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F2" w:rsidRPr="005F4AF2" w:rsidRDefault="00EE68F2" w:rsidP="00EE68F2">
      <w:pPr>
        <w:widowControl w:val="0"/>
        <w:tabs>
          <w:tab w:val="left" w:pos="720"/>
          <w:tab w:val="left" w:pos="7020"/>
        </w:tabs>
        <w:spacing w:line="276" w:lineRule="auto"/>
        <w:ind w:left="5664"/>
        <w:rPr>
          <w:sz w:val="28"/>
          <w:szCs w:val="28"/>
        </w:rPr>
      </w:pPr>
      <w:r w:rsidRPr="005F4AF2">
        <w:rPr>
          <w:sz w:val="28"/>
          <w:szCs w:val="28"/>
        </w:rPr>
        <w:t>ЗАТВЕРДЖЕНО</w:t>
      </w:r>
    </w:p>
    <w:p w:rsidR="00EE68F2" w:rsidRPr="005F4AF2" w:rsidRDefault="00EE68F2" w:rsidP="00EE68F2">
      <w:pPr>
        <w:pStyle w:val="a3"/>
        <w:widowControl w:val="0"/>
        <w:tabs>
          <w:tab w:val="left" w:pos="1170"/>
        </w:tabs>
        <w:spacing w:after="0" w:line="276" w:lineRule="auto"/>
        <w:ind w:left="5664"/>
        <w:rPr>
          <w:sz w:val="28"/>
          <w:szCs w:val="28"/>
        </w:rPr>
      </w:pPr>
      <w:r w:rsidRPr="005F4AF2">
        <w:rPr>
          <w:sz w:val="28"/>
          <w:szCs w:val="28"/>
        </w:rPr>
        <w:t xml:space="preserve">Рішення </w:t>
      </w:r>
    </w:p>
    <w:p w:rsidR="00EE68F2" w:rsidRPr="005F4AF2" w:rsidRDefault="00EE68F2" w:rsidP="00EE68F2">
      <w:pPr>
        <w:pStyle w:val="a3"/>
        <w:widowControl w:val="0"/>
        <w:tabs>
          <w:tab w:val="left" w:pos="1170"/>
        </w:tabs>
        <w:spacing w:after="0" w:line="276" w:lineRule="auto"/>
        <w:ind w:left="5664"/>
        <w:rPr>
          <w:sz w:val="28"/>
          <w:szCs w:val="28"/>
        </w:rPr>
      </w:pPr>
      <w:r w:rsidRPr="005F4AF2">
        <w:rPr>
          <w:sz w:val="28"/>
          <w:szCs w:val="28"/>
        </w:rPr>
        <w:t>Артемівської міської ради</w:t>
      </w:r>
    </w:p>
    <w:p w:rsidR="00EE68F2" w:rsidRPr="005F4AF2" w:rsidRDefault="00EE68F2" w:rsidP="00EE68F2">
      <w:pPr>
        <w:pStyle w:val="a3"/>
        <w:widowControl w:val="0"/>
        <w:tabs>
          <w:tab w:val="left" w:pos="1170"/>
        </w:tabs>
        <w:spacing w:after="0" w:line="276" w:lineRule="auto"/>
        <w:ind w:left="5664"/>
      </w:pPr>
      <w:r w:rsidRPr="005F4AF2">
        <w:rPr>
          <w:sz w:val="28"/>
          <w:szCs w:val="28"/>
        </w:rPr>
        <w:t>___________2016 №________</w:t>
      </w:r>
    </w:p>
    <w:p w:rsidR="00EE68F2" w:rsidRPr="005F4AF2" w:rsidRDefault="00EE68F2" w:rsidP="00EE68F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6"/>
          <w:szCs w:val="26"/>
        </w:rPr>
      </w:pPr>
    </w:p>
    <w:p w:rsidR="00EE68F2" w:rsidRPr="005F4AF2" w:rsidRDefault="00EE68F2" w:rsidP="00EE68F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6"/>
          <w:szCs w:val="26"/>
        </w:rPr>
      </w:pPr>
    </w:p>
    <w:p w:rsidR="00EE68F2" w:rsidRPr="005F4AF2" w:rsidRDefault="00EE68F2" w:rsidP="00EE68F2">
      <w:pPr>
        <w:ind w:firstLine="709"/>
        <w:jc w:val="center"/>
        <w:rPr>
          <w:b/>
          <w:sz w:val="28"/>
          <w:szCs w:val="24"/>
        </w:rPr>
      </w:pPr>
      <w:r w:rsidRPr="005F4AF2">
        <w:rPr>
          <w:b/>
          <w:sz w:val="28"/>
          <w:szCs w:val="24"/>
        </w:rPr>
        <w:t>ПОЛОЖЕННЯ</w:t>
      </w:r>
    </w:p>
    <w:p w:rsidR="00EE68F2" w:rsidRPr="005F4AF2" w:rsidRDefault="00EE68F2" w:rsidP="00EE68F2">
      <w:pPr>
        <w:ind w:firstLine="709"/>
        <w:jc w:val="center"/>
        <w:rPr>
          <w:b/>
          <w:sz w:val="28"/>
          <w:szCs w:val="24"/>
        </w:rPr>
      </w:pPr>
      <w:r w:rsidRPr="005F4AF2">
        <w:rPr>
          <w:b/>
          <w:sz w:val="28"/>
          <w:szCs w:val="24"/>
        </w:rPr>
        <w:t>про проведення відкритого архітектурного конкурс</w:t>
      </w:r>
      <w:r w:rsidR="00BA76A5" w:rsidRPr="005F4AF2">
        <w:rPr>
          <w:b/>
          <w:sz w:val="28"/>
          <w:szCs w:val="24"/>
        </w:rPr>
        <w:t>у</w:t>
      </w:r>
      <w:r w:rsidRPr="005F4AF2">
        <w:rPr>
          <w:b/>
          <w:sz w:val="28"/>
          <w:szCs w:val="24"/>
        </w:rPr>
        <w:t xml:space="preserve"> на кращу проектну ідею щодо реконструкції </w:t>
      </w:r>
      <w:r w:rsidR="00BA76A5" w:rsidRPr="005F4AF2">
        <w:rPr>
          <w:b/>
          <w:sz w:val="28"/>
          <w:szCs w:val="24"/>
        </w:rPr>
        <w:t>території</w:t>
      </w:r>
      <w:r w:rsidR="0096061C">
        <w:rPr>
          <w:b/>
          <w:sz w:val="28"/>
          <w:szCs w:val="24"/>
        </w:rPr>
        <w:t>,</w:t>
      </w:r>
      <w:r w:rsidR="00BA76A5" w:rsidRPr="005F4AF2">
        <w:rPr>
          <w:b/>
          <w:sz w:val="28"/>
          <w:szCs w:val="24"/>
        </w:rPr>
        <w:t xml:space="preserve"> де були розташовані пам’ятники</w:t>
      </w:r>
      <w:r w:rsidR="0096061C">
        <w:rPr>
          <w:b/>
          <w:sz w:val="28"/>
          <w:szCs w:val="24"/>
        </w:rPr>
        <w:t>,</w:t>
      </w:r>
      <w:r w:rsidR="00BA76A5" w:rsidRPr="005F4AF2">
        <w:rPr>
          <w:b/>
          <w:sz w:val="28"/>
          <w:szCs w:val="24"/>
        </w:rPr>
        <w:t xml:space="preserve"> на </w:t>
      </w:r>
      <w:r w:rsidRPr="005F4AF2">
        <w:rPr>
          <w:b/>
          <w:sz w:val="28"/>
          <w:szCs w:val="24"/>
        </w:rPr>
        <w:t xml:space="preserve">площі Свободи у місті </w:t>
      </w:r>
      <w:r w:rsidR="0096061C">
        <w:rPr>
          <w:b/>
          <w:sz w:val="28"/>
          <w:szCs w:val="24"/>
        </w:rPr>
        <w:t>Бахмут</w:t>
      </w:r>
    </w:p>
    <w:p w:rsidR="00EE68F2" w:rsidRPr="005F4AF2" w:rsidRDefault="00EE68F2" w:rsidP="00EE68F2">
      <w:pPr>
        <w:ind w:firstLine="709"/>
        <w:jc w:val="both"/>
        <w:rPr>
          <w:b/>
          <w:sz w:val="28"/>
          <w:szCs w:val="24"/>
        </w:rPr>
      </w:pPr>
    </w:p>
    <w:p w:rsidR="00EE68F2" w:rsidRPr="005F4AF2" w:rsidRDefault="00EE68F2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5F4AF2">
        <w:rPr>
          <w:b/>
          <w:sz w:val="28"/>
          <w:szCs w:val="28"/>
        </w:rPr>
        <w:t>Загальні положення</w:t>
      </w:r>
    </w:p>
    <w:p w:rsidR="00EE68F2" w:rsidRPr="005F4AF2" w:rsidRDefault="00EE68F2" w:rsidP="00BA76A5">
      <w:pPr>
        <w:ind w:firstLine="709"/>
        <w:contextualSpacing/>
        <w:jc w:val="both"/>
        <w:rPr>
          <w:sz w:val="28"/>
          <w:szCs w:val="28"/>
        </w:rPr>
      </w:pPr>
    </w:p>
    <w:p w:rsidR="00EE68F2" w:rsidRPr="00383129" w:rsidRDefault="005F4AF2" w:rsidP="00383129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383129">
        <w:rPr>
          <w:sz w:val="28"/>
          <w:szCs w:val="28"/>
        </w:rPr>
        <w:t xml:space="preserve"> </w:t>
      </w:r>
      <w:r w:rsidR="00EE68F2" w:rsidRPr="00383129">
        <w:rPr>
          <w:sz w:val="28"/>
          <w:szCs w:val="28"/>
        </w:rPr>
        <w:t xml:space="preserve">Це Положення регламентує цілі, завдання та порядок проведення відкритого архітектурного конкурсу </w:t>
      </w:r>
      <w:r w:rsidRPr="00383129">
        <w:rPr>
          <w:sz w:val="28"/>
          <w:szCs w:val="24"/>
        </w:rPr>
        <w:t>на кращу проектну ідею щодо реконструкції території</w:t>
      </w:r>
      <w:r w:rsidR="0096061C">
        <w:rPr>
          <w:sz w:val="28"/>
          <w:szCs w:val="24"/>
        </w:rPr>
        <w:t>,</w:t>
      </w:r>
      <w:r w:rsidRPr="00383129">
        <w:rPr>
          <w:sz w:val="28"/>
          <w:szCs w:val="24"/>
        </w:rPr>
        <w:t xml:space="preserve"> де були розташовані пам’ятники</w:t>
      </w:r>
      <w:r w:rsidR="0096061C">
        <w:rPr>
          <w:sz w:val="28"/>
          <w:szCs w:val="24"/>
        </w:rPr>
        <w:t>,</w:t>
      </w:r>
      <w:r w:rsidRPr="00383129">
        <w:rPr>
          <w:sz w:val="28"/>
          <w:szCs w:val="24"/>
        </w:rPr>
        <w:t xml:space="preserve"> на площі Свободи у місті </w:t>
      </w:r>
      <w:r w:rsidR="0096061C">
        <w:rPr>
          <w:sz w:val="28"/>
          <w:szCs w:val="24"/>
        </w:rPr>
        <w:t xml:space="preserve">Бахмут </w:t>
      </w:r>
      <w:r w:rsidR="00383129">
        <w:rPr>
          <w:sz w:val="28"/>
          <w:szCs w:val="24"/>
        </w:rPr>
        <w:t xml:space="preserve"> </w:t>
      </w:r>
      <w:r w:rsidR="00EE68F2" w:rsidRPr="00383129">
        <w:rPr>
          <w:sz w:val="28"/>
          <w:szCs w:val="28"/>
        </w:rPr>
        <w:t>(далі – проектна пропозиція)</w:t>
      </w:r>
      <w:r w:rsidR="0096061C">
        <w:rPr>
          <w:sz w:val="28"/>
          <w:szCs w:val="28"/>
        </w:rPr>
        <w:t>.</w:t>
      </w:r>
    </w:p>
    <w:p w:rsidR="00EE68F2" w:rsidRDefault="00EE68F2" w:rsidP="00383129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Замовник</w:t>
      </w:r>
      <w:r w:rsidR="004D395C" w:rsidRPr="005F4AF2">
        <w:rPr>
          <w:sz w:val="28"/>
          <w:szCs w:val="28"/>
        </w:rPr>
        <w:t xml:space="preserve">ами </w:t>
      </w:r>
      <w:r w:rsidRPr="005F4AF2">
        <w:rPr>
          <w:sz w:val="28"/>
          <w:szCs w:val="28"/>
        </w:rPr>
        <w:t xml:space="preserve"> </w:t>
      </w:r>
      <w:r w:rsidR="006D499F" w:rsidRPr="00383129">
        <w:rPr>
          <w:sz w:val="28"/>
          <w:szCs w:val="28"/>
        </w:rPr>
        <w:t xml:space="preserve">відкритого архітектурного конкурсу </w:t>
      </w:r>
      <w:r w:rsidR="006D499F" w:rsidRPr="00383129">
        <w:rPr>
          <w:sz w:val="28"/>
          <w:szCs w:val="24"/>
        </w:rPr>
        <w:t>на кращу проектну ідею щодо реконструкції території</w:t>
      </w:r>
      <w:r w:rsidR="0096061C">
        <w:rPr>
          <w:sz w:val="28"/>
          <w:szCs w:val="24"/>
        </w:rPr>
        <w:t>,</w:t>
      </w:r>
      <w:r w:rsidR="006D499F" w:rsidRPr="00383129">
        <w:rPr>
          <w:sz w:val="28"/>
          <w:szCs w:val="24"/>
        </w:rPr>
        <w:t xml:space="preserve"> де були розташовані пам’ятники</w:t>
      </w:r>
      <w:r w:rsidR="0096061C">
        <w:rPr>
          <w:sz w:val="28"/>
          <w:szCs w:val="24"/>
        </w:rPr>
        <w:t>,</w:t>
      </w:r>
      <w:r w:rsidR="006D499F" w:rsidRPr="00383129">
        <w:rPr>
          <w:sz w:val="28"/>
          <w:szCs w:val="24"/>
        </w:rPr>
        <w:t xml:space="preserve"> на площі Свободи у місті </w:t>
      </w:r>
      <w:r w:rsidR="0096061C">
        <w:rPr>
          <w:sz w:val="28"/>
          <w:szCs w:val="24"/>
        </w:rPr>
        <w:t>Бахмут</w:t>
      </w:r>
      <w:r w:rsidR="006D499F">
        <w:rPr>
          <w:sz w:val="28"/>
          <w:szCs w:val="24"/>
        </w:rPr>
        <w:t xml:space="preserve"> ( далі - Конкурс) </w:t>
      </w:r>
      <w:r w:rsidRPr="005F4AF2">
        <w:rPr>
          <w:sz w:val="28"/>
          <w:szCs w:val="28"/>
        </w:rPr>
        <w:t>є Артемівська міська рада</w:t>
      </w:r>
      <w:r w:rsidR="004D395C" w:rsidRPr="005F4AF2">
        <w:rPr>
          <w:sz w:val="28"/>
          <w:szCs w:val="28"/>
        </w:rPr>
        <w:t xml:space="preserve"> та Управління муніципального розвитку Артемівської міської ради</w:t>
      </w:r>
      <w:r w:rsidRPr="005F4AF2">
        <w:rPr>
          <w:sz w:val="28"/>
          <w:szCs w:val="28"/>
        </w:rPr>
        <w:t xml:space="preserve">.  </w:t>
      </w:r>
    </w:p>
    <w:p w:rsidR="00302554" w:rsidRDefault="00302554" w:rsidP="00383129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Артемівська міська рада:</w:t>
      </w:r>
    </w:p>
    <w:p w:rsidR="00D373BE" w:rsidRDefault="00D373BE" w:rsidP="00302554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DA31C2">
        <w:rPr>
          <w:color w:val="000000"/>
          <w:sz w:val="28"/>
          <w:szCs w:val="28"/>
        </w:rPr>
        <w:t xml:space="preserve"> визначає тему, вид конкурсу, терміни його проведення;</w:t>
      </w:r>
    </w:p>
    <w:p w:rsidR="00D373BE" w:rsidRPr="008967C1" w:rsidRDefault="00D373BE" w:rsidP="00302554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8967C1">
        <w:rPr>
          <w:color w:val="000000"/>
          <w:sz w:val="28"/>
          <w:szCs w:val="28"/>
        </w:rPr>
        <w:t xml:space="preserve"> </w:t>
      </w:r>
      <w:r w:rsidR="00302554" w:rsidRPr="008967C1">
        <w:rPr>
          <w:sz w:val="28"/>
          <w:szCs w:val="28"/>
        </w:rPr>
        <w:t>здійснює</w:t>
      </w:r>
      <w:r w:rsidR="00302554" w:rsidRPr="008967C1">
        <w:rPr>
          <w:color w:val="000000"/>
          <w:sz w:val="28"/>
          <w:szCs w:val="28"/>
        </w:rPr>
        <w:t xml:space="preserve"> фінансування витрат, пов'язаних з проведенням </w:t>
      </w:r>
      <w:r w:rsidR="008967C1" w:rsidRPr="008967C1">
        <w:rPr>
          <w:color w:val="000000"/>
          <w:sz w:val="28"/>
          <w:szCs w:val="28"/>
          <w:lang w:val="ru-RU"/>
        </w:rPr>
        <w:t>К</w:t>
      </w:r>
      <w:proofErr w:type="spellStart"/>
      <w:r w:rsidR="00302554" w:rsidRPr="008967C1">
        <w:rPr>
          <w:color w:val="000000"/>
          <w:sz w:val="28"/>
          <w:szCs w:val="28"/>
        </w:rPr>
        <w:t>онкурсу</w:t>
      </w:r>
      <w:proofErr w:type="spellEnd"/>
      <w:r w:rsidR="008967C1" w:rsidRPr="008967C1">
        <w:rPr>
          <w:color w:val="000000"/>
          <w:sz w:val="28"/>
          <w:szCs w:val="28"/>
          <w:lang w:val="ru-RU"/>
        </w:rPr>
        <w:t>;</w:t>
      </w:r>
      <w:r w:rsidRPr="008967C1">
        <w:rPr>
          <w:sz w:val="28"/>
          <w:szCs w:val="28"/>
        </w:rPr>
        <w:t xml:space="preserve"> </w:t>
      </w:r>
      <w:r w:rsidRPr="008967C1">
        <w:rPr>
          <w:color w:val="000000"/>
          <w:sz w:val="28"/>
          <w:szCs w:val="28"/>
        </w:rPr>
        <w:t xml:space="preserve">утворює склад журі Конкурсу та призначає відповідального секретаря Конкурсу; </w:t>
      </w:r>
    </w:p>
    <w:p w:rsidR="00302554" w:rsidRPr="00302554" w:rsidRDefault="00D373BE" w:rsidP="00302554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DA31C2">
        <w:rPr>
          <w:color w:val="000000"/>
          <w:sz w:val="28"/>
          <w:szCs w:val="28"/>
        </w:rPr>
        <w:t>забезпечує надання приміщень для роботи журі</w:t>
      </w:r>
      <w:r>
        <w:rPr>
          <w:color w:val="000000"/>
          <w:sz w:val="28"/>
          <w:szCs w:val="28"/>
        </w:rPr>
        <w:t xml:space="preserve"> Конкурсу</w:t>
      </w:r>
      <w:r w:rsidRPr="00DA31C2">
        <w:rPr>
          <w:color w:val="000000"/>
          <w:sz w:val="28"/>
          <w:szCs w:val="28"/>
        </w:rPr>
        <w:t xml:space="preserve">, відповідального секретаря </w:t>
      </w:r>
      <w:r>
        <w:rPr>
          <w:color w:val="000000"/>
          <w:sz w:val="28"/>
          <w:szCs w:val="28"/>
        </w:rPr>
        <w:t>К</w:t>
      </w:r>
      <w:r w:rsidRPr="00DA31C2">
        <w:rPr>
          <w:color w:val="000000"/>
          <w:sz w:val="28"/>
          <w:szCs w:val="28"/>
        </w:rPr>
        <w:t>онкурсу</w:t>
      </w:r>
      <w:r>
        <w:rPr>
          <w:color w:val="000000"/>
          <w:sz w:val="28"/>
          <w:szCs w:val="28"/>
        </w:rPr>
        <w:t>.</w:t>
      </w:r>
      <w:r w:rsidRPr="00DA31C2">
        <w:rPr>
          <w:color w:val="000000"/>
          <w:sz w:val="28"/>
          <w:szCs w:val="28"/>
        </w:rPr>
        <w:t xml:space="preserve"> </w:t>
      </w:r>
      <w:r w:rsidR="00302554" w:rsidRPr="00302554">
        <w:rPr>
          <w:color w:val="000000"/>
          <w:sz w:val="28"/>
          <w:szCs w:val="28"/>
        </w:rPr>
        <w:t xml:space="preserve"> </w:t>
      </w:r>
    </w:p>
    <w:p w:rsidR="00EE68F2" w:rsidRPr="005F4AF2" w:rsidRDefault="004D395C" w:rsidP="00383129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Управління муніципального розвитку Артемівської міської ради </w:t>
      </w:r>
      <w:r w:rsidR="00EE68F2" w:rsidRPr="005F4AF2">
        <w:rPr>
          <w:sz w:val="28"/>
          <w:szCs w:val="28"/>
        </w:rPr>
        <w:t>:</w:t>
      </w:r>
    </w:p>
    <w:p w:rsidR="00EE68F2" w:rsidRPr="005F4AF2" w:rsidRDefault="00EE68F2" w:rsidP="00383129">
      <w:pPr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організовує публікацію </w:t>
      </w:r>
      <w:r w:rsidR="004A72BA" w:rsidRPr="005F4AF2">
        <w:rPr>
          <w:sz w:val="28"/>
          <w:szCs w:val="28"/>
        </w:rPr>
        <w:t xml:space="preserve">оголошення </w:t>
      </w:r>
      <w:r w:rsidRPr="005F4AF2">
        <w:rPr>
          <w:sz w:val="28"/>
          <w:szCs w:val="28"/>
        </w:rPr>
        <w:t xml:space="preserve">про </w:t>
      </w:r>
      <w:r w:rsidR="009E7493" w:rsidRPr="005F4AF2">
        <w:rPr>
          <w:sz w:val="28"/>
          <w:szCs w:val="28"/>
        </w:rPr>
        <w:t xml:space="preserve">проведення </w:t>
      </w:r>
      <w:r w:rsidRPr="005F4AF2">
        <w:rPr>
          <w:sz w:val="28"/>
          <w:szCs w:val="28"/>
        </w:rPr>
        <w:t xml:space="preserve">Конкурсу в </w:t>
      </w:r>
      <w:proofErr w:type="spellStart"/>
      <w:r w:rsidRPr="005F4AF2">
        <w:rPr>
          <w:sz w:val="28"/>
          <w:szCs w:val="28"/>
        </w:rPr>
        <w:t>міськрайонній</w:t>
      </w:r>
      <w:proofErr w:type="spellEnd"/>
      <w:r w:rsidRPr="005F4AF2">
        <w:rPr>
          <w:sz w:val="28"/>
          <w:szCs w:val="28"/>
        </w:rPr>
        <w:t xml:space="preserve"> газеті «Вперед», на офіційному </w:t>
      </w:r>
      <w:proofErr w:type="spellStart"/>
      <w:r w:rsidRPr="005F4AF2">
        <w:rPr>
          <w:sz w:val="28"/>
          <w:szCs w:val="28"/>
        </w:rPr>
        <w:t>веб-сайті</w:t>
      </w:r>
      <w:proofErr w:type="spellEnd"/>
      <w:r w:rsidRPr="005F4AF2">
        <w:rPr>
          <w:sz w:val="28"/>
          <w:szCs w:val="28"/>
        </w:rPr>
        <w:t xml:space="preserve"> Артемівської міської ради;</w:t>
      </w:r>
    </w:p>
    <w:p w:rsidR="00EE68F2" w:rsidRPr="005F4AF2" w:rsidRDefault="00555811" w:rsidP="00555811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68F2" w:rsidRPr="005F4AF2">
        <w:rPr>
          <w:sz w:val="28"/>
          <w:szCs w:val="28"/>
        </w:rPr>
        <w:t xml:space="preserve">приймає заяви від бажаючих </w:t>
      </w:r>
      <w:r w:rsidR="0096061C">
        <w:rPr>
          <w:sz w:val="28"/>
          <w:szCs w:val="28"/>
        </w:rPr>
        <w:t xml:space="preserve">взяти </w:t>
      </w:r>
      <w:r w:rsidR="00EE68F2" w:rsidRPr="005F4AF2">
        <w:rPr>
          <w:sz w:val="28"/>
          <w:szCs w:val="28"/>
        </w:rPr>
        <w:t xml:space="preserve">участь у Конкурсі </w:t>
      </w:r>
      <w:r w:rsidR="004D395C" w:rsidRPr="005F4AF2">
        <w:rPr>
          <w:sz w:val="28"/>
          <w:szCs w:val="28"/>
        </w:rPr>
        <w:t xml:space="preserve">; </w:t>
      </w:r>
    </w:p>
    <w:p w:rsidR="00555811" w:rsidRPr="00555811" w:rsidRDefault="00555811" w:rsidP="00BA76A5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6E0" w:rsidRPr="007216E0">
        <w:rPr>
          <w:sz w:val="28"/>
          <w:szCs w:val="28"/>
        </w:rPr>
        <w:t>в</w:t>
      </w:r>
      <w:r w:rsidR="00853E5F" w:rsidRPr="007216E0">
        <w:rPr>
          <w:color w:val="000000"/>
          <w:sz w:val="28"/>
          <w:szCs w:val="28"/>
        </w:rPr>
        <w:t xml:space="preserve">становлює професійний рівень учасників  Конкурсу, порядок їх реєстрації; </w:t>
      </w:r>
    </w:p>
    <w:p w:rsidR="00B804FB" w:rsidRPr="007216E0" w:rsidRDefault="00555811" w:rsidP="00BA76A5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E68F2" w:rsidRPr="00555811">
        <w:rPr>
          <w:color w:val="000000"/>
          <w:sz w:val="28"/>
          <w:szCs w:val="28"/>
        </w:rPr>
        <w:t>організовує</w:t>
      </w:r>
      <w:r w:rsidR="00EE68F2" w:rsidRPr="007216E0">
        <w:rPr>
          <w:color w:val="000000"/>
          <w:sz w:val="28"/>
          <w:szCs w:val="28"/>
        </w:rPr>
        <w:t xml:space="preserve"> реєстрацію учасників Конкурсу</w:t>
      </w:r>
      <w:r w:rsidR="00B804FB" w:rsidRPr="007216E0">
        <w:rPr>
          <w:color w:val="000000"/>
          <w:sz w:val="28"/>
          <w:szCs w:val="28"/>
        </w:rPr>
        <w:t>;</w:t>
      </w:r>
    </w:p>
    <w:p w:rsidR="002A6660" w:rsidRPr="005F4AF2" w:rsidRDefault="00B804FB" w:rsidP="00BA76A5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 </w:t>
      </w:r>
      <w:r w:rsidR="00555811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>готує конкурсну документацію</w:t>
      </w:r>
      <w:r w:rsidR="0096061C">
        <w:rPr>
          <w:color w:val="000000"/>
          <w:sz w:val="28"/>
          <w:szCs w:val="28"/>
        </w:rPr>
        <w:t>;</w:t>
      </w:r>
      <w:r w:rsidR="00EE68F2" w:rsidRPr="005F4AF2">
        <w:rPr>
          <w:sz w:val="28"/>
          <w:szCs w:val="28"/>
        </w:rPr>
        <w:t xml:space="preserve"> </w:t>
      </w:r>
    </w:p>
    <w:p w:rsidR="008967C1" w:rsidRPr="008967C1" w:rsidRDefault="00EE68F2" w:rsidP="00BA76A5">
      <w:pPr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5F4AF2">
        <w:rPr>
          <w:color w:val="000000"/>
          <w:sz w:val="28"/>
          <w:szCs w:val="28"/>
        </w:rPr>
        <w:t>з</w:t>
      </w:r>
      <w:r w:rsidRPr="005F4AF2">
        <w:rPr>
          <w:sz w:val="28"/>
          <w:szCs w:val="28"/>
        </w:rPr>
        <w:t>абезпечує проведення засідань журі Конкурсу з визначення переможц</w:t>
      </w:r>
      <w:r w:rsidR="00EA61CA" w:rsidRPr="005F4AF2">
        <w:rPr>
          <w:sz w:val="28"/>
          <w:szCs w:val="28"/>
        </w:rPr>
        <w:t xml:space="preserve">я </w:t>
      </w:r>
      <w:r w:rsidRPr="005F4AF2">
        <w:rPr>
          <w:sz w:val="28"/>
          <w:szCs w:val="28"/>
        </w:rPr>
        <w:t>Конкурсу, а також зберігання протоколів засідань журі Конкурсу  та матеріалів до них</w:t>
      </w:r>
      <w:r w:rsidR="008967C1">
        <w:rPr>
          <w:sz w:val="28"/>
          <w:szCs w:val="28"/>
          <w:lang w:val="ru-RU"/>
        </w:rPr>
        <w:t>;</w:t>
      </w:r>
    </w:p>
    <w:p w:rsidR="008967C1" w:rsidRPr="00027BFA" w:rsidRDefault="008967C1" w:rsidP="008967C1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302554">
        <w:rPr>
          <w:color w:val="000000"/>
          <w:sz w:val="28"/>
          <w:szCs w:val="28"/>
        </w:rPr>
        <w:t>виплачує премі</w:t>
      </w:r>
      <w:r>
        <w:rPr>
          <w:color w:val="000000"/>
          <w:sz w:val="28"/>
          <w:szCs w:val="28"/>
        </w:rPr>
        <w:t xml:space="preserve">ю </w:t>
      </w:r>
      <w:r w:rsidRPr="00302554">
        <w:rPr>
          <w:color w:val="000000"/>
          <w:sz w:val="28"/>
          <w:szCs w:val="28"/>
        </w:rPr>
        <w:t>переможц</w:t>
      </w:r>
      <w:r>
        <w:rPr>
          <w:color w:val="000000"/>
          <w:sz w:val="28"/>
          <w:szCs w:val="28"/>
        </w:rPr>
        <w:t>ю Конкурсу</w:t>
      </w:r>
      <w:r>
        <w:rPr>
          <w:color w:val="000000"/>
          <w:sz w:val="28"/>
          <w:szCs w:val="28"/>
          <w:lang w:val="ru-RU"/>
        </w:rPr>
        <w:t>.</w:t>
      </w:r>
    </w:p>
    <w:p w:rsidR="00EE68F2" w:rsidRPr="005F4AF2" w:rsidRDefault="00EE68F2" w:rsidP="008967C1">
      <w:pPr>
        <w:tabs>
          <w:tab w:val="left" w:pos="851"/>
          <w:tab w:val="left" w:pos="1134"/>
        </w:tabs>
        <w:contextualSpacing/>
        <w:jc w:val="both"/>
        <w:rPr>
          <w:sz w:val="28"/>
          <w:szCs w:val="28"/>
        </w:rPr>
      </w:pPr>
    </w:p>
    <w:p w:rsidR="00EE68F2" w:rsidRPr="005F4AF2" w:rsidRDefault="00D02B95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5F4AF2">
        <w:rPr>
          <w:b/>
          <w:sz w:val="28"/>
          <w:szCs w:val="28"/>
        </w:rPr>
        <w:t xml:space="preserve">Тема, </w:t>
      </w:r>
      <w:r w:rsidR="006F6DF1" w:rsidRPr="005F4AF2">
        <w:rPr>
          <w:b/>
          <w:sz w:val="28"/>
          <w:szCs w:val="28"/>
        </w:rPr>
        <w:t xml:space="preserve">мета, </w:t>
      </w:r>
      <w:r w:rsidR="00EE68F2" w:rsidRPr="005F4AF2">
        <w:rPr>
          <w:b/>
          <w:sz w:val="28"/>
          <w:szCs w:val="28"/>
        </w:rPr>
        <w:t>завдання та учасники Конкурсу</w:t>
      </w:r>
    </w:p>
    <w:p w:rsidR="00EE68F2" w:rsidRPr="007216E0" w:rsidRDefault="00EE68F2" w:rsidP="007216E0">
      <w:pPr>
        <w:ind w:firstLine="709"/>
        <w:contextualSpacing/>
        <w:jc w:val="both"/>
        <w:rPr>
          <w:sz w:val="28"/>
          <w:szCs w:val="28"/>
        </w:rPr>
      </w:pPr>
    </w:p>
    <w:p w:rsidR="007216E0" w:rsidRDefault="00D02B95" w:rsidP="0096257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4"/>
        </w:rPr>
      </w:pPr>
      <w:r w:rsidRPr="007216E0">
        <w:rPr>
          <w:sz w:val="28"/>
          <w:szCs w:val="28"/>
        </w:rPr>
        <w:t xml:space="preserve">Тема </w:t>
      </w:r>
      <w:r w:rsidR="0096061C">
        <w:rPr>
          <w:sz w:val="28"/>
          <w:szCs w:val="28"/>
        </w:rPr>
        <w:t>К</w:t>
      </w:r>
      <w:r w:rsidR="00EE68F2" w:rsidRPr="007216E0">
        <w:rPr>
          <w:sz w:val="28"/>
          <w:szCs w:val="28"/>
        </w:rPr>
        <w:t>онкурс</w:t>
      </w:r>
      <w:r w:rsidRPr="007216E0">
        <w:rPr>
          <w:sz w:val="28"/>
          <w:szCs w:val="28"/>
        </w:rPr>
        <w:t xml:space="preserve">у – </w:t>
      </w:r>
      <w:r w:rsidR="006F6DF1" w:rsidRPr="007216E0">
        <w:rPr>
          <w:sz w:val="28"/>
          <w:szCs w:val="28"/>
        </w:rPr>
        <w:t xml:space="preserve">«Конкурс на кращу проектну ідею щодо реконструкції </w:t>
      </w:r>
      <w:r w:rsidR="007216E0" w:rsidRPr="007216E0">
        <w:rPr>
          <w:sz w:val="28"/>
          <w:szCs w:val="24"/>
        </w:rPr>
        <w:t>території</w:t>
      </w:r>
      <w:r w:rsidR="007216E0">
        <w:rPr>
          <w:sz w:val="28"/>
          <w:szCs w:val="24"/>
        </w:rPr>
        <w:t>,</w:t>
      </w:r>
      <w:r w:rsidR="007216E0" w:rsidRPr="007216E0">
        <w:rPr>
          <w:sz w:val="28"/>
          <w:szCs w:val="24"/>
        </w:rPr>
        <w:t xml:space="preserve"> де були розташовані пам’ятники</w:t>
      </w:r>
      <w:r w:rsidR="0096061C">
        <w:rPr>
          <w:sz w:val="28"/>
          <w:szCs w:val="24"/>
        </w:rPr>
        <w:t>,</w:t>
      </w:r>
      <w:r w:rsidR="007216E0" w:rsidRPr="007216E0">
        <w:rPr>
          <w:sz w:val="28"/>
          <w:szCs w:val="24"/>
        </w:rPr>
        <w:t xml:space="preserve"> на площі Свободи у місті </w:t>
      </w:r>
      <w:r w:rsidR="0096061C">
        <w:rPr>
          <w:sz w:val="28"/>
          <w:szCs w:val="24"/>
        </w:rPr>
        <w:t>Бахмут</w:t>
      </w:r>
      <w:r w:rsidR="007216E0">
        <w:rPr>
          <w:sz w:val="28"/>
          <w:szCs w:val="24"/>
        </w:rPr>
        <w:t>»</w:t>
      </w:r>
    </w:p>
    <w:p w:rsidR="006F6DF1" w:rsidRPr="005F4AF2" w:rsidRDefault="006F6DF1" w:rsidP="0096257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lastRenderedPageBreak/>
        <w:t>Конкурс проводиться з метою надання нового обліку центральній площі міста, на якій відповідно до Закону України "Про засудження комуністичного та націонал-соціалістичного (нацистського) тоталітарних режимів в Україні і заборону пропаганди їх символіки" було проведено демонтаж пам’ятників.</w:t>
      </w:r>
    </w:p>
    <w:p w:rsidR="00D02B95" w:rsidRPr="00383129" w:rsidRDefault="006F6DF1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color w:val="000000"/>
          <w:sz w:val="28"/>
          <w:szCs w:val="28"/>
        </w:rPr>
        <w:t>В</w:t>
      </w:r>
      <w:r w:rsidR="00D02B95" w:rsidRPr="005F4AF2">
        <w:rPr>
          <w:color w:val="000000"/>
          <w:sz w:val="28"/>
          <w:szCs w:val="28"/>
        </w:rPr>
        <w:t xml:space="preserve">ид конкурсу </w:t>
      </w:r>
      <w:r w:rsidR="00D02B95" w:rsidRPr="00383129">
        <w:rPr>
          <w:color w:val="000000"/>
          <w:sz w:val="28"/>
          <w:szCs w:val="28"/>
        </w:rPr>
        <w:t>–</w:t>
      </w:r>
      <w:r w:rsidRPr="00383129">
        <w:rPr>
          <w:color w:val="000000"/>
          <w:sz w:val="28"/>
          <w:szCs w:val="28"/>
        </w:rPr>
        <w:t xml:space="preserve"> </w:t>
      </w:r>
      <w:r w:rsidRPr="00383129">
        <w:rPr>
          <w:sz w:val="28"/>
          <w:szCs w:val="28"/>
        </w:rPr>
        <w:t>відкрит</w:t>
      </w:r>
      <w:r w:rsidR="00383129">
        <w:rPr>
          <w:sz w:val="28"/>
          <w:szCs w:val="28"/>
        </w:rPr>
        <w:t xml:space="preserve">ий </w:t>
      </w:r>
      <w:r w:rsidRPr="00383129">
        <w:rPr>
          <w:sz w:val="28"/>
          <w:szCs w:val="28"/>
        </w:rPr>
        <w:t xml:space="preserve"> архітектурний конкурс, що складається з одного туру.</w:t>
      </w:r>
      <w:r w:rsidRPr="00383129">
        <w:rPr>
          <w:color w:val="000000"/>
          <w:sz w:val="28"/>
          <w:szCs w:val="28"/>
        </w:rPr>
        <w:t xml:space="preserve"> </w:t>
      </w:r>
      <w:r w:rsidR="00D02B95" w:rsidRPr="00383129">
        <w:rPr>
          <w:color w:val="000000"/>
          <w:sz w:val="28"/>
          <w:szCs w:val="28"/>
        </w:rPr>
        <w:t xml:space="preserve"> </w:t>
      </w:r>
    </w:p>
    <w:p w:rsidR="00962575" w:rsidRDefault="006F6DF1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962575">
        <w:rPr>
          <w:color w:val="000000"/>
          <w:sz w:val="28"/>
          <w:szCs w:val="28"/>
        </w:rPr>
        <w:t>Т</w:t>
      </w:r>
      <w:r w:rsidR="00D02B95" w:rsidRPr="00962575">
        <w:rPr>
          <w:color w:val="000000"/>
          <w:sz w:val="28"/>
          <w:szCs w:val="28"/>
        </w:rPr>
        <w:t xml:space="preserve">ерміни проведення </w:t>
      </w:r>
      <w:r w:rsidRPr="00962575">
        <w:rPr>
          <w:color w:val="000000"/>
          <w:sz w:val="28"/>
          <w:szCs w:val="28"/>
        </w:rPr>
        <w:t>К</w:t>
      </w:r>
      <w:r w:rsidR="00D02B95" w:rsidRPr="00962575">
        <w:rPr>
          <w:color w:val="000000"/>
          <w:sz w:val="28"/>
          <w:szCs w:val="28"/>
        </w:rPr>
        <w:t xml:space="preserve">онкурсу – </w:t>
      </w:r>
      <w:r w:rsidR="0096061C">
        <w:rPr>
          <w:color w:val="000000"/>
          <w:sz w:val="28"/>
          <w:szCs w:val="28"/>
        </w:rPr>
        <w:t xml:space="preserve">120 календарних днів </w:t>
      </w:r>
      <w:r w:rsidR="00962575" w:rsidRPr="00962575">
        <w:rPr>
          <w:color w:val="000000"/>
          <w:sz w:val="28"/>
          <w:szCs w:val="28"/>
        </w:rPr>
        <w:t xml:space="preserve"> з дати  </w:t>
      </w:r>
      <w:r w:rsidR="00962575" w:rsidRPr="005F4AF2">
        <w:rPr>
          <w:sz w:val="28"/>
          <w:szCs w:val="28"/>
        </w:rPr>
        <w:t>публікаці</w:t>
      </w:r>
      <w:r w:rsidR="0096061C">
        <w:rPr>
          <w:sz w:val="28"/>
          <w:szCs w:val="28"/>
        </w:rPr>
        <w:t>ї</w:t>
      </w:r>
      <w:r w:rsidR="00962575" w:rsidRPr="005F4AF2">
        <w:rPr>
          <w:sz w:val="28"/>
          <w:szCs w:val="28"/>
        </w:rPr>
        <w:t xml:space="preserve"> оголошення  про проведення Конкурсу в </w:t>
      </w:r>
      <w:proofErr w:type="spellStart"/>
      <w:r w:rsidR="00962575" w:rsidRPr="005F4AF2">
        <w:rPr>
          <w:sz w:val="28"/>
          <w:szCs w:val="28"/>
        </w:rPr>
        <w:t>міськрайонній</w:t>
      </w:r>
      <w:proofErr w:type="spellEnd"/>
      <w:r w:rsidR="00962575" w:rsidRPr="005F4AF2">
        <w:rPr>
          <w:sz w:val="28"/>
          <w:szCs w:val="28"/>
        </w:rPr>
        <w:t xml:space="preserve"> газеті «Вперед»</w:t>
      </w:r>
      <w:r w:rsidR="0096061C">
        <w:rPr>
          <w:sz w:val="28"/>
          <w:szCs w:val="28"/>
        </w:rPr>
        <w:t>.</w:t>
      </w:r>
      <w:r w:rsidR="00962575" w:rsidRPr="005F4AF2">
        <w:rPr>
          <w:sz w:val="28"/>
          <w:szCs w:val="28"/>
        </w:rPr>
        <w:t xml:space="preserve"> </w:t>
      </w:r>
    </w:p>
    <w:p w:rsidR="006F6DF1" w:rsidRPr="00962575" w:rsidRDefault="006F6DF1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962575">
        <w:rPr>
          <w:sz w:val="28"/>
          <w:szCs w:val="28"/>
        </w:rPr>
        <w:t>Учасниками Конкурсу можуть бути</w:t>
      </w:r>
      <w:r w:rsidRPr="00962575">
        <w:rPr>
          <w:b/>
          <w:sz w:val="28"/>
          <w:szCs w:val="28"/>
        </w:rPr>
        <w:t xml:space="preserve"> </w:t>
      </w:r>
      <w:r w:rsidRPr="00962575">
        <w:rPr>
          <w:sz w:val="28"/>
          <w:szCs w:val="28"/>
        </w:rPr>
        <w:t xml:space="preserve">професійні скульптори, художники монументально-декоративного мистецтва, архітектори, дизайнери, студенти архітектурних і будівельних </w:t>
      </w:r>
      <w:r w:rsidR="0096061C">
        <w:rPr>
          <w:sz w:val="28"/>
          <w:szCs w:val="28"/>
        </w:rPr>
        <w:t xml:space="preserve">вищих </w:t>
      </w:r>
      <w:r w:rsidRPr="00962575">
        <w:rPr>
          <w:sz w:val="28"/>
          <w:szCs w:val="28"/>
        </w:rPr>
        <w:t>навчальних закладів, в тому числі як один автор, так і авторські колективи, проектні організації .</w:t>
      </w:r>
    </w:p>
    <w:p w:rsidR="006F6DF1" w:rsidRDefault="006F6DF1" w:rsidP="00BA76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Учасниками Конкурсу не можуть бути члени журі Конкурсу, відповідальний секретар </w:t>
      </w:r>
      <w:r w:rsidR="0096061C">
        <w:rPr>
          <w:color w:val="000000"/>
          <w:sz w:val="28"/>
          <w:szCs w:val="28"/>
        </w:rPr>
        <w:t>К</w:t>
      </w:r>
      <w:r w:rsidRPr="005F4AF2">
        <w:rPr>
          <w:color w:val="000000"/>
          <w:sz w:val="28"/>
          <w:szCs w:val="28"/>
        </w:rPr>
        <w:t xml:space="preserve">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 </w:t>
      </w:r>
    </w:p>
    <w:p w:rsidR="006F6DF1" w:rsidRPr="005F4AF2" w:rsidRDefault="00962575" w:rsidP="00962575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r w:rsidR="006F6DF1" w:rsidRPr="00962575">
        <w:rPr>
          <w:sz w:val="28"/>
          <w:szCs w:val="28"/>
        </w:rPr>
        <w:t xml:space="preserve">Завданням Конкурсу є виявлення кращої архітектурної ідеї </w:t>
      </w:r>
      <w:r w:rsidRPr="00962575">
        <w:rPr>
          <w:sz w:val="28"/>
          <w:szCs w:val="24"/>
        </w:rPr>
        <w:t>щодо реконструкції території</w:t>
      </w:r>
      <w:r w:rsidR="0096061C">
        <w:rPr>
          <w:sz w:val="28"/>
          <w:szCs w:val="24"/>
        </w:rPr>
        <w:t>,</w:t>
      </w:r>
      <w:r w:rsidRPr="00962575">
        <w:rPr>
          <w:sz w:val="28"/>
          <w:szCs w:val="24"/>
        </w:rPr>
        <w:t xml:space="preserve"> де були розташовані пам’ятники</w:t>
      </w:r>
      <w:r w:rsidR="0096061C">
        <w:rPr>
          <w:sz w:val="28"/>
          <w:szCs w:val="24"/>
        </w:rPr>
        <w:t>,</w:t>
      </w:r>
      <w:r w:rsidRPr="00962575">
        <w:rPr>
          <w:sz w:val="28"/>
          <w:szCs w:val="24"/>
        </w:rPr>
        <w:t xml:space="preserve"> на площі Свободи у місті </w:t>
      </w:r>
      <w:r w:rsidR="0096061C">
        <w:rPr>
          <w:sz w:val="28"/>
          <w:szCs w:val="24"/>
        </w:rPr>
        <w:t>Бахмут</w:t>
      </w:r>
      <w:r>
        <w:rPr>
          <w:sz w:val="28"/>
          <w:szCs w:val="24"/>
        </w:rPr>
        <w:t>.</w:t>
      </w:r>
      <w:r w:rsidRPr="005F4AF2">
        <w:rPr>
          <w:color w:val="000000"/>
          <w:sz w:val="28"/>
          <w:szCs w:val="28"/>
        </w:rPr>
        <w:t xml:space="preserve"> </w:t>
      </w:r>
    </w:p>
    <w:p w:rsidR="00D02B95" w:rsidRPr="005F4AF2" w:rsidRDefault="00D02B95" w:rsidP="00BA76A5">
      <w:pPr>
        <w:ind w:firstLine="709"/>
        <w:contextualSpacing/>
        <w:jc w:val="both"/>
        <w:rPr>
          <w:sz w:val="28"/>
          <w:szCs w:val="28"/>
        </w:rPr>
      </w:pPr>
    </w:p>
    <w:p w:rsidR="00EE68F2" w:rsidRPr="005F4AF2" w:rsidRDefault="00EE68F2" w:rsidP="00BA76A5">
      <w:pPr>
        <w:ind w:firstLine="709"/>
        <w:contextualSpacing/>
        <w:jc w:val="both"/>
        <w:rPr>
          <w:b/>
          <w:sz w:val="28"/>
          <w:szCs w:val="28"/>
        </w:rPr>
      </w:pPr>
    </w:p>
    <w:p w:rsidR="00EE68F2" w:rsidRPr="005F4AF2" w:rsidRDefault="00EE68F2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5F4AF2">
        <w:rPr>
          <w:b/>
          <w:sz w:val="28"/>
          <w:szCs w:val="28"/>
        </w:rPr>
        <w:t>Критерії оцінки конкурсних робіт</w:t>
      </w:r>
    </w:p>
    <w:p w:rsidR="00EE68F2" w:rsidRPr="005F4AF2" w:rsidRDefault="00EE68F2" w:rsidP="00BA76A5">
      <w:pPr>
        <w:ind w:firstLine="709"/>
        <w:contextualSpacing/>
        <w:jc w:val="both"/>
        <w:rPr>
          <w:sz w:val="28"/>
          <w:szCs w:val="28"/>
        </w:rPr>
      </w:pPr>
    </w:p>
    <w:p w:rsidR="00EE68F2" w:rsidRPr="005F4AF2" w:rsidRDefault="00EE68F2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Образне рішення ідеї має розкрити тему свободи, миру, історії та майбутнього міста </w:t>
      </w:r>
      <w:r w:rsidR="0096061C">
        <w:rPr>
          <w:sz w:val="28"/>
          <w:szCs w:val="24"/>
        </w:rPr>
        <w:t>Бахмут</w:t>
      </w:r>
      <w:r w:rsidRPr="005F4AF2">
        <w:rPr>
          <w:sz w:val="28"/>
          <w:szCs w:val="28"/>
        </w:rPr>
        <w:t>.</w:t>
      </w:r>
    </w:p>
    <w:p w:rsidR="00EE68F2" w:rsidRPr="005F4AF2" w:rsidRDefault="00EE68F2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Ідея реконструкції </w:t>
      </w:r>
      <w:r w:rsidR="00D373BE" w:rsidRPr="005F4AF2">
        <w:rPr>
          <w:sz w:val="28"/>
          <w:szCs w:val="28"/>
        </w:rPr>
        <w:t>території</w:t>
      </w:r>
      <w:r w:rsidR="00D373BE">
        <w:rPr>
          <w:sz w:val="28"/>
          <w:szCs w:val="28"/>
        </w:rPr>
        <w:t>,</w:t>
      </w:r>
      <w:r w:rsidR="00D373BE" w:rsidRPr="005F4AF2">
        <w:rPr>
          <w:sz w:val="28"/>
          <w:szCs w:val="28"/>
        </w:rPr>
        <w:t xml:space="preserve"> де були розташовані </w:t>
      </w:r>
      <w:r w:rsidR="00D373BE" w:rsidRPr="005F4AF2">
        <w:rPr>
          <w:sz w:val="28"/>
          <w:szCs w:val="24"/>
        </w:rPr>
        <w:t>пам’ятники</w:t>
      </w:r>
      <w:r w:rsidR="00D373BE">
        <w:rPr>
          <w:sz w:val="28"/>
          <w:szCs w:val="24"/>
        </w:rPr>
        <w:t>,</w:t>
      </w:r>
      <w:r w:rsidR="00D373BE" w:rsidRPr="005F4AF2">
        <w:rPr>
          <w:sz w:val="28"/>
          <w:szCs w:val="28"/>
        </w:rPr>
        <w:t xml:space="preserve"> на площі Свободи у місті </w:t>
      </w:r>
      <w:r w:rsidR="00D373BE">
        <w:rPr>
          <w:sz w:val="28"/>
          <w:szCs w:val="28"/>
        </w:rPr>
        <w:t>Бахмут,</w:t>
      </w:r>
      <w:r w:rsidR="00D373BE" w:rsidRPr="005F4AF2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>повинна врахувати містобудівну ситуацію, тобто існуюче озеленення, проходження інженерних мереж. Композиція повинна органічно вписуватися в навколишню забудову і планувальну структуру міста.</w:t>
      </w:r>
    </w:p>
    <w:p w:rsidR="00EE68F2" w:rsidRPr="005F4AF2" w:rsidRDefault="00EE68F2" w:rsidP="00BA76A5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Критеріями оцінки робіт є:</w:t>
      </w:r>
    </w:p>
    <w:p w:rsidR="00EE68F2" w:rsidRPr="005F4AF2" w:rsidRDefault="00EE68F2" w:rsidP="00BA76A5">
      <w:pPr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розкриття основної ідеї, єдність задуму – максимальна кількість балів за даним критерієм 30 балів;</w:t>
      </w:r>
    </w:p>
    <w:p w:rsidR="00EE68F2" w:rsidRPr="005F4AF2" w:rsidRDefault="00EE68F2" w:rsidP="00BA76A5">
      <w:pPr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економічність втілення ідеї – максимальна кількість балів за даним критерієм 30 балів;</w:t>
      </w:r>
    </w:p>
    <w:p w:rsidR="00EE68F2" w:rsidRPr="005F4AF2" w:rsidRDefault="00EE68F2" w:rsidP="00BA76A5">
      <w:pPr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прив'язка до місцевості, здатність композиції збагатити простір міського середовища, а також збереження існуючих на території площі об’єктів – максимальна кількість балів за даним критерієм 20 балів;</w:t>
      </w:r>
    </w:p>
    <w:p w:rsidR="00EE68F2" w:rsidRPr="005F4AF2" w:rsidRDefault="00EE68F2" w:rsidP="00BA76A5">
      <w:pPr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гармонійне співвідношення масштабів композиції і середового оточення – максимальна кількість балів за даним критерієм 20 балів.</w:t>
      </w:r>
    </w:p>
    <w:p w:rsidR="00383129" w:rsidRDefault="00383129" w:rsidP="00383129">
      <w:pPr>
        <w:ind w:left="709"/>
        <w:contextualSpacing/>
        <w:jc w:val="both"/>
        <w:rPr>
          <w:b/>
          <w:sz w:val="28"/>
          <w:szCs w:val="28"/>
        </w:rPr>
      </w:pPr>
    </w:p>
    <w:p w:rsidR="00291F12" w:rsidRPr="005F4AF2" w:rsidRDefault="00291F12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5F4AF2">
        <w:rPr>
          <w:b/>
          <w:sz w:val="28"/>
          <w:szCs w:val="28"/>
        </w:rPr>
        <w:t>Вимоги до змісту, оформлення конкурсних матеріалів</w:t>
      </w:r>
    </w:p>
    <w:p w:rsidR="00291F12" w:rsidRPr="005F4AF2" w:rsidRDefault="00291F12" w:rsidP="00BA76A5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291F12" w:rsidRPr="005F4AF2" w:rsidRDefault="00291F12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sz w:val="28"/>
          <w:szCs w:val="28"/>
        </w:rPr>
        <w:t>Матеріали</w:t>
      </w:r>
      <w:r w:rsidRPr="005F4AF2">
        <w:rPr>
          <w:color w:val="000000"/>
          <w:sz w:val="28"/>
          <w:szCs w:val="28"/>
        </w:rPr>
        <w:t xml:space="preserve"> проектної пропозиції  повинні включати: </w:t>
      </w:r>
    </w:p>
    <w:p w:rsidR="00291F12" w:rsidRPr="005F4AF2" w:rsidRDefault="00291F12" w:rsidP="00BA76A5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 </w:t>
      </w:r>
      <w:r w:rsidRPr="005F4AF2">
        <w:rPr>
          <w:sz w:val="28"/>
          <w:szCs w:val="28"/>
        </w:rPr>
        <w:t xml:space="preserve">пояснювальну записку обсягом не більше двох сторінок (формат А4, інтервал - 1,0, шрифт 14), яка дає чітке уявлення про задум автора і виражає </w:t>
      </w:r>
      <w:r w:rsidRPr="005F4AF2">
        <w:rPr>
          <w:sz w:val="28"/>
          <w:szCs w:val="28"/>
        </w:rPr>
        <w:lastRenderedPageBreak/>
        <w:t>основну ідею реконструкції, а також містить інформацію про особливості пропонованих архітектурних ідей, їх мотивування;</w:t>
      </w:r>
    </w:p>
    <w:p w:rsidR="00291F12" w:rsidRDefault="00291F12" w:rsidP="00BA76A5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ескіз моделі об’єкту, що проектується, у вигляді графічних матеріалів на форматі А3, додатково може бути наданий</w:t>
      </w:r>
      <w:r w:rsidR="007216E0">
        <w:rPr>
          <w:sz w:val="28"/>
          <w:szCs w:val="28"/>
        </w:rPr>
        <w:t xml:space="preserve"> макет об’єкту, що проектується;</w:t>
      </w:r>
    </w:p>
    <w:p w:rsidR="007216E0" w:rsidRDefault="007216E0" w:rsidP="00BA76A5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 благоустрою</w:t>
      </w:r>
      <w:r w:rsidR="00E071A9">
        <w:rPr>
          <w:sz w:val="28"/>
          <w:szCs w:val="28"/>
        </w:rPr>
        <w:t xml:space="preserve"> на кожний об’єкт М 1: 100</w:t>
      </w:r>
      <w:r>
        <w:rPr>
          <w:sz w:val="28"/>
          <w:szCs w:val="28"/>
        </w:rPr>
        <w:t>;</w:t>
      </w:r>
    </w:p>
    <w:p w:rsidR="007216E0" w:rsidRDefault="007216E0" w:rsidP="00BA76A5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фасад</w:t>
      </w:r>
      <w:r w:rsidR="00E071A9">
        <w:rPr>
          <w:sz w:val="28"/>
          <w:szCs w:val="28"/>
        </w:rPr>
        <w:t xml:space="preserve"> на кожний об’єкт М 1:100</w:t>
      </w:r>
      <w:r>
        <w:rPr>
          <w:sz w:val="28"/>
          <w:szCs w:val="28"/>
        </w:rPr>
        <w:t>;</w:t>
      </w:r>
    </w:p>
    <w:p w:rsidR="007216E0" w:rsidRPr="005F4AF2" w:rsidRDefault="007216E0" w:rsidP="00BA76A5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7216E0">
        <w:rPr>
          <w:sz w:val="28"/>
          <w:szCs w:val="28"/>
        </w:rPr>
        <w:t>перспективне об'ємно-просторове зображення</w:t>
      </w:r>
      <w:r w:rsidR="00E071A9">
        <w:rPr>
          <w:sz w:val="28"/>
          <w:szCs w:val="28"/>
        </w:rPr>
        <w:t>, без масштабу</w:t>
      </w:r>
      <w:r>
        <w:rPr>
          <w:sz w:val="28"/>
          <w:szCs w:val="28"/>
        </w:rPr>
        <w:t>.</w:t>
      </w:r>
    </w:p>
    <w:p w:rsidR="00291F12" w:rsidRPr="005F4AF2" w:rsidRDefault="00291F1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Матеріали проектної пропозиції  </w:t>
      </w:r>
      <w:r w:rsidRPr="005F4AF2">
        <w:rPr>
          <w:sz w:val="28"/>
          <w:szCs w:val="28"/>
        </w:rPr>
        <w:t>повинні бути представлені у вигляді: окремих аркушів в паперовому та в електронному вигляді на CD або DVD-диску; або, за вибором учасників Конкурсу, додатково  у вигляді електронної презентації з докладним описом або іншій формі з зазначенням вибраного матеріалу/</w:t>
      </w:r>
      <w:proofErr w:type="spellStart"/>
      <w:r w:rsidRPr="005F4AF2">
        <w:rPr>
          <w:sz w:val="28"/>
          <w:szCs w:val="28"/>
        </w:rPr>
        <w:t>ів</w:t>
      </w:r>
      <w:proofErr w:type="spellEnd"/>
      <w:r w:rsidRPr="005F4AF2">
        <w:rPr>
          <w:sz w:val="28"/>
          <w:szCs w:val="28"/>
        </w:rPr>
        <w:t xml:space="preserve"> для реалізації проектної ідеї; описом  розташування (місце установки і ракурс, по мірі необхідності варіанти дизайну прилеглої території). Метод графічного виконання – в кольорі, техніка і матеріал моделі – на розсуд  учасників Конкурсу.</w:t>
      </w:r>
    </w:p>
    <w:p w:rsidR="00291F12" w:rsidRPr="005F4AF2" w:rsidRDefault="00291F1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bookmarkStart w:id="0" w:name="o98"/>
      <w:bookmarkStart w:id="1" w:name="o99"/>
      <w:bookmarkEnd w:id="0"/>
      <w:bookmarkEnd w:id="1"/>
      <w:r w:rsidRPr="005F4AF2">
        <w:rPr>
          <w:color w:val="000000"/>
          <w:sz w:val="28"/>
          <w:szCs w:val="28"/>
        </w:rPr>
        <w:t>Вихідні дані на проектування складаються з необхідних для розроблення проект</w:t>
      </w:r>
      <w:r w:rsidR="00D27A7B">
        <w:rPr>
          <w:color w:val="000000"/>
          <w:sz w:val="28"/>
          <w:szCs w:val="28"/>
        </w:rPr>
        <w:t xml:space="preserve">них пропозицій – </w:t>
      </w:r>
      <w:r w:rsidRPr="005F4AF2">
        <w:rPr>
          <w:color w:val="000000"/>
          <w:sz w:val="28"/>
          <w:szCs w:val="28"/>
        </w:rPr>
        <w:t xml:space="preserve">текстових, графічних і топографічних матеріалів, що характеризують архітектурну та містобудівну ситуацію, інженерно-технічні умови на території, тощо. </w:t>
      </w:r>
      <w:r w:rsidRPr="005F4AF2">
        <w:rPr>
          <w:sz w:val="28"/>
          <w:szCs w:val="28"/>
        </w:rPr>
        <w:t>Вихідні дані входять до складу конкурсної документації.</w:t>
      </w:r>
    </w:p>
    <w:p w:rsidR="00590BC8" w:rsidRPr="005F4AF2" w:rsidRDefault="00590BC8" w:rsidP="00BA76A5">
      <w:pPr>
        <w:ind w:firstLine="709"/>
        <w:contextualSpacing/>
        <w:jc w:val="both"/>
        <w:rPr>
          <w:sz w:val="28"/>
          <w:szCs w:val="28"/>
        </w:rPr>
      </w:pPr>
    </w:p>
    <w:p w:rsidR="00EE68F2" w:rsidRPr="005F4AF2" w:rsidRDefault="00EE68F2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5F4AF2">
        <w:rPr>
          <w:b/>
          <w:sz w:val="28"/>
          <w:szCs w:val="28"/>
        </w:rPr>
        <w:t>Порядок проведення Конкурсу</w:t>
      </w:r>
    </w:p>
    <w:p w:rsidR="00EE68F2" w:rsidRPr="005F4AF2" w:rsidRDefault="00EE68F2" w:rsidP="00BA76A5">
      <w:pPr>
        <w:ind w:firstLine="709"/>
        <w:contextualSpacing/>
        <w:jc w:val="both"/>
        <w:rPr>
          <w:sz w:val="28"/>
          <w:szCs w:val="28"/>
        </w:rPr>
      </w:pPr>
    </w:p>
    <w:p w:rsidR="004A72BA" w:rsidRPr="005F4AF2" w:rsidRDefault="004A72BA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Управління</w:t>
      </w:r>
      <w:r w:rsidR="008A026C" w:rsidRPr="005F4AF2">
        <w:rPr>
          <w:sz w:val="28"/>
          <w:szCs w:val="28"/>
        </w:rPr>
        <w:t xml:space="preserve"> муніципального розвитку Артемівської міської ради </w:t>
      </w:r>
      <w:bookmarkStart w:id="2" w:name="o67"/>
      <w:bookmarkEnd w:id="2"/>
      <w:r w:rsidRPr="005F4AF2">
        <w:rPr>
          <w:color w:val="000000"/>
          <w:sz w:val="28"/>
          <w:szCs w:val="28"/>
        </w:rPr>
        <w:t xml:space="preserve"> о</w:t>
      </w:r>
      <w:r w:rsidRPr="005F4AF2">
        <w:rPr>
          <w:sz w:val="28"/>
          <w:szCs w:val="28"/>
        </w:rPr>
        <w:t xml:space="preserve">рганізовує публікацію оголошення про проведення Конкурсу в </w:t>
      </w:r>
      <w:proofErr w:type="spellStart"/>
      <w:r w:rsidRPr="005F4AF2">
        <w:rPr>
          <w:sz w:val="28"/>
          <w:szCs w:val="28"/>
        </w:rPr>
        <w:t>міськрайонній</w:t>
      </w:r>
      <w:proofErr w:type="spellEnd"/>
      <w:r w:rsidRPr="005F4AF2">
        <w:rPr>
          <w:sz w:val="28"/>
          <w:szCs w:val="28"/>
        </w:rPr>
        <w:t xml:space="preserve"> газеті «Вперед», на офіційному </w:t>
      </w:r>
      <w:proofErr w:type="spellStart"/>
      <w:r w:rsidRPr="005F4AF2">
        <w:rPr>
          <w:sz w:val="28"/>
          <w:szCs w:val="28"/>
        </w:rPr>
        <w:t>веб</w:t>
      </w:r>
      <w:proofErr w:type="spellEnd"/>
      <w:r w:rsidRPr="005F4AF2">
        <w:rPr>
          <w:sz w:val="28"/>
          <w:szCs w:val="28"/>
        </w:rPr>
        <w:t xml:space="preserve"> -</w:t>
      </w:r>
      <w:r w:rsidR="00962575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>сайті Артемівської міської ради</w:t>
      </w:r>
      <w:r w:rsidR="00027BFA">
        <w:rPr>
          <w:sz w:val="28"/>
          <w:szCs w:val="28"/>
        </w:rPr>
        <w:t>.</w:t>
      </w:r>
    </w:p>
    <w:p w:rsidR="00F008B0" w:rsidRPr="005F4AF2" w:rsidRDefault="008E3FA7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Бажаючі взяти участь у </w:t>
      </w:r>
      <w:r w:rsidR="00027BFA">
        <w:rPr>
          <w:sz w:val="28"/>
          <w:szCs w:val="28"/>
        </w:rPr>
        <w:t xml:space="preserve"> </w:t>
      </w:r>
      <w:r w:rsidR="009E7493" w:rsidRPr="005F4AF2">
        <w:rPr>
          <w:sz w:val="28"/>
          <w:szCs w:val="28"/>
        </w:rPr>
        <w:t>Конкурсі п</w:t>
      </w:r>
      <w:r w:rsidR="004A72BA" w:rsidRPr="005F4AF2">
        <w:rPr>
          <w:sz w:val="28"/>
          <w:szCs w:val="28"/>
        </w:rPr>
        <w:t xml:space="preserve">ротягом </w:t>
      </w:r>
      <w:r w:rsidR="00754997" w:rsidRPr="005F4AF2">
        <w:rPr>
          <w:sz w:val="28"/>
          <w:szCs w:val="28"/>
        </w:rPr>
        <w:t xml:space="preserve">30-ти календарних днів </w:t>
      </w:r>
      <w:r w:rsidR="004A72BA" w:rsidRPr="005F4AF2">
        <w:rPr>
          <w:sz w:val="28"/>
          <w:szCs w:val="28"/>
        </w:rPr>
        <w:t xml:space="preserve">з дати </w:t>
      </w:r>
      <w:r w:rsidR="00F008B0" w:rsidRPr="005F4AF2">
        <w:rPr>
          <w:sz w:val="28"/>
          <w:szCs w:val="28"/>
        </w:rPr>
        <w:t xml:space="preserve">офіційного оприлюднення </w:t>
      </w:r>
      <w:r w:rsidR="004A72BA" w:rsidRPr="005F4AF2">
        <w:rPr>
          <w:sz w:val="28"/>
          <w:szCs w:val="28"/>
        </w:rPr>
        <w:t>оголошення  про  проведення Конкурсу</w:t>
      </w:r>
      <w:r w:rsidR="004A72BA" w:rsidRPr="005F4AF2">
        <w:rPr>
          <w:color w:val="000000"/>
          <w:sz w:val="28"/>
          <w:szCs w:val="28"/>
        </w:rPr>
        <w:t>,</w:t>
      </w:r>
      <w:r w:rsidR="009C574E" w:rsidRPr="005F4AF2">
        <w:rPr>
          <w:color w:val="000000"/>
          <w:sz w:val="28"/>
          <w:szCs w:val="28"/>
        </w:rPr>
        <w:t xml:space="preserve"> </w:t>
      </w:r>
      <w:r w:rsidR="009E7493" w:rsidRPr="005F4AF2">
        <w:rPr>
          <w:sz w:val="28"/>
          <w:szCs w:val="28"/>
        </w:rPr>
        <w:t xml:space="preserve">надають заяви </w:t>
      </w:r>
      <w:r w:rsidR="008A026C" w:rsidRPr="005F4AF2">
        <w:rPr>
          <w:sz w:val="28"/>
          <w:szCs w:val="28"/>
        </w:rPr>
        <w:t>у двох примірниках</w:t>
      </w:r>
      <w:r w:rsidR="00F70E67" w:rsidRPr="005F4AF2">
        <w:rPr>
          <w:sz w:val="28"/>
          <w:szCs w:val="28"/>
        </w:rPr>
        <w:t xml:space="preserve"> </w:t>
      </w:r>
      <w:r w:rsidR="009E7493" w:rsidRPr="005F4AF2">
        <w:rPr>
          <w:sz w:val="28"/>
          <w:szCs w:val="28"/>
        </w:rPr>
        <w:t xml:space="preserve">та </w:t>
      </w:r>
      <w:r w:rsidR="00F008B0" w:rsidRPr="005F4AF2">
        <w:rPr>
          <w:sz w:val="28"/>
          <w:szCs w:val="28"/>
        </w:rPr>
        <w:t>дода</w:t>
      </w:r>
      <w:r w:rsidR="00962575">
        <w:rPr>
          <w:sz w:val="28"/>
          <w:szCs w:val="28"/>
        </w:rPr>
        <w:t xml:space="preserve">ють </w:t>
      </w:r>
      <w:r w:rsidR="008A026C" w:rsidRPr="005F4AF2">
        <w:rPr>
          <w:sz w:val="28"/>
          <w:szCs w:val="28"/>
        </w:rPr>
        <w:t xml:space="preserve">завірені ксерокопії </w:t>
      </w:r>
      <w:r w:rsidR="00A83527" w:rsidRPr="005F4AF2">
        <w:rPr>
          <w:sz w:val="28"/>
          <w:szCs w:val="28"/>
        </w:rPr>
        <w:t>документів</w:t>
      </w:r>
      <w:r w:rsidR="009E7493" w:rsidRPr="005F4AF2">
        <w:rPr>
          <w:sz w:val="28"/>
          <w:szCs w:val="28"/>
        </w:rPr>
        <w:t xml:space="preserve"> що  підтверджують професійний рівень</w:t>
      </w:r>
      <w:r w:rsidR="00A6063C" w:rsidRPr="005F4AF2">
        <w:rPr>
          <w:sz w:val="28"/>
          <w:szCs w:val="28"/>
        </w:rPr>
        <w:t xml:space="preserve"> </w:t>
      </w:r>
      <w:r w:rsidR="00F008B0" w:rsidRPr="005F4AF2">
        <w:rPr>
          <w:sz w:val="28"/>
          <w:szCs w:val="28"/>
        </w:rPr>
        <w:t xml:space="preserve">заявника </w:t>
      </w:r>
      <w:r w:rsidR="00A6063C" w:rsidRPr="005F4AF2">
        <w:rPr>
          <w:sz w:val="28"/>
          <w:szCs w:val="28"/>
        </w:rPr>
        <w:t>(документ про фахову освіту, залікова книжка, тощо)</w:t>
      </w:r>
      <w:r w:rsidR="009E7493" w:rsidRPr="005F4AF2">
        <w:rPr>
          <w:sz w:val="28"/>
          <w:szCs w:val="28"/>
        </w:rPr>
        <w:t>, необхідний для участі у Конкурсі</w:t>
      </w:r>
      <w:r w:rsidR="00F008B0" w:rsidRPr="005F4AF2">
        <w:rPr>
          <w:sz w:val="28"/>
          <w:szCs w:val="28"/>
        </w:rPr>
        <w:t>.</w:t>
      </w:r>
    </w:p>
    <w:p w:rsidR="009E7493" w:rsidRPr="005F4AF2" w:rsidRDefault="00F008B0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5F4AF2">
        <w:rPr>
          <w:bCs/>
          <w:sz w:val="28"/>
          <w:szCs w:val="28"/>
        </w:rPr>
        <w:t>Заява на участь у Конкурсі та документи подаються особисто або поштою за адресою</w:t>
      </w:r>
      <w:r w:rsidR="009C574E" w:rsidRPr="005F4AF2">
        <w:rPr>
          <w:sz w:val="28"/>
          <w:szCs w:val="28"/>
        </w:rPr>
        <w:t xml:space="preserve">: </w:t>
      </w:r>
      <w:r w:rsidR="00383129">
        <w:rPr>
          <w:sz w:val="28"/>
          <w:szCs w:val="28"/>
        </w:rPr>
        <w:t>845</w:t>
      </w:r>
      <w:r w:rsidR="00D373BE">
        <w:rPr>
          <w:sz w:val="28"/>
          <w:szCs w:val="28"/>
        </w:rPr>
        <w:t>10</w:t>
      </w:r>
      <w:r w:rsidR="00383129">
        <w:rPr>
          <w:sz w:val="28"/>
          <w:szCs w:val="28"/>
        </w:rPr>
        <w:t xml:space="preserve"> </w:t>
      </w:r>
      <w:r w:rsidR="009C574E" w:rsidRPr="005F4AF2">
        <w:rPr>
          <w:sz w:val="28"/>
          <w:szCs w:val="28"/>
        </w:rPr>
        <w:t>м.</w:t>
      </w:r>
      <w:r w:rsidR="00D27A7B">
        <w:rPr>
          <w:sz w:val="28"/>
          <w:szCs w:val="28"/>
        </w:rPr>
        <w:t xml:space="preserve"> </w:t>
      </w:r>
      <w:r w:rsidR="00D27A7B">
        <w:rPr>
          <w:sz w:val="28"/>
          <w:szCs w:val="24"/>
        </w:rPr>
        <w:t>Бахмут</w:t>
      </w:r>
      <w:r w:rsidR="009C574E" w:rsidRPr="005F4AF2">
        <w:rPr>
          <w:sz w:val="28"/>
          <w:szCs w:val="28"/>
        </w:rPr>
        <w:t xml:space="preserve">, </w:t>
      </w:r>
      <w:r w:rsidRPr="005F4AF2">
        <w:rPr>
          <w:sz w:val="28"/>
          <w:szCs w:val="28"/>
        </w:rPr>
        <w:t>Донецьк</w:t>
      </w:r>
      <w:r w:rsidR="00D373BE">
        <w:rPr>
          <w:sz w:val="28"/>
          <w:szCs w:val="28"/>
        </w:rPr>
        <w:t>а</w:t>
      </w:r>
      <w:r w:rsidRPr="005F4AF2">
        <w:rPr>
          <w:sz w:val="28"/>
          <w:szCs w:val="28"/>
        </w:rPr>
        <w:t xml:space="preserve"> област</w:t>
      </w:r>
      <w:r w:rsidR="00D373BE">
        <w:rPr>
          <w:sz w:val="28"/>
          <w:szCs w:val="28"/>
        </w:rPr>
        <w:t>ь</w:t>
      </w:r>
      <w:r w:rsidRPr="005F4AF2">
        <w:rPr>
          <w:sz w:val="28"/>
          <w:szCs w:val="28"/>
        </w:rPr>
        <w:t xml:space="preserve">, </w:t>
      </w:r>
      <w:r w:rsidR="009C574E" w:rsidRPr="005F4AF2">
        <w:rPr>
          <w:sz w:val="28"/>
          <w:szCs w:val="28"/>
        </w:rPr>
        <w:t>вул.</w:t>
      </w:r>
      <w:r w:rsidR="00D27A7B">
        <w:rPr>
          <w:sz w:val="28"/>
          <w:szCs w:val="28"/>
        </w:rPr>
        <w:t xml:space="preserve"> Миру</w:t>
      </w:r>
      <w:r w:rsidR="009C574E" w:rsidRPr="005F4AF2">
        <w:rPr>
          <w:sz w:val="28"/>
          <w:szCs w:val="28"/>
        </w:rPr>
        <w:t>, 44, Управління муніципального розвитку Артемівської міської ради, каб.525, тел. (0627) 44-02-55.</w:t>
      </w:r>
    </w:p>
    <w:p w:rsidR="002A6660" w:rsidRPr="005F4AF2" w:rsidRDefault="0020169D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Відповід</w:t>
      </w:r>
      <w:r w:rsidR="00D27A7B">
        <w:rPr>
          <w:sz w:val="28"/>
          <w:szCs w:val="28"/>
        </w:rPr>
        <w:t xml:space="preserve">альний </w:t>
      </w:r>
      <w:r w:rsidRPr="005F4AF2">
        <w:rPr>
          <w:sz w:val="28"/>
          <w:szCs w:val="28"/>
        </w:rPr>
        <w:t>п</w:t>
      </w:r>
      <w:r w:rsidR="009C574E" w:rsidRPr="005F4AF2">
        <w:rPr>
          <w:sz w:val="28"/>
          <w:szCs w:val="28"/>
        </w:rPr>
        <w:t xml:space="preserve">редставник Управління муніципального розвитку </w:t>
      </w:r>
      <w:r w:rsidR="008A026C" w:rsidRPr="005F4AF2">
        <w:rPr>
          <w:sz w:val="28"/>
          <w:szCs w:val="28"/>
        </w:rPr>
        <w:t xml:space="preserve">Артемівської міської ради </w:t>
      </w:r>
      <w:r w:rsidR="009C574E" w:rsidRPr="005F4AF2">
        <w:rPr>
          <w:sz w:val="28"/>
          <w:szCs w:val="28"/>
        </w:rPr>
        <w:t>після п</w:t>
      </w:r>
      <w:r w:rsidR="00962575">
        <w:rPr>
          <w:sz w:val="28"/>
          <w:szCs w:val="28"/>
        </w:rPr>
        <w:t xml:space="preserve">рийняття </w:t>
      </w:r>
      <w:r w:rsidR="009C574E" w:rsidRPr="005F4AF2">
        <w:rPr>
          <w:sz w:val="28"/>
          <w:szCs w:val="28"/>
        </w:rPr>
        <w:t xml:space="preserve">документів, </w:t>
      </w:r>
      <w:r w:rsidR="00962575">
        <w:rPr>
          <w:sz w:val="28"/>
          <w:szCs w:val="28"/>
        </w:rPr>
        <w:t>надає У</w:t>
      </w:r>
      <w:r w:rsidR="008A026C" w:rsidRPr="005F4AF2">
        <w:rPr>
          <w:sz w:val="28"/>
          <w:szCs w:val="28"/>
        </w:rPr>
        <w:t>часнику Конкурсу другий примірник заяви з відміткою про реєстрацію.</w:t>
      </w:r>
      <w:r w:rsidR="002A6660" w:rsidRPr="005F4AF2">
        <w:rPr>
          <w:sz w:val="28"/>
          <w:szCs w:val="28"/>
        </w:rPr>
        <w:t xml:space="preserve"> </w:t>
      </w:r>
    </w:p>
    <w:p w:rsidR="002A6660" w:rsidRPr="005F4AF2" w:rsidRDefault="00083C71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К</w:t>
      </w:r>
      <w:r w:rsidR="002A6660" w:rsidRPr="005F4AF2">
        <w:rPr>
          <w:sz w:val="28"/>
          <w:szCs w:val="28"/>
        </w:rPr>
        <w:t>онкурсна документація,</w:t>
      </w:r>
      <w:r w:rsidR="009C574E" w:rsidRPr="005F4AF2">
        <w:rPr>
          <w:sz w:val="28"/>
          <w:szCs w:val="28"/>
        </w:rPr>
        <w:t xml:space="preserve"> </w:t>
      </w:r>
      <w:r w:rsidR="002A6660" w:rsidRPr="00601930">
        <w:rPr>
          <w:sz w:val="28"/>
          <w:szCs w:val="28"/>
        </w:rPr>
        <w:t>що складається з програми Конкурсу, вихідних даних та умов Конкурсу</w:t>
      </w:r>
      <w:r w:rsidR="002A6660" w:rsidRPr="005F4AF2">
        <w:rPr>
          <w:sz w:val="28"/>
          <w:szCs w:val="28"/>
        </w:rPr>
        <w:t>, необхідних для розроблення проектної пропозиції</w:t>
      </w:r>
      <w:r w:rsidRPr="005F4AF2">
        <w:rPr>
          <w:sz w:val="28"/>
          <w:szCs w:val="28"/>
        </w:rPr>
        <w:t xml:space="preserve"> розміщується на офіційному </w:t>
      </w:r>
      <w:proofErr w:type="spellStart"/>
      <w:r w:rsidRPr="005F4AF2">
        <w:rPr>
          <w:sz w:val="28"/>
          <w:szCs w:val="28"/>
        </w:rPr>
        <w:t>веб</w:t>
      </w:r>
      <w:proofErr w:type="spellEnd"/>
      <w:r w:rsidRPr="005F4AF2">
        <w:rPr>
          <w:sz w:val="28"/>
          <w:szCs w:val="28"/>
        </w:rPr>
        <w:t xml:space="preserve"> -</w:t>
      </w:r>
      <w:r w:rsidR="00962575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 xml:space="preserve">сайті Артемівської міської ради </w:t>
      </w:r>
      <w:proofErr w:type="spellStart"/>
      <w:r w:rsidR="001B246B" w:rsidRPr="005F4AF2">
        <w:rPr>
          <w:sz w:val="28"/>
          <w:szCs w:val="28"/>
        </w:rPr>
        <w:t>www.</w:t>
      </w:r>
      <w:r w:rsidRPr="005F4AF2">
        <w:rPr>
          <w:sz w:val="28"/>
          <w:szCs w:val="28"/>
        </w:rPr>
        <w:t>artemrada</w:t>
      </w:r>
      <w:r w:rsidR="001B246B" w:rsidRPr="005F4AF2">
        <w:rPr>
          <w:sz w:val="28"/>
          <w:szCs w:val="28"/>
        </w:rPr>
        <w:t>.gov.ua</w:t>
      </w:r>
      <w:proofErr w:type="spellEnd"/>
      <w:r w:rsidR="001B246B" w:rsidRPr="005F4AF2">
        <w:rPr>
          <w:sz w:val="28"/>
          <w:szCs w:val="28"/>
        </w:rPr>
        <w:t>.</w:t>
      </w:r>
    </w:p>
    <w:p w:rsidR="00590BC8" w:rsidRPr="005F4AF2" w:rsidRDefault="00590BC8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Не пізніше </w:t>
      </w:r>
      <w:r w:rsidR="00D27A7B">
        <w:rPr>
          <w:sz w:val="28"/>
          <w:szCs w:val="28"/>
        </w:rPr>
        <w:t xml:space="preserve">90 днів з дати публікації оголошення про проведення Конкурсу Учасники Конкурсу </w:t>
      </w:r>
      <w:r w:rsidRPr="005F4AF2">
        <w:rPr>
          <w:sz w:val="28"/>
          <w:szCs w:val="28"/>
        </w:rPr>
        <w:t>по</w:t>
      </w:r>
      <w:r w:rsidR="002C7CD2" w:rsidRPr="005F4AF2">
        <w:rPr>
          <w:sz w:val="28"/>
          <w:szCs w:val="28"/>
        </w:rPr>
        <w:t xml:space="preserve">дають </w:t>
      </w:r>
      <w:r w:rsidR="00291F12" w:rsidRPr="005F4AF2">
        <w:rPr>
          <w:sz w:val="28"/>
          <w:szCs w:val="28"/>
        </w:rPr>
        <w:t xml:space="preserve">повний комплект </w:t>
      </w:r>
      <w:r w:rsidR="002C7CD2" w:rsidRPr="005F4AF2">
        <w:rPr>
          <w:sz w:val="28"/>
          <w:szCs w:val="28"/>
        </w:rPr>
        <w:t>проектн</w:t>
      </w:r>
      <w:r w:rsidR="00DA5272" w:rsidRPr="005F4AF2">
        <w:rPr>
          <w:sz w:val="28"/>
          <w:szCs w:val="28"/>
        </w:rPr>
        <w:t>их</w:t>
      </w:r>
      <w:r w:rsidR="001B246B" w:rsidRPr="005F4AF2">
        <w:rPr>
          <w:sz w:val="28"/>
          <w:szCs w:val="28"/>
        </w:rPr>
        <w:t xml:space="preserve"> </w:t>
      </w:r>
      <w:r w:rsidR="002C7CD2" w:rsidRPr="005F4AF2">
        <w:rPr>
          <w:sz w:val="28"/>
          <w:szCs w:val="28"/>
        </w:rPr>
        <w:t>пропозиці</w:t>
      </w:r>
      <w:r w:rsidR="00DA5272" w:rsidRPr="005F4AF2">
        <w:rPr>
          <w:sz w:val="28"/>
          <w:szCs w:val="28"/>
        </w:rPr>
        <w:t xml:space="preserve">й та </w:t>
      </w:r>
      <w:r w:rsidR="00D27A7B">
        <w:rPr>
          <w:sz w:val="28"/>
          <w:szCs w:val="28"/>
        </w:rPr>
        <w:t xml:space="preserve"> </w:t>
      </w:r>
      <w:r w:rsidR="00DA5272" w:rsidRPr="005F4AF2">
        <w:rPr>
          <w:sz w:val="28"/>
          <w:szCs w:val="28"/>
        </w:rPr>
        <w:t>інформацію про авторів пропозицій</w:t>
      </w:r>
      <w:r w:rsidR="0020169D" w:rsidRPr="005F4AF2">
        <w:rPr>
          <w:sz w:val="28"/>
          <w:szCs w:val="28"/>
        </w:rPr>
        <w:t xml:space="preserve">. </w:t>
      </w:r>
    </w:p>
    <w:p w:rsidR="002A6660" w:rsidRPr="005F4AF2" w:rsidRDefault="0020169D" w:rsidP="00BA76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sz w:val="28"/>
          <w:szCs w:val="28"/>
        </w:rPr>
        <w:t>Проектні пропозиції</w:t>
      </w:r>
      <w:r w:rsidR="002C7CD2" w:rsidRPr="005F4AF2">
        <w:rPr>
          <w:sz w:val="28"/>
          <w:szCs w:val="28"/>
        </w:rPr>
        <w:t xml:space="preserve"> </w:t>
      </w:r>
      <w:r w:rsidR="00754997" w:rsidRPr="005F4AF2">
        <w:rPr>
          <w:color w:val="000000"/>
          <w:sz w:val="28"/>
          <w:szCs w:val="28"/>
        </w:rPr>
        <w:t>подаються в запечатаному конверті</w:t>
      </w:r>
      <w:r w:rsidR="00754997" w:rsidRPr="005F4AF2">
        <w:rPr>
          <w:sz w:val="28"/>
          <w:szCs w:val="28"/>
        </w:rPr>
        <w:t xml:space="preserve"> </w:t>
      </w:r>
      <w:r w:rsidR="00A6063C" w:rsidRPr="005F4AF2">
        <w:rPr>
          <w:sz w:val="28"/>
          <w:szCs w:val="28"/>
        </w:rPr>
        <w:t xml:space="preserve">анонімно </w:t>
      </w:r>
      <w:r w:rsidR="002A6660" w:rsidRPr="005F4AF2">
        <w:rPr>
          <w:color w:val="000000"/>
          <w:sz w:val="28"/>
          <w:szCs w:val="28"/>
        </w:rPr>
        <w:t>під девізом у формі шестизначного числа, як</w:t>
      </w:r>
      <w:r w:rsidR="00A6063C" w:rsidRPr="005F4AF2">
        <w:rPr>
          <w:color w:val="000000"/>
          <w:sz w:val="28"/>
          <w:szCs w:val="28"/>
        </w:rPr>
        <w:t xml:space="preserve">е </w:t>
      </w:r>
      <w:r w:rsidR="002A6660" w:rsidRPr="005F4AF2">
        <w:rPr>
          <w:color w:val="000000"/>
          <w:sz w:val="28"/>
          <w:szCs w:val="28"/>
        </w:rPr>
        <w:t xml:space="preserve">проставляється у верхньому правому кутку на перших сторінках усіх матеріалів </w:t>
      </w:r>
      <w:r w:rsidR="002C7CD2" w:rsidRPr="005F4AF2">
        <w:rPr>
          <w:color w:val="000000"/>
          <w:sz w:val="28"/>
          <w:szCs w:val="28"/>
        </w:rPr>
        <w:t>проектної пропозиції</w:t>
      </w:r>
      <w:r w:rsidR="00A6063C" w:rsidRPr="005F4AF2">
        <w:rPr>
          <w:color w:val="000000"/>
          <w:sz w:val="28"/>
          <w:szCs w:val="28"/>
        </w:rPr>
        <w:t>.</w:t>
      </w:r>
    </w:p>
    <w:p w:rsidR="00754997" w:rsidRPr="005F4AF2" w:rsidRDefault="00754997" w:rsidP="00BA76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lastRenderedPageBreak/>
        <w:t xml:space="preserve">Інформація про авторів </w:t>
      </w:r>
      <w:r w:rsidR="00DA5272" w:rsidRPr="005F4AF2">
        <w:rPr>
          <w:color w:val="000000"/>
          <w:sz w:val="28"/>
          <w:szCs w:val="28"/>
        </w:rPr>
        <w:t xml:space="preserve">проектних пропозицій </w:t>
      </w:r>
      <w:r w:rsidRPr="005F4AF2">
        <w:rPr>
          <w:color w:val="000000"/>
          <w:sz w:val="28"/>
          <w:szCs w:val="28"/>
        </w:rPr>
        <w:t>(прізвища, імена, по батькові, адреси, банківські  реквізити,  ідентифікаційні  коди), а також пропозиції  щодо розподілу можливої премії між членами авторського</w:t>
      </w:r>
      <w:r w:rsidR="00590BC8" w:rsidRPr="005F4AF2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>колективу, завірені їх підписами, подаються в запечатаному</w:t>
      </w:r>
      <w:r w:rsidR="00590BC8" w:rsidRPr="005F4AF2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 xml:space="preserve">конверті з </w:t>
      </w:r>
      <w:r w:rsidR="00590BC8" w:rsidRPr="005F4AF2">
        <w:rPr>
          <w:color w:val="000000"/>
          <w:sz w:val="28"/>
          <w:szCs w:val="28"/>
        </w:rPr>
        <w:t xml:space="preserve">тим же </w:t>
      </w:r>
      <w:r w:rsidRPr="005F4AF2">
        <w:rPr>
          <w:color w:val="000000"/>
          <w:sz w:val="28"/>
          <w:szCs w:val="28"/>
        </w:rPr>
        <w:t>девізом</w:t>
      </w:r>
      <w:r w:rsidR="00590BC8" w:rsidRPr="005F4AF2">
        <w:rPr>
          <w:color w:val="000000"/>
          <w:sz w:val="28"/>
          <w:szCs w:val="28"/>
        </w:rPr>
        <w:t>.</w:t>
      </w:r>
    </w:p>
    <w:p w:rsidR="008967C1" w:rsidRDefault="00590BC8" w:rsidP="008967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sz w:val="28"/>
          <w:szCs w:val="28"/>
          <w:lang w:val="ru-RU"/>
        </w:rPr>
      </w:pPr>
      <w:r w:rsidRPr="005F4AF2">
        <w:rPr>
          <w:bCs/>
          <w:sz w:val="28"/>
          <w:szCs w:val="28"/>
        </w:rPr>
        <w:t>Зазначені конку</w:t>
      </w:r>
      <w:r w:rsidR="001B246B" w:rsidRPr="005F4AF2">
        <w:rPr>
          <w:bCs/>
          <w:sz w:val="28"/>
          <w:szCs w:val="28"/>
        </w:rPr>
        <w:t>р</w:t>
      </w:r>
      <w:r w:rsidRPr="005F4AF2">
        <w:rPr>
          <w:bCs/>
          <w:sz w:val="28"/>
          <w:szCs w:val="28"/>
        </w:rPr>
        <w:t xml:space="preserve">сні матеріали надаються </w:t>
      </w:r>
      <w:r w:rsidR="0020169D" w:rsidRPr="005F4AF2">
        <w:rPr>
          <w:bCs/>
          <w:sz w:val="28"/>
          <w:szCs w:val="28"/>
        </w:rPr>
        <w:t>особисто або поштою за адресою</w:t>
      </w:r>
      <w:r w:rsidR="0020169D" w:rsidRPr="005F4AF2">
        <w:rPr>
          <w:sz w:val="28"/>
          <w:szCs w:val="28"/>
        </w:rPr>
        <w:t>:</w:t>
      </w:r>
    </w:p>
    <w:p w:rsidR="0020169D" w:rsidRPr="005F4AF2" w:rsidRDefault="00383129" w:rsidP="008967C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845</w:t>
      </w:r>
      <w:r w:rsidR="001D46A5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20169D" w:rsidRPr="005F4AF2">
        <w:rPr>
          <w:sz w:val="28"/>
          <w:szCs w:val="28"/>
        </w:rPr>
        <w:t>м.</w:t>
      </w:r>
      <w:r w:rsidR="00D27A7B" w:rsidRPr="00D27A7B">
        <w:rPr>
          <w:sz w:val="28"/>
          <w:szCs w:val="24"/>
        </w:rPr>
        <w:t xml:space="preserve"> </w:t>
      </w:r>
      <w:r w:rsidR="00D27A7B">
        <w:rPr>
          <w:sz w:val="28"/>
          <w:szCs w:val="24"/>
        </w:rPr>
        <w:t>Бахмут</w:t>
      </w:r>
      <w:r w:rsidR="0020169D" w:rsidRPr="005F4AF2">
        <w:rPr>
          <w:sz w:val="28"/>
          <w:szCs w:val="28"/>
        </w:rPr>
        <w:t>, Донецьк</w:t>
      </w:r>
      <w:r w:rsidR="001D46A5">
        <w:rPr>
          <w:sz w:val="28"/>
          <w:szCs w:val="28"/>
        </w:rPr>
        <w:t>а</w:t>
      </w:r>
      <w:r w:rsidR="0020169D" w:rsidRPr="005F4AF2">
        <w:rPr>
          <w:sz w:val="28"/>
          <w:szCs w:val="28"/>
        </w:rPr>
        <w:t xml:space="preserve"> област</w:t>
      </w:r>
      <w:r w:rsidR="001D46A5">
        <w:rPr>
          <w:sz w:val="28"/>
          <w:szCs w:val="28"/>
        </w:rPr>
        <w:t>ь</w:t>
      </w:r>
      <w:r w:rsidR="0020169D" w:rsidRPr="005F4AF2">
        <w:rPr>
          <w:sz w:val="28"/>
          <w:szCs w:val="28"/>
        </w:rPr>
        <w:t xml:space="preserve">, вул. </w:t>
      </w:r>
      <w:r w:rsidR="00D27A7B">
        <w:rPr>
          <w:sz w:val="28"/>
          <w:szCs w:val="28"/>
        </w:rPr>
        <w:t>Миру</w:t>
      </w:r>
      <w:r w:rsidR="0020169D" w:rsidRPr="005F4AF2">
        <w:rPr>
          <w:sz w:val="28"/>
          <w:szCs w:val="28"/>
        </w:rPr>
        <w:t>,</w:t>
      </w:r>
      <w:r w:rsidR="00D27A7B">
        <w:rPr>
          <w:sz w:val="28"/>
          <w:szCs w:val="28"/>
        </w:rPr>
        <w:t xml:space="preserve"> </w:t>
      </w:r>
      <w:r w:rsidR="0020169D" w:rsidRPr="005F4AF2">
        <w:rPr>
          <w:sz w:val="28"/>
          <w:szCs w:val="28"/>
        </w:rPr>
        <w:t>44, Управління муніципального розвитку Артемівської міської ради, каб.525, тел. (0627) 44-02-55.</w:t>
      </w:r>
    </w:p>
    <w:p w:rsidR="002C7CD2" w:rsidRPr="00601930" w:rsidRDefault="002C7CD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 xml:space="preserve">Проектні пропозиції вважаються поданими у встановлений термін, якщо їх відправлено на конкурс або подано особисто не пізніше дати,зазначеної в умовах </w:t>
      </w:r>
      <w:r w:rsidR="003F36DA" w:rsidRPr="00601930">
        <w:rPr>
          <w:sz w:val="28"/>
          <w:szCs w:val="28"/>
        </w:rPr>
        <w:t>К</w:t>
      </w:r>
      <w:r w:rsidRPr="00601930">
        <w:rPr>
          <w:sz w:val="28"/>
          <w:szCs w:val="28"/>
        </w:rPr>
        <w:t xml:space="preserve">онкурсу. У разі відправлення проекту поштою його автор повинен повідомити замовнику </w:t>
      </w:r>
      <w:r w:rsidR="001D46A5" w:rsidRPr="00601930">
        <w:rPr>
          <w:sz w:val="28"/>
          <w:szCs w:val="28"/>
        </w:rPr>
        <w:t>К</w:t>
      </w:r>
      <w:r w:rsidRPr="00601930">
        <w:rPr>
          <w:sz w:val="28"/>
          <w:szCs w:val="28"/>
        </w:rPr>
        <w:t xml:space="preserve">онкурсу дату відправлення і номер поштової квитанції. </w:t>
      </w:r>
    </w:p>
    <w:p w:rsidR="00DA5272" w:rsidRPr="00601930" w:rsidRDefault="00DA527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 xml:space="preserve">Проектні пропозиції, подані без заявки на Конкурс, не зможуть взяти участь у Конкурсі </w:t>
      </w:r>
    </w:p>
    <w:p w:rsidR="00DA5272" w:rsidRPr="00601930" w:rsidRDefault="00DA527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Кожен Учасник Конкурсу може подати декілька проектних пропозицій.</w:t>
      </w:r>
    </w:p>
    <w:p w:rsidR="00291F12" w:rsidRPr="005F4AF2" w:rsidRDefault="00291F1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>Учасниками Конкурсу реєстраційні внески не сплачуються. В</w:t>
      </w:r>
      <w:r w:rsidRPr="005F4AF2">
        <w:rPr>
          <w:sz w:val="28"/>
          <w:szCs w:val="28"/>
        </w:rPr>
        <w:t xml:space="preserve">итрати учасників Конкурсу на підготовку </w:t>
      </w:r>
      <w:r w:rsidRPr="00601930">
        <w:rPr>
          <w:sz w:val="28"/>
          <w:szCs w:val="28"/>
        </w:rPr>
        <w:t xml:space="preserve">матеріалів </w:t>
      </w:r>
      <w:r w:rsidR="00D27A7B" w:rsidRPr="00601930">
        <w:rPr>
          <w:sz w:val="28"/>
          <w:szCs w:val="28"/>
        </w:rPr>
        <w:t xml:space="preserve">проектних </w:t>
      </w:r>
      <w:r w:rsidRPr="00601930">
        <w:rPr>
          <w:sz w:val="28"/>
          <w:szCs w:val="28"/>
        </w:rPr>
        <w:t>про</w:t>
      </w:r>
      <w:r w:rsidR="00D27A7B" w:rsidRPr="00601930">
        <w:rPr>
          <w:sz w:val="28"/>
          <w:szCs w:val="28"/>
        </w:rPr>
        <w:t xml:space="preserve">позицій </w:t>
      </w:r>
      <w:r w:rsidRPr="00601930">
        <w:rPr>
          <w:sz w:val="28"/>
          <w:szCs w:val="28"/>
        </w:rPr>
        <w:t xml:space="preserve"> </w:t>
      </w:r>
      <w:r w:rsidR="00D27A7B" w:rsidRPr="00601930">
        <w:rPr>
          <w:sz w:val="28"/>
          <w:szCs w:val="28"/>
        </w:rPr>
        <w:t>Засновниками</w:t>
      </w:r>
      <w:r w:rsidRPr="005F4AF2">
        <w:rPr>
          <w:sz w:val="28"/>
          <w:szCs w:val="28"/>
        </w:rPr>
        <w:t xml:space="preserve"> </w:t>
      </w:r>
      <w:r w:rsidR="003F36DA">
        <w:rPr>
          <w:sz w:val="28"/>
          <w:szCs w:val="28"/>
        </w:rPr>
        <w:t>К</w:t>
      </w:r>
      <w:r w:rsidRPr="005F4AF2">
        <w:rPr>
          <w:sz w:val="28"/>
          <w:szCs w:val="28"/>
        </w:rPr>
        <w:t>онкурсу не відшкодовуються.</w:t>
      </w:r>
    </w:p>
    <w:p w:rsidR="001B246B" w:rsidRPr="005F4AF2" w:rsidRDefault="00CA22E8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sz w:val="28"/>
          <w:szCs w:val="28"/>
        </w:rPr>
        <w:t>У</w:t>
      </w:r>
      <w:r w:rsidR="00DA5272" w:rsidRPr="005F4AF2">
        <w:rPr>
          <w:sz w:val="28"/>
          <w:szCs w:val="28"/>
        </w:rPr>
        <w:t xml:space="preserve">правління муніципального розвитку Артемівської міської ради </w:t>
      </w:r>
      <w:r w:rsidRPr="005F4AF2">
        <w:rPr>
          <w:sz w:val="28"/>
          <w:szCs w:val="28"/>
        </w:rPr>
        <w:t xml:space="preserve">передає журі Конкурсу запечатані конверти (по два  від кожного Учасника Конкурсу) з </w:t>
      </w:r>
      <w:r w:rsidRPr="005F4AF2">
        <w:rPr>
          <w:color w:val="000000"/>
          <w:sz w:val="28"/>
          <w:szCs w:val="28"/>
        </w:rPr>
        <w:t>девізами у формі шестизначного числа.</w:t>
      </w:r>
    </w:p>
    <w:p w:rsidR="00D27A7B" w:rsidRDefault="00D27A7B" w:rsidP="00BA76A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7A7B" w:rsidRPr="00D27A7B" w:rsidRDefault="00D27A7B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 w:rsidRPr="00D27A7B">
        <w:rPr>
          <w:b/>
          <w:sz w:val="28"/>
          <w:szCs w:val="28"/>
        </w:rPr>
        <w:t>Журі Конкурсу та організація його роботи</w:t>
      </w:r>
    </w:p>
    <w:p w:rsidR="00D27A7B" w:rsidRDefault="00D27A7B" w:rsidP="00BA76A5">
      <w:pPr>
        <w:ind w:firstLine="709"/>
        <w:contextualSpacing/>
        <w:jc w:val="both"/>
        <w:rPr>
          <w:sz w:val="28"/>
          <w:szCs w:val="28"/>
        </w:rPr>
      </w:pPr>
    </w:p>
    <w:p w:rsidR="001D46A5" w:rsidRDefault="001D46A5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>Робота членів журі Конкурсу здійснюється на громадських засадах.</w:t>
      </w:r>
    </w:p>
    <w:p w:rsidR="00A90297" w:rsidRPr="005F4AF2" w:rsidRDefault="00D1617A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Протягом </w:t>
      </w:r>
      <w:r w:rsidR="00555811">
        <w:rPr>
          <w:sz w:val="28"/>
          <w:szCs w:val="28"/>
        </w:rPr>
        <w:t xml:space="preserve">тижня </w:t>
      </w:r>
      <w:r w:rsidRPr="005F4AF2">
        <w:rPr>
          <w:sz w:val="28"/>
          <w:szCs w:val="28"/>
        </w:rPr>
        <w:t>після завершення терміну подачі проектних пропозицій, н</w:t>
      </w:r>
      <w:r w:rsidR="00CA22E8" w:rsidRPr="005F4AF2">
        <w:rPr>
          <w:sz w:val="28"/>
          <w:szCs w:val="28"/>
        </w:rPr>
        <w:t>а першому відкритому засіданні журі Конкурсу</w:t>
      </w:r>
      <w:r w:rsidR="00F70E67" w:rsidRPr="005F4AF2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 xml:space="preserve">розкриваються </w:t>
      </w:r>
      <w:r w:rsidR="00EE68F2" w:rsidRPr="005F4AF2">
        <w:rPr>
          <w:sz w:val="28"/>
          <w:szCs w:val="28"/>
        </w:rPr>
        <w:t xml:space="preserve">конверти </w:t>
      </w:r>
      <w:r w:rsidR="00291F12" w:rsidRPr="005F4AF2">
        <w:rPr>
          <w:sz w:val="28"/>
          <w:szCs w:val="28"/>
        </w:rPr>
        <w:t>з проектними пропозиці</w:t>
      </w:r>
      <w:r w:rsidR="00F70E67" w:rsidRPr="005F4AF2">
        <w:rPr>
          <w:sz w:val="28"/>
          <w:szCs w:val="28"/>
        </w:rPr>
        <w:t xml:space="preserve">ями </w:t>
      </w:r>
      <w:r w:rsidR="00EE68F2" w:rsidRPr="005F4AF2">
        <w:rPr>
          <w:sz w:val="28"/>
          <w:szCs w:val="28"/>
        </w:rPr>
        <w:t>в присутності представників громадськості</w:t>
      </w:r>
      <w:r w:rsidR="008609DB">
        <w:rPr>
          <w:sz w:val="28"/>
          <w:szCs w:val="28"/>
        </w:rPr>
        <w:t>;</w:t>
      </w:r>
      <w:r w:rsidR="00A90297" w:rsidRPr="005F4AF2">
        <w:rPr>
          <w:sz w:val="28"/>
          <w:szCs w:val="28"/>
        </w:rPr>
        <w:t xml:space="preserve"> журі Конкурсу перевіряє їх відповідність умовам Конкурсу та </w:t>
      </w:r>
      <w:r w:rsidR="00CA22E8" w:rsidRPr="005F4AF2">
        <w:rPr>
          <w:sz w:val="28"/>
          <w:szCs w:val="28"/>
        </w:rPr>
        <w:t xml:space="preserve">складає </w:t>
      </w:r>
      <w:r w:rsidR="00EE68F2" w:rsidRPr="005F4AF2">
        <w:rPr>
          <w:sz w:val="28"/>
          <w:szCs w:val="28"/>
        </w:rPr>
        <w:t>протокол</w:t>
      </w:r>
      <w:r w:rsidR="00291F12" w:rsidRPr="005F4AF2">
        <w:rPr>
          <w:sz w:val="28"/>
          <w:szCs w:val="28"/>
        </w:rPr>
        <w:t xml:space="preserve"> засідання</w:t>
      </w:r>
      <w:r w:rsidR="00A90297" w:rsidRPr="005F4AF2">
        <w:rPr>
          <w:sz w:val="28"/>
          <w:szCs w:val="28"/>
        </w:rPr>
        <w:t>.</w:t>
      </w:r>
    </w:p>
    <w:p w:rsidR="002F7225" w:rsidRPr="00601930" w:rsidRDefault="002F7225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На сво</w:t>
      </w:r>
      <w:r w:rsidR="00A90297" w:rsidRPr="005F4AF2">
        <w:rPr>
          <w:sz w:val="28"/>
          <w:szCs w:val="28"/>
        </w:rPr>
        <w:t>їх</w:t>
      </w:r>
      <w:r w:rsidRPr="005F4AF2">
        <w:rPr>
          <w:sz w:val="28"/>
          <w:szCs w:val="28"/>
        </w:rPr>
        <w:t xml:space="preserve"> засіданн</w:t>
      </w:r>
      <w:r w:rsidR="00A90297" w:rsidRPr="005F4AF2">
        <w:rPr>
          <w:sz w:val="28"/>
          <w:szCs w:val="28"/>
        </w:rPr>
        <w:t xml:space="preserve">ях </w:t>
      </w:r>
      <w:r w:rsidRPr="005F4AF2">
        <w:rPr>
          <w:sz w:val="28"/>
          <w:szCs w:val="28"/>
        </w:rPr>
        <w:t xml:space="preserve">журі Конкурсу розглядає надані </w:t>
      </w:r>
      <w:r w:rsidR="00A90297" w:rsidRPr="005F4AF2">
        <w:rPr>
          <w:sz w:val="28"/>
          <w:szCs w:val="28"/>
        </w:rPr>
        <w:t xml:space="preserve">проектні </w:t>
      </w:r>
      <w:r w:rsidRPr="005F4AF2">
        <w:rPr>
          <w:sz w:val="28"/>
          <w:szCs w:val="28"/>
        </w:rPr>
        <w:t>пропозиції</w:t>
      </w:r>
      <w:r w:rsidR="003F36DA">
        <w:rPr>
          <w:sz w:val="28"/>
          <w:szCs w:val="28"/>
        </w:rPr>
        <w:t>.</w:t>
      </w:r>
      <w:r w:rsidR="00A90297" w:rsidRPr="005F4AF2">
        <w:rPr>
          <w:sz w:val="28"/>
          <w:szCs w:val="28"/>
        </w:rPr>
        <w:t xml:space="preserve"> </w:t>
      </w:r>
    </w:p>
    <w:p w:rsidR="00962575" w:rsidRPr="00601930" w:rsidRDefault="00F70E67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 xml:space="preserve">Перед розглядом </w:t>
      </w:r>
      <w:r w:rsidR="003F36DA" w:rsidRPr="00601930">
        <w:rPr>
          <w:sz w:val="28"/>
          <w:szCs w:val="28"/>
        </w:rPr>
        <w:t xml:space="preserve">проектних пропозицій </w:t>
      </w:r>
      <w:r w:rsidRPr="00601930">
        <w:rPr>
          <w:sz w:val="28"/>
          <w:szCs w:val="28"/>
        </w:rPr>
        <w:t xml:space="preserve">журі </w:t>
      </w:r>
      <w:r w:rsidR="003F36DA" w:rsidRPr="00601930">
        <w:rPr>
          <w:sz w:val="28"/>
          <w:szCs w:val="28"/>
        </w:rPr>
        <w:t xml:space="preserve">Конкурсу </w:t>
      </w:r>
      <w:r w:rsidRPr="00601930">
        <w:rPr>
          <w:sz w:val="28"/>
          <w:szCs w:val="28"/>
        </w:rPr>
        <w:t xml:space="preserve">виключає з їх складу матеріали, не обумовлені програмою і умовами </w:t>
      </w:r>
      <w:r w:rsidR="001D46A5" w:rsidRPr="00601930">
        <w:rPr>
          <w:sz w:val="28"/>
          <w:szCs w:val="28"/>
        </w:rPr>
        <w:t>К</w:t>
      </w:r>
      <w:r w:rsidRPr="00601930">
        <w:rPr>
          <w:sz w:val="28"/>
          <w:szCs w:val="28"/>
        </w:rPr>
        <w:t xml:space="preserve">онкурсу. </w:t>
      </w:r>
    </w:p>
    <w:p w:rsidR="00D1617A" w:rsidRPr="00601930" w:rsidRDefault="00F70E67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 xml:space="preserve">Відповідальний секретар </w:t>
      </w:r>
      <w:r w:rsidR="003F36DA" w:rsidRPr="00601930">
        <w:rPr>
          <w:sz w:val="28"/>
          <w:szCs w:val="28"/>
        </w:rPr>
        <w:t>К</w:t>
      </w:r>
      <w:r w:rsidRPr="00601930">
        <w:rPr>
          <w:sz w:val="28"/>
          <w:szCs w:val="28"/>
        </w:rPr>
        <w:t xml:space="preserve">онкурсу одночасно є секретарем журі і бере участь у його засіданнях без права голосу. </w:t>
      </w:r>
    </w:p>
    <w:p w:rsidR="00555811" w:rsidRPr="00601930" w:rsidRDefault="00555811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sz w:val="28"/>
          <w:szCs w:val="28"/>
        </w:rPr>
        <w:t xml:space="preserve">Після визначення кола проектних пропозицій, </w:t>
      </w:r>
      <w:proofErr w:type="spellStart"/>
      <w:r w:rsidRPr="00601930">
        <w:rPr>
          <w:sz w:val="28"/>
          <w:szCs w:val="28"/>
        </w:rPr>
        <w:t>шо</w:t>
      </w:r>
      <w:proofErr w:type="spellEnd"/>
      <w:r w:rsidRPr="00601930">
        <w:rPr>
          <w:sz w:val="28"/>
          <w:szCs w:val="28"/>
        </w:rPr>
        <w:t xml:space="preserve"> розглядає журі Конкурсу, Замовник розміщує у</w:t>
      </w:r>
      <w:r w:rsidRPr="005F4AF2">
        <w:rPr>
          <w:sz w:val="28"/>
          <w:szCs w:val="28"/>
        </w:rPr>
        <w:t xml:space="preserve"> </w:t>
      </w:r>
      <w:proofErr w:type="spellStart"/>
      <w:r w:rsidRPr="005F4AF2">
        <w:rPr>
          <w:sz w:val="28"/>
          <w:szCs w:val="28"/>
        </w:rPr>
        <w:t>міськрайонній</w:t>
      </w:r>
      <w:proofErr w:type="spellEnd"/>
      <w:r w:rsidRPr="005F4AF2">
        <w:rPr>
          <w:sz w:val="28"/>
          <w:szCs w:val="28"/>
        </w:rPr>
        <w:t xml:space="preserve"> газеті «Вперед»</w:t>
      </w:r>
      <w:r>
        <w:rPr>
          <w:sz w:val="28"/>
          <w:szCs w:val="28"/>
        </w:rPr>
        <w:t xml:space="preserve"> </w:t>
      </w:r>
      <w:r w:rsidRPr="00601930">
        <w:rPr>
          <w:sz w:val="28"/>
          <w:szCs w:val="28"/>
        </w:rPr>
        <w:t>повідомлення про місце і дату проведення громадського обговорення проектних пропозицій.</w:t>
      </w:r>
    </w:p>
    <w:p w:rsidR="00D1617A" w:rsidRPr="005F4AF2" w:rsidRDefault="00D1617A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sz w:val="28"/>
          <w:szCs w:val="28"/>
        </w:rPr>
        <w:t>Журі</w:t>
      </w:r>
      <w:r w:rsidRPr="005F4AF2">
        <w:rPr>
          <w:color w:val="000000"/>
          <w:sz w:val="28"/>
          <w:szCs w:val="28"/>
        </w:rPr>
        <w:t xml:space="preserve"> Конкурсу не розглядає проект</w:t>
      </w:r>
      <w:r w:rsidR="008609DB">
        <w:rPr>
          <w:color w:val="000000"/>
          <w:sz w:val="28"/>
          <w:szCs w:val="28"/>
        </w:rPr>
        <w:t>ні пропозиції</w:t>
      </w:r>
      <w:r w:rsidRPr="005F4AF2">
        <w:rPr>
          <w:color w:val="000000"/>
          <w:sz w:val="28"/>
          <w:szCs w:val="28"/>
        </w:rPr>
        <w:t xml:space="preserve">: </w:t>
      </w:r>
    </w:p>
    <w:p w:rsidR="00D1617A" w:rsidRPr="005F4AF2" w:rsidRDefault="00D1617A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bookmarkStart w:id="3" w:name="o153"/>
      <w:bookmarkEnd w:id="3"/>
      <w:r w:rsidRPr="005F4AF2">
        <w:rPr>
          <w:color w:val="000000"/>
          <w:sz w:val="28"/>
          <w:szCs w:val="28"/>
        </w:rPr>
        <w:t xml:space="preserve">- відправлені або подані після закінчення встановленого терміну; </w:t>
      </w:r>
    </w:p>
    <w:p w:rsidR="00D1617A" w:rsidRPr="005F4AF2" w:rsidRDefault="00D1617A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bookmarkStart w:id="4" w:name="o154"/>
      <w:bookmarkEnd w:id="4"/>
      <w:r w:rsidRPr="005F4AF2">
        <w:rPr>
          <w:color w:val="000000"/>
          <w:sz w:val="28"/>
          <w:szCs w:val="28"/>
        </w:rPr>
        <w:t xml:space="preserve"> - анонімність яких була свідомо порушена; </w:t>
      </w:r>
    </w:p>
    <w:p w:rsidR="00D1617A" w:rsidRPr="005F4AF2" w:rsidRDefault="00D1617A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- </w:t>
      </w:r>
      <w:bookmarkStart w:id="5" w:name="o155"/>
      <w:bookmarkEnd w:id="5"/>
      <w:r w:rsidRPr="005F4AF2">
        <w:rPr>
          <w:color w:val="000000"/>
          <w:sz w:val="28"/>
          <w:szCs w:val="28"/>
        </w:rPr>
        <w:t>такі, що не відповідають вимогам програми та умовам конкурсу.</w:t>
      </w:r>
    </w:p>
    <w:p w:rsidR="00D1617A" w:rsidRDefault="00D1617A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>Члени журі не мають права розголошувати будь-які відомості, пов'язані з розглядом проектів і присудженням премій.</w:t>
      </w:r>
    </w:p>
    <w:p w:rsidR="003F36DA" w:rsidRDefault="003F36DA" w:rsidP="008609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</w:p>
    <w:p w:rsidR="00EB07C6" w:rsidRPr="00EB07C6" w:rsidRDefault="00EB07C6" w:rsidP="00EB07C6">
      <w:pPr>
        <w:ind w:left="709"/>
        <w:contextualSpacing/>
        <w:rPr>
          <w:b/>
          <w:color w:val="000000"/>
          <w:sz w:val="28"/>
          <w:szCs w:val="28"/>
        </w:rPr>
      </w:pPr>
    </w:p>
    <w:p w:rsidR="003F36DA" w:rsidRPr="003F36DA" w:rsidRDefault="003F36DA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color w:val="000000"/>
          <w:sz w:val="28"/>
          <w:szCs w:val="28"/>
        </w:rPr>
      </w:pPr>
      <w:r w:rsidRPr="00601930">
        <w:rPr>
          <w:b/>
          <w:sz w:val="28"/>
          <w:szCs w:val="28"/>
        </w:rPr>
        <w:lastRenderedPageBreak/>
        <w:t>Підбиття</w:t>
      </w:r>
      <w:r w:rsidRPr="003F36DA">
        <w:rPr>
          <w:b/>
          <w:color w:val="000000"/>
          <w:sz w:val="28"/>
          <w:szCs w:val="28"/>
        </w:rPr>
        <w:t xml:space="preserve"> підсумків Конкурсу</w:t>
      </w:r>
    </w:p>
    <w:p w:rsidR="003F36DA" w:rsidRDefault="003F36DA" w:rsidP="008609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</w:p>
    <w:p w:rsidR="00A90297" w:rsidRPr="00601930" w:rsidRDefault="00EE68F2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color w:val="000000"/>
          <w:sz w:val="28"/>
          <w:szCs w:val="28"/>
        </w:rPr>
        <w:t xml:space="preserve">Відкрите засідання журі Конкурсу з питання підбиття підсумків </w:t>
      </w:r>
      <w:r w:rsidR="007C62FA" w:rsidRPr="00601930">
        <w:rPr>
          <w:color w:val="000000"/>
          <w:sz w:val="28"/>
          <w:szCs w:val="28"/>
        </w:rPr>
        <w:t xml:space="preserve">Конкурсу </w:t>
      </w:r>
      <w:r w:rsidRPr="00601930">
        <w:rPr>
          <w:color w:val="000000"/>
          <w:sz w:val="28"/>
          <w:szCs w:val="28"/>
        </w:rPr>
        <w:t>відбу</w:t>
      </w:r>
      <w:r w:rsidR="00D1617A" w:rsidRPr="00601930">
        <w:rPr>
          <w:color w:val="000000"/>
          <w:sz w:val="28"/>
          <w:szCs w:val="28"/>
        </w:rPr>
        <w:t xml:space="preserve">деться у термін </w:t>
      </w:r>
      <w:r w:rsidR="002F7225" w:rsidRPr="00601930">
        <w:rPr>
          <w:color w:val="000000"/>
          <w:sz w:val="28"/>
          <w:szCs w:val="28"/>
        </w:rPr>
        <w:t xml:space="preserve">не пізніше 120 календарних днів з дати публікації оголошення  про проведення Конкурсу в </w:t>
      </w:r>
      <w:proofErr w:type="spellStart"/>
      <w:r w:rsidR="002F7225" w:rsidRPr="00601930">
        <w:rPr>
          <w:color w:val="000000"/>
          <w:sz w:val="28"/>
          <w:szCs w:val="28"/>
        </w:rPr>
        <w:t>міськрайонній</w:t>
      </w:r>
      <w:proofErr w:type="spellEnd"/>
      <w:r w:rsidR="002F7225" w:rsidRPr="00601930">
        <w:rPr>
          <w:color w:val="000000"/>
          <w:sz w:val="28"/>
          <w:szCs w:val="28"/>
        </w:rPr>
        <w:t xml:space="preserve"> газеті «Вперед».</w:t>
      </w:r>
    </w:p>
    <w:p w:rsidR="003F36DA" w:rsidRDefault="00EE68F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601930">
        <w:rPr>
          <w:color w:val="000000"/>
          <w:sz w:val="28"/>
          <w:szCs w:val="28"/>
        </w:rPr>
        <w:t xml:space="preserve"> </w:t>
      </w:r>
      <w:r w:rsidR="00A90297" w:rsidRPr="00601930">
        <w:rPr>
          <w:color w:val="000000"/>
          <w:sz w:val="28"/>
          <w:szCs w:val="28"/>
        </w:rPr>
        <w:t>Засідання</w:t>
      </w:r>
      <w:r w:rsidR="00A90297" w:rsidRPr="005F4AF2">
        <w:rPr>
          <w:sz w:val="28"/>
          <w:szCs w:val="28"/>
        </w:rPr>
        <w:t xml:space="preserve"> журі Конкурсу відбувається в присутності представників громадськості.</w:t>
      </w:r>
      <w:r w:rsidRPr="005F4AF2">
        <w:rPr>
          <w:sz w:val="28"/>
          <w:szCs w:val="28"/>
        </w:rPr>
        <w:t xml:space="preserve"> </w:t>
      </w:r>
    </w:p>
    <w:p w:rsidR="005F7A2E" w:rsidRPr="005F4AF2" w:rsidRDefault="00EE68F2" w:rsidP="008609DB">
      <w:pPr>
        <w:ind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Під час відкритого засідання журі Конкурсу кожен член журі Конкурсу отримує анкету у якій вертикально розташовані критерії, а по горизонталі, у шапці – </w:t>
      </w:r>
      <w:r w:rsidR="001D46A5">
        <w:rPr>
          <w:sz w:val="28"/>
          <w:szCs w:val="28"/>
        </w:rPr>
        <w:t xml:space="preserve">девіз </w:t>
      </w:r>
      <w:r w:rsidR="00174EBF" w:rsidRPr="00DA31C2">
        <w:rPr>
          <w:color w:val="000000"/>
          <w:sz w:val="28"/>
          <w:szCs w:val="28"/>
        </w:rPr>
        <w:t>у формі шестизначного числа</w:t>
      </w:r>
      <w:r w:rsidR="00174EBF" w:rsidRPr="005F4AF2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 xml:space="preserve">кожного учасника Конкурсу. На перетині кожного критерію та </w:t>
      </w:r>
      <w:r w:rsidR="00174EBF" w:rsidRPr="00DA31C2">
        <w:rPr>
          <w:color w:val="000000"/>
          <w:sz w:val="28"/>
          <w:szCs w:val="28"/>
        </w:rPr>
        <w:t>девіз</w:t>
      </w:r>
      <w:r w:rsidR="00174EBF">
        <w:rPr>
          <w:color w:val="000000"/>
          <w:sz w:val="28"/>
          <w:szCs w:val="28"/>
        </w:rPr>
        <w:t xml:space="preserve">у </w:t>
      </w:r>
      <w:r w:rsidR="00174EBF" w:rsidRPr="00DA31C2">
        <w:rPr>
          <w:color w:val="000000"/>
          <w:sz w:val="28"/>
          <w:szCs w:val="28"/>
        </w:rPr>
        <w:t>у формі шестизначного числа</w:t>
      </w:r>
      <w:r w:rsidR="00174EBF" w:rsidRPr="005F4AF2">
        <w:rPr>
          <w:sz w:val="28"/>
          <w:szCs w:val="28"/>
        </w:rPr>
        <w:t xml:space="preserve"> </w:t>
      </w:r>
      <w:r w:rsidRPr="005F4AF2">
        <w:rPr>
          <w:sz w:val="28"/>
          <w:szCs w:val="28"/>
        </w:rPr>
        <w:t xml:space="preserve">виставляється кількість балів, що надають члени журі Конкурсу кожному учаснику. Анкети є персональними і після заповнення підписуються </w:t>
      </w:r>
      <w:r w:rsidR="005F7A2E" w:rsidRPr="005F4AF2">
        <w:rPr>
          <w:sz w:val="28"/>
          <w:szCs w:val="28"/>
        </w:rPr>
        <w:t>членами журі Конкурсу. З</w:t>
      </w:r>
      <w:r w:rsidRPr="005F4AF2">
        <w:rPr>
          <w:sz w:val="28"/>
          <w:szCs w:val="28"/>
        </w:rPr>
        <w:t>агальну кількість балів, що набран</w:t>
      </w:r>
      <w:r w:rsidR="005F7A2E" w:rsidRPr="005F4AF2">
        <w:rPr>
          <w:sz w:val="28"/>
          <w:szCs w:val="28"/>
        </w:rPr>
        <w:t>а</w:t>
      </w:r>
      <w:r w:rsidRPr="005F4AF2">
        <w:rPr>
          <w:sz w:val="28"/>
          <w:szCs w:val="28"/>
        </w:rPr>
        <w:t xml:space="preserve"> </w:t>
      </w:r>
      <w:r w:rsidR="005F7A2E" w:rsidRPr="005F4AF2">
        <w:rPr>
          <w:sz w:val="28"/>
          <w:szCs w:val="28"/>
        </w:rPr>
        <w:t xml:space="preserve">по кожній проектній пропозиції </w:t>
      </w:r>
      <w:r w:rsidRPr="005F4AF2">
        <w:rPr>
          <w:color w:val="000000"/>
          <w:sz w:val="28"/>
          <w:szCs w:val="28"/>
        </w:rPr>
        <w:t xml:space="preserve"> </w:t>
      </w:r>
      <w:r w:rsidRPr="005F4AF2">
        <w:rPr>
          <w:sz w:val="28"/>
          <w:szCs w:val="28"/>
        </w:rPr>
        <w:t>підраховують член</w:t>
      </w:r>
      <w:r w:rsidR="005F7A2E" w:rsidRPr="005F4AF2">
        <w:rPr>
          <w:sz w:val="28"/>
          <w:szCs w:val="28"/>
        </w:rPr>
        <w:t>и</w:t>
      </w:r>
      <w:r w:rsidRPr="005F4AF2">
        <w:rPr>
          <w:sz w:val="28"/>
          <w:szCs w:val="28"/>
        </w:rPr>
        <w:t xml:space="preserve"> журі Конкурсу</w:t>
      </w:r>
      <w:r w:rsidR="005F7A2E" w:rsidRPr="005F4AF2">
        <w:rPr>
          <w:sz w:val="28"/>
          <w:szCs w:val="28"/>
        </w:rPr>
        <w:t xml:space="preserve"> самостійно.</w:t>
      </w:r>
    </w:p>
    <w:p w:rsidR="00EE68F2" w:rsidRPr="00601930" w:rsidRDefault="005F7A2E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color w:val="000000"/>
          <w:sz w:val="28"/>
          <w:szCs w:val="28"/>
        </w:rPr>
        <w:t>М</w:t>
      </w:r>
      <w:r w:rsidR="00EE68F2" w:rsidRPr="00601930">
        <w:rPr>
          <w:color w:val="000000"/>
          <w:sz w:val="28"/>
          <w:szCs w:val="28"/>
        </w:rPr>
        <w:t>інімальна кількість балів для визначення переможця складає 80 балів.</w:t>
      </w:r>
    </w:p>
    <w:p w:rsidR="00803B10" w:rsidRPr="005F4AF2" w:rsidRDefault="005F7A2E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>Журі приймає рішення стосовно кожної з проектної пропозиції окремо. Після підрахунку балів по кожній  проектній  пропозиції, рішення приймаються    простою</w:t>
      </w:r>
      <w:r w:rsidR="00383129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>більшістю голосів  шляхом відкритого  голосування.</w:t>
      </w:r>
    </w:p>
    <w:p w:rsidR="00030AFA" w:rsidRPr="00601930" w:rsidRDefault="00030AFA" w:rsidP="0060193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color w:val="000000"/>
          <w:sz w:val="28"/>
          <w:szCs w:val="28"/>
        </w:rPr>
        <w:t xml:space="preserve">У разі </w:t>
      </w:r>
      <w:r w:rsidRPr="00601930">
        <w:rPr>
          <w:sz w:val="28"/>
          <w:szCs w:val="28"/>
        </w:rPr>
        <w:t>рівного</w:t>
      </w:r>
      <w:r w:rsidRPr="00601930">
        <w:rPr>
          <w:color w:val="000000"/>
          <w:sz w:val="28"/>
          <w:szCs w:val="28"/>
        </w:rPr>
        <w:t xml:space="preserve"> розподілу балів між учасниками Конкурсу, голова журі </w:t>
      </w:r>
      <w:r w:rsidR="007C62FA" w:rsidRPr="00601930">
        <w:rPr>
          <w:color w:val="000000"/>
          <w:sz w:val="28"/>
          <w:szCs w:val="28"/>
        </w:rPr>
        <w:t xml:space="preserve">Конкурсу </w:t>
      </w:r>
      <w:r w:rsidRPr="00601930">
        <w:rPr>
          <w:color w:val="000000"/>
          <w:sz w:val="28"/>
          <w:szCs w:val="28"/>
        </w:rPr>
        <w:t>має вирішальний голос.</w:t>
      </w:r>
    </w:p>
    <w:p w:rsidR="00EE68F2" w:rsidRPr="005F4AF2" w:rsidRDefault="00EE68F2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Засідання журі Конкурсу вважається правоможним за умови участі у ньому не менше двох третин складу журі. </w:t>
      </w:r>
    </w:p>
    <w:p w:rsidR="00803B10" w:rsidRPr="00601930" w:rsidRDefault="00803B10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color w:val="000000"/>
          <w:sz w:val="28"/>
          <w:szCs w:val="28"/>
        </w:rPr>
        <w:t>Рішення журі Конкурсу</w:t>
      </w:r>
      <w:r w:rsidR="00174EBF" w:rsidRPr="00601930">
        <w:rPr>
          <w:color w:val="000000"/>
          <w:sz w:val="28"/>
          <w:szCs w:val="28"/>
        </w:rPr>
        <w:t xml:space="preserve"> є </w:t>
      </w:r>
      <w:r w:rsidRPr="00601930">
        <w:rPr>
          <w:color w:val="000000"/>
          <w:sz w:val="28"/>
          <w:szCs w:val="28"/>
        </w:rPr>
        <w:t>ос</w:t>
      </w:r>
      <w:r w:rsidR="00383129" w:rsidRPr="00601930">
        <w:rPr>
          <w:color w:val="000000"/>
          <w:sz w:val="28"/>
          <w:szCs w:val="28"/>
        </w:rPr>
        <w:t>таточним і не може бути змінено</w:t>
      </w:r>
      <w:r w:rsidRPr="00601930">
        <w:rPr>
          <w:color w:val="000000"/>
          <w:sz w:val="28"/>
          <w:szCs w:val="28"/>
        </w:rPr>
        <w:t xml:space="preserve">, у тому числі й Замовником Конкурсу. </w:t>
      </w:r>
    </w:p>
    <w:p w:rsidR="00803B10" w:rsidRPr="005F4AF2" w:rsidRDefault="00803B10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>Підсумки конкурсу оформл</w:t>
      </w:r>
      <w:r w:rsidR="00174EBF">
        <w:rPr>
          <w:color w:val="000000"/>
          <w:sz w:val="28"/>
          <w:szCs w:val="28"/>
        </w:rPr>
        <w:t>ю</w:t>
      </w:r>
      <w:r w:rsidRPr="005F4AF2">
        <w:rPr>
          <w:color w:val="000000"/>
          <w:sz w:val="28"/>
          <w:szCs w:val="28"/>
        </w:rPr>
        <w:t xml:space="preserve">ються: </w:t>
      </w:r>
    </w:p>
    <w:p w:rsidR="00803B10" w:rsidRPr="005F4AF2" w:rsidRDefault="00456673" w:rsidP="00456673">
      <w:pPr>
        <w:shd w:val="clear" w:color="auto" w:fill="FFFFFF"/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- </w:t>
      </w:r>
      <w:r w:rsidR="00803B10" w:rsidRPr="005F4AF2">
        <w:rPr>
          <w:b/>
          <w:i/>
          <w:color w:val="000000"/>
          <w:sz w:val="28"/>
          <w:szCs w:val="28"/>
        </w:rPr>
        <w:t>протоколом про підсумки Конкурсу</w:t>
      </w:r>
      <w:r w:rsidR="00803B10" w:rsidRPr="005F4AF2">
        <w:rPr>
          <w:color w:val="000000"/>
          <w:sz w:val="28"/>
          <w:szCs w:val="28"/>
        </w:rPr>
        <w:t>, який містить</w:t>
      </w:r>
      <w:r>
        <w:rPr>
          <w:color w:val="000000"/>
          <w:sz w:val="28"/>
          <w:szCs w:val="28"/>
        </w:rPr>
        <w:t xml:space="preserve"> </w:t>
      </w:r>
      <w:r w:rsidR="00803B10" w:rsidRPr="005F4AF2">
        <w:rPr>
          <w:color w:val="000000"/>
          <w:sz w:val="28"/>
          <w:szCs w:val="28"/>
        </w:rPr>
        <w:t xml:space="preserve">оцінку проектних </w:t>
      </w:r>
      <w:r>
        <w:rPr>
          <w:color w:val="000000"/>
          <w:sz w:val="28"/>
          <w:szCs w:val="28"/>
        </w:rPr>
        <w:t>п</w:t>
      </w:r>
      <w:r w:rsidR="00803B10" w:rsidRPr="005F4AF2">
        <w:rPr>
          <w:color w:val="000000"/>
          <w:sz w:val="28"/>
          <w:szCs w:val="28"/>
        </w:rPr>
        <w:t>ропозицій та рекомендації щодо їх використання</w:t>
      </w:r>
      <w:r>
        <w:rPr>
          <w:color w:val="000000"/>
          <w:sz w:val="28"/>
          <w:szCs w:val="28"/>
        </w:rPr>
        <w:t xml:space="preserve">, </w:t>
      </w:r>
      <w:proofErr w:type="spellStart"/>
      <w:r w:rsidR="00803B10" w:rsidRPr="005F4AF2">
        <w:rPr>
          <w:color w:val="000000"/>
          <w:sz w:val="28"/>
          <w:szCs w:val="28"/>
        </w:rPr>
        <w:t>обгрунтування</w:t>
      </w:r>
      <w:proofErr w:type="spellEnd"/>
      <w:r w:rsidR="00803B10" w:rsidRPr="005F4AF2">
        <w:rPr>
          <w:color w:val="000000"/>
          <w:sz w:val="28"/>
          <w:szCs w:val="28"/>
        </w:rPr>
        <w:t xml:space="preserve"> прийнятого рішення або причин відхилення конкурсних проектів від розгляду,</w:t>
      </w:r>
      <w:r w:rsidR="003F36DA">
        <w:rPr>
          <w:color w:val="000000"/>
          <w:sz w:val="28"/>
          <w:szCs w:val="28"/>
        </w:rPr>
        <w:t xml:space="preserve"> </w:t>
      </w:r>
      <w:r w:rsidR="00803B10" w:rsidRPr="005F4AF2">
        <w:rPr>
          <w:color w:val="000000"/>
          <w:sz w:val="28"/>
          <w:szCs w:val="28"/>
        </w:rPr>
        <w:t xml:space="preserve">інші міркування журі. </w:t>
      </w:r>
    </w:p>
    <w:p w:rsidR="00803B10" w:rsidRPr="005F4AF2" w:rsidRDefault="00803B10" w:rsidP="004566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Протокол підписується головою та секретарем журі Конкурсу. </w:t>
      </w:r>
    </w:p>
    <w:p w:rsidR="00803B10" w:rsidRPr="005F4AF2" w:rsidRDefault="00456673" w:rsidP="004566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bookmarkStart w:id="6" w:name="o166"/>
      <w:bookmarkEnd w:id="6"/>
      <w:r>
        <w:rPr>
          <w:b/>
          <w:i/>
          <w:color w:val="000000"/>
          <w:sz w:val="28"/>
          <w:szCs w:val="28"/>
        </w:rPr>
        <w:t xml:space="preserve">- </w:t>
      </w:r>
      <w:r w:rsidR="00803B10" w:rsidRPr="005F4AF2">
        <w:rPr>
          <w:b/>
          <w:i/>
          <w:color w:val="000000"/>
          <w:sz w:val="28"/>
          <w:szCs w:val="28"/>
        </w:rPr>
        <w:t>рішенням журі  про визначення переможця Конкурсу.</w:t>
      </w:r>
    </w:p>
    <w:p w:rsidR="00803B10" w:rsidRPr="005F4AF2" w:rsidRDefault="00803B10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Рішення журі про визначення переможця Конкурсу </w:t>
      </w:r>
      <w:r w:rsidR="00456673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>підписується усіма його членами,  що брали  участь  у</w:t>
      </w:r>
      <w:r w:rsidR="00456673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 xml:space="preserve">засіданні журі Конкурсу. </w:t>
      </w:r>
    </w:p>
    <w:p w:rsidR="00803B10" w:rsidRPr="005F4AF2" w:rsidRDefault="00803B10" w:rsidP="00BA76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bookmarkStart w:id="7" w:name="o167"/>
      <w:bookmarkEnd w:id="7"/>
      <w:r w:rsidRPr="005F4AF2">
        <w:rPr>
          <w:color w:val="000000"/>
          <w:sz w:val="28"/>
          <w:szCs w:val="28"/>
        </w:rPr>
        <w:t>Зазначені документи передаються замовнику конкурсу у тижневий термін з дати підбиття підсумків.</w:t>
      </w:r>
    </w:p>
    <w:p w:rsidR="00D740EB" w:rsidRPr="005F4AF2" w:rsidRDefault="00D740EB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>Після підбиття підсумків  Конкурс</w:t>
      </w:r>
      <w:r w:rsidR="00174EBF">
        <w:rPr>
          <w:color w:val="000000"/>
          <w:sz w:val="28"/>
          <w:szCs w:val="28"/>
        </w:rPr>
        <w:t>у</w:t>
      </w:r>
      <w:r w:rsidR="00383129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>розкриваються конверти з девізами (інформація про Учасників Конкурсу) тільки тієї проектної пропозиції,</w:t>
      </w:r>
      <w:r w:rsidR="00383129">
        <w:rPr>
          <w:color w:val="000000"/>
          <w:sz w:val="28"/>
          <w:szCs w:val="28"/>
        </w:rPr>
        <w:t xml:space="preserve"> </w:t>
      </w:r>
      <w:r w:rsidRPr="005F4AF2">
        <w:rPr>
          <w:color w:val="000000"/>
          <w:sz w:val="28"/>
          <w:szCs w:val="28"/>
        </w:rPr>
        <w:t xml:space="preserve">яка перемогла. Конверти розкриває після підписання  рішення журі  відповідальний  секретар конкурсу у присутності голови та не менш як двох членів журі. </w:t>
      </w:r>
    </w:p>
    <w:p w:rsidR="00D740EB" w:rsidRPr="005F4AF2" w:rsidRDefault="003F36DA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740EB" w:rsidRPr="005F4AF2">
        <w:rPr>
          <w:color w:val="000000"/>
          <w:sz w:val="28"/>
          <w:szCs w:val="28"/>
        </w:rPr>
        <w:t>ідсумки Конкурсу протягом місяця після прийняття рішень журі</w:t>
      </w:r>
      <w:r w:rsidR="00456673">
        <w:rPr>
          <w:color w:val="000000"/>
          <w:sz w:val="28"/>
          <w:szCs w:val="28"/>
        </w:rPr>
        <w:t xml:space="preserve"> </w:t>
      </w:r>
      <w:r w:rsidR="00D740EB" w:rsidRPr="005F4AF2">
        <w:rPr>
          <w:color w:val="000000"/>
          <w:sz w:val="28"/>
          <w:szCs w:val="28"/>
        </w:rPr>
        <w:t>Конкурсу оприлюднюються у</w:t>
      </w:r>
      <w:r w:rsidR="00601930" w:rsidRPr="00601930">
        <w:rPr>
          <w:color w:val="000000"/>
          <w:sz w:val="28"/>
          <w:szCs w:val="28"/>
        </w:rPr>
        <w:t xml:space="preserve"> </w:t>
      </w:r>
      <w:proofErr w:type="spellStart"/>
      <w:r w:rsidR="00601930" w:rsidRPr="00601930">
        <w:rPr>
          <w:color w:val="000000"/>
          <w:sz w:val="28"/>
          <w:szCs w:val="28"/>
        </w:rPr>
        <w:t>міськрайонній</w:t>
      </w:r>
      <w:proofErr w:type="spellEnd"/>
      <w:r w:rsidR="00601930" w:rsidRPr="00601930">
        <w:rPr>
          <w:color w:val="000000"/>
          <w:sz w:val="28"/>
          <w:szCs w:val="28"/>
        </w:rPr>
        <w:t xml:space="preserve"> газеті «Вперед»</w:t>
      </w:r>
      <w:r>
        <w:rPr>
          <w:color w:val="000000"/>
          <w:sz w:val="28"/>
          <w:szCs w:val="28"/>
        </w:rPr>
        <w:t>, а переможець Конкурсу протягом цього терміну</w:t>
      </w:r>
      <w:r w:rsidR="00D740EB" w:rsidRPr="005F4AF2">
        <w:rPr>
          <w:color w:val="000000"/>
          <w:sz w:val="28"/>
          <w:szCs w:val="28"/>
        </w:rPr>
        <w:t xml:space="preserve"> повідомля</w:t>
      </w:r>
      <w:r>
        <w:rPr>
          <w:color w:val="000000"/>
          <w:sz w:val="28"/>
          <w:szCs w:val="28"/>
        </w:rPr>
        <w:t xml:space="preserve">ється </w:t>
      </w:r>
      <w:r w:rsidR="00D740EB" w:rsidRPr="005F4AF2">
        <w:rPr>
          <w:color w:val="000000"/>
          <w:sz w:val="28"/>
          <w:szCs w:val="28"/>
        </w:rPr>
        <w:t xml:space="preserve">  про  порядок  і місце</w:t>
      </w:r>
      <w:r>
        <w:rPr>
          <w:color w:val="000000"/>
          <w:sz w:val="28"/>
          <w:szCs w:val="28"/>
        </w:rPr>
        <w:t xml:space="preserve"> отримання </w:t>
      </w:r>
      <w:r w:rsidR="00D740EB" w:rsidRPr="005F4AF2">
        <w:rPr>
          <w:color w:val="000000"/>
          <w:sz w:val="28"/>
          <w:szCs w:val="28"/>
        </w:rPr>
        <w:t xml:space="preserve"> грошової премії.</w:t>
      </w:r>
    </w:p>
    <w:p w:rsidR="004F2600" w:rsidRPr="005F4AF2" w:rsidRDefault="00601930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Проектні пропозиції, що не перемогли у Конкурсі </w:t>
      </w:r>
      <w:r w:rsidR="00C438D9" w:rsidRPr="005F4AF2">
        <w:rPr>
          <w:color w:val="000000"/>
          <w:sz w:val="28"/>
          <w:szCs w:val="28"/>
        </w:rPr>
        <w:t>підлягають поверненню авторам на їх вимогу</w:t>
      </w:r>
      <w:r w:rsidR="003F36DA">
        <w:rPr>
          <w:color w:val="000000"/>
          <w:sz w:val="28"/>
          <w:szCs w:val="28"/>
        </w:rPr>
        <w:t>.</w:t>
      </w:r>
    </w:p>
    <w:p w:rsidR="00C438D9" w:rsidRDefault="00C438D9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color w:val="000000"/>
          <w:sz w:val="28"/>
          <w:szCs w:val="28"/>
        </w:rPr>
        <w:t xml:space="preserve">Після закінчення зазначеного терміну </w:t>
      </w:r>
      <w:proofErr w:type="spellStart"/>
      <w:r w:rsidRPr="005F4AF2">
        <w:rPr>
          <w:color w:val="000000"/>
          <w:sz w:val="28"/>
          <w:szCs w:val="28"/>
        </w:rPr>
        <w:t>невитребувані</w:t>
      </w:r>
      <w:proofErr w:type="spellEnd"/>
      <w:r w:rsidRPr="005F4AF2">
        <w:rPr>
          <w:color w:val="000000"/>
          <w:sz w:val="28"/>
          <w:szCs w:val="28"/>
        </w:rPr>
        <w:t xml:space="preserve"> авторами конкурсні  проектні пропозиції  знищуються, про що Замовником конкурсу складається відповідний акт. </w:t>
      </w:r>
    </w:p>
    <w:p w:rsidR="00EE68F2" w:rsidRPr="00601930" w:rsidRDefault="00EE68F2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601930">
        <w:rPr>
          <w:color w:val="000000"/>
          <w:sz w:val="28"/>
          <w:szCs w:val="28"/>
        </w:rPr>
        <w:t>Переможець Конкурсу нагороджується подякою Артемівської міської ради та грошовою премією в розмірі 10 000,00 грн. (десять тисяч грн).</w:t>
      </w:r>
    </w:p>
    <w:p w:rsidR="00BA76A5" w:rsidRDefault="00BA76A5" w:rsidP="00601930">
      <w:pPr>
        <w:numPr>
          <w:ilvl w:val="1"/>
          <w:numId w:val="1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F4AF2">
        <w:rPr>
          <w:sz w:val="28"/>
          <w:szCs w:val="28"/>
        </w:rPr>
        <w:t xml:space="preserve">Проектна пропозиція, що визнана кращою ( переможною) </w:t>
      </w:r>
      <w:r w:rsidRPr="005F4AF2">
        <w:rPr>
          <w:color w:val="000000"/>
          <w:sz w:val="28"/>
          <w:szCs w:val="28"/>
        </w:rPr>
        <w:t xml:space="preserve">на   Конкурсі використовуються Замовником  у спосіб, визначений в оголошенні про Конкурс та його умовах, у порядку, встановленому законодавством. </w:t>
      </w:r>
    </w:p>
    <w:p w:rsidR="00456673" w:rsidRPr="005F4AF2" w:rsidRDefault="00456673" w:rsidP="003F36DA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A15534" w:rsidRDefault="00A15534" w:rsidP="003F36DA">
      <w:pPr>
        <w:spacing w:before="120"/>
        <w:ind w:left="360"/>
        <w:contextualSpacing/>
        <w:jc w:val="center"/>
        <w:rPr>
          <w:b/>
          <w:sz w:val="28"/>
          <w:szCs w:val="28"/>
          <w:lang w:val="ru-RU"/>
        </w:rPr>
      </w:pPr>
    </w:p>
    <w:p w:rsidR="00EE68F2" w:rsidRPr="003F36DA" w:rsidRDefault="003F36DA" w:rsidP="00601930">
      <w:pPr>
        <w:numPr>
          <w:ilvl w:val="0"/>
          <w:numId w:val="1"/>
        </w:numPr>
        <w:ind w:left="0"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EE68F2" w:rsidRPr="003F36DA">
        <w:rPr>
          <w:b/>
          <w:sz w:val="28"/>
          <w:szCs w:val="28"/>
        </w:rPr>
        <w:t>вторські права</w:t>
      </w:r>
    </w:p>
    <w:p w:rsidR="00EE68F2" w:rsidRPr="005F4AF2" w:rsidRDefault="00EE68F2" w:rsidP="00BA76A5">
      <w:pPr>
        <w:ind w:firstLine="709"/>
        <w:contextualSpacing/>
        <w:jc w:val="both"/>
        <w:rPr>
          <w:sz w:val="28"/>
          <w:szCs w:val="28"/>
        </w:rPr>
      </w:pPr>
    </w:p>
    <w:p w:rsidR="003F36DA" w:rsidRDefault="00EE68F2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 xml:space="preserve">Відповідальність за дотримання авторських прав </w:t>
      </w:r>
      <w:r w:rsidR="00C438D9" w:rsidRPr="005F4AF2">
        <w:rPr>
          <w:sz w:val="28"/>
          <w:szCs w:val="28"/>
        </w:rPr>
        <w:t>проектних пропозицій</w:t>
      </w:r>
      <w:r w:rsidRPr="005F4AF2">
        <w:rPr>
          <w:sz w:val="28"/>
          <w:szCs w:val="28"/>
        </w:rPr>
        <w:t xml:space="preserve">, що беруть участь у Конкурсі, несе </w:t>
      </w:r>
      <w:r w:rsidR="00C438D9" w:rsidRPr="005F4AF2">
        <w:rPr>
          <w:sz w:val="28"/>
          <w:szCs w:val="28"/>
        </w:rPr>
        <w:t>У</w:t>
      </w:r>
      <w:r w:rsidRPr="005F4AF2">
        <w:rPr>
          <w:sz w:val="28"/>
          <w:szCs w:val="28"/>
        </w:rPr>
        <w:t xml:space="preserve">часник, який надіслав дану </w:t>
      </w:r>
      <w:r w:rsidR="00C438D9" w:rsidRPr="005F4AF2">
        <w:rPr>
          <w:sz w:val="28"/>
          <w:szCs w:val="28"/>
        </w:rPr>
        <w:t xml:space="preserve">пропозицію </w:t>
      </w:r>
      <w:r w:rsidRPr="005F4AF2">
        <w:rPr>
          <w:sz w:val="28"/>
          <w:szCs w:val="28"/>
        </w:rPr>
        <w:t>на Конкурс.</w:t>
      </w:r>
    </w:p>
    <w:p w:rsidR="00C438D9" w:rsidRPr="005F4AF2" w:rsidRDefault="00C438D9" w:rsidP="00601930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F4AF2">
        <w:rPr>
          <w:sz w:val="28"/>
          <w:szCs w:val="28"/>
        </w:rPr>
        <w:t>Немайнове авторське право на проектну п</w:t>
      </w:r>
      <w:r w:rsidR="003F36DA">
        <w:rPr>
          <w:sz w:val="28"/>
          <w:szCs w:val="28"/>
        </w:rPr>
        <w:t>ропозицію, що визнана переможно</w:t>
      </w:r>
      <w:r w:rsidRPr="005F4AF2">
        <w:rPr>
          <w:sz w:val="28"/>
          <w:szCs w:val="28"/>
        </w:rPr>
        <w:t xml:space="preserve"> належить автору (авторам) і охороняється згідно з Законами України «Про авторське право і суміжні права» та «Про архітектурну діяльність». Виключне майнове авторське право проектної пропозиції, що перемогла переходить до Замовника Конкурсу.</w:t>
      </w:r>
    </w:p>
    <w:p w:rsidR="00D85D73" w:rsidRPr="005F4AF2" w:rsidRDefault="00D85D73" w:rsidP="00BA76A5">
      <w:pPr>
        <w:ind w:firstLine="709"/>
        <w:contextualSpacing/>
        <w:jc w:val="both"/>
        <w:rPr>
          <w:i/>
          <w:sz w:val="28"/>
          <w:szCs w:val="28"/>
        </w:rPr>
      </w:pPr>
    </w:p>
    <w:p w:rsidR="00EE68F2" w:rsidRPr="003F36DA" w:rsidRDefault="003F36DA" w:rsidP="00BA76A5">
      <w:pPr>
        <w:ind w:firstLine="709"/>
        <w:contextualSpacing/>
        <w:jc w:val="both"/>
        <w:rPr>
          <w:i/>
          <w:sz w:val="28"/>
          <w:szCs w:val="28"/>
        </w:rPr>
      </w:pPr>
      <w:r w:rsidRPr="003F36DA">
        <w:rPr>
          <w:i/>
          <w:sz w:val="28"/>
          <w:szCs w:val="24"/>
        </w:rPr>
        <w:t xml:space="preserve">ПОЛОЖЕННЯ про проведення відкритого архітектурного конкурсу на кращу проектну ідею щодо реконструкції території, де були розташовані пам’ятники, на площі Свободи у місті Бахмут, </w:t>
      </w:r>
      <w:r w:rsidR="00EE68F2" w:rsidRPr="003F36DA">
        <w:rPr>
          <w:i/>
          <w:sz w:val="28"/>
          <w:szCs w:val="28"/>
        </w:rPr>
        <w:t>підготовлено Управлінням муніципального розвитку Артемівської міської ради</w:t>
      </w:r>
    </w:p>
    <w:p w:rsidR="00EE68F2" w:rsidRPr="003F36DA" w:rsidRDefault="00EE68F2" w:rsidP="00EE68F2">
      <w:pPr>
        <w:ind w:firstLine="709"/>
        <w:jc w:val="both"/>
        <w:rPr>
          <w:i/>
          <w:sz w:val="28"/>
          <w:szCs w:val="24"/>
        </w:rPr>
      </w:pPr>
    </w:p>
    <w:tbl>
      <w:tblPr>
        <w:tblW w:w="9321" w:type="dxa"/>
        <w:tblInd w:w="426" w:type="dxa"/>
        <w:tblLook w:val="04A0"/>
      </w:tblPr>
      <w:tblGrid>
        <w:gridCol w:w="6486"/>
        <w:gridCol w:w="2835"/>
      </w:tblGrid>
      <w:tr w:rsidR="00EE68F2" w:rsidRPr="005F4AF2" w:rsidTr="00D85D73">
        <w:tc>
          <w:tcPr>
            <w:tcW w:w="6486" w:type="dxa"/>
          </w:tcPr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>Начальник</w:t>
            </w: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>Управління муніципального</w:t>
            </w: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 xml:space="preserve">розвитку Артемівської міської ради   </w:t>
            </w: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ind w:left="426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 xml:space="preserve">Секретар  </w:t>
            </w:r>
          </w:p>
          <w:p w:rsidR="00EE68F2" w:rsidRPr="005F4AF2" w:rsidRDefault="00EE68F2" w:rsidP="00D85D73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 xml:space="preserve">Артемівської міської ради                  </w:t>
            </w:r>
          </w:p>
        </w:tc>
        <w:tc>
          <w:tcPr>
            <w:tcW w:w="2835" w:type="dxa"/>
          </w:tcPr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>О.О.Гладка</w:t>
            </w: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</w:p>
          <w:p w:rsidR="00EE68F2" w:rsidRPr="005F4AF2" w:rsidRDefault="00EE68F2" w:rsidP="00D85D73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sz w:val="28"/>
                <w:szCs w:val="28"/>
              </w:rPr>
            </w:pPr>
            <w:r w:rsidRPr="005F4AF2">
              <w:rPr>
                <w:sz w:val="28"/>
                <w:szCs w:val="28"/>
              </w:rPr>
              <w:t>С.І.</w:t>
            </w:r>
            <w:proofErr w:type="spellStart"/>
            <w:r w:rsidRPr="005F4AF2">
              <w:rPr>
                <w:sz w:val="28"/>
                <w:szCs w:val="28"/>
              </w:rPr>
              <w:t>Кіщенко</w:t>
            </w:r>
            <w:proofErr w:type="spellEnd"/>
            <w:r w:rsidRPr="005F4AF2"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EE68F2" w:rsidRPr="005F4AF2" w:rsidRDefault="00EE68F2" w:rsidP="00EE68F2">
      <w:pPr>
        <w:spacing w:line="276" w:lineRule="auto"/>
        <w:jc w:val="both"/>
        <w:rPr>
          <w:i/>
          <w:sz w:val="28"/>
          <w:szCs w:val="24"/>
        </w:rPr>
      </w:pPr>
    </w:p>
    <w:p w:rsidR="00EE68F2" w:rsidRPr="005F4AF2" w:rsidRDefault="00EE68F2" w:rsidP="00EE68F2">
      <w:pPr>
        <w:spacing w:line="276" w:lineRule="auto"/>
        <w:ind w:firstLine="709"/>
        <w:jc w:val="both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firstLine="709"/>
        <w:jc w:val="both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firstLine="709"/>
        <w:jc w:val="both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left="6372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left="6372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left="6372"/>
        <w:rPr>
          <w:sz w:val="28"/>
          <w:szCs w:val="28"/>
        </w:rPr>
      </w:pPr>
    </w:p>
    <w:p w:rsidR="00EE68F2" w:rsidRPr="005F4AF2" w:rsidRDefault="00EE68F2" w:rsidP="00EE68F2">
      <w:pPr>
        <w:spacing w:line="276" w:lineRule="auto"/>
        <w:ind w:left="6372"/>
        <w:rPr>
          <w:sz w:val="28"/>
          <w:szCs w:val="28"/>
        </w:rPr>
      </w:pPr>
    </w:p>
    <w:p w:rsidR="00611C82" w:rsidRDefault="00611C82" w:rsidP="00C43683">
      <w:pPr>
        <w:spacing w:line="276" w:lineRule="auto"/>
        <w:rPr>
          <w:sz w:val="28"/>
          <w:szCs w:val="28"/>
        </w:rPr>
      </w:pPr>
    </w:p>
    <w:sectPr w:rsidR="00611C82" w:rsidSect="007F2C71">
      <w:pgSz w:w="11906" w:h="16838"/>
      <w:pgMar w:top="851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2258"/>
    <w:multiLevelType w:val="multilevel"/>
    <w:tmpl w:val="68C272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96247"/>
    <w:multiLevelType w:val="hybridMultilevel"/>
    <w:tmpl w:val="F5427EC4"/>
    <w:lvl w:ilvl="0" w:tplc="4872BE0A">
      <w:start w:val="7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2C9C26C8"/>
    <w:multiLevelType w:val="hybridMultilevel"/>
    <w:tmpl w:val="2F843586"/>
    <w:lvl w:ilvl="0" w:tplc="B0CABF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682742"/>
    <w:multiLevelType w:val="multilevel"/>
    <w:tmpl w:val="78060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120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258" w:hanging="120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43764916"/>
    <w:multiLevelType w:val="hybridMultilevel"/>
    <w:tmpl w:val="42D8E8D0"/>
    <w:lvl w:ilvl="0" w:tplc="AB125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5344C1"/>
    <w:multiLevelType w:val="hybridMultilevel"/>
    <w:tmpl w:val="586A6320"/>
    <w:lvl w:ilvl="0" w:tplc="5282DDA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D1285"/>
    <w:multiLevelType w:val="multilevel"/>
    <w:tmpl w:val="96E0A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67560C09"/>
    <w:multiLevelType w:val="hybridMultilevel"/>
    <w:tmpl w:val="E6525D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11A4E4E"/>
    <w:multiLevelType w:val="hybridMultilevel"/>
    <w:tmpl w:val="333037EA"/>
    <w:lvl w:ilvl="0" w:tplc="5282DDA2">
      <w:start w:val="4"/>
      <w:numFmt w:val="bullet"/>
      <w:lvlText w:val="-"/>
      <w:lvlJc w:val="left"/>
      <w:pPr>
        <w:ind w:left="127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9">
    <w:nsid w:val="781B6FB2"/>
    <w:multiLevelType w:val="hybridMultilevel"/>
    <w:tmpl w:val="1D72F18A"/>
    <w:lvl w:ilvl="0" w:tplc="3FC0F9C2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E68F2"/>
    <w:rsid w:val="00027BFA"/>
    <w:rsid w:val="00030AFA"/>
    <w:rsid w:val="00083C71"/>
    <w:rsid w:val="000D7D12"/>
    <w:rsid w:val="000F0B1E"/>
    <w:rsid w:val="00102A23"/>
    <w:rsid w:val="001054EF"/>
    <w:rsid w:val="0013752F"/>
    <w:rsid w:val="00174EBF"/>
    <w:rsid w:val="001B246B"/>
    <w:rsid w:val="001D46A5"/>
    <w:rsid w:val="001E6291"/>
    <w:rsid w:val="0020169D"/>
    <w:rsid w:val="00203732"/>
    <w:rsid w:val="00260881"/>
    <w:rsid w:val="00291F12"/>
    <w:rsid w:val="002A6660"/>
    <w:rsid w:val="002B34AB"/>
    <w:rsid w:val="002C7CD2"/>
    <w:rsid w:val="002F5D64"/>
    <w:rsid w:val="002F7225"/>
    <w:rsid w:val="00302554"/>
    <w:rsid w:val="00343FEC"/>
    <w:rsid w:val="00345C42"/>
    <w:rsid w:val="00383129"/>
    <w:rsid w:val="003F2C84"/>
    <w:rsid w:val="003F36DA"/>
    <w:rsid w:val="004476C9"/>
    <w:rsid w:val="00456673"/>
    <w:rsid w:val="00480242"/>
    <w:rsid w:val="004A72BA"/>
    <w:rsid w:val="004B6E70"/>
    <w:rsid w:val="004C2C5B"/>
    <w:rsid w:val="004D395C"/>
    <w:rsid w:val="004F2600"/>
    <w:rsid w:val="00555811"/>
    <w:rsid w:val="00590BC8"/>
    <w:rsid w:val="005D494B"/>
    <w:rsid w:val="005F4AF2"/>
    <w:rsid w:val="005F7A2E"/>
    <w:rsid w:val="00601930"/>
    <w:rsid w:val="00611C82"/>
    <w:rsid w:val="00626294"/>
    <w:rsid w:val="00651F23"/>
    <w:rsid w:val="00667265"/>
    <w:rsid w:val="006D499F"/>
    <w:rsid w:val="006F11A7"/>
    <w:rsid w:val="006F6DF1"/>
    <w:rsid w:val="007216E0"/>
    <w:rsid w:val="0072316B"/>
    <w:rsid w:val="00754997"/>
    <w:rsid w:val="00767B34"/>
    <w:rsid w:val="007C62FA"/>
    <w:rsid w:val="007F2C71"/>
    <w:rsid w:val="008018A4"/>
    <w:rsid w:val="00803012"/>
    <w:rsid w:val="00803B10"/>
    <w:rsid w:val="00832941"/>
    <w:rsid w:val="00853E5F"/>
    <w:rsid w:val="008609DB"/>
    <w:rsid w:val="008967C1"/>
    <w:rsid w:val="008A026C"/>
    <w:rsid w:val="008E32F1"/>
    <w:rsid w:val="008E3FA7"/>
    <w:rsid w:val="0096061C"/>
    <w:rsid w:val="00962575"/>
    <w:rsid w:val="009C574E"/>
    <w:rsid w:val="009E6903"/>
    <w:rsid w:val="009E7493"/>
    <w:rsid w:val="00A05678"/>
    <w:rsid w:val="00A06CB2"/>
    <w:rsid w:val="00A15534"/>
    <w:rsid w:val="00A6063C"/>
    <w:rsid w:val="00A83527"/>
    <w:rsid w:val="00A90297"/>
    <w:rsid w:val="00B13898"/>
    <w:rsid w:val="00B804FB"/>
    <w:rsid w:val="00B80A85"/>
    <w:rsid w:val="00B87656"/>
    <w:rsid w:val="00BA76A5"/>
    <w:rsid w:val="00BB79D1"/>
    <w:rsid w:val="00BC5BEF"/>
    <w:rsid w:val="00C05775"/>
    <w:rsid w:val="00C43683"/>
    <w:rsid w:val="00C438D9"/>
    <w:rsid w:val="00CA22E8"/>
    <w:rsid w:val="00D02B95"/>
    <w:rsid w:val="00D1617A"/>
    <w:rsid w:val="00D20DB4"/>
    <w:rsid w:val="00D27A7B"/>
    <w:rsid w:val="00D373BE"/>
    <w:rsid w:val="00D71BAD"/>
    <w:rsid w:val="00D740EB"/>
    <w:rsid w:val="00D85923"/>
    <w:rsid w:val="00D85D73"/>
    <w:rsid w:val="00DA5272"/>
    <w:rsid w:val="00E071A9"/>
    <w:rsid w:val="00E150E1"/>
    <w:rsid w:val="00E427FA"/>
    <w:rsid w:val="00EA61CA"/>
    <w:rsid w:val="00EB07C6"/>
    <w:rsid w:val="00EC255B"/>
    <w:rsid w:val="00ED0FAE"/>
    <w:rsid w:val="00EE68F2"/>
    <w:rsid w:val="00F008B0"/>
    <w:rsid w:val="00F70E67"/>
    <w:rsid w:val="00FD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F2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EE68F2"/>
    <w:pPr>
      <w:keepNext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link w:val="20"/>
    <w:qFormat/>
    <w:rsid w:val="00EE68F2"/>
    <w:pPr>
      <w:keepNext/>
      <w:outlineLvl w:val="1"/>
    </w:pPr>
    <w:rPr>
      <w:sz w:val="44"/>
    </w:rPr>
  </w:style>
  <w:style w:type="paragraph" w:styleId="3">
    <w:name w:val="heading 3"/>
    <w:basedOn w:val="a"/>
    <w:next w:val="a"/>
    <w:link w:val="30"/>
    <w:qFormat/>
    <w:rsid w:val="00EE68F2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qFormat/>
    <w:rsid w:val="00EE68F2"/>
    <w:pPr>
      <w:keepNext/>
      <w:ind w:hanging="141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8F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E68F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E68F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E68F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EE68F2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EE68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 Indent"/>
    <w:basedOn w:val="a"/>
    <w:link w:val="a4"/>
    <w:rsid w:val="00EE68F2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EE68F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styleId="a5">
    <w:name w:val="Hyperlink"/>
    <w:rsid w:val="00EE68F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68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8F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030AFA"/>
    <w:pPr>
      <w:ind w:left="720"/>
      <w:contextualSpacing/>
    </w:pPr>
  </w:style>
  <w:style w:type="paragraph" w:styleId="a9">
    <w:name w:val="Revision"/>
    <w:hidden/>
    <w:uiPriority w:val="99"/>
    <w:semiHidden/>
    <w:rsid w:val="00667265"/>
    <w:rPr>
      <w:rFonts w:ascii="Times New Roman" w:eastAsia="Times New Roman" w:hAnsi="Times New Roman"/>
      <w:lang w:val="uk-UA"/>
    </w:rPr>
  </w:style>
  <w:style w:type="character" w:customStyle="1" w:styleId="23">
    <w:name w:val="Основной текст (2)_"/>
    <w:basedOn w:val="a0"/>
    <w:link w:val="24"/>
    <w:rsid w:val="00767B3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67B34"/>
    <w:pPr>
      <w:widowControl w:val="0"/>
      <w:shd w:val="clear" w:color="auto" w:fill="FFFFFF"/>
      <w:spacing w:before="240" w:line="302" w:lineRule="exact"/>
      <w:ind w:hanging="600"/>
      <w:jc w:val="both"/>
    </w:pPr>
    <w:rPr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268E-D2F4-4668-8D21-AC0E6EE1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8787</Words>
  <Characters>5010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Архітектура</cp:lastModifiedBy>
  <cp:revision>14</cp:revision>
  <cp:lastPrinted>2016-03-02T15:31:00Z</cp:lastPrinted>
  <dcterms:created xsi:type="dcterms:W3CDTF">2016-02-22T07:55:00Z</dcterms:created>
  <dcterms:modified xsi:type="dcterms:W3CDTF">2016-04-05T08:57:00Z</dcterms:modified>
</cp:coreProperties>
</file>