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60" w:rsidRPr="00590154" w:rsidRDefault="00A35E60" w:rsidP="00A35E60">
      <w:pPr>
        <w:suppressAutoHyphens w:val="0"/>
        <w:ind w:left="6120"/>
        <w:jc w:val="both"/>
        <w:rPr>
          <w:b/>
          <w:sz w:val="28"/>
          <w:szCs w:val="28"/>
          <w:lang w:eastAsia="ru-RU"/>
        </w:rPr>
      </w:pPr>
      <w:r w:rsidRPr="00590154">
        <w:rPr>
          <w:b/>
          <w:sz w:val="28"/>
          <w:szCs w:val="28"/>
          <w:lang w:eastAsia="ru-RU"/>
        </w:rPr>
        <w:t>ЗАТВЕРДЖЕНО</w:t>
      </w:r>
    </w:p>
    <w:p w:rsidR="00A35E60" w:rsidRPr="00590154" w:rsidRDefault="00A35E60" w:rsidP="00A35E60">
      <w:pPr>
        <w:suppressAutoHyphens w:val="0"/>
        <w:ind w:left="6120"/>
        <w:jc w:val="both"/>
        <w:rPr>
          <w:b/>
          <w:sz w:val="28"/>
          <w:szCs w:val="28"/>
          <w:lang w:eastAsia="ru-RU"/>
        </w:rPr>
      </w:pPr>
      <w:r w:rsidRPr="00590154">
        <w:rPr>
          <w:b/>
          <w:sz w:val="28"/>
          <w:szCs w:val="28"/>
          <w:lang w:eastAsia="ru-RU"/>
        </w:rPr>
        <w:t>Рішення виконкому Бахмутської міської ради</w:t>
      </w:r>
    </w:p>
    <w:p w:rsidR="00A35E60" w:rsidRPr="00A35E60" w:rsidRDefault="00AC5DCC" w:rsidP="00A35E60">
      <w:pPr>
        <w:suppressAutoHyphens w:val="0"/>
        <w:ind w:left="6120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 xml:space="preserve"> 21.12.2020</w:t>
      </w:r>
      <w:r w:rsidR="00A35E60">
        <w:rPr>
          <w:b/>
          <w:sz w:val="28"/>
          <w:szCs w:val="28"/>
          <w:u w:val="single"/>
          <w:lang w:eastAsia="ru-RU"/>
        </w:rPr>
        <w:t xml:space="preserve"> </w:t>
      </w:r>
      <w:r w:rsidR="00A35E60">
        <w:rPr>
          <w:b/>
          <w:sz w:val="28"/>
          <w:szCs w:val="28"/>
          <w:lang w:val="ru-RU" w:eastAsia="ru-RU"/>
        </w:rPr>
        <w:t xml:space="preserve"> №</w:t>
      </w:r>
      <w:r w:rsidR="00A35E60">
        <w:rPr>
          <w:b/>
          <w:sz w:val="28"/>
          <w:szCs w:val="28"/>
          <w:u w:val="single"/>
          <w:lang w:val="ru-RU" w:eastAsia="ru-RU"/>
        </w:rPr>
        <w:t>_</w:t>
      </w:r>
      <w:r>
        <w:rPr>
          <w:b/>
          <w:sz w:val="28"/>
          <w:szCs w:val="28"/>
          <w:u w:val="single"/>
          <w:lang w:val="ru-RU" w:eastAsia="ru-RU"/>
        </w:rPr>
        <w:t>394</w:t>
      </w:r>
      <w:bookmarkStart w:id="0" w:name="_GoBack"/>
      <w:bookmarkEnd w:id="0"/>
    </w:p>
    <w:p w:rsidR="00A35E60" w:rsidRPr="00AC5DCC" w:rsidRDefault="00A35E60" w:rsidP="00A35E6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A35E60" w:rsidRPr="00590154" w:rsidRDefault="00A35E60" w:rsidP="00A35E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590154">
        <w:rPr>
          <w:b/>
          <w:sz w:val="28"/>
          <w:szCs w:val="28"/>
          <w:lang w:eastAsia="ru-RU"/>
        </w:rPr>
        <w:t xml:space="preserve">СКЛАД </w:t>
      </w:r>
    </w:p>
    <w:p w:rsidR="00A35E60" w:rsidRPr="00590154" w:rsidRDefault="00A35E60" w:rsidP="00A35E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590154">
        <w:rPr>
          <w:b/>
          <w:sz w:val="28"/>
          <w:szCs w:val="28"/>
          <w:lang w:eastAsia="ru-RU"/>
        </w:rPr>
        <w:t>координаційної ради з питань національно-патріотичного                   виховання молоді</w:t>
      </w:r>
    </w:p>
    <w:p w:rsidR="00A35E60" w:rsidRPr="00590154" w:rsidRDefault="00A35E60" w:rsidP="00A35E60">
      <w:pPr>
        <w:suppressAutoHyphens w:val="0"/>
        <w:jc w:val="center"/>
        <w:rPr>
          <w:sz w:val="16"/>
          <w:szCs w:val="16"/>
          <w:lang w:eastAsia="ru-RU"/>
        </w:rPr>
      </w:pPr>
    </w:p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3227"/>
        <w:gridCol w:w="6696"/>
      </w:tblGrid>
      <w:tr w:rsidR="00A35E60" w:rsidRPr="00590154" w:rsidTr="00A35E60">
        <w:trPr>
          <w:trHeight w:val="1034"/>
        </w:trPr>
        <w:tc>
          <w:tcPr>
            <w:tcW w:w="3227" w:type="dxa"/>
          </w:tcPr>
          <w:p w:rsidR="00A35E60" w:rsidRDefault="00A35E60" w:rsidP="00E139E3">
            <w:pPr>
              <w:suppressAutoHyphens w:val="0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 xml:space="preserve">Мельник </w:t>
            </w:r>
          </w:p>
          <w:p w:rsidR="00A35E60" w:rsidRPr="00590154" w:rsidRDefault="00A35E60" w:rsidP="00E139E3">
            <w:pPr>
              <w:suppressAutoHyphens w:val="0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Інеса Євгенівна</w:t>
            </w: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заступник міського голови, голова координаційної ради;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0B3B54" w:rsidRPr="00590154" w:rsidRDefault="000B3B54" w:rsidP="000B3B54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Львова </w:t>
            </w:r>
          </w:p>
          <w:p w:rsidR="00A35E60" w:rsidRPr="00590154" w:rsidRDefault="000B3B54" w:rsidP="000B3B54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Тетяна Миколаївна</w:t>
            </w:r>
          </w:p>
        </w:tc>
        <w:tc>
          <w:tcPr>
            <w:tcW w:w="6696" w:type="dxa"/>
          </w:tcPr>
          <w:p w:rsidR="00A35E60" w:rsidRPr="00590154" w:rsidRDefault="000B3B54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голова відокремленого підрозділу громадської організації «Об’єднання  дружин і матерів бійців учасників АТО» в Донецькій області, член Громадської ради при виконавчому комітеті Бахмутської міської </w:t>
            </w:r>
            <w:r>
              <w:rPr>
                <w:sz w:val="28"/>
                <w:lang w:eastAsia="ru-RU"/>
              </w:rPr>
              <w:t xml:space="preserve">ради 2019-2021 </w:t>
            </w:r>
            <w:proofErr w:type="spellStart"/>
            <w:r>
              <w:rPr>
                <w:sz w:val="28"/>
                <w:lang w:eastAsia="ru-RU"/>
              </w:rPr>
              <w:t>р.р</w:t>
            </w:r>
            <w:proofErr w:type="spellEnd"/>
            <w:r>
              <w:rPr>
                <w:sz w:val="28"/>
                <w:lang w:eastAsia="ru-RU"/>
              </w:rPr>
              <w:t>.</w:t>
            </w:r>
            <w:r w:rsidR="00A35E60" w:rsidRPr="00590154">
              <w:rPr>
                <w:sz w:val="28"/>
                <w:lang w:eastAsia="ru-RU"/>
              </w:rPr>
              <w:t>, заступник голови координаційної ради</w:t>
            </w:r>
            <w:r>
              <w:rPr>
                <w:sz w:val="28"/>
                <w:lang w:eastAsia="ru-RU"/>
              </w:rPr>
              <w:t xml:space="preserve"> (за згодою)</w:t>
            </w:r>
            <w:r w:rsidR="00A35E60" w:rsidRPr="00590154">
              <w:rPr>
                <w:sz w:val="28"/>
                <w:lang w:eastAsia="ru-RU"/>
              </w:rPr>
              <w:t>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35E60" w:rsidRDefault="00A35E60" w:rsidP="00E139E3">
            <w:pPr>
              <w:suppressAutoHyphens w:val="0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Анісімова </w:t>
            </w:r>
          </w:p>
          <w:p w:rsidR="00A35E60" w:rsidRPr="00590154" w:rsidRDefault="00A35E60" w:rsidP="00E139E3">
            <w:pPr>
              <w:suppressAutoHyphens w:val="0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Людмила Петрівна</w:t>
            </w: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спеціаліст 1 категорії з питань виховної роботи та позашкільної освіти Управління освіти Бахмутської міської ради, секретар координаційної ради</w:t>
            </w:r>
            <w:r w:rsidR="00235782">
              <w:rPr>
                <w:sz w:val="28"/>
                <w:lang w:eastAsia="ru-RU"/>
              </w:rPr>
              <w:t xml:space="preserve"> (за узгодженням)</w:t>
            </w:r>
            <w:r w:rsidRPr="00590154">
              <w:rPr>
                <w:sz w:val="28"/>
                <w:lang w:eastAsia="ru-RU"/>
              </w:rPr>
              <w:t>.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9923" w:type="dxa"/>
            <w:gridSpan w:val="2"/>
          </w:tcPr>
          <w:p w:rsidR="00A35E60" w:rsidRPr="00590154" w:rsidRDefault="00A35E60" w:rsidP="00E139E3">
            <w:pPr>
              <w:suppressAutoHyphens w:val="0"/>
              <w:jc w:val="center"/>
              <w:rPr>
                <w:b/>
                <w:color w:val="FF0000"/>
                <w:sz w:val="18"/>
                <w:szCs w:val="18"/>
                <w:lang w:eastAsia="ru-RU"/>
              </w:rPr>
            </w:pPr>
          </w:p>
          <w:p w:rsidR="00A35E60" w:rsidRPr="00590154" w:rsidRDefault="00A35E60" w:rsidP="00E139E3">
            <w:pPr>
              <w:suppressAutoHyphens w:val="0"/>
              <w:jc w:val="center"/>
              <w:rPr>
                <w:b/>
                <w:sz w:val="28"/>
                <w:lang w:eastAsia="ru-RU"/>
              </w:rPr>
            </w:pPr>
            <w:r w:rsidRPr="00590154">
              <w:rPr>
                <w:b/>
                <w:sz w:val="28"/>
                <w:lang w:eastAsia="ru-RU"/>
              </w:rPr>
              <w:t>Члени координаційної ради:</w:t>
            </w:r>
          </w:p>
          <w:p w:rsidR="00A35E60" w:rsidRPr="00590154" w:rsidRDefault="00A35E60" w:rsidP="00E139E3">
            <w:pPr>
              <w:suppressAutoHyphens w:val="0"/>
              <w:jc w:val="center"/>
              <w:rPr>
                <w:b/>
                <w:color w:val="FF0000"/>
                <w:sz w:val="16"/>
                <w:szCs w:val="16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35E60" w:rsidRDefault="00A35E60" w:rsidP="00E139E3">
            <w:pPr>
              <w:suppressAutoHyphens w:val="0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Білик </w:t>
            </w:r>
          </w:p>
          <w:p w:rsidR="00A35E60" w:rsidRPr="00590154" w:rsidRDefault="00A35E60" w:rsidP="00E139E3">
            <w:pPr>
              <w:suppressAutoHyphens w:val="0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Сергій Володимирович</w:t>
            </w: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провідний спеціаліст відділу з питань цивільного захисту, мобілізаційної та оборонної роботи Бахмутської міської ради;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90154">
              <w:rPr>
                <w:sz w:val="28"/>
                <w:szCs w:val="28"/>
                <w:lang w:eastAsia="ru-RU"/>
              </w:rPr>
              <w:t>Головко</w:t>
            </w:r>
          </w:p>
          <w:p w:rsidR="00A35E60" w:rsidRPr="00590154" w:rsidRDefault="003C4198" w:rsidP="00E139E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Кирило Тимофі</w:t>
            </w:r>
            <w:r w:rsidR="00A35E60" w:rsidRPr="00590154">
              <w:rPr>
                <w:sz w:val="28"/>
                <w:szCs w:val="28"/>
                <w:lang w:eastAsia="ru-RU"/>
              </w:rPr>
              <w:t>йович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color w:val="FF0000"/>
                <w:sz w:val="28"/>
                <w:lang w:eastAsia="ru-RU"/>
              </w:rPr>
            </w:pP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директор комунального закладу спортивно-оздоровчого профілю - «Центр фізичного здоров’я населення «Спорт для всіх» Бахмутської міської ради (за згодою);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color w:val="FF0000"/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35E60" w:rsidRDefault="00A35E60" w:rsidP="00E139E3">
            <w:pPr>
              <w:suppressAutoHyphens w:val="0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Микита </w:t>
            </w:r>
          </w:p>
          <w:p w:rsidR="00A35E60" w:rsidRPr="00590154" w:rsidRDefault="00A35E60" w:rsidP="00E139E3">
            <w:pPr>
              <w:suppressAutoHyphens w:val="0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Віталій Валерійович</w:t>
            </w:r>
          </w:p>
        </w:tc>
        <w:tc>
          <w:tcPr>
            <w:tcW w:w="6696" w:type="dxa"/>
          </w:tcPr>
          <w:p w:rsidR="00A35E60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інспектор ювенальної превенції сектору превенції </w:t>
            </w:r>
            <w:proofErr w:type="spellStart"/>
            <w:r w:rsidRPr="00590154">
              <w:rPr>
                <w:sz w:val="28"/>
                <w:lang w:eastAsia="ru-RU"/>
              </w:rPr>
              <w:t>Бахмутського</w:t>
            </w:r>
            <w:proofErr w:type="spellEnd"/>
            <w:r w:rsidRPr="00590154">
              <w:rPr>
                <w:sz w:val="28"/>
                <w:lang w:eastAsia="ru-RU"/>
              </w:rPr>
              <w:t xml:space="preserve"> відділу поліції Головного управління Національної поліції в Донецькій області старший лейтенант поліції (за </w:t>
            </w:r>
            <w:r>
              <w:rPr>
                <w:sz w:val="28"/>
                <w:lang w:eastAsia="ru-RU"/>
              </w:rPr>
              <w:t>узгодженням</w:t>
            </w:r>
            <w:r w:rsidRPr="00590154">
              <w:rPr>
                <w:sz w:val="28"/>
                <w:lang w:eastAsia="ru-RU"/>
              </w:rPr>
              <w:t>);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Овчаренко 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Світлана Іванівна</w:t>
            </w:r>
          </w:p>
        </w:tc>
        <w:tc>
          <w:tcPr>
            <w:tcW w:w="6696" w:type="dxa"/>
          </w:tcPr>
          <w:p w:rsidR="00A35E60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головний редактор товариства з обмеженою відповідальністю «Редакція газети «Вперед» (за згодою);</w:t>
            </w:r>
          </w:p>
          <w:p w:rsidR="001B23E6" w:rsidRPr="00590154" w:rsidRDefault="001B23E6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F16A8" w:rsidRDefault="00AF16A8" w:rsidP="00E139E3">
            <w:pPr>
              <w:suppressAutoHyphens w:val="0"/>
              <w:rPr>
                <w:sz w:val="28"/>
                <w:lang w:eastAsia="ru-RU"/>
              </w:rPr>
            </w:pPr>
            <w:r w:rsidRPr="00AF16A8">
              <w:rPr>
                <w:sz w:val="28"/>
                <w:lang w:eastAsia="ru-RU"/>
              </w:rPr>
              <w:lastRenderedPageBreak/>
              <w:t xml:space="preserve">Пивоварова </w:t>
            </w:r>
          </w:p>
          <w:p w:rsidR="00A35E60" w:rsidRPr="00590154" w:rsidRDefault="00AF16A8" w:rsidP="00E139E3">
            <w:pPr>
              <w:suppressAutoHyphens w:val="0"/>
              <w:rPr>
                <w:sz w:val="28"/>
                <w:lang w:eastAsia="ru-RU"/>
              </w:rPr>
            </w:pPr>
            <w:r w:rsidRPr="00AF16A8">
              <w:rPr>
                <w:sz w:val="28"/>
                <w:lang w:eastAsia="ru-RU"/>
              </w:rPr>
              <w:t>Анжеліка Ігорівна</w:t>
            </w:r>
          </w:p>
        </w:tc>
        <w:tc>
          <w:tcPr>
            <w:tcW w:w="6696" w:type="dxa"/>
          </w:tcPr>
          <w:p w:rsidR="00A35E60" w:rsidRPr="00590154" w:rsidRDefault="00AF16A8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спеціаліст 1 категорії</w:t>
            </w:r>
            <w:r w:rsidR="00A35E60" w:rsidRPr="00590154">
              <w:rPr>
                <w:sz w:val="28"/>
                <w:lang w:eastAsia="ru-RU"/>
              </w:rPr>
              <w:t xml:space="preserve"> Управління культури Бахмутської міської ради</w:t>
            </w:r>
            <w:r w:rsidR="00235782">
              <w:rPr>
                <w:sz w:val="28"/>
                <w:lang w:eastAsia="ru-RU"/>
              </w:rPr>
              <w:t xml:space="preserve"> (за узгодженням)</w:t>
            </w:r>
            <w:r w:rsidR="00A35E60" w:rsidRPr="00590154">
              <w:rPr>
                <w:sz w:val="28"/>
                <w:lang w:eastAsia="ru-RU"/>
              </w:rPr>
              <w:t>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c>
          <w:tcPr>
            <w:tcW w:w="3227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590154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Сергєєнко</w:t>
            </w:r>
            <w:proofErr w:type="spellEnd"/>
            <w:r w:rsidRPr="00590154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90154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Олексій Олексійович</w:t>
            </w: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заступник </w:t>
            </w:r>
            <w:proofErr w:type="spellStart"/>
            <w:r w:rsidRPr="00590154">
              <w:rPr>
                <w:sz w:val="28"/>
                <w:lang w:eastAsia="ru-RU"/>
              </w:rPr>
              <w:t>Бахмутського</w:t>
            </w:r>
            <w:proofErr w:type="spellEnd"/>
            <w:r w:rsidRPr="00590154">
              <w:rPr>
                <w:sz w:val="28"/>
                <w:lang w:eastAsia="ru-RU"/>
              </w:rPr>
              <w:t xml:space="preserve"> військового комісара -начальник відділення комплектування </w:t>
            </w:r>
            <w:proofErr w:type="spellStart"/>
            <w:r w:rsidRPr="00590154">
              <w:rPr>
                <w:sz w:val="28"/>
                <w:lang w:eastAsia="ru-RU"/>
              </w:rPr>
              <w:t>Бахмутського</w:t>
            </w:r>
            <w:proofErr w:type="spellEnd"/>
            <w:r w:rsidRPr="00590154">
              <w:rPr>
                <w:sz w:val="28"/>
                <w:lang w:eastAsia="ru-RU"/>
              </w:rPr>
              <w:t xml:space="preserve"> об’єднаного місько</w:t>
            </w:r>
            <w:r>
              <w:rPr>
                <w:sz w:val="28"/>
                <w:lang w:eastAsia="ru-RU"/>
              </w:rPr>
              <w:t>го військового комісаріату (за узгодженням</w:t>
            </w:r>
            <w:r w:rsidRPr="00590154">
              <w:rPr>
                <w:sz w:val="28"/>
                <w:lang w:eastAsia="ru-RU"/>
              </w:rPr>
              <w:t>);</w:t>
            </w:r>
          </w:p>
        </w:tc>
      </w:tr>
      <w:tr w:rsidR="00A35E60" w:rsidRPr="00590154" w:rsidTr="00A35E60">
        <w:tc>
          <w:tcPr>
            <w:tcW w:w="3227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rPr>
          <w:trHeight w:val="870"/>
        </w:trPr>
        <w:tc>
          <w:tcPr>
            <w:tcW w:w="3227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proofErr w:type="spellStart"/>
            <w:r w:rsidRPr="00590154">
              <w:rPr>
                <w:sz w:val="28"/>
                <w:lang w:eastAsia="ru-RU"/>
              </w:rPr>
              <w:t>Чернікова</w:t>
            </w:r>
            <w:proofErr w:type="spellEnd"/>
            <w:r w:rsidRPr="00590154">
              <w:rPr>
                <w:sz w:val="28"/>
                <w:lang w:eastAsia="ru-RU"/>
              </w:rPr>
              <w:t xml:space="preserve"> 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Тетяна Миколаївна</w:t>
            </w: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начальник організаційного відділу  Бахмутської міської ради;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</w:p>
        </w:tc>
      </w:tr>
      <w:tr w:rsidR="00A35E60" w:rsidRPr="00590154" w:rsidTr="00A35E60">
        <w:trPr>
          <w:trHeight w:val="870"/>
        </w:trPr>
        <w:tc>
          <w:tcPr>
            <w:tcW w:w="3227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proofErr w:type="spellStart"/>
            <w:r w:rsidRPr="00590154">
              <w:rPr>
                <w:sz w:val="28"/>
                <w:lang w:eastAsia="ru-RU"/>
              </w:rPr>
              <w:t>Щербіна</w:t>
            </w:r>
            <w:proofErr w:type="spellEnd"/>
            <w:r w:rsidRPr="00590154">
              <w:rPr>
                <w:sz w:val="28"/>
                <w:lang w:eastAsia="ru-RU"/>
              </w:rPr>
              <w:t xml:space="preserve"> </w:t>
            </w:r>
          </w:p>
          <w:p w:rsidR="00A35E60" w:rsidRPr="00590154" w:rsidRDefault="00A35E60" w:rsidP="00E139E3">
            <w:pPr>
              <w:suppressAutoHyphens w:val="0"/>
              <w:jc w:val="both"/>
              <w:rPr>
                <w:color w:val="FF0000"/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>Ілля Віталійович</w:t>
            </w:r>
          </w:p>
        </w:tc>
        <w:tc>
          <w:tcPr>
            <w:tcW w:w="6696" w:type="dxa"/>
          </w:tcPr>
          <w:p w:rsidR="00A35E60" w:rsidRPr="00590154" w:rsidRDefault="00A35E60" w:rsidP="00E139E3">
            <w:pPr>
              <w:suppressAutoHyphens w:val="0"/>
              <w:jc w:val="both"/>
              <w:rPr>
                <w:sz w:val="28"/>
                <w:lang w:eastAsia="ru-RU"/>
              </w:rPr>
            </w:pPr>
            <w:r w:rsidRPr="00590154">
              <w:rPr>
                <w:sz w:val="28"/>
                <w:lang w:eastAsia="ru-RU"/>
              </w:rPr>
              <w:t xml:space="preserve">голова громадської організації «Молодіжна перспектива </w:t>
            </w:r>
            <w:proofErr w:type="spellStart"/>
            <w:r w:rsidRPr="00590154">
              <w:rPr>
                <w:sz w:val="28"/>
                <w:lang w:eastAsia="ru-RU"/>
              </w:rPr>
              <w:t>Бахмут</w:t>
            </w:r>
            <w:proofErr w:type="spellEnd"/>
            <w:r w:rsidRPr="00590154">
              <w:rPr>
                <w:sz w:val="28"/>
                <w:lang w:eastAsia="ru-RU"/>
              </w:rPr>
              <w:t>»</w:t>
            </w:r>
            <w:r w:rsidR="004F4121">
              <w:rPr>
                <w:sz w:val="28"/>
                <w:lang w:eastAsia="ru-RU"/>
              </w:rPr>
              <w:t xml:space="preserve"> (за згодою).</w:t>
            </w:r>
          </w:p>
        </w:tc>
      </w:tr>
    </w:tbl>
    <w:p w:rsidR="00A35E60" w:rsidRDefault="00A35E60" w:rsidP="006C6627">
      <w:pPr>
        <w:suppressAutoHyphens w:val="0"/>
        <w:rPr>
          <w:b/>
          <w:sz w:val="28"/>
          <w:szCs w:val="28"/>
          <w:lang w:eastAsia="ru-RU"/>
        </w:rPr>
      </w:pPr>
    </w:p>
    <w:p w:rsidR="00474CB7" w:rsidRPr="005D7C84" w:rsidRDefault="00474CB7" w:rsidP="006C6627">
      <w:pPr>
        <w:suppressAutoHyphens w:val="0"/>
        <w:rPr>
          <w:b/>
          <w:sz w:val="28"/>
          <w:szCs w:val="28"/>
          <w:lang w:eastAsia="ru-RU"/>
        </w:rPr>
      </w:pPr>
    </w:p>
    <w:p w:rsidR="005D7C84" w:rsidRPr="005D7C84" w:rsidRDefault="005D7C84" w:rsidP="005D7C84">
      <w:pPr>
        <w:widowControl w:val="0"/>
        <w:autoSpaceDE w:val="0"/>
        <w:autoSpaceDN w:val="0"/>
        <w:adjustRightInd w:val="0"/>
        <w:rPr>
          <w:b/>
          <w:color w:val="000000"/>
          <w:sz w:val="28"/>
          <w:lang w:val="ru-RU"/>
        </w:rPr>
      </w:pPr>
      <w:r w:rsidRPr="005D7C84">
        <w:rPr>
          <w:b/>
          <w:color w:val="000000"/>
          <w:sz w:val="28"/>
          <w:lang w:val="ru-RU"/>
        </w:rPr>
        <w:t xml:space="preserve">Начальник </w:t>
      </w:r>
      <w:proofErr w:type="gramStart"/>
      <w:r w:rsidRPr="005D7C84">
        <w:rPr>
          <w:b/>
          <w:color w:val="000000"/>
          <w:sz w:val="28"/>
        </w:rPr>
        <w:t>У</w:t>
      </w:r>
      <w:proofErr w:type="spellStart"/>
      <w:r w:rsidRPr="005D7C84">
        <w:rPr>
          <w:b/>
          <w:color w:val="000000"/>
          <w:sz w:val="28"/>
          <w:lang w:val="ru-RU"/>
        </w:rPr>
        <w:t>правління</w:t>
      </w:r>
      <w:proofErr w:type="spellEnd"/>
      <w:r w:rsidRPr="005D7C84">
        <w:rPr>
          <w:b/>
          <w:color w:val="000000"/>
          <w:sz w:val="28"/>
          <w:lang w:val="ru-RU"/>
        </w:rPr>
        <w:t xml:space="preserve">  </w:t>
      </w:r>
      <w:proofErr w:type="spellStart"/>
      <w:r w:rsidRPr="005D7C84">
        <w:rPr>
          <w:b/>
          <w:color w:val="000000"/>
          <w:sz w:val="28"/>
          <w:lang w:val="ru-RU"/>
        </w:rPr>
        <w:t>молодіжної</w:t>
      </w:r>
      <w:proofErr w:type="spellEnd"/>
      <w:proofErr w:type="gramEnd"/>
      <w:r w:rsidRPr="005D7C84">
        <w:rPr>
          <w:b/>
          <w:color w:val="000000"/>
          <w:sz w:val="28"/>
          <w:lang w:val="ru-RU"/>
        </w:rPr>
        <w:t xml:space="preserve"> </w:t>
      </w:r>
    </w:p>
    <w:p w:rsidR="005D7C84" w:rsidRPr="005D7C84" w:rsidRDefault="005D7C84" w:rsidP="005D7C84">
      <w:pPr>
        <w:widowControl w:val="0"/>
        <w:autoSpaceDE w:val="0"/>
        <w:autoSpaceDN w:val="0"/>
        <w:adjustRightInd w:val="0"/>
        <w:rPr>
          <w:b/>
          <w:color w:val="000000"/>
          <w:sz w:val="28"/>
          <w:lang w:val="ru-RU"/>
        </w:rPr>
      </w:pPr>
      <w:proofErr w:type="spellStart"/>
      <w:r w:rsidRPr="005D7C84">
        <w:rPr>
          <w:b/>
          <w:color w:val="000000"/>
          <w:sz w:val="28"/>
          <w:lang w:val="ru-RU"/>
        </w:rPr>
        <w:t>політики</w:t>
      </w:r>
      <w:proofErr w:type="spellEnd"/>
      <w:r w:rsidRPr="005D7C84">
        <w:rPr>
          <w:b/>
          <w:color w:val="000000"/>
          <w:sz w:val="28"/>
          <w:lang w:val="ru-RU"/>
        </w:rPr>
        <w:t xml:space="preserve"> та </w:t>
      </w:r>
      <w:proofErr w:type="gramStart"/>
      <w:r w:rsidRPr="005D7C84">
        <w:rPr>
          <w:b/>
          <w:color w:val="000000"/>
          <w:sz w:val="28"/>
          <w:lang w:val="ru-RU"/>
        </w:rPr>
        <w:t>у справах</w:t>
      </w:r>
      <w:proofErr w:type="gramEnd"/>
      <w:r w:rsidRPr="005D7C84">
        <w:rPr>
          <w:b/>
          <w:color w:val="000000"/>
          <w:sz w:val="28"/>
          <w:lang w:val="ru-RU"/>
        </w:rPr>
        <w:t xml:space="preserve"> </w:t>
      </w:r>
      <w:proofErr w:type="spellStart"/>
      <w:r w:rsidRPr="005D7C84">
        <w:rPr>
          <w:b/>
          <w:color w:val="000000"/>
          <w:sz w:val="28"/>
          <w:lang w:val="ru-RU"/>
        </w:rPr>
        <w:t>дітей</w:t>
      </w:r>
      <w:proofErr w:type="spellEnd"/>
      <w:r w:rsidRPr="005D7C84">
        <w:rPr>
          <w:b/>
          <w:color w:val="000000"/>
          <w:sz w:val="28"/>
          <w:lang w:val="ru-RU"/>
        </w:rPr>
        <w:t xml:space="preserve"> </w:t>
      </w:r>
    </w:p>
    <w:p w:rsidR="005D7C84" w:rsidRPr="005D7C84" w:rsidRDefault="005D7C84" w:rsidP="005D7C84">
      <w:pPr>
        <w:widowControl w:val="0"/>
        <w:autoSpaceDE w:val="0"/>
        <w:autoSpaceDN w:val="0"/>
        <w:adjustRightInd w:val="0"/>
        <w:rPr>
          <w:b/>
          <w:color w:val="000000"/>
          <w:sz w:val="28"/>
          <w:lang w:val="ru-RU"/>
        </w:rPr>
      </w:pPr>
      <w:proofErr w:type="spellStart"/>
      <w:r w:rsidRPr="005D7C84">
        <w:rPr>
          <w:b/>
          <w:color w:val="000000"/>
          <w:sz w:val="28"/>
        </w:rPr>
        <w:t>Бахмутськ</w:t>
      </w:r>
      <w:r w:rsidRPr="005D7C84">
        <w:rPr>
          <w:b/>
          <w:color w:val="000000"/>
          <w:sz w:val="28"/>
          <w:lang w:val="ru-RU"/>
        </w:rPr>
        <w:t>ої</w:t>
      </w:r>
      <w:proofErr w:type="spellEnd"/>
      <w:r w:rsidRPr="005D7C84">
        <w:rPr>
          <w:b/>
          <w:color w:val="000000"/>
          <w:sz w:val="28"/>
          <w:lang w:val="ru-RU"/>
        </w:rPr>
        <w:t xml:space="preserve"> </w:t>
      </w:r>
      <w:proofErr w:type="spellStart"/>
      <w:r w:rsidRPr="005D7C84">
        <w:rPr>
          <w:b/>
          <w:color w:val="000000"/>
          <w:sz w:val="28"/>
          <w:lang w:val="ru-RU"/>
        </w:rPr>
        <w:t>міської</w:t>
      </w:r>
      <w:proofErr w:type="spellEnd"/>
      <w:r w:rsidRPr="005D7C84">
        <w:rPr>
          <w:b/>
          <w:color w:val="000000"/>
          <w:sz w:val="28"/>
          <w:lang w:val="ru-RU"/>
        </w:rPr>
        <w:t xml:space="preserve"> ради</w:t>
      </w:r>
      <w:r w:rsidRPr="005D7C84">
        <w:rPr>
          <w:b/>
          <w:color w:val="000000"/>
          <w:sz w:val="28"/>
          <w:lang w:val="ru-RU"/>
        </w:rPr>
        <w:tab/>
      </w:r>
      <w:r w:rsidRPr="005D7C84">
        <w:rPr>
          <w:b/>
          <w:color w:val="000000"/>
          <w:sz w:val="28"/>
          <w:lang w:val="ru-RU"/>
        </w:rPr>
        <w:tab/>
        <w:t xml:space="preserve">                               </w:t>
      </w:r>
      <w:r w:rsidRPr="005D7C84">
        <w:rPr>
          <w:b/>
          <w:color w:val="000000"/>
          <w:sz w:val="28"/>
          <w:lang w:val="ru-RU"/>
        </w:rPr>
        <w:tab/>
        <w:t xml:space="preserve">Л.О. </w:t>
      </w:r>
      <w:proofErr w:type="spellStart"/>
      <w:r w:rsidRPr="005D7C84">
        <w:rPr>
          <w:b/>
          <w:color w:val="000000"/>
          <w:sz w:val="28"/>
          <w:lang w:val="ru-RU"/>
        </w:rPr>
        <w:t>Махничева</w:t>
      </w:r>
      <w:proofErr w:type="spellEnd"/>
    </w:p>
    <w:p w:rsidR="005D7C84" w:rsidRPr="005D7C84" w:rsidRDefault="005D7C84" w:rsidP="006C6627">
      <w:pPr>
        <w:suppressAutoHyphens w:val="0"/>
        <w:rPr>
          <w:b/>
          <w:sz w:val="28"/>
          <w:szCs w:val="28"/>
          <w:lang w:val="ru-RU" w:eastAsia="ru-RU"/>
        </w:rPr>
      </w:pPr>
    </w:p>
    <w:p w:rsidR="00A35E60" w:rsidRPr="00590154" w:rsidRDefault="00A35E60" w:rsidP="00A35E60">
      <w:pPr>
        <w:suppressAutoHyphens w:val="0"/>
        <w:ind w:left="4956" w:hanging="4950"/>
        <w:rPr>
          <w:b/>
          <w:sz w:val="28"/>
          <w:szCs w:val="28"/>
          <w:lang w:eastAsia="ru-RU"/>
        </w:rPr>
      </w:pPr>
      <w:r w:rsidRPr="00590154">
        <w:rPr>
          <w:b/>
          <w:sz w:val="28"/>
          <w:szCs w:val="28"/>
          <w:lang w:eastAsia="ru-RU"/>
        </w:rPr>
        <w:t>Керуючий справами виконкому</w:t>
      </w:r>
      <w:r w:rsidRPr="00590154">
        <w:rPr>
          <w:b/>
          <w:sz w:val="28"/>
          <w:szCs w:val="28"/>
          <w:lang w:eastAsia="ru-RU"/>
        </w:rPr>
        <w:tab/>
      </w:r>
      <w:r w:rsidRPr="00590154">
        <w:rPr>
          <w:b/>
          <w:sz w:val="28"/>
          <w:szCs w:val="28"/>
          <w:lang w:eastAsia="ru-RU"/>
        </w:rPr>
        <w:tab/>
      </w:r>
      <w:r w:rsidRPr="00590154">
        <w:rPr>
          <w:b/>
          <w:sz w:val="28"/>
          <w:szCs w:val="28"/>
          <w:lang w:eastAsia="ru-RU"/>
        </w:rPr>
        <w:tab/>
      </w:r>
      <w:r w:rsidRPr="00590154">
        <w:rPr>
          <w:b/>
          <w:sz w:val="28"/>
          <w:szCs w:val="28"/>
          <w:lang w:eastAsia="ru-RU"/>
        </w:rPr>
        <w:tab/>
      </w:r>
    </w:p>
    <w:p w:rsidR="00A35E60" w:rsidRPr="00590154" w:rsidRDefault="00A35E60" w:rsidP="00A35E60">
      <w:pPr>
        <w:suppressAutoHyphens w:val="0"/>
        <w:ind w:left="4956" w:hanging="4950"/>
        <w:rPr>
          <w:b/>
          <w:sz w:val="28"/>
          <w:szCs w:val="28"/>
          <w:lang w:eastAsia="ru-RU"/>
        </w:rPr>
      </w:pPr>
      <w:r w:rsidRPr="00590154">
        <w:rPr>
          <w:b/>
          <w:sz w:val="28"/>
          <w:szCs w:val="28"/>
          <w:lang w:eastAsia="ru-RU"/>
        </w:rPr>
        <w:t>Бахмутської міської ради</w:t>
      </w:r>
      <w:r w:rsidRPr="00590154">
        <w:rPr>
          <w:b/>
          <w:sz w:val="28"/>
          <w:szCs w:val="28"/>
          <w:lang w:eastAsia="ru-RU"/>
        </w:rPr>
        <w:tab/>
      </w:r>
      <w:r w:rsidRPr="00590154">
        <w:rPr>
          <w:b/>
          <w:sz w:val="28"/>
          <w:szCs w:val="28"/>
          <w:lang w:eastAsia="ru-RU"/>
        </w:rPr>
        <w:tab/>
      </w:r>
      <w:r w:rsidRPr="00590154">
        <w:rPr>
          <w:b/>
          <w:sz w:val="28"/>
          <w:szCs w:val="28"/>
          <w:lang w:eastAsia="ru-RU"/>
        </w:rPr>
        <w:tab/>
      </w:r>
      <w:r w:rsidRPr="00590154"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 xml:space="preserve">М.С. </w:t>
      </w:r>
      <w:proofErr w:type="spellStart"/>
      <w:r>
        <w:rPr>
          <w:b/>
          <w:sz w:val="28"/>
          <w:szCs w:val="28"/>
          <w:lang w:eastAsia="ru-RU"/>
        </w:rPr>
        <w:t>Іванушкіна</w:t>
      </w:r>
      <w:proofErr w:type="spellEnd"/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A35E60" w:rsidRPr="00590154" w:rsidRDefault="00A35E60" w:rsidP="00A35E60">
      <w:pPr>
        <w:suppressAutoHyphens w:val="0"/>
        <w:rPr>
          <w:color w:val="FF0000"/>
          <w:lang w:eastAsia="ru-RU"/>
        </w:rPr>
      </w:pPr>
    </w:p>
    <w:p w:rsidR="00435EA1" w:rsidRDefault="00435EA1"/>
    <w:sectPr w:rsidR="00435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60"/>
    <w:rsid w:val="000B3B54"/>
    <w:rsid w:val="001B23E6"/>
    <w:rsid w:val="00235782"/>
    <w:rsid w:val="003C4198"/>
    <w:rsid w:val="00435EA1"/>
    <w:rsid w:val="00474CB7"/>
    <w:rsid w:val="004F4121"/>
    <w:rsid w:val="005D7C84"/>
    <w:rsid w:val="006C6627"/>
    <w:rsid w:val="00A35E60"/>
    <w:rsid w:val="00AC5DCC"/>
    <w:rsid w:val="00AF16A8"/>
    <w:rsid w:val="00BA2EF7"/>
    <w:rsid w:val="00CD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FE761-8845-48E6-8734-67CAC0B7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23</cp:revision>
  <cp:lastPrinted>2020-12-07T07:16:00Z</cp:lastPrinted>
  <dcterms:created xsi:type="dcterms:W3CDTF">2020-12-03T15:51:00Z</dcterms:created>
  <dcterms:modified xsi:type="dcterms:W3CDTF">2020-12-29T10:00:00Z</dcterms:modified>
</cp:coreProperties>
</file>