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3D6" w:rsidRPr="00A10722" w:rsidRDefault="00190942">
      <w:pPr>
        <w:jc w:val="center"/>
        <w:rPr>
          <w:rFonts w:ascii="Arial" w:hAnsi="Arial"/>
          <w:lang w:val="uk-UA"/>
        </w:rPr>
      </w:pPr>
      <w:r>
        <w:rPr>
          <w:rFonts w:ascii="Arial" w:hAnsi="Arial"/>
          <w:noProof/>
        </w:rPr>
        <w:drawing>
          <wp:inline distT="0" distB="0" distL="0" distR="0">
            <wp:extent cx="485775" cy="619125"/>
            <wp:effectExtent l="19050" t="0" r="9525" b="0"/>
            <wp:docPr id="1" name="Рисунок 1" descr="C:\Мои документы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Мои документы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521" w:rsidRPr="00D0649B" w:rsidRDefault="009F7521" w:rsidP="009F7521">
      <w:pPr>
        <w:rPr>
          <w:sz w:val="20"/>
          <w:szCs w:val="20"/>
          <w:lang w:val="uk-UA"/>
        </w:rPr>
      </w:pPr>
    </w:p>
    <w:p w:rsidR="009F7521" w:rsidRPr="00A10722" w:rsidRDefault="009F7521" w:rsidP="009F7521">
      <w:pPr>
        <w:pStyle w:val="5"/>
        <w:tabs>
          <w:tab w:val="left" w:pos="0"/>
        </w:tabs>
        <w:jc w:val="center"/>
        <w:rPr>
          <w:b/>
          <w:sz w:val="32"/>
        </w:rPr>
      </w:pPr>
      <w:r w:rsidRPr="00A10722">
        <w:rPr>
          <w:b/>
          <w:sz w:val="32"/>
        </w:rPr>
        <w:t>У  К  Р  А  Ї  Н  А</w:t>
      </w:r>
    </w:p>
    <w:p w:rsidR="009F7521" w:rsidRPr="00D0649B" w:rsidRDefault="009F7521" w:rsidP="009F7521">
      <w:pPr>
        <w:tabs>
          <w:tab w:val="left" w:pos="0"/>
        </w:tabs>
        <w:jc w:val="center"/>
        <w:rPr>
          <w:rFonts w:ascii="Times New Roman CYR" w:hAnsi="Times New Roman CYR"/>
          <w:b/>
          <w:sz w:val="20"/>
          <w:szCs w:val="20"/>
          <w:lang w:val="uk-UA"/>
        </w:rPr>
      </w:pPr>
    </w:p>
    <w:p w:rsidR="009F7521" w:rsidRPr="00A10722" w:rsidRDefault="009F7521" w:rsidP="009F7521">
      <w:pPr>
        <w:pStyle w:val="2"/>
        <w:tabs>
          <w:tab w:val="left" w:pos="0"/>
        </w:tabs>
        <w:rPr>
          <w:spacing w:val="0"/>
          <w:sz w:val="36"/>
          <w:szCs w:val="36"/>
        </w:rPr>
      </w:pPr>
      <w:r w:rsidRPr="00A10722">
        <w:rPr>
          <w:spacing w:val="0"/>
          <w:sz w:val="36"/>
          <w:szCs w:val="36"/>
        </w:rPr>
        <w:t>А р т е м і в с ь к а   м і с ь к а   р а д а</w:t>
      </w:r>
    </w:p>
    <w:p w:rsidR="00FF312F" w:rsidRPr="00D0649B" w:rsidRDefault="00FF312F" w:rsidP="00FF312F">
      <w:pPr>
        <w:jc w:val="center"/>
        <w:rPr>
          <w:sz w:val="20"/>
          <w:szCs w:val="20"/>
          <w:lang w:val="uk-UA"/>
        </w:rPr>
      </w:pPr>
    </w:p>
    <w:p w:rsidR="009F7521" w:rsidRPr="00A10722" w:rsidRDefault="00221473" w:rsidP="00FF312F">
      <w:pPr>
        <w:pStyle w:val="10"/>
        <w:spacing w:before="0" w:after="0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35</w:t>
      </w:r>
      <w:r w:rsidR="000F7C7F" w:rsidRPr="00A10722">
        <w:rPr>
          <w:b/>
          <w:sz w:val="40"/>
          <w:szCs w:val="40"/>
          <w:lang w:val="uk-UA"/>
        </w:rPr>
        <w:t xml:space="preserve"> </w:t>
      </w:r>
      <w:r w:rsidR="009F7521" w:rsidRPr="00A10722">
        <w:rPr>
          <w:b/>
          <w:sz w:val="40"/>
          <w:szCs w:val="40"/>
          <w:lang w:val="uk-UA"/>
        </w:rPr>
        <w:t>СЕСІЯ</w:t>
      </w:r>
      <w:r w:rsidR="00FF312F" w:rsidRPr="00A10722">
        <w:rPr>
          <w:b/>
          <w:sz w:val="40"/>
          <w:szCs w:val="40"/>
          <w:lang w:val="uk-UA"/>
        </w:rPr>
        <w:t xml:space="preserve"> </w:t>
      </w:r>
      <w:r w:rsidR="00FA1A83" w:rsidRPr="00A10722">
        <w:rPr>
          <w:b/>
          <w:sz w:val="40"/>
          <w:szCs w:val="40"/>
          <w:lang w:val="uk-UA"/>
        </w:rPr>
        <w:t>6</w:t>
      </w:r>
      <w:r w:rsidR="00FF312F" w:rsidRPr="00A10722">
        <w:rPr>
          <w:b/>
          <w:sz w:val="40"/>
          <w:szCs w:val="40"/>
          <w:lang w:val="uk-UA"/>
        </w:rPr>
        <w:t xml:space="preserve"> </w:t>
      </w:r>
      <w:r w:rsidR="009F7521" w:rsidRPr="00A10722">
        <w:rPr>
          <w:b/>
          <w:sz w:val="40"/>
          <w:szCs w:val="40"/>
          <w:lang w:val="uk-UA"/>
        </w:rPr>
        <w:t>СКЛИКАННЯ</w:t>
      </w:r>
    </w:p>
    <w:p w:rsidR="00FF312F" w:rsidRPr="00D0649B" w:rsidRDefault="00FF312F" w:rsidP="00FF312F">
      <w:pPr>
        <w:pStyle w:val="10"/>
        <w:spacing w:before="0" w:after="0"/>
        <w:jc w:val="center"/>
        <w:rPr>
          <w:b/>
          <w:sz w:val="20"/>
          <w:lang w:val="uk-UA"/>
        </w:rPr>
      </w:pPr>
    </w:p>
    <w:p w:rsidR="009F7521" w:rsidRPr="00A10722" w:rsidRDefault="009F7521" w:rsidP="00FF312F">
      <w:pPr>
        <w:pStyle w:val="10"/>
        <w:spacing w:before="0" w:after="0"/>
        <w:jc w:val="center"/>
        <w:rPr>
          <w:b/>
          <w:sz w:val="40"/>
          <w:szCs w:val="40"/>
          <w:lang w:val="uk-UA"/>
        </w:rPr>
      </w:pPr>
      <w:r w:rsidRPr="00A10722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A10722">
        <w:rPr>
          <w:b/>
          <w:sz w:val="40"/>
          <w:szCs w:val="40"/>
          <w:lang w:val="uk-UA"/>
        </w:rPr>
        <w:t>Н</w:t>
      </w:r>
      <w:proofErr w:type="spellEnd"/>
      <w:r w:rsidRPr="00A10722">
        <w:rPr>
          <w:b/>
          <w:sz w:val="40"/>
          <w:szCs w:val="40"/>
          <w:lang w:val="uk-UA"/>
        </w:rPr>
        <w:t xml:space="preserve"> Я</w:t>
      </w:r>
    </w:p>
    <w:p w:rsidR="009F7521" w:rsidRPr="00A10722" w:rsidRDefault="009F7521" w:rsidP="009F7521">
      <w:pPr>
        <w:jc w:val="center"/>
        <w:rPr>
          <w:lang w:val="uk-UA"/>
        </w:rPr>
      </w:pPr>
    </w:p>
    <w:p w:rsidR="009F7521" w:rsidRPr="00A10722" w:rsidRDefault="009D4BF6" w:rsidP="009F7521">
      <w:pPr>
        <w:rPr>
          <w:lang w:val="uk-UA"/>
        </w:rPr>
      </w:pPr>
      <w:r>
        <w:rPr>
          <w:lang w:val="uk-UA"/>
        </w:rPr>
        <w:t>18.02.2013</w:t>
      </w:r>
      <w:r w:rsidR="009F2122" w:rsidRPr="00A10722">
        <w:rPr>
          <w:lang w:val="uk-UA"/>
        </w:rPr>
        <w:t xml:space="preserve">  №</w:t>
      </w:r>
      <w:r w:rsidR="001E5DE1">
        <w:rPr>
          <w:lang w:val="uk-UA"/>
        </w:rPr>
        <w:t xml:space="preserve"> 6/</w:t>
      </w:r>
      <w:r w:rsidR="00221473">
        <w:rPr>
          <w:lang w:val="uk-UA"/>
        </w:rPr>
        <w:t>35</w:t>
      </w:r>
      <w:r w:rsidR="009D1740">
        <w:rPr>
          <w:lang w:val="uk-UA"/>
        </w:rPr>
        <w:t xml:space="preserve"> </w:t>
      </w:r>
      <w:r w:rsidR="00D0649B">
        <w:rPr>
          <w:lang w:val="uk-UA"/>
        </w:rPr>
        <w:t xml:space="preserve">- </w:t>
      </w:r>
      <w:r w:rsidR="009D1740">
        <w:rPr>
          <w:lang w:val="uk-UA"/>
        </w:rPr>
        <w:t>618</w:t>
      </w:r>
    </w:p>
    <w:p w:rsidR="009F7521" w:rsidRPr="00A10722" w:rsidRDefault="00FF312F" w:rsidP="009F7521">
      <w:pPr>
        <w:rPr>
          <w:lang w:val="uk-UA"/>
        </w:rPr>
      </w:pPr>
      <w:r w:rsidRPr="00A10722">
        <w:rPr>
          <w:lang w:val="uk-UA"/>
        </w:rPr>
        <w:t>м. Артемівськ</w:t>
      </w:r>
    </w:p>
    <w:p w:rsidR="006453D6" w:rsidRPr="00D0649B" w:rsidRDefault="006453D6" w:rsidP="00BB2911">
      <w:pPr>
        <w:autoSpaceDE w:val="0"/>
        <w:autoSpaceDN w:val="0"/>
        <w:ind w:right="3686"/>
        <w:rPr>
          <w:b/>
          <w:sz w:val="20"/>
          <w:szCs w:val="20"/>
          <w:lang w:val="uk-UA"/>
        </w:rPr>
      </w:pPr>
    </w:p>
    <w:p w:rsidR="00FE098E" w:rsidRPr="00A10722" w:rsidRDefault="00C12C76" w:rsidP="00BB2911">
      <w:pPr>
        <w:ind w:right="3686"/>
        <w:jc w:val="both"/>
        <w:rPr>
          <w:b/>
          <w:i/>
          <w:sz w:val="28"/>
          <w:lang w:val="uk-UA"/>
        </w:rPr>
      </w:pPr>
      <w:r w:rsidRPr="00A10722">
        <w:rPr>
          <w:b/>
          <w:i/>
          <w:sz w:val="28"/>
          <w:lang w:val="uk-UA"/>
        </w:rPr>
        <w:t xml:space="preserve">Про </w:t>
      </w:r>
      <w:r w:rsidR="00221473">
        <w:rPr>
          <w:b/>
          <w:i/>
          <w:sz w:val="28"/>
          <w:lang w:val="uk-UA"/>
        </w:rPr>
        <w:t xml:space="preserve">передачу майна </w:t>
      </w:r>
      <w:r w:rsidR="00F13007">
        <w:rPr>
          <w:b/>
          <w:i/>
          <w:sz w:val="28"/>
          <w:lang w:val="uk-UA"/>
        </w:rPr>
        <w:t>комунальної власності терито</w:t>
      </w:r>
      <w:r w:rsidR="00BB2911">
        <w:rPr>
          <w:b/>
          <w:i/>
          <w:sz w:val="28"/>
          <w:lang w:val="uk-UA"/>
        </w:rPr>
        <w:t>ріальної громади м. Артемівська</w:t>
      </w:r>
    </w:p>
    <w:p w:rsidR="008B7C9C" w:rsidRPr="00D0649B" w:rsidRDefault="008B7C9C">
      <w:pPr>
        <w:rPr>
          <w:b/>
          <w:i/>
          <w:sz w:val="20"/>
          <w:szCs w:val="20"/>
          <w:lang w:val="uk-UA"/>
        </w:rPr>
      </w:pPr>
    </w:p>
    <w:p w:rsidR="00FE4799" w:rsidRPr="00A10722" w:rsidRDefault="006453D6">
      <w:pPr>
        <w:autoSpaceDE w:val="0"/>
        <w:autoSpaceDN w:val="0"/>
        <w:jc w:val="both"/>
        <w:rPr>
          <w:sz w:val="28"/>
          <w:lang w:val="uk-UA"/>
        </w:rPr>
      </w:pPr>
      <w:r w:rsidRPr="00A10722">
        <w:rPr>
          <w:sz w:val="28"/>
          <w:lang w:val="uk-UA"/>
        </w:rPr>
        <w:t xml:space="preserve">         </w:t>
      </w:r>
      <w:r w:rsidR="00FE098E" w:rsidRPr="00A10722">
        <w:rPr>
          <w:sz w:val="28"/>
          <w:lang w:val="uk-UA"/>
        </w:rPr>
        <w:t xml:space="preserve">Заслухавши інформацію </w:t>
      </w:r>
      <w:r w:rsidR="00BB2911">
        <w:rPr>
          <w:sz w:val="28"/>
          <w:lang w:val="uk-UA"/>
        </w:rPr>
        <w:t xml:space="preserve">заступника міського голови </w:t>
      </w:r>
      <w:proofErr w:type="spellStart"/>
      <w:r w:rsidR="00BB2911">
        <w:rPr>
          <w:sz w:val="28"/>
          <w:lang w:val="uk-UA"/>
        </w:rPr>
        <w:t>Гончарова</w:t>
      </w:r>
      <w:proofErr w:type="spellEnd"/>
      <w:r w:rsidR="00BB2911">
        <w:rPr>
          <w:sz w:val="28"/>
          <w:lang w:val="uk-UA"/>
        </w:rPr>
        <w:t xml:space="preserve"> С.В.</w:t>
      </w:r>
      <w:r w:rsidR="00C714C5">
        <w:rPr>
          <w:sz w:val="28"/>
          <w:lang w:val="uk-UA"/>
        </w:rPr>
        <w:t xml:space="preserve"> </w:t>
      </w:r>
      <w:r w:rsidR="009F13FC" w:rsidRPr="00A10722">
        <w:rPr>
          <w:sz w:val="28"/>
          <w:lang w:val="uk-UA"/>
        </w:rPr>
        <w:t xml:space="preserve">щодо </w:t>
      </w:r>
      <w:r w:rsidR="00C714C5" w:rsidRPr="00C714C5">
        <w:rPr>
          <w:sz w:val="28"/>
          <w:lang w:val="uk-UA"/>
        </w:rPr>
        <w:t xml:space="preserve">передачі майна </w:t>
      </w:r>
      <w:r w:rsidR="00F13007" w:rsidRPr="00F13007">
        <w:rPr>
          <w:sz w:val="28"/>
          <w:lang w:val="uk-UA"/>
        </w:rPr>
        <w:t>комунальної влас</w:t>
      </w:r>
      <w:r w:rsidR="00BB2911">
        <w:rPr>
          <w:sz w:val="28"/>
          <w:lang w:val="uk-UA"/>
        </w:rPr>
        <w:t>ності територіальної громади м. </w:t>
      </w:r>
      <w:r w:rsidR="00F13007" w:rsidRPr="00F13007">
        <w:rPr>
          <w:sz w:val="28"/>
          <w:lang w:val="uk-UA"/>
        </w:rPr>
        <w:t xml:space="preserve">Артемівська від </w:t>
      </w:r>
      <w:r w:rsidR="00BB2911">
        <w:rPr>
          <w:sz w:val="28"/>
          <w:lang w:val="uk-UA"/>
        </w:rPr>
        <w:t>в</w:t>
      </w:r>
      <w:r w:rsidR="00F13007" w:rsidRPr="00F13007">
        <w:rPr>
          <w:sz w:val="28"/>
          <w:lang w:val="uk-UA"/>
        </w:rPr>
        <w:t>ідділу розвитку міського господарства Артемівської міської ради</w:t>
      </w:r>
      <w:r w:rsidR="00F13007" w:rsidRPr="00C714C5">
        <w:rPr>
          <w:sz w:val="28"/>
          <w:lang w:val="uk-UA"/>
        </w:rPr>
        <w:t xml:space="preserve"> </w:t>
      </w:r>
      <w:r w:rsidR="00C714C5" w:rsidRPr="00C714C5">
        <w:rPr>
          <w:sz w:val="28"/>
          <w:lang w:val="uk-UA"/>
        </w:rPr>
        <w:t>до складу об’єкта концесії, який було передано в концесію товариству з обмеженою відповідальністю «Артемівськ-Енергія» згідно концесійного договору від 24.07.2007</w:t>
      </w:r>
      <w:r w:rsidR="00AD53B1" w:rsidRPr="00A10722">
        <w:rPr>
          <w:sz w:val="28"/>
          <w:lang w:val="uk-UA"/>
        </w:rPr>
        <w:t>,</w:t>
      </w:r>
      <w:r w:rsidR="00BB2911">
        <w:rPr>
          <w:sz w:val="28"/>
          <w:lang w:val="uk-UA"/>
        </w:rPr>
        <w:t xml:space="preserve"> </w:t>
      </w:r>
      <w:r w:rsidR="00BB2911" w:rsidRPr="00A10722">
        <w:rPr>
          <w:sz w:val="28"/>
          <w:lang w:val="uk-UA"/>
        </w:rPr>
        <w:t>затверджен</w:t>
      </w:r>
      <w:r w:rsidR="00BB2911">
        <w:rPr>
          <w:sz w:val="28"/>
          <w:lang w:val="uk-UA"/>
        </w:rPr>
        <w:t>ого</w:t>
      </w:r>
      <w:r w:rsidR="00BB2911" w:rsidRPr="00A10722">
        <w:rPr>
          <w:sz w:val="28"/>
          <w:lang w:val="uk-UA"/>
        </w:rPr>
        <w:t xml:space="preserve"> рішенням Артемівської міської ради від 20.06.2007 №5/17-359, із </w:t>
      </w:r>
      <w:r w:rsidR="00BB2911">
        <w:rPr>
          <w:sz w:val="28"/>
          <w:lang w:val="uk-UA"/>
        </w:rPr>
        <w:t xml:space="preserve">внесеними до нього змінами, </w:t>
      </w:r>
      <w:r w:rsidR="00190942">
        <w:rPr>
          <w:sz w:val="28"/>
          <w:lang w:val="uk-UA"/>
        </w:rPr>
        <w:t>враховуючи пропозиції постійної комісії по роботі з підприємствами, яким майно комунальної власності територіальної громади м. Артемівська надано в концесію, та співзасновником яких є Артемівська міська рада</w:t>
      </w:r>
      <w:r w:rsidR="002738BA">
        <w:rPr>
          <w:sz w:val="28"/>
          <w:lang w:val="uk-UA"/>
        </w:rPr>
        <w:t xml:space="preserve"> (протокол №3</w:t>
      </w:r>
      <w:r w:rsidR="00190942">
        <w:rPr>
          <w:sz w:val="28"/>
          <w:lang w:val="uk-UA"/>
        </w:rPr>
        <w:t xml:space="preserve"> від 13.0</w:t>
      </w:r>
      <w:r w:rsidR="00F43289">
        <w:rPr>
          <w:sz w:val="28"/>
          <w:lang w:val="uk-UA"/>
        </w:rPr>
        <w:t>2</w:t>
      </w:r>
      <w:r w:rsidR="00190942">
        <w:rPr>
          <w:sz w:val="28"/>
          <w:lang w:val="uk-UA"/>
        </w:rPr>
        <w:t>.2013</w:t>
      </w:r>
      <w:r w:rsidR="002738BA">
        <w:rPr>
          <w:sz w:val="28"/>
          <w:lang w:val="uk-UA"/>
        </w:rPr>
        <w:t>)</w:t>
      </w:r>
      <w:r w:rsidR="00190942">
        <w:rPr>
          <w:sz w:val="28"/>
          <w:lang w:val="uk-UA"/>
        </w:rPr>
        <w:t xml:space="preserve">, </w:t>
      </w:r>
      <w:r w:rsidR="00883D85" w:rsidRPr="00A10722">
        <w:rPr>
          <w:sz w:val="28"/>
          <w:lang w:val="uk-UA"/>
        </w:rPr>
        <w:t xml:space="preserve">керуючись  </w:t>
      </w:r>
      <w:r w:rsidR="005545D2" w:rsidRPr="00A10722">
        <w:rPr>
          <w:sz w:val="28"/>
          <w:lang w:val="uk-UA"/>
        </w:rPr>
        <w:t>ст.</w:t>
      </w:r>
      <w:r w:rsidR="00883D85" w:rsidRPr="00A10722">
        <w:rPr>
          <w:sz w:val="28"/>
          <w:lang w:val="uk-UA"/>
        </w:rPr>
        <w:t>ст.</w:t>
      </w:r>
      <w:r w:rsidRPr="00A10722">
        <w:rPr>
          <w:sz w:val="28"/>
          <w:lang w:val="uk-UA"/>
        </w:rPr>
        <w:t xml:space="preserve"> </w:t>
      </w:r>
      <w:r w:rsidR="00883D85" w:rsidRPr="00A10722">
        <w:rPr>
          <w:sz w:val="28"/>
          <w:lang w:val="uk-UA"/>
        </w:rPr>
        <w:t>26</w:t>
      </w:r>
      <w:r w:rsidR="005545D2" w:rsidRPr="00A10722">
        <w:rPr>
          <w:sz w:val="28"/>
          <w:lang w:val="uk-UA"/>
        </w:rPr>
        <w:t>,</w:t>
      </w:r>
      <w:r w:rsidR="00C714C5">
        <w:rPr>
          <w:sz w:val="28"/>
          <w:lang w:val="uk-UA"/>
        </w:rPr>
        <w:t xml:space="preserve"> </w:t>
      </w:r>
      <w:r w:rsidR="005545D2" w:rsidRPr="00A10722">
        <w:rPr>
          <w:sz w:val="28"/>
          <w:lang w:val="uk-UA"/>
        </w:rPr>
        <w:t>60</w:t>
      </w:r>
      <w:r w:rsidRPr="00A10722">
        <w:rPr>
          <w:sz w:val="28"/>
          <w:lang w:val="uk-UA"/>
        </w:rPr>
        <w:t xml:space="preserve"> Закону України від 21.05.97 N</w:t>
      </w:r>
      <w:r w:rsidR="008D10E3" w:rsidRPr="00A10722">
        <w:rPr>
          <w:sz w:val="28"/>
          <w:lang w:val="uk-UA"/>
        </w:rPr>
        <w:t>280/97-ВР «</w:t>
      </w:r>
      <w:r w:rsidRPr="00A10722">
        <w:rPr>
          <w:sz w:val="28"/>
          <w:lang w:val="uk-UA"/>
        </w:rPr>
        <w:t xml:space="preserve">Про  місцеве     самоврядування     в  Україні» із внесеними до нього змінами, </w:t>
      </w:r>
      <w:r w:rsidR="000269C5" w:rsidRPr="00A10722">
        <w:rPr>
          <w:sz w:val="28"/>
          <w:lang w:val="uk-UA"/>
        </w:rPr>
        <w:t>Законом України від 16.07.99 №997-XIV «Про концесії» із внесеними до нього змінами,</w:t>
      </w:r>
      <w:r w:rsidRPr="00A10722">
        <w:rPr>
          <w:sz w:val="28"/>
          <w:lang w:val="uk-UA"/>
        </w:rPr>
        <w:t xml:space="preserve"> Законом України від 03.03.98 № 147/98-ВР </w:t>
      </w:r>
      <w:r w:rsidR="00977B60">
        <w:rPr>
          <w:sz w:val="28"/>
          <w:lang w:val="uk-UA"/>
        </w:rPr>
        <w:t>«</w:t>
      </w:r>
      <w:r w:rsidRPr="00A10722">
        <w:rPr>
          <w:sz w:val="28"/>
          <w:lang w:val="uk-UA"/>
        </w:rPr>
        <w:t>Про передачу об'єктів права державної та комунальної власності</w:t>
      </w:r>
      <w:r w:rsidR="00977B60">
        <w:rPr>
          <w:sz w:val="28"/>
          <w:lang w:val="uk-UA"/>
        </w:rPr>
        <w:t>»</w:t>
      </w:r>
      <w:r w:rsidR="000A1D58" w:rsidRPr="00A10722">
        <w:rPr>
          <w:sz w:val="28"/>
          <w:lang w:val="uk-UA"/>
        </w:rPr>
        <w:t>,</w:t>
      </w:r>
      <w:r w:rsidRPr="00A10722">
        <w:rPr>
          <w:sz w:val="28"/>
          <w:lang w:val="uk-UA"/>
        </w:rPr>
        <w:t xml:space="preserve"> із внесеними до нього змінами, Положенням про порядок передачі об'єктів права державної власності, затвердженим </w:t>
      </w:r>
      <w:r w:rsidR="00AC0C44" w:rsidRPr="00A10722">
        <w:rPr>
          <w:sz w:val="28"/>
          <w:lang w:val="uk-UA"/>
        </w:rPr>
        <w:t>П</w:t>
      </w:r>
      <w:r w:rsidRPr="00A10722">
        <w:rPr>
          <w:sz w:val="28"/>
          <w:lang w:val="uk-UA"/>
        </w:rPr>
        <w:t>остановою Кабінету Мініс</w:t>
      </w:r>
      <w:r w:rsidR="000A1D58" w:rsidRPr="00A10722">
        <w:rPr>
          <w:sz w:val="28"/>
          <w:lang w:val="uk-UA"/>
        </w:rPr>
        <w:t xml:space="preserve">трів України від 21.09.98 №1482, </w:t>
      </w:r>
      <w:r w:rsidRPr="00A10722">
        <w:rPr>
          <w:sz w:val="28"/>
          <w:lang w:val="uk-UA"/>
        </w:rPr>
        <w:t xml:space="preserve"> із внесеними до нього змінами, </w:t>
      </w:r>
      <w:r w:rsidR="003A4C4A">
        <w:rPr>
          <w:sz w:val="28"/>
          <w:lang w:val="uk-UA"/>
        </w:rPr>
        <w:t xml:space="preserve">Артемівська </w:t>
      </w:r>
      <w:r w:rsidR="00C20452" w:rsidRPr="00A10722">
        <w:rPr>
          <w:sz w:val="28"/>
          <w:lang w:val="uk-UA"/>
        </w:rPr>
        <w:t>міська рада</w:t>
      </w:r>
    </w:p>
    <w:p w:rsidR="00FE098E" w:rsidRPr="00D0649B" w:rsidRDefault="00FE098E">
      <w:pPr>
        <w:autoSpaceDE w:val="0"/>
        <w:autoSpaceDN w:val="0"/>
        <w:jc w:val="both"/>
        <w:rPr>
          <w:sz w:val="20"/>
          <w:szCs w:val="20"/>
          <w:lang w:val="uk-UA"/>
        </w:rPr>
      </w:pPr>
    </w:p>
    <w:p w:rsidR="006453D6" w:rsidRPr="00A10722" w:rsidRDefault="00883D85" w:rsidP="00883D85">
      <w:pPr>
        <w:autoSpaceDE w:val="0"/>
        <w:autoSpaceDN w:val="0"/>
        <w:rPr>
          <w:b/>
          <w:sz w:val="28"/>
          <w:lang w:val="uk-UA"/>
        </w:rPr>
      </w:pPr>
      <w:r w:rsidRPr="00A10722">
        <w:rPr>
          <w:b/>
          <w:sz w:val="28"/>
          <w:lang w:val="uk-UA"/>
        </w:rPr>
        <w:t xml:space="preserve">       </w:t>
      </w:r>
      <w:r w:rsidR="00EB6D14" w:rsidRPr="00A10722">
        <w:rPr>
          <w:b/>
          <w:sz w:val="28"/>
          <w:lang w:val="uk-UA"/>
        </w:rPr>
        <w:t xml:space="preserve"> </w:t>
      </w:r>
      <w:r w:rsidR="009F2122" w:rsidRPr="00A10722">
        <w:rPr>
          <w:b/>
          <w:sz w:val="28"/>
          <w:lang w:val="uk-UA"/>
        </w:rPr>
        <w:t xml:space="preserve"> </w:t>
      </w:r>
      <w:r w:rsidR="00EB6D14" w:rsidRPr="00A10722">
        <w:rPr>
          <w:b/>
          <w:sz w:val="28"/>
          <w:lang w:val="uk-UA"/>
        </w:rPr>
        <w:t xml:space="preserve"> </w:t>
      </w:r>
      <w:r w:rsidR="006453D6" w:rsidRPr="00A10722">
        <w:rPr>
          <w:b/>
          <w:sz w:val="28"/>
          <w:lang w:val="uk-UA"/>
        </w:rPr>
        <w:t xml:space="preserve">В И Р І Ш И </w:t>
      </w:r>
      <w:r w:rsidR="00C20452" w:rsidRPr="00A10722">
        <w:rPr>
          <w:b/>
          <w:sz w:val="28"/>
          <w:lang w:val="uk-UA"/>
        </w:rPr>
        <w:t>ЛА</w:t>
      </w:r>
      <w:r w:rsidR="006453D6" w:rsidRPr="00A10722">
        <w:rPr>
          <w:b/>
          <w:sz w:val="28"/>
          <w:lang w:val="uk-UA"/>
        </w:rPr>
        <w:t xml:space="preserve"> :</w:t>
      </w:r>
    </w:p>
    <w:p w:rsidR="006453D6" w:rsidRPr="00D0649B" w:rsidRDefault="00AF7170" w:rsidP="00C62C7A">
      <w:pPr>
        <w:jc w:val="both"/>
        <w:rPr>
          <w:b/>
          <w:sz w:val="20"/>
          <w:szCs w:val="20"/>
          <w:lang w:val="uk-UA"/>
        </w:rPr>
      </w:pPr>
      <w:r w:rsidRPr="00A10722">
        <w:rPr>
          <w:sz w:val="28"/>
          <w:szCs w:val="28"/>
          <w:lang w:val="uk-UA"/>
        </w:rPr>
        <w:t xml:space="preserve">         </w:t>
      </w:r>
      <w:r w:rsidR="00883D85" w:rsidRPr="00A10722">
        <w:rPr>
          <w:sz w:val="28"/>
          <w:szCs w:val="28"/>
          <w:lang w:val="uk-UA"/>
        </w:rPr>
        <w:t xml:space="preserve"> </w:t>
      </w:r>
      <w:r w:rsidR="00CA3EDB" w:rsidRPr="00A10722">
        <w:rPr>
          <w:sz w:val="28"/>
          <w:szCs w:val="28"/>
          <w:lang w:val="uk-UA"/>
        </w:rPr>
        <w:t xml:space="preserve"> </w:t>
      </w:r>
    </w:p>
    <w:p w:rsidR="00F13007" w:rsidRDefault="00F13007" w:rsidP="00C62C7A">
      <w:pPr>
        <w:numPr>
          <w:ilvl w:val="0"/>
          <w:numId w:val="4"/>
        </w:numPr>
        <w:autoSpaceDE w:val="0"/>
        <w:autoSpaceDN w:val="0"/>
        <w:ind w:left="0" w:firstLine="567"/>
        <w:jc w:val="both"/>
        <w:rPr>
          <w:sz w:val="28"/>
          <w:lang w:val="uk-UA"/>
        </w:rPr>
      </w:pPr>
      <w:r w:rsidRPr="00F13007">
        <w:rPr>
          <w:sz w:val="28"/>
          <w:lang w:val="uk-UA"/>
        </w:rPr>
        <w:t>П</w:t>
      </w:r>
      <w:r>
        <w:rPr>
          <w:sz w:val="28"/>
          <w:lang w:val="uk-UA"/>
        </w:rPr>
        <w:t>ередати</w:t>
      </w:r>
      <w:r w:rsidRPr="00F13007">
        <w:rPr>
          <w:sz w:val="28"/>
          <w:lang w:val="uk-UA"/>
        </w:rPr>
        <w:t xml:space="preserve"> майн</w:t>
      </w:r>
      <w:r>
        <w:rPr>
          <w:sz w:val="28"/>
          <w:lang w:val="uk-UA"/>
        </w:rPr>
        <w:t>о</w:t>
      </w:r>
      <w:r w:rsidRPr="00F13007">
        <w:rPr>
          <w:sz w:val="28"/>
          <w:lang w:val="uk-UA"/>
        </w:rPr>
        <w:t xml:space="preserve"> комунальної влас</w:t>
      </w:r>
      <w:r>
        <w:rPr>
          <w:sz w:val="28"/>
          <w:lang w:val="uk-UA"/>
        </w:rPr>
        <w:t>ності територіальної громади м. </w:t>
      </w:r>
      <w:r w:rsidRPr="00F13007">
        <w:rPr>
          <w:sz w:val="28"/>
          <w:lang w:val="uk-UA"/>
        </w:rPr>
        <w:t xml:space="preserve">Артемівська </w:t>
      </w:r>
      <w:r w:rsidR="00BB2911">
        <w:rPr>
          <w:sz w:val="28"/>
          <w:lang w:val="uk-UA"/>
        </w:rPr>
        <w:t xml:space="preserve">(згідно переліку – додається) </w:t>
      </w:r>
      <w:r w:rsidRPr="00F13007">
        <w:rPr>
          <w:sz w:val="28"/>
          <w:lang w:val="uk-UA"/>
        </w:rPr>
        <w:t xml:space="preserve">від </w:t>
      </w:r>
      <w:r w:rsidR="00C62C7A">
        <w:rPr>
          <w:sz w:val="28"/>
          <w:lang w:val="uk-UA"/>
        </w:rPr>
        <w:t>в</w:t>
      </w:r>
      <w:r w:rsidRPr="00F13007">
        <w:rPr>
          <w:sz w:val="28"/>
          <w:lang w:val="uk-UA"/>
        </w:rPr>
        <w:t>ідділу розвитку міського господарства Артемівської міської ради до складу об’єкта концесії, який було передано в концесію товариству з обмеженою відповідальністю «Артемівськ-Енергія» згідно концесійного договору від 24.07.2007</w:t>
      </w:r>
      <w:r w:rsidR="00BB2911">
        <w:rPr>
          <w:sz w:val="28"/>
          <w:lang w:val="uk-UA"/>
        </w:rPr>
        <w:t xml:space="preserve">, </w:t>
      </w:r>
      <w:r w:rsidR="00C62C7A">
        <w:rPr>
          <w:sz w:val="28"/>
          <w:lang w:val="uk-UA"/>
        </w:rPr>
        <w:t xml:space="preserve">укладеного між Артемівською міською радою і товариством з обмеженою відповідальністю </w:t>
      </w:r>
      <w:r w:rsidR="00C62C7A" w:rsidRPr="00F13007">
        <w:rPr>
          <w:sz w:val="28"/>
          <w:lang w:val="uk-UA"/>
        </w:rPr>
        <w:t>«Артемівськ-Енергія»</w:t>
      </w:r>
      <w:r w:rsidR="00C62C7A">
        <w:rPr>
          <w:sz w:val="28"/>
          <w:lang w:val="uk-UA"/>
        </w:rPr>
        <w:t xml:space="preserve">, </w:t>
      </w:r>
      <w:r w:rsidR="00BB2911" w:rsidRPr="00A10722">
        <w:rPr>
          <w:sz w:val="28"/>
          <w:lang w:val="uk-UA"/>
        </w:rPr>
        <w:t>затверджен</w:t>
      </w:r>
      <w:r w:rsidR="00BB2911">
        <w:rPr>
          <w:sz w:val="28"/>
          <w:lang w:val="uk-UA"/>
        </w:rPr>
        <w:t>ого</w:t>
      </w:r>
      <w:r w:rsidR="00BB2911" w:rsidRPr="00A10722">
        <w:rPr>
          <w:sz w:val="28"/>
          <w:lang w:val="uk-UA"/>
        </w:rPr>
        <w:t xml:space="preserve"> рішенням Артемівської міської ради </w:t>
      </w:r>
      <w:r w:rsidR="00BB2911" w:rsidRPr="00A10722">
        <w:rPr>
          <w:sz w:val="28"/>
          <w:lang w:val="uk-UA"/>
        </w:rPr>
        <w:lastRenderedPageBreak/>
        <w:t xml:space="preserve">від 20.06.2007 №5/17-359, із </w:t>
      </w:r>
      <w:r w:rsidR="00BB2911">
        <w:rPr>
          <w:sz w:val="28"/>
          <w:lang w:val="uk-UA"/>
        </w:rPr>
        <w:t>внесеними до нього змінами (далі – Концесійний договір).</w:t>
      </w:r>
    </w:p>
    <w:p w:rsidR="00C62C7A" w:rsidRDefault="00C62C7A" w:rsidP="00C62C7A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CA0B2D" w:rsidRPr="00A10722" w:rsidRDefault="00550E07" w:rsidP="00CA0B2D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  <w:r w:rsidRPr="00A10722">
        <w:rPr>
          <w:sz w:val="28"/>
          <w:lang w:val="uk-UA"/>
        </w:rPr>
        <w:t xml:space="preserve">        2. </w:t>
      </w:r>
      <w:r w:rsidR="00850A98" w:rsidRPr="00A10722">
        <w:rPr>
          <w:sz w:val="28"/>
          <w:lang w:val="uk-UA"/>
        </w:rPr>
        <w:t xml:space="preserve">   </w:t>
      </w:r>
      <w:r w:rsidRPr="00A10722">
        <w:rPr>
          <w:sz w:val="28"/>
          <w:lang w:val="uk-UA"/>
        </w:rPr>
        <w:t>Затвердити склад комісії з приймання –</w:t>
      </w:r>
      <w:r w:rsidR="00F13007">
        <w:rPr>
          <w:sz w:val="28"/>
          <w:lang w:val="uk-UA"/>
        </w:rPr>
        <w:t xml:space="preserve"> </w:t>
      </w:r>
      <w:r w:rsidRPr="00A10722">
        <w:rPr>
          <w:sz w:val="28"/>
          <w:lang w:val="uk-UA"/>
        </w:rPr>
        <w:t>передачі</w:t>
      </w:r>
      <w:r w:rsidR="00F13007">
        <w:rPr>
          <w:sz w:val="28"/>
          <w:lang w:val="uk-UA"/>
        </w:rPr>
        <w:t xml:space="preserve"> майна</w:t>
      </w:r>
      <w:r w:rsidRPr="00A10722">
        <w:rPr>
          <w:sz w:val="28"/>
          <w:lang w:val="uk-UA"/>
        </w:rPr>
        <w:t xml:space="preserve"> </w:t>
      </w:r>
      <w:r w:rsidR="00F13007" w:rsidRPr="00F13007">
        <w:rPr>
          <w:sz w:val="28"/>
          <w:lang w:val="uk-UA"/>
        </w:rPr>
        <w:t xml:space="preserve">комунальної власності територіальної громади м. Артемівська від </w:t>
      </w:r>
      <w:r w:rsidR="00BB2911">
        <w:rPr>
          <w:sz w:val="28"/>
          <w:lang w:val="uk-UA"/>
        </w:rPr>
        <w:t>в</w:t>
      </w:r>
      <w:r w:rsidR="00F13007" w:rsidRPr="00F13007">
        <w:rPr>
          <w:sz w:val="28"/>
          <w:lang w:val="uk-UA"/>
        </w:rPr>
        <w:t xml:space="preserve">ідділу розвитку міського господарства Артемівської міської ради до складу об’єкта концесії, який було передано в концесію товариству з обмеженою відповідальністю «Артемівськ-Енергія» згідно </w:t>
      </w:r>
      <w:r w:rsidR="00BB2911">
        <w:rPr>
          <w:sz w:val="28"/>
          <w:lang w:val="uk-UA"/>
        </w:rPr>
        <w:t>К</w:t>
      </w:r>
      <w:r w:rsidR="00F13007" w:rsidRPr="00F13007">
        <w:rPr>
          <w:sz w:val="28"/>
          <w:lang w:val="uk-UA"/>
        </w:rPr>
        <w:t>онцесійного договору</w:t>
      </w:r>
      <w:r w:rsidR="00CA0B2D" w:rsidRPr="00A10722">
        <w:rPr>
          <w:sz w:val="28"/>
          <w:lang w:val="uk-UA"/>
        </w:rPr>
        <w:t>.</w:t>
      </w:r>
    </w:p>
    <w:p w:rsidR="00B52ED2" w:rsidRPr="00A10722" w:rsidRDefault="00B52ED2" w:rsidP="0085286C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</w:p>
    <w:p w:rsidR="00850A98" w:rsidRDefault="00850A98" w:rsidP="0085286C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  <w:r w:rsidRPr="00A10722">
        <w:rPr>
          <w:sz w:val="28"/>
          <w:lang w:val="uk-UA"/>
        </w:rPr>
        <w:t xml:space="preserve">   </w:t>
      </w:r>
      <w:r w:rsidR="00C24F4E" w:rsidRPr="00A10722">
        <w:rPr>
          <w:sz w:val="28"/>
          <w:lang w:val="uk-UA"/>
        </w:rPr>
        <w:t xml:space="preserve"> </w:t>
      </w:r>
      <w:r w:rsidRPr="00A10722">
        <w:rPr>
          <w:sz w:val="28"/>
          <w:lang w:val="uk-UA"/>
        </w:rPr>
        <w:t xml:space="preserve">   3.</w:t>
      </w:r>
      <w:r w:rsidR="00C24F4E" w:rsidRPr="00A10722">
        <w:rPr>
          <w:sz w:val="28"/>
          <w:lang w:val="uk-UA"/>
        </w:rPr>
        <w:t xml:space="preserve"> </w:t>
      </w:r>
      <w:r w:rsidR="00737702" w:rsidRPr="00A10722">
        <w:rPr>
          <w:sz w:val="28"/>
          <w:lang w:val="uk-UA"/>
        </w:rPr>
        <w:tab/>
      </w:r>
      <w:r w:rsidR="005C1BFF">
        <w:rPr>
          <w:sz w:val="28"/>
          <w:lang w:val="uk-UA"/>
        </w:rPr>
        <w:t xml:space="preserve"> </w:t>
      </w:r>
      <w:r w:rsidRPr="00A10722">
        <w:rPr>
          <w:sz w:val="28"/>
          <w:lang w:val="uk-UA"/>
        </w:rPr>
        <w:t xml:space="preserve">Доручити комісії (Гончаров) здійснити </w:t>
      </w:r>
      <w:r w:rsidR="00F13007">
        <w:rPr>
          <w:sz w:val="28"/>
          <w:lang w:val="uk-UA"/>
        </w:rPr>
        <w:t xml:space="preserve">у встановленому законодавством порядку </w:t>
      </w:r>
      <w:r w:rsidRPr="00A10722">
        <w:rPr>
          <w:sz w:val="28"/>
          <w:lang w:val="uk-UA"/>
        </w:rPr>
        <w:t xml:space="preserve">приймання – передачу </w:t>
      </w:r>
      <w:r w:rsidR="00F13007">
        <w:rPr>
          <w:sz w:val="28"/>
          <w:lang w:val="uk-UA"/>
        </w:rPr>
        <w:t xml:space="preserve">майна </w:t>
      </w:r>
      <w:r w:rsidR="00F13007" w:rsidRPr="00F13007">
        <w:rPr>
          <w:sz w:val="28"/>
          <w:lang w:val="uk-UA"/>
        </w:rPr>
        <w:t xml:space="preserve">комунальної власності територіальної громади м. Артемівська від </w:t>
      </w:r>
      <w:r w:rsidR="00BB2911">
        <w:rPr>
          <w:sz w:val="28"/>
          <w:lang w:val="uk-UA"/>
        </w:rPr>
        <w:t>в</w:t>
      </w:r>
      <w:r w:rsidR="00F13007" w:rsidRPr="00F13007">
        <w:rPr>
          <w:sz w:val="28"/>
          <w:lang w:val="uk-UA"/>
        </w:rPr>
        <w:t xml:space="preserve">ідділу розвитку міського господарства Артемівської міської ради до складу об’єкта концесії, який було передано в концесію товариству з обмеженою відповідальністю «Артемівськ-Енергія» згідно </w:t>
      </w:r>
      <w:r w:rsidR="00BB2911">
        <w:rPr>
          <w:sz w:val="28"/>
          <w:lang w:val="uk-UA"/>
        </w:rPr>
        <w:t>К</w:t>
      </w:r>
      <w:r w:rsidR="00F13007" w:rsidRPr="00F13007">
        <w:rPr>
          <w:sz w:val="28"/>
          <w:lang w:val="uk-UA"/>
        </w:rPr>
        <w:t>онцесійного договору</w:t>
      </w:r>
      <w:r w:rsidRPr="00A10722">
        <w:rPr>
          <w:sz w:val="28"/>
          <w:lang w:val="uk-UA"/>
        </w:rPr>
        <w:t>, та надати до Управління муніципального розвитку Артемівської міської ради (</w:t>
      </w:r>
      <w:r w:rsidR="00CA0B2D" w:rsidRPr="00A10722">
        <w:rPr>
          <w:sz w:val="28"/>
          <w:lang w:val="uk-UA"/>
        </w:rPr>
        <w:t>Зінченко</w:t>
      </w:r>
      <w:r w:rsidR="00152554" w:rsidRPr="00A10722">
        <w:rPr>
          <w:sz w:val="28"/>
          <w:lang w:val="uk-UA"/>
        </w:rPr>
        <w:t>) у</w:t>
      </w:r>
      <w:r w:rsidRPr="00A10722">
        <w:rPr>
          <w:sz w:val="28"/>
          <w:lang w:val="uk-UA"/>
        </w:rPr>
        <w:t xml:space="preserve"> місячний термін</w:t>
      </w:r>
      <w:r w:rsidR="00F13007" w:rsidRPr="00F13007">
        <w:rPr>
          <w:sz w:val="28"/>
          <w:lang w:val="uk-UA"/>
        </w:rPr>
        <w:t xml:space="preserve"> </w:t>
      </w:r>
      <w:r w:rsidR="00F13007">
        <w:rPr>
          <w:sz w:val="28"/>
          <w:lang w:val="uk-UA"/>
        </w:rPr>
        <w:t>належним чином оформлений акт приймання - передачі</w:t>
      </w:r>
      <w:r w:rsidRPr="00A10722">
        <w:rPr>
          <w:sz w:val="28"/>
          <w:lang w:val="uk-UA"/>
        </w:rPr>
        <w:t>.</w:t>
      </w:r>
    </w:p>
    <w:p w:rsidR="0047737A" w:rsidRDefault="0047737A" w:rsidP="0085286C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</w:p>
    <w:p w:rsidR="00522E12" w:rsidRPr="00A10722" w:rsidRDefault="0047737A" w:rsidP="00F13007">
      <w:pPr>
        <w:tabs>
          <w:tab w:val="left" w:pos="900"/>
        </w:tabs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</w:t>
      </w:r>
      <w:r w:rsidR="00F13007">
        <w:rPr>
          <w:sz w:val="28"/>
          <w:lang w:val="uk-UA"/>
        </w:rPr>
        <w:t>4</w:t>
      </w:r>
      <w:r w:rsidR="00522E12" w:rsidRPr="00A10722">
        <w:rPr>
          <w:sz w:val="28"/>
          <w:lang w:val="uk-UA"/>
        </w:rPr>
        <w:t xml:space="preserve">. Організаційне виконання рішення покласти на </w:t>
      </w:r>
      <w:r w:rsidR="00F13007">
        <w:rPr>
          <w:sz w:val="28"/>
          <w:lang w:val="uk-UA"/>
        </w:rPr>
        <w:t>Відділ</w:t>
      </w:r>
      <w:r w:rsidR="00F13007" w:rsidRPr="00F13007">
        <w:rPr>
          <w:sz w:val="28"/>
          <w:lang w:val="uk-UA"/>
        </w:rPr>
        <w:t xml:space="preserve"> розвитку міського господарства Артемівської міської ради</w:t>
      </w:r>
      <w:r w:rsidR="00F13007">
        <w:rPr>
          <w:sz w:val="28"/>
          <w:lang w:val="uk-UA"/>
        </w:rPr>
        <w:t xml:space="preserve"> (Жеребятьєва), </w:t>
      </w:r>
      <w:r w:rsidR="00F13007" w:rsidRPr="00F13007">
        <w:rPr>
          <w:sz w:val="28"/>
          <w:lang w:val="uk-UA"/>
        </w:rPr>
        <w:t xml:space="preserve"> товариств</w:t>
      </w:r>
      <w:r w:rsidR="00F13007">
        <w:rPr>
          <w:sz w:val="28"/>
          <w:lang w:val="uk-UA"/>
        </w:rPr>
        <w:t>о</w:t>
      </w:r>
      <w:r w:rsidR="00F13007" w:rsidRPr="00F13007">
        <w:rPr>
          <w:sz w:val="28"/>
          <w:lang w:val="uk-UA"/>
        </w:rPr>
        <w:t xml:space="preserve"> з обмеженою відповідальністю «Артемівськ-Енергія»</w:t>
      </w:r>
      <w:r w:rsidR="00F13007">
        <w:rPr>
          <w:sz w:val="28"/>
          <w:lang w:val="uk-UA"/>
        </w:rPr>
        <w:t xml:space="preserve"> (</w:t>
      </w:r>
      <w:proofErr w:type="spellStart"/>
      <w:r w:rsidR="00F13007">
        <w:rPr>
          <w:sz w:val="28"/>
          <w:lang w:val="uk-UA"/>
        </w:rPr>
        <w:t>Валанчіус</w:t>
      </w:r>
      <w:proofErr w:type="spellEnd"/>
      <w:r w:rsidR="00F13007">
        <w:rPr>
          <w:sz w:val="28"/>
          <w:lang w:val="uk-UA"/>
        </w:rPr>
        <w:t xml:space="preserve">), </w:t>
      </w:r>
      <w:r w:rsidR="00522E12" w:rsidRPr="00A10722">
        <w:rPr>
          <w:sz w:val="28"/>
          <w:lang w:val="uk-UA"/>
        </w:rPr>
        <w:t>Управління муніципального розвитку Артемівської міської ради (</w:t>
      </w:r>
      <w:r w:rsidR="00CA0B2D" w:rsidRPr="00A10722">
        <w:rPr>
          <w:sz w:val="28"/>
          <w:lang w:val="uk-UA"/>
        </w:rPr>
        <w:t>Зінченко</w:t>
      </w:r>
      <w:r w:rsidR="00522E12" w:rsidRPr="00A10722">
        <w:rPr>
          <w:sz w:val="28"/>
          <w:lang w:val="uk-UA"/>
        </w:rPr>
        <w:t xml:space="preserve">), </w:t>
      </w:r>
      <w:r w:rsidR="00522E12" w:rsidRPr="00A10722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522E12" w:rsidRPr="00A10722">
        <w:rPr>
          <w:sz w:val="28"/>
          <w:szCs w:val="28"/>
          <w:lang w:val="uk-UA"/>
        </w:rPr>
        <w:t>Гончарова</w:t>
      </w:r>
      <w:proofErr w:type="spellEnd"/>
      <w:r w:rsidR="00522E12" w:rsidRPr="00A10722">
        <w:rPr>
          <w:sz w:val="28"/>
          <w:szCs w:val="28"/>
          <w:lang w:val="uk-UA"/>
        </w:rPr>
        <w:t xml:space="preserve"> С.В.</w:t>
      </w:r>
    </w:p>
    <w:p w:rsidR="00522E12" w:rsidRPr="00A10722" w:rsidRDefault="00522E12" w:rsidP="0085286C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</w:p>
    <w:p w:rsidR="00CD0BA6" w:rsidRPr="00A10722" w:rsidRDefault="00C23BB7" w:rsidP="00BB2911">
      <w:pPr>
        <w:pStyle w:val="3"/>
        <w:tabs>
          <w:tab w:val="left" w:pos="240"/>
          <w:tab w:val="left" w:pos="2940"/>
          <w:tab w:val="left" w:pos="3400"/>
        </w:tabs>
        <w:ind w:left="0"/>
        <w:jc w:val="both"/>
        <w:rPr>
          <w:szCs w:val="28"/>
        </w:rPr>
      </w:pPr>
      <w:r w:rsidRPr="00A10722">
        <w:rPr>
          <w:szCs w:val="28"/>
        </w:rPr>
        <w:t xml:space="preserve">        </w:t>
      </w:r>
      <w:r w:rsidR="00F13007">
        <w:rPr>
          <w:szCs w:val="28"/>
        </w:rPr>
        <w:t>5</w:t>
      </w:r>
      <w:r w:rsidR="00CD0BA6" w:rsidRPr="00A10722">
        <w:rPr>
          <w:szCs w:val="28"/>
        </w:rPr>
        <w:t>.</w:t>
      </w:r>
      <w:r w:rsidR="00CD0BA6" w:rsidRPr="00A10722">
        <w:t xml:space="preserve">   </w:t>
      </w:r>
      <w:r w:rsidR="00CD0BA6" w:rsidRPr="00A10722">
        <w:rPr>
          <w:szCs w:val="28"/>
        </w:rPr>
        <w:t xml:space="preserve">Контроль за  виконанням  рішення  покласти на постійні комісії Артемівської міської ради: з питань комунальної власності, землі і приватизації (Василюк), </w:t>
      </w:r>
      <w:r w:rsidR="00BB2911">
        <w:rPr>
          <w:szCs w:val="28"/>
        </w:rPr>
        <w:t xml:space="preserve">з питань </w:t>
      </w:r>
      <w:proofErr w:type="spellStart"/>
      <w:r w:rsidR="00BB2911">
        <w:rPr>
          <w:szCs w:val="28"/>
        </w:rPr>
        <w:t>житлово</w:t>
      </w:r>
      <w:proofErr w:type="spellEnd"/>
      <w:r w:rsidR="00BB2911">
        <w:rPr>
          <w:szCs w:val="28"/>
        </w:rPr>
        <w:t xml:space="preserve"> – комунального господарства, екології, транспорту і зв’язку(</w:t>
      </w:r>
      <w:proofErr w:type="spellStart"/>
      <w:r w:rsidR="00BB2911">
        <w:rPr>
          <w:szCs w:val="28"/>
        </w:rPr>
        <w:t>Северінов</w:t>
      </w:r>
      <w:proofErr w:type="spellEnd"/>
      <w:r w:rsidR="00BB2911">
        <w:rPr>
          <w:szCs w:val="28"/>
        </w:rPr>
        <w:t>),</w:t>
      </w:r>
      <w:r w:rsidR="00BB2911" w:rsidRPr="00A10722">
        <w:rPr>
          <w:szCs w:val="28"/>
        </w:rPr>
        <w:t xml:space="preserve"> </w:t>
      </w:r>
      <w:r w:rsidR="00CD0BA6" w:rsidRPr="00A10722">
        <w:rPr>
          <w:szCs w:val="28"/>
        </w:rPr>
        <w:t>секретаря Артемівської міської ради Кіщенко С.І.</w:t>
      </w:r>
    </w:p>
    <w:p w:rsidR="00C23BB7" w:rsidRPr="00A10722" w:rsidRDefault="00C23BB7" w:rsidP="00BB2911">
      <w:pPr>
        <w:jc w:val="both"/>
        <w:rPr>
          <w:sz w:val="28"/>
          <w:szCs w:val="28"/>
          <w:lang w:val="uk-UA"/>
        </w:rPr>
      </w:pPr>
    </w:p>
    <w:p w:rsidR="00C23BB7" w:rsidRPr="00A10722" w:rsidRDefault="00C23BB7" w:rsidP="00C23BB7">
      <w:pPr>
        <w:jc w:val="both"/>
        <w:rPr>
          <w:sz w:val="28"/>
          <w:szCs w:val="28"/>
          <w:lang w:val="uk-UA"/>
        </w:rPr>
      </w:pPr>
    </w:p>
    <w:p w:rsidR="00AC0C44" w:rsidRPr="00A10722" w:rsidRDefault="00AC0C44" w:rsidP="0085286C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</w:p>
    <w:p w:rsidR="00AC0C44" w:rsidRPr="00A10722" w:rsidRDefault="00AC0C44" w:rsidP="0085286C">
      <w:pPr>
        <w:tabs>
          <w:tab w:val="left" w:pos="900"/>
        </w:tabs>
        <w:autoSpaceDE w:val="0"/>
        <w:autoSpaceDN w:val="0"/>
        <w:jc w:val="both"/>
        <w:rPr>
          <w:b/>
          <w:sz w:val="28"/>
          <w:lang w:val="uk-UA"/>
        </w:rPr>
      </w:pPr>
      <w:r w:rsidRPr="00A10722">
        <w:rPr>
          <w:b/>
          <w:sz w:val="28"/>
          <w:lang w:val="uk-UA"/>
        </w:rPr>
        <w:t xml:space="preserve">                Міський голова                                           О.О.</w:t>
      </w:r>
      <w:r w:rsidR="0061378E">
        <w:rPr>
          <w:b/>
          <w:sz w:val="28"/>
          <w:lang w:val="uk-UA"/>
        </w:rPr>
        <w:t xml:space="preserve"> </w:t>
      </w:r>
      <w:r w:rsidRPr="00A10722">
        <w:rPr>
          <w:b/>
          <w:sz w:val="28"/>
          <w:lang w:val="uk-UA"/>
        </w:rPr>
        <w:t>РЕВА</w:t>
      </w:r>
    </w:p>
    <w:p w:rsidR="00152554" w:rsidRPr="00A10722" w:rsidRDefault="00550E07" w:rsidP="00AA42BA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  <w:r w:rsidRPr="00A10722">
        <w:rPr>
          <w:sz w:val="28"/>
          <w:lang w:val="uk-UA"/>
        </w:rPr>
        <w:t xml:space="preserve"> </w:t>
      </w:r>
      <w:r w:rsidR="00AA42BA" w:rsidRPr="00A10722">
        <w:rPr>
          <w:sz w:val="28"/>
          <w:lang w:val="uk-UA"/>
        </w:rPr>
        <w:t xml:space="preserve">                                        </w:t>
      </w:r>
    </w:p>
    <w:p w:rsidR="00152554" w:rsidRDefault="00152554" w:rsidP="00AA42BA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</w:p>
    <w:p w:rsidR="00E95A98" w:rsidRDefault="00E95A98" w:rsidP="00AA42BA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</w:p>
    <w:p w:rsidR="00657DAD" w:rsidRPr="00A10722" w:rsidRDefault="00657DAD" w:rsidP="00AA42BA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</w:p>
    <w:p w:rsidR="00683988" w:rsidRDefault="00683988" w:rsidP="00AA42BA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</w:p>
    <w:p w:rsidR="00F13007" w:rsidRDefault="00F13007" w:rsidP="00AA42BA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</w:p>
    <w:p w:rsidR="00F13007" w:rsidRDefault="00F13007" w:rsidP="00AA42BA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</w:p>
    <w:p w:rsidR="00F13007" w:rsidRDefault="00F13007" w:rsidP="00AA42BA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</w:p>
    <w:p w:rsidR="00F13007" w:rsidRDefault="00F13007" w:rsidP="00AA42BA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</w:p>
    <w:p w:rsidR="00F13007" w:rsidRDefault="00F13007" w:rsidP="00AA42BA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</w:p>
    <w:p w:rsidR="009D1740" w:rsidRDefault="009D1740" w:rsidP="00AA42BA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</w:p>
    <w:p w:rsidR="00F13007" w:rsidRDefault="00F13007" w:rsidP="00AA42BA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</w:p>
    <w:p w:rsidR="00F13007" w:rsidRPr="00A10722" w:rsidRDefault="00F13007" w:rsidP="00AA42BA">
      <w:pPr>
        <w:tabs>
          <w:tab w:val="left" w:pos="900"/>
        </w:tabs>
        <w:autoSpaceDE w:val="0"/>
        <w:autoSpaceDN w:val="0"/>
        <w:jc w:val="both"/>
        <w:rPr>
          <w:sz w:val="28"/>
          <w:lang w:val="uk-UA"/>
        </w:rPr>
      </w:pPr>
    </w:p>
    <w:p w:rsidR="00F13007" w:rsidRDefault="00F13007" w:rsidP="00ED46D7">
      <w:pPr>
        <w:autoSpaceDE w:val="0"/>
        <w:autoSpaceDN w:val="0"/>
        <w:ind w:left="5670"/>
        <w:rPr>
          <w:bCs/>
          <w:spacing w:val="20"/>
          <w:sz w:val="28"/>
          <w:szCs w:val="28"/>
          <w:lang w:val="uk-UA"/>
        </w:rPr>
      </w:pPr>
      <w:r w:rsidRPr="00F13007">
        <w:rPr>
          <w:bCs/>
          <w:spacing w:val="20"/>
          <w:sz w:val="28"/>
          <w:szCs w:val="28"/>
          <w:lang w:val="uk-UA"/>
        </w:rPr>
        <w:lastRenderedPageBreak/>
        <w:t>Додаток</w:t>
      </w:r>
      <w:r>
        <w:rPr>
          <w:bCs/>
          <w:spacing w:val="20"/>
          <w:sz w:val="28"/>
          <w:szCs w:val="28"/>
          <w:lang w:val="uk-UA"/>
        </w:rPr>
        <w:t xml:space="preserve"> до </w:t>
      </w:r>
      <w:r w:rsidR="00ED46D7">
        <w:rPr>
          <w:bCs/>
          <w:spacing w:val="20"/>
          <w:sz w:val="28"/>
          <w:szCs w:val="28"/>
          <w:lang w:val="uk-UA"/>
        </w:rPr>
        <w:t>рішення Артемівської міської ради</w:t>
      </w:r>
    </w:p>
    <w:p w:rsidR="00ED46D7" w:rsidRPr="009D4BF6" w:rsidRDefault="009D4BF6" w:rsidP="00ED46D7">
      <w:pPr>
        <w:autoSpaceDE w:val="0"/>
        <w:autoSpaceDN w:val="0"/>
        <w:ind w:left="5670"/>
        <w:rPr>
          <w:bCs/>
          <w:spacing w:val="20"/>
          <w:sz w:val="28"/>
          <w:szCs w:val="28"/>
          <w:lang w:val="uk-UA"/>
        </w:rPr>
      </w:pPr>
      <w:r w:rsidRPr="009D4BF6">
        <w:rPr>
          <w:sz w:val="28"/>
          <w:szCs w:val="28"/>
          <w:lang w:val="uk-UA"/>
        </w:rPr>
        <w:t>18.02.2013  № 6/35</w:t>
      </w:r>
      <w:r w:rsidR="009D1740">
        <w:rPr>
          <w:sz w:val="28"/>
          <w:szCs w:val="28"/>
          <w:lang w:val="uk-UA"/>
        </w:rPr>
        <w:t xml:space="preserve"> -</w:t>
      </w:r>
      <w:r w:rsidRPr="009D4BF6">
        <w:rPr>
          <w:sz w:val="28"/>
          <w:szCs w:val="28"/>
          <w:lang w:val="uk-UA"/>
        </w:rPr>
        <w:t xml:space="preserve"> </w:t>
      </w:r>
      <w:r w:rsidR="009D1740">
        <w:rPr>
          <w:sz w:val="28"/>
          <w:szCs w:val="28"/>
          <w:lang w:val="uk-UA"/>
        </w:rPr>
        <w:t>618</w:t>
      </w:r>
    </w:p>
    <w:p w:rsidR="00ED46D7" w:rsidRDefault="00ED46D7" w:rsidP="00ED46D7">
      <w:pPr>
        <w:autoSpaceDE w:val="0"/>
        <w:autoSpaceDN w:val="0"/>
        <w:jc w:val="both"/>
        <w:rPr>
          <w:bCs/>
          <w:spacing w:val="20"/>
          <w:sz w:val="28"/>
          <w:szCs w:val="28"/>
          <w:lang w:val="uk-UA"/>
        </w:rPr>
      </w:pPr>
    </w:p>
    <w:p w:rsidR="00ED46D7" w:rsidRPr="00ED46D7" w:rsidRDefault="00ED46D7" w:rsidP="00ED46D7">
      <w:pPr>
        <w:autoSpaceDE w:val="0"/>
        <w:autoSpaceDN w:val="0"/>
        <w:jc w:val="center"/>
        <w:rPr>
          <w:b/>
          <w:bCs/>
          <w:i/>
          <w:spacing w:val="20"/>
          <w:sz w:val="28"/>
          <w:szCs w:val="28"/>
          <w:lang w:val="uk-UA"/>
        </w:rPr>
      </w:pPr>
      <w:r w:rsidRPr="00ED46D7">
        <w:rPr>
          <w:b/>
          <w:bCs/>
          <w:i/>
          <w:spacing w:val="20"/>
          <w:sz w:val="28"/>
          <w:szCs w:val="28"/>
          <w:lang w:val="uk-UA"/>
        </w:rPr>
        <w:t>Перелік</w:t>
      </w:r>
    </w:p>
    <w:p w:rsidR="00ED46D7" w:rsidRPr="00F13007" w:rsidRDefault="00ED46D7" w:rsidP="00ED46D7">
      <w:pPr>
        <w:autoSpaceDE w:val="0"/>
        <w:autoSpaceDN w:val="0"/>
        <w:jc w:val="center"/>
        <w:rPr>
          <w:bCs/>
          <w:spacing w:val="20"/>
          <w:sz w:val="28"/>
          <w:szCs w:val="28"/>
          <w:lang w:val="uk-UA"/>
        </w:rPr>
      </w:pPr>
      <w:r w:rsidRPr="00ED46D7">
        <w:rPr>
          <w:b/>
          <w:i/>
          <w:sz w:val="28"/>
          <w:lang w:val="uk-UA"/>
        </w:rPr>
        <w:t xml:space="preserve">майна комунальної власності територіальної громади м. Артемівська, </w:t>
      </w:r>
      <w:r w:rsidR="00BB2911">
        <w:rPr>
          <w:b/>
          <w:i/>
          <w:sz w:val="28"/>
          <w:lang w:val="uk-UA"/>
        </w:rPr>
        <w:t>яке</w:t>
      </w:r>
      <w:r w:rsidRPr="00ED46D7">
        <w:rPr>
          <w:b/>
          <w:i/>
          <w:sz w:val="28"/>
          <w:lang w:val="uk-UA"/>
        </w:rPr>
        <w:t xml:space="preserve"> передається від </w:t>
      </w:r>
      <w:r w:rsidR="00BB2911">
        <w:rPr>
          <w:b/>
          <w:i/>
          <w:sz w:val="28"/>
          <w:lang w:val="uk-UA"/>
        </w:rPr>
        <w:t>в</w:t>
      </w:r>
      <w:r w:rsidRPr="00ED46D7">
        <w:rPr>
          <w:b/>
          <w:i/>
          <w:sz w:val="28"/>
          <w:lang w:val="uk-UA"/>
        </w:rPr>
        <w:t xml:space="preserve">ідділу розвитку міського господарства Артемівської міської ради до складу об’єкта концесії, який було передано в концесію товариству з обмеженою відповідальністю «Артемівськ-Енергія» згідно </w:t>
      </w:r>
      <w:r w:rsidR="00BB2911">
        <w:rPr>
          <w:b/>
          <w:i/>
          <w:sz w:val="28"/>
          <w:lang w:val="uk-UA"/>
        </w:rPr>
        <w:t>К</w:t>
      </w:r>
      <w:r w:rsidRPr="00ED46D7">
        <w:rPr>
          <w:b/>
          <w:i/>
          <w:sz w:val="28"/>
          <w:lang w:val="uk-UA"/>
        </w:rPr>
        <w:t>онцесійного договору</w:t>
      </w:r>
    </w:p>
    <w:p w:rsidR="00F13007" w:rsidRDefault="00F13007" w:rsidP="00ED46D7">
      <w:pPr>
        <w:tabs>
          <w:tab w:val="left" w:pos="900"/>
        </w:tabs>
        <w:autoSpaceDE w:val="0"/>
        <w:autoSpaceDN w:val="0"/>
        <w:jc w:val="both"/>
        <w:rPr>
          <w:b/>
          <w:bCs/>
          <w:spacing w:val="20"/>
          <w:sz w:val="36"/>
          <w:szCs w:val="36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8"/>
        <w:gridCol w:w="5576"/>
        <w:gridCol w:w="992"/>
        <w:gridCol w:w="2376"/>
      </w:tblGrid>
      <w:tr w:rsidR="002B57E2" w:rsidRPr="002B57E2" w:rsidTr="002B57E2">
        <w:tc>
          <w:tcPr>
            <w:tcW w:w="628" w:type="dxa"/>
            <w:vAlign w:val="center"/>
          </w:tcPr>
          <w:p w:rsidR="00ED46D7" w:rsidRPr="002B57E2" w:rsidRDefault="002B57E2" w:rsidP="002B57E2">
            <w:pPr>
              <w:tabs>
                <w:tab w:val="left" w:pos="900"/>
              </w:tabs>
              <w:autoSpaceDE w:val="0"/>
              <w:autoSpaceDN w:val="0"/>
              <w:jc w:val="center"/>
              <w:rPr>
                <w:b/>
                <w:bCs/>
                <w:spacing w:val="20"/>
                <w:sz w:val="28"/>
                <w:szCs w:val="28"/>
                <w:lang w:val="uk-UA"/>
              </w:rPr>
            </w:pPr>
            <w:r w:rsidRPr="002B57E2">
              <w:rPr>
                <w:b/>
                <w:bCs/>
                <w:spacing w:val="20"/>
                <w:sz w:val="28"/>
                <w:szCs w:val="28"/>
                <w:lang w:val="uk-UA"/>
              </w:rPr>
              <w:t xml:space="preserve">№ </w:t>
            </w:r>
            <w:proofErr w:type="spellStart"/>
            <w:r w:rsidRPr="002B57E2">
              <w:rPr>
                <w:b/>
                <w:bCs/>
                <w:spacing w:val="20"/>
                <w:sz w:val="28"/>
                <w:szCs w:val="28"/>
                <w:lang w:val="uk-UA"/>
              </w:rPr>
              <w:t>з\п</w:t>
            </w:r>
            <w:proofErr w:type="spellEnd"/>
          </w:p>
        </w:tc>
        <w:tc>
          <w:tcPr>
            <w:tcW w:w="5576" w:type="dxa"/>
            <w:vAlign w:val="center"/>
          </w:tcPr>
          <w:p w:rsidR="00ED46D7" w:rsidRPr="002B57E2" w:rsidRDefault="002B57E2" w:rsidP="002B57E2">
            <w:pPr>
              <w:tabs>
                <w:tab w:val="left" w:pos="900"/>
              </w:tabs>
              <w:autoSpaceDE w:val="0"/>
              <w:autoSpaceDN w:val="0"/>
              <w:jc w:val="center"/>
              <w:rPr>
                <w:b/>
                <w:bCs/>
                <w:spacing w:val="2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20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992" w:type="dxa"/>
            <w:vAlign w:val="center"/>
          </w:tcPr>
          <w:p w:rsidR="00ED46D7" w:rsidRPr="002B57E2" w:rsidRDefault="002B57E2" w:rsidP="002B57E2">
            <w:pPr>
              <w:tabs>
                <w:tab w:val="left" w:pos="900"/>
              </w:tabs>
              <w:autoSpaceDE w:val="0"/>
              <w:autoSpaceDN w:val="0"/>
              <w:jc w:val="center"/>
              <w:rPr>
                <w:b/>
                <w:bCs/>
                <w:spacing w:val="2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20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2376" w:type="dxa"/>
            <w:vAlign w:val="center"/>
          </w:tcPr>
          <w:p w:rsidR="00ED46D7" w:rsidRPr="002B57E2" w:rsidRDefault="002B57E2" w:rsidP="002B57E2">
            <w:pPr>
              <w:tabs>
                <w:tab w:val="left" w:pos="900"/>
              </w:tabs>
              <w:autoSpaceDE w:val="0"/>
              <w:autoSpaceDN w:val="0"/>
              <w:jc w:val="center"/>
              <w:rPr>
                <w:b/>
                <w:bCs/>
                <w:spacing w:val="2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20"/>
                <w:sz w:val="28"/>
                <w:szCs w:val="28"/>
                <w:lang w:val="uk-UA"/>
              </w:rPr>
              <w:t>Вартість, визначена на підставі незалежної оцінки</w:t>
            </w:r>
          </w:p>
        </w:tc>
      </w:tr>
      <w:tr w:rsidR="002B57E2" w:rsidRPr="002B57E2" w:rsidTr="002B57E2">
        <w:tc>
          <w:tcPr>
            <w:tcW w:w="628" w:type="dxa"/>
            <w:vAlign w:val="center"/>
          </w:tcPr>
          <w:p w:rsidR="00ED46D7" w:rsidRPr="002B57E2" w:rsidRDefault="002B57E2" w:rsidP="002B57E2">
            <w:pPr>
              <w:tabs>
                <w:tab w:val="left" w:pos="900"/>
              </w:tabs>
              <w:autoSpaceDE w:val="0"/>
              <w:autoSpaceDN w:val="0"/>
              <w:jc w:val="center"/>
              <w:rPr>
                <w:bCs/>
                <w:spacing w:val="20"/>
                <w:sz w:val="28"/>
                <w:szCs w:val="28"/>
                <w:lang w:val="uk-UA"/>
              </w:rPr>
            </w:pPr>
            <w:r w:rsidRPr="002B57E2">
              <w:rPr>
                <w:bCs/>
                <w:spacing w:val="20"/>
                <w:sz w:val="28"/>
                <w:szCs w:val="28"/>
                <w:lang w:val="uk-UA"/>
              </w:rPr>
              <w:t>1.</w:t>
            </w:r>
          </w:p>
        </w:tc>
        <w:tc>
          <w:tcPr>
            <w:tcW w:w="5576" w:type="dxa"/>
            <w:vAlign w:val="center"/>
          </w:tcPr>
          <w:p w:rsidR="00ED46D7" w:rsidRPr="002B57E2" w:rsidRDefault="002B57E2" w:rsidP="00C62C7A">
            <w:pPr>
              <w:tabs>
                <w:tab w:val="left" w:pos="900"/>
              </w:tabs>
              <w:autoSpaceDE w:val="0"/>
              <w:autoSpaceDN w:val="0"/>
              <w:jc w:val="center"/>
              <w:rPr>
                <w:b/>
                <w:bCs/>
                <w:spacing w:val="20"/>
                <w:sz w:val="28"/>
                <w:szCs w:val="28"/>
                <w:lang w:val="uk-UA"/>
              </w:rPr>
            </w:pPr>
            <w:proofErr w:type="spellStart"/>
            <w:r w:rsidRPr="002B57E2">
              <w:rPr>
                <w:color w:val="000000"/>
                <w:sz w:val="28"/>
                <w:szCs w:val="28"/>
                <w:shd w:val="clear" w:color="auto" w:fill="FFFFFF"/>
              </w:rPr>
              <w:t>Теплогенератор</w:t>
            </w:r>
            <w:proofErr w:type="spellEnd"/>
            <w:r w:rsidRPr="002B57E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B57E2">
              <w:rPr>
                <w:color w:val="000000"/>
                <w:sz w:val="28"/>
                <w:szCs w:val="28"/>
                <w:shd w:val="clear" w:color="auto" w:fill="FFFFFF"/>
              </w:rPr>
              <w:t>модульн</w:t>
            </w:r>
            <w:proofErr w:type="spellEnd"/>
            <w:r w:rsidR="00C62C7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и</w:t>
            </w:r>
            <w:proofErr w:type="spellStart"/>
            <w:r w:rsidRPr="002B57E2">
              <w:rPr>
                <w:color w:val="000000"/>
                <w:sz w:val="28"/>
                <w:szCs w:val="28"/>
                <w:shd w:val="clear" w:color="auto" w:fill="FFFFFF"/>
              </w:rPr>
              <w:t>й</w:t>
            </w:r>
            <w:proofErr w:type="spellEnd"/>
            <w:r w:rsidRPr="002B57E2">
              <w:rPr>
                <w:color w:val="000000"/>
                <w:sz w:val="28"/>
                <w:szCs w:val="28"/>
                <w:shd w:val="clear" w:color="auto" w:fill="FFFFFF"/>
              </w:rPr>
              <w:t xml:space="preserve"> ТМ-600-Т-00/Г</w:t>
            </w:r>
          </w:p>
        </w:tc>
        <w:tc>
          <w:tcPr>
            <w:tcW w:w="992" w:type="dxa"/>
            <w:vAlign w:val="center"/>
          </w:tcPr>
          <w:p w:rsidR="00ED46D7" w:rsidRPr="002B57E2" w:rsidRDefault="002B57E2" w:rsidP="002B57E2">
            <w:pPr>
              <w:tabs>
                <w:tab w:val="left" w:pos="900"/>
              </w:tabs>
              <w:autoSpaceDE w:val="0"/>
              <w:autoSpaceDN w:val="0"/>
              <w:jc w:val="center"/>
              <w:rPr>
                <w:bCs/>
                <w:spacing w:val="20"/>
                <w:sz w:val="28"/>
                <w:szCs w:val="28"/>
                <w:lang w:val="uk-UA"/>
              </w:rPr>
            </w:pPr>
            <w:r w:rsidRPr="002B57E2">
              <w:rPr>
                <w:bCs/>
                <w:spacing w:val="20"/>
                <w:sz w:val="28"/>
                <w:szCs w:val="28"/>
                <w:lang w:val="uk-UA"/>
              </w:rPr>
              <w:t>1</w:t>
            </w:r>
          </w:p>
        </w:tc>
        <w:tc>
          <w:tcPr>
            <w:tcW w:w="2376" w:type="dxa"/>
            <w:vAlign w:val="center"/>
          </w:tcPr>
          <w:p w:rsidR="00ED46D7" w:rsidRPr="002B57E2" w:rsidRDefault="002B57E2" w:rsidP="0040258F">
            <w:pPr>
              <w:tabs>
                <w:tab w:val="left" w:pos="900"/>
              </w:tabs>
              <w:autoSpaceDE w:val="0"/>
              <w:autoSpaceDN w:val="0"/>
              <w:jc w:val="center"/>
              <w:rPr>
                <w:bCs/>
                <w:spacing w:val="20"/>
                <w:sz w:val="28"/>
                <w:szCs w:val="28"/>
                <w:lang w:val="uk-UA"/>
              </w:rPr>
            </w:pPr>
            <w:r w:rsidRPr="002B57E2">
              <w:rPr>
                <w:color w:val="000000"/>
                <w:sz w:val="28"/>
                <w:szCs w:val="28"/>
                <w:shd w:val="clear" w:color="auto" w:fill="FFFFFF"/>
              </w:rPr>
              <w:t>752 29</w:t>
            </w:r>
            <w:r w:rsidR="0040258F">
              <w:rPr>
                <w:color w:val="000000"/>
                <w:sz w:val="28"/>
                <w:szCs w:val="28"/>
                <w:shd w:val="clear" w:color="auto" w:fill="FFFFFF"/>
              </w:rPr>
              <w:t>7</w:t>
            </w:r>
            <w:r w:rsidRPr="002B57E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B57E2">
              <w:rPr>
                <w:color w:val="000000"/>
                <w:sz w:val="28"/>
                <w:szCs w:val="28"/>
                <w:shd w:val="clear" w:color="auto" w:fill="FFFFFF"/>
              </w:rPr>
              <w:t>грн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2B57E2" w:rsidRPr="002B57E2" w:rsidTr="002B57E2">
        <w:tc>
          <w:tcPr>
            <w:tcW w:w="628" w:type="dxa"/>
            <w:vAlign w:val="center"/>
          </w:tcPr>
          <w:p w:rsidR="00ED46D7" w:rsidRPr="002B57E2" w:rsidRDefault="002B57E2" w:rsidP="002B57E2">
            <w:pPr>
              <w:tabs>
                <w:tab w:val="left" w:pos="900"/>
              </w:tabs>
              <w:autoSpaceDE w:val="0"/>
              <w:autoSpaceDN w:val="0"/>
              <w:jc w:val="center"/>
              <w:rPr>
                <w:bCs/>
                <w:spacing w:val="20"/>
                <w:sz w:val="28"/>
                <w:szCs w:val="28"/>
                <w:lang w:val="uk-UA"/>
              </w:rPr>
            </w:pPr>
            <w:r w:rsidRPr="002B57E2">
              <w:rPr>
                <w:bCs/>
                <w:spacing w:val="20"/>
                <w:sz w:val="28"/>
                <w:szCs w:val="28"/>
                <w:lang w:val="uk-UA"/>
              </w:rPr>
              <w:t>2.</w:t>
            </w:r>
          </w:p>
        </w:tc>
        <w:tc>
          <w:tcPr>
            <w:tcW w:w="5576" w:type="dxa"/>
            <w:vAlign w:val="center"/>
          </w:tcPr>
          <w:p w:rsidR="00ED46D7" w:rsidRPr="002B57E2" w:rsidRDefault="002B57E2" w:rsidP="00C62C7A">
            <w:pPr>
              <w:tabs>
                <w:tab w:val="left" w:pos="900"/>
              </w:tabs>
              <w:autoSpaceDE w:val="0"/>
              <w:autoSpaceDN w:val="0"/>
              <w:jc w:val="center"/>
              <w:rPr>
                <w:b/>
                <w:bCs/>
                <w:spacing w:val="20"/>
                <w:sz w:val="28"/>
                <w:szCs w:val="28"/>
                <w:lang w:val="uk-UA"/>
              </w:rPr>
            </w:pPr>
            <w:proofErr w:type="spellStart"/>
            <w:r w:rsidRPr="002B57E2">
              <w:rPr>
                <w:color w:val="000000"/>
                <w:sz w:val="28"/>
                <w:szCs w:val="28"/>
                <w:shd w:val="clear" w:color="auto" w:fill="FFFFFF"/>
              </w:rPr>
              <w:t>Теплогенератор</w:t>
            </w:r>
            <w:proofErr w:type="spellEnd"/>
            <w:r w:rsidRPr="002B57E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B57E2">
              <w:rPr>
                <w:color w:val="000000"/>
                <w:sz w:val="28"/>
                <w:szCs w:val="28"/>
                <w:shd w:val="clear" w:color="auto" w:fill="FFFFFF"/>
              </w:rPr>
              <w:t>модульн</w:t>
            </w:r>
            <w:proofErr w:type="spellEnd"/>
            <w:r w:rsidR="00C62C7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и</w:t>
            </w:r>
            <w:proofErr w:type="spellStart"/>
            <w:r w:rsidRPr="002B57E2">
              <w:rPr>
                <w:color w:val="000000"/>
                <w:sz w:val="28"/>
                <w:szCs w:val="28"/>
                <w:shd w:val="clear" w:color="auto" w:fill="FFFFFF"/>
              </w:rPr>
              <w:t>й</w:t>
            </w:r>
            <w:proofErr w:type="spellEnd"/>
            <w:r w:rsidRPr="002B57E2">
              <w:rPr>
                <w:color w:val="000000"/>
                <w:sz w:val="28"/>
                <w:szCs w:val="28"/>
                <w:shd w:val="clear" w:color="auto" w:fill="FFFFFF"/>
              </w:rPr>
              <w:t xml:space="preserve"> ТМ-800-Т-00/Г</w:t>
            </w:r>
          </w:p>
        </w:tc>
        <w:tc>
          <w:tcPr>
            <w:tcW w:w="992" w:type="dxa"/>
            <w:vAlign w:val="center"/>
          </w:tcPr>
          <w:p w:rsidR="00ED46D7" w:rsidRPr="002B57E2" w:rsidRDefault="002B57E2" w:rsidP="002B57E2">
            <w:pPr>
              <w:tabs>
                <w:tab w:val="left" w:pos="900"/>
              </w:tabs>
              <w:autoSpaceDE w:val="0"/>
              <w:autoSpaceDN w:val="0"/>
              <w:jc w:val="center"/>
              <w:rPr>
                <w:bCs/>
                <w:spacing w:val="20"/>
                <w:sz w:val="28"/>
                <w:szCs w:val="28"/>
                <w:lang w:val="uk-UA"/>
              </w:rPr>
            </w:pPr>
            <w:r w:rsidRPr="002B57E2">
              <w:rPr>
                <w:bCs/>
                <w:spacing w:val="20"/>
                <w:sz w:val="28"/>
                <w:szCs w:val="28"/>
                <w:lang w:val="uk-UA"/>
              </w:rPr>
              <w:t>1</w:t>
            </w:r>
          </w:p>
        </w:tc>
        <w:tc>
          <w:tcPr>
            <w:tcW w:w="2376" w:type="dxa"/>
            <w:vAlign w:val="center"/>
          </w:tcPr>
          <w:p w:rsidR="00ED46D7" w:rsidRPr="002B57E2" w:rsidRDefault="002B57E2" w:rsidP="002B57E2">
            <w:pPr>
              <w:tabs>
                <w:tab w:val="left" w:pos="900"/>
              </w:tabs>
              <w:autoSpaceDE w:val="0"/>
              <w:autoSpaceDN w:val="0"/>
              <w:jc w:val="center"/>
              <w:rPr>
                <w:bCs/>
                <w:spacing w:val="20"/>
                <w:sz w:val="28"/>
                <w:szCs w:val="28"/>
                <w:lang w:val="uk-UA"/>
              </w:rPr>
            </w:pPr>
            <w:r w:rsidRPr="002B57E2">
              <w:rPr>
                <w:color w:val="000000"/>
                <w:sz w:val="28"/>
                <w:szCs w:val="28"/>
                <w:shd w:val="clear" w:color="auto" w:fill="FFFFFF"/>
              </w:rPr>
              <w:t xml:space="preserve">973 090 </w:t>
            </w:r>
            <w:proofErr w:type="spellStart"/>
            <w:r w:rsidRPr="002B57E2">
              <w:rPr>
                <w:color w:val="000000"/>
                <w:sz w:val="28"/>
                <w:szCs w:val="28"/>
                <w:shd w:val="clear" w:color="auto" w:fill="FFFFFF"/>
              </w:rPr>
              <w:t>грн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</w:tr>
      <w:tr w:rsidR="002B57E2" w:rsidRPr="002B57E2" w:rsidTr="00D67718">
        <w:tc>
          <w:tcPr>
            <w:tcW w:w="6204" w:type="dxa"/>
            <w:gridSpan w:val="2"/>
            <w:vAlign w:val="center"/>
          </w:tcPr>
          <w:p w:rsidR="002B57E2" w:rsidRPr="002B57E2" w:rsidRDefault="002B57E2" w:rsidP="002B57E2">
            <w:pPr>
              <w:tabs>
                <w:tab w:val="left" w:pos="900"/>
              </w:tabs>
              <w:autoSpaceDE w:val="0"/>
              <w:autoSpaceDN w:val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57E2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Всього:</w:t>
            </w:r>
          </w:p>
        </w:tc>
        <w:tc>
          <w:tcPr>
            <w:tcW w:w="992" w:type="dxa"/>
            <w:vAlign w:val="center"/>
          </w:tcPr>
          <w:p w:rsidR="002B57E2" w:rsidRPr="002B57E2" w:rsidRDefault="002B57E2" w:rsidP="002B57E2">
            <w:pPr>
              <w:tabs>
                <w:tab w:val="left" w:pos="900"/>
              </w:tabs>
              <w:autoSpaceDE w:val="0"/>
              <w:autoSpaceDN w:val="0"/>
              <w:jc w:val="center"/>
              <w:rPr>
                <w:bCs/>
                <w:spacing w:val="20"/>
                <w:sz w:val="28"/>
                <w:szCs w:val="28"/>
                <w:lang w:val="uk-UA"/>
              </w:rPr>
            </w:pPr>
            <w:r>
              <w:rPr>
                <w:bCs/>
                <w:spacing w:val="20"/>
                <w:sz w:val="28"/>
                <w:szCs w:val="28"/>
                <w:lang w:val="uk-UA"/>
              </w:rPr>
              <w:t>2</w:t>
            </w:r>
          </w:p>
        </w:tc>
        <w:tc>
          <w:tcPr>
            <w:tcW w:w="2376" w:type="dxa"/>
            <w:vAlign w:val="center"/>
          </w:tcPr>
          <w:p w:rsidR="002B57E2" w:rsidRPr="002B57E2" w:rsidRDefault="002B57E2" w:rsidP="0040258F">
            <w:pPr>
              <w:tabs>
                <w:tab w:val="left" w:pos="900"/>
              </w:tabs>
              <w:autoSpaceDE w:val="0"/>
              <w:autoSpaceDN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1 725 38</w:t>
            </w:r>
            <w:r w:rsidR="0040258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7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грн.</w:t>
            </w:r>
          </w:p>
        </w:tc>
      </w:tr>
    </w:tbl>
    <w:p w:rsidR="00ED46D7" w:rsidRPr="002B57E2" w:rsidRDefault="00ED46D7" w:rsidP="00ED46D7">
      <w:pPr>
        <w:tabs>
          <w:tab w:val="left" w:pos="900"/>
        </w:tabs>
        <w:autoSpaceDE w:val="0"/>
        <w:autoSpaceDN w:val="0"/>
        <w:jc w:val="both"/>
        <w:rPr>
          <w:b/>
          <w:bCs/>
          <w:spacing w:val="20"/>
          <w:sz w:val="28"/>
          <w:szCs w:val="28"/>
          <w:lang w:val="uk-UA"/>
        </w:rPr>
      </w:pPr>
    </w:p>
    <w:p w:rsidR="00F13007" w:rsidRDefault="00F13007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p w:rsidR="00F13007" w:rsidRDefault="00F13007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p w:rsidR="00F13007" w:rsidRDefault="00F13007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p w:rsidR="00F13007" w:rsidRDefault="00ED46D7" w:rsidP="00ED46D7">
      <w:pPr>
        <w:tabs>
          <w:tab w:val="left" w:pos="900"/>
        </w:tabs>
        <w:autoSpaceDE w:val="0"/>
        <w:autoSpaceDN w:val="0"/>
        <w:jc w:val="both"/>
        <w:rPr>
          <w:bCs/>
          <w:i/>
          <w:spacing w:val="20"/>
          <w:lang w:val="uk-UA"/>
        </w:rPr>
      </w:pPr>
      <w:r w:rsidRPr="00ED46D7">
        <w:rPr>
          <w:bCs/>
          <w:i/>
          <w:spacing w:val="20"/>
          <w:lang w:val="uk-UA"/>
        </w:rPr>
        <w:t>Перелік складений Управління</w:t>
      </w:r>
      <w:r w:rsidR="009D4BF6">
        <w:rPr>
          <w:bCs/>
          <w:i/>
          <w:spacing w:val="20"/>
          <w:lang w:val="uk-UA"/>
        </w:rPr>
        <w:t>м</w:t>
      </w:r>
      <w:r w:rsidRPr="00ED46D7">
        <w:rPr>
          <w:bCs/>
          <w:i/>
          <w:spacing w:val="20"/>
          <w:lang w:val="uk-UA"/>
        </w:rPr>
        <w:t xml:space="preserve"> муніципального розвитку Артемівської міської ради на підставі даних </w:t>
      </w:r>
      <w:r w:rsidR="00BB2911">
        <w:rPr>
          <w:bCs/>
          <w:i/>
          <w:spacing w:val="20"/>
          <w:lang w:val="uk-UA"/>
        </w:rPr>
        <w:t>в</w:t>
      </w:r>
      <w:r w:rsidRPr="00ED46D7">
        <w:rPr>
          <w:bCs/>
          <w:i/>
          <w:spacing w:val="20"/>
          <w:lang w:val="uk-UA"/>
        </w:rPr>
        <w:t>ідділу розвитку міського господарства Артемівської міської ради та звіт</w:t>
      </w:r>
      <w:r w:rsidR="0040258F">
        <w:rPr>
          <w:bCs/>
          <w:i/>
          <w:spacing w:val="20"/>
          <w:lang w:val="uk-UA"/>
        </w:rPr>
        <w:t>ів</w:t>
      </w:r>
      <w:r w:rsidRPr="00ED46D7">
        <w:rPr>
          <w:bCs/>
          <w:i/>
          <w:spacing w:val="20"/>
          <w:lang w:val="uk-UA"/>
        </w:rPr>
        <w:t xml:space="preserve"> з оцінки </w:t>
      </w:r>
      <w:r w:rsidR="0040258F">
        <w:rPr>
          <w:bCs/>
          <w:i/>
          <w:spacing w:val="20"/>
          <w:lang w:val="uk-UA"/>
        </w:rPr>
        <w:t>майна від 15.02.2013, здійснених ПП «Юридична фірма «</w:t>
      </w:r>
      <w:proofErr w:type="spellStart"/>
      <w:r w:rsidR="0040258F">
        <w:rPr>
          <w:bCs/>
          <w:i/>
          <w:spacing w:val="20"/>
          <w:lang w:val="uk-UA"/>
        </w:rPr>
        <w:t>Деменкова</w:t>
      </w:r>
      <w:proofErr w:type="spellEnd"/>
      <w:r w:rsidR="0040258F">
        <w:rPr>
          <w:bCs/>
          <w:i/>
          <w:spacing w:val="20"/>
          <w:lang w:val="uk-UA"/>
        </w:rPr>
        <w:t xml:space="preserve"> і Партнери»</w:t>
      </w:r>
    </w:p>
    <w:p w:rsidR="00ED46D7" w:rsidRDefault="00ED46D7" w:rsidP="00ED46D7">
      <w:pPr>
        <w:tabs>
          <w:tab w:val="left" w:pos="900"/>
        </w:tabs>
        <w:autoSpaceDE w:val="0"/>
        <w:autoSpaceDN w:val="0"/>
        <w:jc w:val="both"/>
        <w:rPr>
          <w:bCs/>
          <w:i/>
          <w:spacing w:val="20"/>
          <w:lang w:val="uk-UA"/>
        </w:rPr>
      </w:pPr>
    </w:p>
    <w:p w:rsidR="00ED46D7" w:rsidRDefault="00ED46D7" w:rsidP="00ED46D7">
      <w:pPr>
        <w:tabs>
          <w:tab w:val="left" w:pos="900"/>
        </w:tabs>
        <w:autoSpaceDE w:val="0"/>
        <w:autoSpaceDN w:val="0"/>
        <w:jc w:val="both"/>
        <w:rPr>
          <w:bCs/>
          <w:spacing w:val="20"/>
          <w:sz w:val="28"/>
          <w:szCs w:val="28"/>
          <w:lang w:val="uk-UA"/>
        </w:rPr>
      </w:pPr>
    </w:p>
    <w:p w:rsidR="00ED46D7" w:rsidRDefault="00ED46D7" w:rsidP="00ED46D7">
      <w:pPr>
        <w:tabs>
          <w:tab w:val="left" w:pos="900"/>
        </w:tabs>
        <w:autoSpaceDE w:val="0"/>
        <w:autoSpaceDN w:val="0"/>
        <w:jc w:val="both"/>
        <w:rPr>
          <w:bCs/>
          <w:spacing w:val="20"/>
          <w:sz w:val="28"/>
          <w:szCs w:val="28"/>
          <w:lang w:val="uk-UA"/>
        </w:rPr>
      </w:pPr>
      <w:r>
        <w:rPr>
          <w:bCs/>
          <w:spacing w:val="20"/>
          <w:sz w:val="28"/>
          <w:szCs w:val="28"/>
          <w:lang w:val="uk-UA"/>
        </w:rPr>
        <w:t>Начальник Управління муніципального</w:t>
      </w:r>
    </w:p>
    <w:p w:rsidR="00ED46D7" w:rsidRDefault="00ED46D7" w:rsidP="00ED46D7">
      <w:pPr>
        <w:tabs>
          <w:tab w:val="left" w:pos="900"/>
        </w:tabs>
        <w:autoSpaceDE w:val="0"/>
        <w:autoSpaceDN w:val="0"/>
        <w:jc w:val="both"/>
        <w:rPr>
          <w:bCs/>
          <w:spacing w:val="20"/>
          <w:sz w:val="28"/>
          <w:szCs w:val="28"/>
          <w:lang w:val="uk-UA"/>
        </w:rPr>
      </w:pPr>
      <w:r>
        <w:rPr>
          <w:bCs/>
          <w:spacing w:val="20"/>
          <w:sz w:val="28"/>
          <w:szCs w:val="28"/>
          <w:lang w:val="uk-UA"/>
        </w:rPr>
        <w:t>розвитку Артемівської міської ради                     Н.Л. Зінченко</w:t>
      </w:r>
    </w:p>
    <w:p w:rsidR="009D4BF6" w:rsidRDefault="009D4BF6" w:rsidP="00ED46D7">
      <w:pPr>
        <w:tabs>
          <w:tab w:val="left" w:pos="900"/>
        </w:tabs>
        <w:autoSpaceDE w:val="0"/>
        <w:autoSpaceDN w:val="0"/>
        <w:jc w:val="both"/>
        <w:rPr>
          <w:bCs/>
          <w:spacing w:val="20"/>
          <w:sz w:val="28"/>
          <w:szCs w:val="28"/>
          <w:lang w:val="uk-UA"/>
        </w:rPr>
      </w:pPr>
    </w:p>
    <w:p w:rsidR="009D4BF6" w:rsidRDefault="009D4BF6" w:rsidP="00ED46D7">
      <w:pPr>
        <w:tabs>
          <w:tab w:val="left" w:pos="900"/>
        </w:tabs>
        <w:autoSpaceDE w:val="0"/>
        <w:autoSpaceDN w:val="0"/>
        <w:jc w:val="both"/>
        <w:rPr>
          <w:bCs/>
          <w:spacing w:val="20"/>
          <w:sz w:val="28"/>
          <w:szCs w:val="28"/>
          <w:lang w:val="uk-UA"/>
        </w:rPr>
      </w:pPr>
      <w:r>
        <w:rPr>
          <w:bCs/>
          <w:spacing w:val="20"/>
          <w:sz w:val="28"/>
          <w:szCs w:val="28"/>
          <w:lang w:val="uk-UA"/>
        </w:rPr>
        <w:t>Начальник відділу розвитку міського</w:t>
      </w:r>
    </w:p>
    <w:p w:rsidR="009D4BF6" w:rsidRPr="00ED46D7" w:rsidRDefault="009D4BF6" w:rsidP="00ED46D7">
      <w:pPr>
        <w:tabs>
          <w:tab w:val="left" w:pos="900"/>
        </w:tabs>
        <w:autoSpaceDE w:val="0"/>
        <w:autoSpaceDN w:val="0"/>
        <w:jc w:val="both"/>
        <w:rPr>
          <w:bCs/>
          <w:spacing w:val="20"/>
          <w:sz w:val="28"/>
          <w:szCs w:val="28"/>
          <w:lang w:val="uk-UA"/>
        </w:rPr>
      </w:pPr>
      <w:r>
        <w:rPr>
          <w:bCs/>
          <w:spacing w:val="20"/>
          <w:sz w:val="28"/>
          <w:szCs w:val="28"/>
          <w:lang w:val="uk-UA"/>
        </w:rPr>
        <w:t>Господарства Артемівської міської ради              С.В. Жеребятьєва</w:t>
      </w:r>
    </w:p>
    <w:p w:rsidR="00F13007" w:rsidRPr="00ED46D7" w:rsidRDefault="00F13007" w:rsidP="00ED46D7">
      <w:pPr>
        <w:tabs>
          <w:tab w:val="left" w:pos="900"/>
        </w:tabs>
        <w:autoSpaceDE w:val="0"/>
        <w:autoSpaceDN w:val="0"/>
        <w:jc w:val="both"/>
        <w:rPr>
          <w:bCs/>
          <w:spacing w:val="20"/>
          <w:sz w:val="28"/>
          <w:szCs w:val="28"/>
          <w:lang w:val="uk-UA"/>
        </w:rPr>
      </w:pPr>
    </w:p>
    <w:p w:rsidR="00ED46D7" w:rsidRPr="00ED46D7" w:rsidRDefault="00ED46D7" w:rsidP="00ED46D7">
      <w:pPr>
        <w:tabs>
          <w:tab w:val="left" w:pos="900"/>
        </w:tabs>
        <w:autoSpaceDE w:val="0"/>
        <w:autoSpaceDN w:val="0"/>
        <w:jc w:val="both"/>
        <w:rPr>
          <w:bCs/>
          <w:spacing w:val="20"/>
          <w:sz w:val="28"/>
          <w:szCs w:val="28"/>
          <w:lang w:val="uk-UA"/>
        </w:rPr>
      </w:pPr>
      <w:r w:rsidRPr="00ED46D7">
        <w:rPr>
          <w:bCs/>
          <w:spacing w:val="20"/>
          <w:sz w:val="28"/>
          <w:szCs w:val="28"/>
          <w:lang w:val="uk-UA"/>
        </w:rPr>
        <w:t>Секретар Артемівської міської ради</w:t>
      </w:r>
      <w:r>
        <w:rPr>
          <w:bCs/>
          <w:spacing w:val="20"/>
          <w:sz w:val="28"/>
          <w:szCs w:val="28"/>
          <w:lang w:val="uk-UA"/>
        </w:rPr>
        <w:t xml:space="preserve">                    </w:t>
      </w:r>
      <w:r w:rsidRPr="00ED46D7">
        <w:rPr>
          <w:bCs/>
          <w:spacing w:val="20"/>
          <w:sz w:val="28"/>
          <w:szCs w:val="28"/>
          <w:lang w:val="uk-UA"/>
        </w:rPr>
        <w:t xml:space="preserve"> С.І. Кіщенко</w:t>
      </w:r>
    </w:p>
    <w:p w:rsidR="00F13007" w:rsidRPr="00ED46D7" w:rsidRDefault="00F13007" w:rsidP="00ED46D7">
      <w:pPr>
        <w:tabs>
          <w:tab w:val="left" w:pos="900"/>
        </w:tabs>
        <w:autoSpaceDE w:val="0"/>
        <w:autoSpaceDN w:val="0"/>
        <w:jc w:val="both"/>
        <w:rPr>
          <w:bCs/>
          <w:spacing w:val="20"/>
          <w:sz w:val="28"/>
          <w:szCs w:val="28"/>
          <w:lang w:val="uk-UA"/>
        </w:rPr>
      </w:pPr>
    </w:p>
    <w:p w:rsidR="00F13007" w:rsidRPr="00ED46D7" w:rsidRDefault="00F13007" w:rsidP="00ED46D7">
      <w:pPr>
        <w:tabs>
          <w:tab w:val="left" w:pos="900"/>
        </w:tabs>
        <w:autoSpaceDE w:val="0"/>
        <w:autoSpaceDN w:val="0"/>
        <w:jc w:val="both"/>
        <w:rPr>
          <w:bCs/>
          <w:spacing w:val="20"/>
          <w:sz w:val="28"/>
          <w:szCs w:val="28"/>
          <w:lang w:val="uk-UA"/>
        </w:rPr>
      </w:pPr>
    </w:p>
    <w:p w:rsidR="00F13007" w:rsidRDefault="00F13007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p w:rsidR="00F13007" w:rsidRDefault="00F13007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p w:rsidR="00F13007" w:rsidRDefault="00F13007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p w:rsidR="00F13007" w:rsidRDefault="00F13007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p w:rsidR="009D1740" w:rsidRDefault="009D1740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p w:rsidR="009D1740" w:rsidRDefault="009D1740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p w:rsidR="00ED46D7" w:rsidRDefault="00ED46D7" w:rsidP="00C62C7A">
      <w:pPr>
        <w:tabs>
          <w:tab w:val="left" w:pos="900"/>
        </w:tabs>
        <w:autoSpaceDE w:val="0"/>
        <w:autoSpaceDN w:val="0"/>
        <w:rPr>
          <w:b/>
          <w:bCs/>
          <w:spacing w:val="20"/>
          <w:sz w:val="36"/>
          <w:szCs w:val="36"/>
          <w:lang w:val="uk-UA"/>
        </w:rPr>
      </w:pPr>
    </w:p>
    <w:p w:rsidR="004E54D0" w:rsidRPr="0030737F" w:rsidRDefault="004E54D0" w:rsidP="004E54D0">
      <w:pPr>
        <w:ind w:left="5954"/>
        <w:rPr>
          <w:iCs/>
          <w:sz w:val="28"/>
          <w:szCs w:val="28"/>
          <w:lang w:val="uk-UA"/>
        </w:rPr>
      </w:pPr>
      <w:r w:rsidRPr="0030737F">
        <w:rPr>
          <w:sz w:val="28"/>
          <w:szCs w:val="28"/>
          <w:lang w:val="uk-UA"/>
        </w:rPr>
        <w:t>ЗАТВЕРДЖЕНО</w:t>
      </w:r>
    </w:p>
    <w:p w:rsidR="004E54D0" w:rsidRPr="0030737F" w:rsidRDefault="004E54D0" w:rsidP="004E54D0">
      <w:pPr>
        <w:rPr>
          <w:iCs/>
          <w:sz w:val="28"/>
          <w:szCs w:val="28"/>
          <w:lang w:val="uk-UA"/>
        </w:rPr>
      </w:pPr>
      <w:r w:rsidRPr="0030737F">
        <w:rPr>
          <w:sz w:val="28"/>
          <w:szCs w:val="28"/>
          <w:lang w:val="uk-UA"/>
        </w:rPr>
        <w:t xml:space="preserve"> </w:t>
      </w:r>
      <w:r w:rsidRPr="0030737F">
        <w:rPr>
          <w:bCs/>
          <w:iCs/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bCs/>
          <w:iCs/>
          <w:sz w:val="28"/>
          <w:szCs w:val="28"/>
          <w:lang w:val="uk-UA"/>
        </w:rPr>
        <w:t xml:space="preserve"> р</w:t>
      </w:r>
      <w:r w:rsidRPr="0030737F">
        <w:rPr>
          <w:bCs/>
          <w:iCs/>
          <w:sz w:val="28"/>
          <w:szCs w:val="28"/>
          <w:lang w:val="uk-UA"/>
        </w:rPr>
        <w:t>ішення</w:t>
      </w:r>
      <w:r w:rsidRPr="0030737F">
        <w:rPr>
          <w:iCs/>
          <w:sz w:val="28"/>
          <w:szCs w:val="28"/>
          <w:lang w:val="uk-UA"/>
        </w:rPr>
        <w:t xml:space="preserve"> Артемівської</w:t>
      </w:r>
    </w:p>
    <w:p w:rsidR="004E54D0" w:rsidRPr="0030737F" w:rsidRDefault="004E54D0" w:rsidP="004E54D0">
      <w:pPr>
        <w:rPr>
          <w:iCs/>
          <w:sz w:val="28"/>
          <w:szCs w:val="28"/>
          <w:lang w:val="uk-UA"/>
        </w:rPr>
      </w:pPr>
      <w:r w:rsidRPr="0030737F">
        <w:rPr>
          <w:iCs/>
          <w:sz w:val="28"/>
          <w:szCs w:val="28"/>
          <w:lang w:val="uk-UA"/>
        </w:rPr>
        <w:t xml:space="preserve">                                                                                     міської  ради </w:t>
      </w:r>
    </w:p>
    <w:p w:rsidR="004E54D0" w:rsidRPr="0030737F" w:rsidRDefault="004E54D0" w:rsidP="004E54D0">
      <w:pPr>
        <w:ind w:firstLine="567"/>
        <w:rPr>
          <w:iCs/>
          <w:sz w:val="28"/>
          <w:szCs w:val="28"/>
          <w:lang w:val="uk-UA"/>
        </w:rPr>
      </w:pPr>
      <w:r w:rsidRPr="0030737F">
        <w:rPr>
          <w:bCs/>
          <w:sz w:val="28"/>
          <w:szCs w:val="28"/>
          <w:lang w:val="uk-UA"/>
        </w:rPr>
        <w:tab/>
      </w:r>
      <w:r w:rsidRPr="0030737F">
        <w:rPr>
          <w:bCs/>
          <w:sz w:val="28"/>
          <w:szCs w:val="28"/>
          <w:lang w:val="uk-UA"/>
        </w:rPr>
        <w:tab/>
      </w:r>
      <w:r w:rsidRPr="0030737F">
        <w:rPr>
          <w:bCs/>
          <w:sz w:val="28"/>
          <w:szCs w:val="28"/>
          <w:lang w:val="uk-UA"/>
        </w:rPr>
        <w:tab/>
      </w:r>
      <w:r w:rsidRPr="0030737F">
        <w:rPr>
          <w:bCs/>
          <w:sz w:val="28"/>
          <w:szCs w:val="28"/>
          <w:lang w:val="uk-UA"/>
        </w:rPr>
        <w:tab/>
      </w:r>
      <w:r w:rsidRPr="0030737F">
        <w:rPr>
          <w:bCs/>
          <w:sz w:val="28"/>
          <w:szCs w:val="28"/>
          <w:lang w:val="uk-UA"/>
        </w:rPr>
        <w:tab/>
      </w:r>
      <w:r w:rsidRPr="0030737F">
        <w:rPr>
          <w:bCs/>
          <w:sz w:val="28"/>
          <w:szCs w:val="28"/>
          <w:lang w:val="uk-UA"/>
        </w:rPr>
        <w:tab/>
        <w:t xml:space="preserve">                        </w:t>
      </w:r>
      <w:r w:rsidRPr="009D4BF6">
        <w:rPr>
          <w:sz w:val="28"/>
          <w:szCs w:val="28"/>
          <w:lang w:val="uk-UA"/>
        </w:rPr>
        <w:t>18.02.2013  № 6/35</w:t>
      </w:r>
      <w:r w:rsidR="009D1740">
        <w:rPr>
          <w:sz w:val="28"/>
          <w:szCs w:val="28"/>
          <w:lang w:val="uk-UA"/>
        </w:rPr>
        <w:t xml:space="preserve"> </w:t>
      </w:r>
      <w:r w:rsidRPr="009D4BF6">
        <w:rPr>
          <w:sz w:val="28"/>
          <w:szCs w:val="28"/>
          <w:lang w:val="uk-UA"/>
        </w:rPr>
        <w:t xml:space="preserve">- </w:t>
      </w:r>
      <w:r w:rsidR="009D1740">
        <w:rPr>
          <w:sz w:val="28"/>
          <w:szCs w:val="28"/>
          <w:lang w:val="uk-UA"/>
        </w:rPr>
        <w:t>618</w:t>
      </w:r>
    </w:p>
    <w:p w:rsidR="004E54D0" w:rsidRPr="006D5D0E" w:rsidRDefault="004E54D0" w:rsidP="004E54D0">
      <w:pPr>
        <w:ind w:left="-709" w:firstLine="851"/>
        <w:rPr>
          <w:i/>
          <w:iCs/>
          <w:lang w:val="uk-UA"/>
        </w:rPr>
      </w:pPr>
      <w:r w:rsidRPr="006D5D0E">
        <w:rPr>
          <w:i/>
          <w:lang w:val="uk-UA"/>
        </w:rPr>
        <w:t xml:space="preserve">                                                                                                </w:t>
      </w:r>
    </w:p>
    <w:p w:rsidR="004E54D0" w:rsidRPr="003805AF" w:rsidRDefault="004E54D0" w:rsidP="004E54D0">
      <w:pPr>
        <w:tabs>
          <w:tab w:val="left" w:pos="6379"/>
          <w:tab w:val="right" w:pos="8364"/>
        </w:tabs>
        <w:ind w:left="54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СКЛАД   КОМІСІЇ</w:t>
      </w:r>
    </w:p>
    <w:p w:rsidR="004E54D0" w:rsidRPr="00104FE4" w:rsidRDefault="004E54D0" w:rsidP="004E54D0">
      <w:pPr>
        <w:jc w:val="center"/>
        <w:rPr>
          <w:b/>
          <w:i/>
          <w:sz w:val="28"/>
          <w:lang w:val="uk-UA"/>
        </w:rPr>
      </w:pPr>
      <w:r w:rsidRPr="00104FE4">
        <w:rPr>
          <w:b/>
          <w:i/>
          <w:sz w:val="28"/>
          <w:lang w:val="uk-UA"/>
        </w:rPr>
        <w:t xml:space="preserve">з приймання – передачі майна комунальної власності територіальної громади м. Артемівська від </w:t>
      </w:r>
      <w:r>
        <w:rPr>
          <w:b/>
          <w:i/>
          <w:sz w:val="28"/>
          <w:lang w:val="uk-UA"/>
        </w:rPr>
        <w:t>в</w:t>
      </w:r>
      <w:r w:rsidRPr="00104FE4">
        <w:rPr>
          <w:b/>
          <w:i/>
          <w:sz w:val="28"/>
          <w:lang w:val="uk-UA"/>
        </w:rPr>
        <w:t xml:space="preserve">ідділу розвитку міського господарства Артемівської міської ради до складу об’єкта концесії, який було передано в концесію товариству з обмеженою відповідальністю «Артемівськ-Енергія» згідно </w:t>
      </w:r>
      <w:r>
        <w:rPr>
          <w:b/>
          <w:i/>
          <w:sz w:val="28"/>
          <w:lang w:val="uk-UA"/>
        </w:rPr>
        <w:t>Концесійного договору</w:t>
      </w:r>
    </w:p>
    <w:p w:rsidR="004E54D0" w:rsidRDefault="004E54D0" w:rsidP="004E54D0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4E54D0" w:rsidRDefault="004E54D0" w:rsidP="004E54D0">
      <w:pPr>
        <w:pStyle w:val="1"/>
        <w:tabs>
          <w:tab w:val="left" w:pos="3420"/>
        </w:tabs>
        <w:jc w:val="both"/>
        <w:rPr>
          <w:b w:val="0"/>
          <w:lang w:val="uk-UA"/>
        </w:rPr>
      </w:pPr>
      <w:r>
        <w:rPr>
          <w:b w:val="0"/>
          <w:lang w:val="uk-UA"/>
        </w:rPr>
        <w:t xml:space="preserve">Гончаров Сергій                   заступник міського голови,         </w:t>
      </w:r>
    </w:p>
    <w:p w:rsidR="004E54D0" w:rsidRDefault="004E54D0" w:rsidP="004E54D0">
      <w:pPr>
        <w:pStyle w:val="1"/>
        <w:tabs>
          <w:tab w:val="left" w:pos="3420"/>
        </w:tabs>
        <w:ind w:left="-180"/>
        <w:jc w:val="both"/>
        <w:rPr>
          <w:lang w:val="uk-UA"/>
        </w:rPr>
      </w:pPr>
      <w:r>
        <w:rPr>
          <w:b w:val="0"/>
          <w:lang w:val="uk-UA"/>
        </w:rPr>
        <w:t xml:space="preserve">  Володимирович                     </w:t>
      </w:r>
      <w:r>
        <w:rPr>
          <w:lang w:val="uk-UA"/>
        </w:rPr>
        <w:t>голова комісії;</w:t>
      </w:r>
    </w:p>
    <w:p w:rsidR="004E54D0" w:rsidRDefault="004E54D0" w:rsidP="004E54D0">
      <w:pPr>
        <w:rPr>
          <w:lang w:val="uk-UA"/>
        </w:rPr>
      </w:pPr>
    </w:p>
    <w:p w:rsidR="004E54D0" w:rsidRPr="00104FE4" w:rsidRDefault="004E54D0" w:rsidP="004E54D0">
      <w:pPr>
        <w:rPr>
          <w:sz w:val="28"/>
          <w:szCs w:val="28"/>
          <w:lang w:val="uk-UA"/>
        </w:rPr>
      </w:pPr>
      <w:r w:rsidRPr="00104FE4">
        <w:rPr>
          <w:sz w:val="28"/>
          <w:szCs w:val="28"/>
          <w:lang w:val="uk-UA"/>
        </w:rPr>
        <w:t>Жеребятьєва Світлана</w:t>
      </w:r>
      <w:r>
        <w:rPr>
          <w:sz w:val="28"/>
          <w:szCs w:val="28"/>
          <w:lang w:val="uk-UA"/>
        </w:rPr>
        <w:t xml:space="preserve">            начальник відділу розвитку міського </w:t>
      </w:r>
    </w:p>
    <w:p w:rsidR="004E54D0" w:rsidRDefault="004E54D0" w:rsidP="004E54D0">
      <w:pPr>
        <w:rPr>
          <w:sz w:val="28"/>
          <w:szCs w:val="28"/>
          <w:lang w:val="uk-UA"/>
        </w:rPr>
      </w:pPr>
      <w:r w:rsidRPr="00104FE4">
        <w:rPr>
          <w:sz w:val="28"/>
          <w:szCs w:val="28"/>
          <w:lang w:val="uk-UA"/>
        </w:rPr>
        <w:t>Василівна</w:t>
      </w:r>
      <w:r>
        <w:rPr>
          <w:sz w:val="28"/>
          <w:szCs w:val="28"/>
          <w:lang w:val="uk-UA"/>
        </w:rPr>
        <w:t xml:space="preserve">                                 господарства Артемівської міської ради,</w:t>
      </w:r>
    </w:p>
    <w:p w:rsidR="004E54D0" w:rsidRPr="00104FE4" w:rsidRDefault="004E54D0" w:rsidP="004E54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b/>
          <w:sz w:val="28"/>
          <w:lang w:val="uk-UA"/>
        </w:rPr>
        <w:t>заступник голови комісії;</w:t>
      </w:r>
    </w:p>
    <w:p w:rsidR="004E54D0" w:rsidRDefault="004E54D0" w:rsidP="004E54D0">
      <w:pPr>
        <w:rPr>
          <w:lang w:val="uk-UA"/>
        </w:rPr>
      </w:pPr>
    </w:p>
    <w:p w:rsidR="004E54D0" w:rsidRPr="00F35FC6" w:rsidRDefault="004E54D0" w:rsidP="0016199A">
      <w:pPr>
        <w:pStyle w:val="a6"/>
        <w:tabs>
          <w:tab w:val="left" w:pos="240"/>
          <w:tab w:val="left" w:pos="4320"/>
        </w:tabs>
        <w:ind w:firstLine="0"/>
        <w:rPr>
          <w:szCs w:val="28"/>
        </w:rPr>
      </w:pPr>
      <w:proofErr w:type="spellStart"/>
      <w:r w:rsidRPr="00F35FC6">
        <w:rPr>
          <w:szCs w:val="28"/>
        </w:rPr>
        <w:t>Хоружевська</w:t>
      </w:r>
      <w:proofErr w:type="spellEnd"/>
      <w:r w:rsidRPr="00F35FC6">
        <w:rPr>
          <w:szCs w:val="28"/>
        </w:rPr>
        <w:t xml:space="preserve"> Ніна                 </w:t>
      </w:r>
      <w:r w:rsidR="0016199A">
        <w:rPr>
          <w:szCs w:val="28"/>
        </w:rPr>
        <w:t xml:space="preserve"> </w:t>
      </w:r>
      <w:r w:rsidRPr="00F35FC6">
        <w:rPr>
          <w:szCs w:val="28"/>
        </w:rPr>
        <w:t xml:space="preserve">бухгалтер товариства з обмеженою  </w:t>
      </w:r>
    </w:p>
    <w:p w:rsidR="004E54D0" w:rsidRPr="00F35FC6" w:rsidRDefault="004E54D0" w:rsidP="004E54D0">
      <w:pPr>
        <w:pStyle w:val="3"/>
        <w:tabs>
          <w:tab w:val="left" w:pos="240"/>
          <w:tab w:val="left" w:pos="2940"/>
          <w:tab w:val="left" w:pos="3400"/>
        </w:tabs>
        <w:ind w:left="0"/>
        <w:rPr>
          <w:szCs w:val="28"/>
        </w:rPr>
      </w:pPr>
      <w:r w:rsidRPr="00F35FC6">
        <w:rPr>
          <w:szCs w:val="28"/>
        </w:rPr>
        <w:t xml:space="preserve"> Іванівна                            </w:t>
      </w:r>
      <w:r>
        <w:rPr>
          <w:szCs w:val="28"/>
        </w:rPr>
        <w:t xml:space="preserve">  </w:t>
      </w:r>
      <w:r w:rsidRPr="00F35FC6">
        <w:rPr>
          <w:szCs w:val="28"/>
        </w:rPr>
        <w:t xml:space="preserve">       відповідальністю «Артемівськ-Енергія»,</w:t>
      </w:r>
    </w:p>
    <w:p w:rsidR="004E54D0" w:rsidRPr="00F35FC6" w:rsidRDefault="004E54D0" w:rsidP="004E54D0">
      <w:pPr>
        <w:pStyle w:val="3"/>
        <w:tabs>
          <w:tab w:val="left" w:pos="240"/>
          <w:tab w:val="left" w:pos="2940"/>
          <w:tab w:val="left" w:pos="3400"/>
        </w:tabs>
        <w:ind w:left="0"/>
        <w:rPr>
          <w:szCs w:val="28"/>
        </w:rPr>
      </w:pPr>
      <w:r w:rsidRPr="00F35FC6">
        <w:rPr>
          <w:szCs w:val="28"/>
        </w:rPr>
        <w:t xml:space="preserve">                                                    </w:t>
      </w:r>
      <w:r w:rsidRPr="00F35FC6">
        <w:rPr>
          <w:b/>
          <w:szCs w:val="28"/>
        </w:rPr>
        <w:t>с</w:t>
      </w:r>
      <w:r w:rsidRPr="00F35FC6">
        <w:rPr>
          <w:b/>
          <w:bCs/>
          <w:szCs w:val="28"/>
        </w:rPr>
        <w:t xml:space="preserve">екретар </w:t>
      </w:r>
      <w:r w:rsidRPr="00F35FC6">
        <w:rPr>
          <w:szCs w:val="28"/>
        </w:rPr>
        <w:t>к</w:t>
      </w:r>
      <w:r w:rsidRPr="00F35FC6">
        <w:rPr>
          <w:b/>
          <w:bCs/>
          <w:szCs w:val="28"/>
        </w:rPr>
        <w:t>омісії</w:t>
      </w:r>
      <w:r>
        <w:rPr>
          <w:b/>
          <w:bCs/>
          <w:szCs w:val="28"/>
        </w:rPr>
        <w:t xml:space="preserve"> (за згодою).</w:t>
      </w:r>
      <w:r w:rsidRPr="00F35FC6">
        <w:rPr>
          <w:szCs w:val="28"/>
        </w:rPr>
        <w:t xml:space="preserve">       </w:t>
      </w:r>
    </w:p>
    <w:p w:rsidR="004E54D0" w:rsidRPr="00AC5E31" w:rsidRDefault="004E54D0" w:rsidP="004E54D0">
      <w:pPr>
        <w:pStyle w:val="3"/>
        <w:tabs>
          <w:tab w:val="left" w:pos="240"/>
          <w:tab w:val="left" w:pos="2940"/>
          <w:tab w:val="left" w:pos="3400"/>
        </w:tabs>
        <w:ind w:left="0"/>
        <w:rPr>
          <w:szCs w:val="28"/>
        </w:rPr>
      </w:pPr>
      <w:r w:rsidRPr="00F35FC6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4E54D0" w:rsidRPr="00AC5E31" w:rsidRDefault="004E54D0" w:rsidP="004E54D0">
      <w:pPr>
        <w:pStyle w:val="a6"/>
        <w:tabs>
          <w:tab w:val="left" w:pos="240"/>
          <w:tab w:val="left" w:pos="4320"/>
        </w:tabs>
        <w:ind w:firstLine="0"/>
        <w:rPr>
          <w:b/>
          <w:bCs/>
          <w:szCs w:val="28"/>
        </w:rPr>
      </w:pPr>
      <w:r w:rsidRPr="00AC5E31">
        <w:rPr>
          <w:b/>
          <w:bCs/>
          <w:szCs w:val="28"/>
        </w:rPr>
        <w:t>Члени комісії:</w:t>
      </w:r>
    </w:p>
    <w:p w:rsidR="004E54D0" w:rsidRPr="00AC5E31" w:rsidRDefault="004E54D0" w:rsidP="004E54D0">
      <w:pPr>
        <w:tabs>
          <w:tab w:val="left" w:pos="3420"/>
          <w:tab w:val="left" w:pos="6379"/>
          <w:tab w:val="right" w:pos="8364"/>
        </w:tabs>
        <w:ind w:left="-180"/>
        <w:rPr>
          <w:szCs w:val="28"/>
          <w:lang w:val="uk-UA"/>
        </w:rPr>
      </w:pPr>
      <w:r>
        <w:rPr>
          <w:sz w:val="28"/>
          <w:lang w:val="uk-UA"/>
        </w:rPr>
        <w:t xml:space="preserve">  </w:t>
      </w:r>
    </w:p>
    <w:p w:rsidR="004E54D0" w:rsidRPr="00AC5E31" w:rsidRDefault="004E54D0" w:rsidP="004E54D0">
      <w:pPr>
        <w:pStyle w:val="3"/>
        <w:tabs>
          <w:tab w:val="left" w:pos="240"/>
          <w:tab w:val="left" w:pos="4200"/>
        </w:tabs>
        <w:ind w:left="0"/>
        <w:rPr>
          <w:szCs w:val="28"/>
        </w:rPr>
      </w:pPr>
      <w:proofErr w:type="spellStart"/>
      <w:r w:rsidRPr="00AC5E31">
        <w:rPr>
          <w:szCs w:val="28"/>
        </w:rPr>
        <w:t>Бондарєв</w:t>
      </w:r>
      <w:proofErr w:type="spellEnd"/>
      <w:r w:rsidRPr="00AC5E31">
        <w:rPr>
          <w:szCs w:val="28"/>
        </w:rPr>
        <w:t xml:space="preserve"> Олександр                директор комунального підприємства</w:t>
      </w:r>
    </w:p>
    <w:p w:rsidR="004E54D0" w:rsidRDefault="004E54D0" w:rsidP="004E54D0">
      <w:pPr>
        <w:pStyle w:val="3"/>
        <w:tabs>
          <w:tab w:val="left" w:pos="240"/>
          <w:tab w:val="left" w:pos="2620"/>
          <w:tab w:val="left" w:pos="3220"/>
          <w:tab w:val="left" w:pos="3400"/>
        </w:tabs>
        <w:ind w:left="0"/>
        <w:rPr>
          <w:szCs w:val="28"/>
        </w:rPr>
      </w:pPr>
      <w:r w:rsidRPr="00AC5E31">
        <w:rPr>
          <w:szCs w:val="28"/>
        </w:rPr>
        <w:t xml:space="preserve">Володимирович    </w:t>
      </w:r>
      <w:r w:rsidRPr="00AC5E31">
        <w:rPr>
          <w:szCs w:val="28"/>
        </w:rPr>
        <w:tab/>
        <w:t xml:space="preserve">  </w:t>
      </w:r>
      <w:r>
        <w:rPr>
          <w:szCs w:val="28"/>
        </w:rPr>
        <w:t xml:space="preserve">      </w:t>
      </w:r>
      <w:r w:rsidRPr="00AC5E31">
        <w:rPr>
          <w:szCs w:val="28"/>
        </w:rPr>
        <w:t xml:space="preserve">     «Артемівська керуюча компанія </w:t>
      </w:r>
      <w:proofErr w:type="spellStart"/>
      <w:r w:rsidRPr="00AC5E31">
        <w:rPr>
          <w:szCs w:val="28"/>
        </w:rPr>
        <w:t>житлово</w:t>
      </w:r>
      <w:proofErr w:type="spellEnd"/>
      <w:r>
        <w:rPr>
          <w:szCs w:val="28"/>
        </w:rPr>
        <w:t xml:space="preserve"> </w:t>
      </w:r>
      <w:r w:rsidRPr="00AC5E31">
        <w:rPr>
          <w:szCs w:val="28"/>
        </w:rPr>
        <w:t>-</w:t>
      </w:r>
    </w:p>
    <w:p w:rsidR="004E54D0" w:rsidRDefault="004E54D0" w:rsidP="004E54D0">
      <w:pPr>
        <w:pStyle w:val="3"/>
        <w:tabs>
          <w:tab w:val="left" w:pos="240"/>
          <w:tab w:val="left" w:pos="2620"/>
          <w:tab w:val="left" w:pos="3220"/>
          <w:tab w:val="left" w:pos="3400"/>
        </w:tabs>
        <w:ind w:left="0"/>
        <w:rPr>
          <w:szCs w:val="28"/>
        </w:rPr>
      </w:pPr>
      <w:r>
        <w:rPr>
          <w:szCs w:val="28"/>
        </w:rPr>
        <w:t xml:space="preserve">                                                   </w:t>
      </w:r>
      <w:r w:rsidRPr="00AC5E31">
        <w:rPr>
          <w:szCs w:val="28"/>
        </w:rPr>
        <w:t>комунальних  послуг»;</w:t>
      </w:r>
    </w:p>
    <w:p w:rsidR="004E54D0" w:rsidRDefault="004E54D0" w:rsidP="004E54D0">
      <w:pPr>
        <w:tabs>
          <w:tab w:val="left" w:pos="3420"/>
        </w:tabs>
        <w:rPr>
          <w:sz w:val="28"/>
          <w:szCs w:val="28"/>
          <w:lang w:val="uk-UA"/>
        </w:rPr>
      </w:pPr>
    </w:p>
    <w:p w:rsidR="004E54D0" w:rsidRDefault="004E54D0" w:rsidP="004E54D0">
      <w:pPr>
        <w:tabs>
          <w:tab w:val="left" w:pos="3420"/>
        </w:tabs>
        <w:rPr>
          <w:bCs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Валанчіус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Альбертас</w:t>
      </w:r>
      <w:proofErr w:type="spellEnd"/>
      <w:r>
        <w:rPr>
          <w:sz w:val="28"/>
          <w:szCs w:val="28"/>
          <w:lang w:val="uk-UA"/>
        </w:rPr>
        <w:t xml:space="preserve">              директор </w:t>
      </w:r>
      <w:r w:rsidRPr="00AC5E31">
        <w:rPr>
          <w:bCs/>
          <w:sz w:val="28"/>
          <w:szCs w:val="28"/>
          <w:lang w:val="uk-UA"/>
        </w:rPr>
        <w:t>товариства з обмеженою</w:t>
      </w:r>
      <w:r>
        <w:rPr>
          <w:bCs/>
          <w:szCs w:val="28"/>
          <w:lang w:val="uk-UA"/>
        </w:rPr>
        <w:t xml:space="preserve"> </w:t>
      </w:r>
    </w:p>
    <w:p w:rsidR="004E54D0" w:rsidRDefault="004E54D0" w:rsidP="004E54D0">
      <w:pPr>
        <w:tabs>
          <w:tab w:val="left" w:pos="3420"/>
        </w:tabs>
        <w:ind w:left="-180"/>
        <w:rPr>
          <w:bCs/>
          <w:sz w:val="28"/>
          <w:szCs w:val="28"/>
          <w:lang w:val="uk-UA"/>
        </w:rPr>
      </w:pPr>
      <w:r>
        <w:rPr>
          <w:bCs/>
          <w:szCs w:val="28"/>
          <w:lang w:val="uk-UA"/>
        </w:rPr>
        <w:t xml:space="preserve">                                                             </w:t>
      </w:r>
      <w:r w:rsidRPr="000A17B7">
        <w:rPr>
          <w:bCs/>
          <w:sz w:val="28"/>
          <w:szCs w:val="28"/>
          <w:lang w:val="uk-UA"/>
        </w:rPr>
        <w:t>відповідальністю «Артемівськ-Енергія»,</w:t>
      </w:r>
      <w:r>
        <w:rPr>
          <w:bCs/>
          <w:sz w:val="28"/>
          <w:szCs w:val="28"/>
          <w:lang w:val="uk-UA"/>
        </w:rPr>
        <w:t xml:space="preserve"> </w:t>
      </w:r>
    </w:p>
    <w:p w:rsidR="004E54D0" w:rsidRDefault="004E54D0" w:rsidP="004E54D0">
      <w:pPr>
        <w:tabs>
          <w:tab w:val="left" w:pos="3420"/>
        </w:tabs>
        <w:ind w:left="-18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</w:t>
      </w:r>
      <w:r w:rsidRPr="000A17B7">
        <w:rPr>
          <w:bCs/>
          <w:sz w:val="28"/>
          <w:szCs w:val="28"/>
          <w:lang w:val="uk-UA"/>
        </w:rPr>
        <w:t>(</w:t>
      </w:r>
      <w:r>
        <w:rPr>
          <w:bCs/>
          <w:sz w:val="28"/>
          <w:szCs w:val="28"/>
          <w:lang w:val="uk-UA"/>
        </w:rPr>
        <w:t xml:space="preserve">за </w:t>
      </w:r>
      <w:r w:rsidRPr="000A17B7">
        <w:rPr>
          <w:bCs/>
          <w:sz w:val="28"/>
          <w:szCs w:val="28"/>
          <w:lang w:val="uk-UA"/>
        </w:rPr>
        <w:t>згодою);</w:t>
      </w:r>
    </w:p>
    <w:p w:rsidR="004E54D0" w:rsidRPr="000A17B7" w:rsidRDefault="004E54D0" w:rsidP="004E54D0">
      <w:pPr>
        <w:tabs>
          <w:tab w:val="left" w:pos="3420"/>
        </w:tabs>
        <w:ind w:left="-180"/>
        <w:rPr>
          <w:sz w:val="28"/>
          <w:szCs w:val="28"/>
          <w:lang w:val="uk-UA"/>
        </w:rPr>
      </w:pPr>
    </w:p>
    <w:p w:rsidR="004E54D0" w:rsidRDefault="004E54D0" w:rsidP="004E54D0">
      <w:pPr>
        <w:rPr>
          <w:sz w:val="28"/>
          <w:lang w:val="uk-UA"/>
        </w:rPr>
      </w:pPr>
      <w:r w:rsidRPr="000A17B7">
        <w:rPr>
          <w:sz w:val="28"/>
          <w:szCs w:val="28"/>
          <w:lang w:val="uk-UA"/>
        </w:rPr>
        <w:t xml:space="preserve">Голубєв Олександр </w:t>
      </w:r>
      <w:r>
        <w:rPr>
          <w:sz w:val="28"/>
          <w:szCs w:val="28"/>
          <w:lang w:val="uk-UA"/>
        </w:rPr>
        <w:t xml:space="preserve">                член </w:t>
      </w:r>
      <w:r>
        <w:rPr>
          <w:sz w:val="28"/>
          <w:lang w:val="uk-UA"/>
        </w:rPr>
        <w:t>постійної комісії Артемівської</w:t>
      </w:r>
    </w:p>
    <w:p w:rsidR="004E54D0" w:rsidRDefault="004E54D0" w:rsidP="004E54D0">
      <w:pPr>
        <w:tabs>
          <w:tab w:val="left" w:pos="3420"/>
        </w:tabs>
        <w:rPr>
          <w:sz w:val="28"/>
          <w:lang w:val="uk-UA"/>
        </w:rPr>
      </w:pPr>
      <w:r w:rsidRPr="000A17B7">
        <w:rPr>
          <w:sz w:val="28"/>
          <w:szCs w:val="28"/>
          <w:lang w:val="uk-UA"/>
        </w:rPr>
        <w:t>Вікторович</w:t>
      </w:r>
      <w:r>
        <w:rPr>
          <w:sz w:val="28"/>
          <w:szCs w:val="28"/>
          <w:lang w:val="uk-UA"/>
        </w:rPr>
        <w:t xml:space="preserve">        </w:t>
      </w:r>
      <w:r>
        <w:rPr>
          <w:sz w:val="28"/>
          <w:lang w:val="uk-UA"/>
        </w:rPr>
        <w:t xml:space="preserve">                       міської  ради з питань  комунальної  власності, </w:t>
      </w:r>
    </w:p>
    <w:p w:rsidR="004E54D0" w:rsidRPr="000A17B7" w:rsidRDefault="004E54D0" w:rsidP="004E54D0">
      <w:pPr>
        <w:tabs>
          <w:tab w:val="left" w:pos="3420"/>
        </w:tabs>
        <w:rPr>
          <w:sz w:val="28"/>
          <w:szCs w:val="28"/>
          <w:lang w:val="uk-UA"/>
        </w:rPr>
      </w:pPr>
      <w:r w:rsidRPr="000A17B7">
        <w:rPr>
          <w:sz w:val="28"/>
          <w:szCs w:val="28"/>
          <w:lang w:val="uk-UA"/>
        </w:rPr>
        <w:t xml:space="preserve">                                                   землі і  приватизації;</w:t>
      </w:r>
    </w:p>
    <w:p w:rsidR="004E54D0" w:rsidRDefault="004E54D0" w:rsidP="004E54D0">
      <w:pPr>
        <w:tabs>
          <w:tab w:val="left" w:pos="3420"/>
        </w:tabs>
        <w:rPr>
          <w:sz w:val="28"/>
          <w:szCs w:val="28"/>
          <w:lang w:val="uk-UA"/>
        </w:rPr>
      </w:pPr>
    </w:p>
    <w:p w:rsidR="004E54D0" w:rsidRDefault="004E54D0" w:rsidP="004E54D0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Дерюга Анатолій                    начальник </w:t>
      </w:r>
      <w:r w:rsidRPr="00B96E5D">
        <w:rPr>
          <w:sz w:val="28"/>
          <w:szCs w:val="28"/>
          <w:lang w:val="uk-UA"/>
        </w:rPr>
        <w:t>невідокремлен</w:t>
      </w:r>
      <w:r>
        <w:rPr>
          <w:sz w:val="28"/>
          <w:szCs w:val="28"/>
          <w:lang w:val="uk-UA"/>
        </w:rPr>
        <w:t>ого</w:t>
      </w:r>
      <w:r w:rsidRPr="00B96E5D">
        <w:rPr>
          <w:sz w:val="28"/>
          <w:szCs w:val="28"/>
          <w:lang w:val="uk-UA"/>
        </w:rPr>
        <w:t xml:space="preserve"> підрозділ</w:t>
      </w:r>
      <w:r>
        <w:rPr>
          <w:sz w:val="28"/>
          <w:szCs w:val="28"/>
          <w:lang w:val="uk-UA"/>
        </w:rPr>
        <w:t>у</w:t>
      </w:r>
    </w:p>
    <w:p w:rsidR="004E54D0" w:rsidRDefault="004E54D0" w:rsidP="004E54D0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Іванович                                  </w:t>
      </w:r>
      <w:r w:rsidRPr="00B96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</w:t>
      </w:r>
      <w:r w:rsidRPr="00B96E5D">
        <w:rPr>
          <w:sz w:val="28"/>
          <w:szCs w:val="28"/>
          <w:lang w:val="uk-UA"/>
        </w:rPr>
        <w:t>ртемівськ</w:t>
      </w:r>
      <w:r>
        <w:rPr>
          <w:sz w:val="28"/>
          <w:szCs w:val="28"/>
          <w:lang w:val="uk-UA"/>
        </w:rPr>
        <w:t>ого</w:t>
      </w:r>
      <w:r w:rsidRPr="00B96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сільського</w:t>
      </w:r>
      <w:r w:rsidRPr="00B96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РЕМ</w:t>
      </w:r>
      <w:r w:rsidRPr="00B96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ВП</w:t>
      </w:r>
      <w:r w:rsidRPr="00B96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ЦЕМ</w:t>
      </w:r>
      <w:r w:rsidRPr="00B96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ПАТ</w:t>
      </w:r>
    </w:p>
    <w:p w:rsidR="004E54D0" w:rsidRDefault="004E54D0" w:rsidP="004E54D0">
      <w:pPr>
        <w:tabs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Pr="00B96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ДТЕК</w:t>
      </w:r>
      <w:r w:rsidRPr="00B96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B96E5D">
        <w:rPr>
          <w:sz w:val="28"/>
          <w:szCs w:val="28"/>
          <w:lang w:val="uk-UA"/>
        </w:rPr>
        <w:t>онецькобленерго</w:t>
      </w:r>
      <w:r>
        <w:rPr>
          <w:sz w:val="28"/>
          <w:szCs w:val="28"/>
          <w:lang w:val="uk-UA"/>
        </w:rPr>
        <w:t>, (за згодою);</w:t>
      </w:r>
    </w:p>
    <w:p w:rsidR="004E54D0" w:rsidRDefault="004E54D0" w:rsidP="004E54D0">
      <w:pPr>
        <w:tabs>
          <w:tab w:val="left" w:pos="3420"/>
        </w:tabs>
        <w:rPr>
          <w:sz w:val="28"/>
          <w:szCs w:val="28"/>
          <w:lang w:val="uk-UA"/>
        </w:rPr>
      </w:pPr>
    </w:p>
    <w:p w:rsidR="004E54D0" w:rsidRPr="000A17B7" w:rsidRDefault="004E54D0" w:rsidP="004E54D0">
      <w:pPr>
        <w:tabs>
          <w:tab w:val="left" w:pos="3420"/>
        </w:tabs>
        <w:rPr>
          <w:bCs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Зальотов</w:t>
      </w:r>
      <w:proofErr w:type="spellEnd"/>
      <w:r>
        <w:rPr>
          <w:sz w:val="28"/>
          <w:szCs w:val="28"/>
          <w:lang w:val="uk-UA"/>
        </w:rPr>
        <w:t xml:space="preserve"> Леонід                      </w:t>
      </w:r>
      <w:r w:rsidRPr="000A17B7">
        <w:rPr>
          <w:sz w:val="28"/>
          <w:szCs w:val="28"/>
          <w:lang w:val="uk-UA"/>
        </w:rPr>
        <w:t xml:space="preserve">головний інженер </w:t>
      </w:r>
      <w:r w:rsidRPr="000A17B7">
        <w:rPr>
          <w:bCs/>
          <w:sz w:val="28"/>
          <w:szCs w:val="28"/>
          <w:lang w:val="uk-UA"/>
        </w:rPr>
        <w:t>товариства з обмеженою</w:t>
      </w:r>
    </w:p>
    <w:p w:rsidR="004E54D0" w:rsidRPr="000A17B7" w:rsidRDefault="004E54D0" w:rsidP="004E54D0">
      <w:pPr>
        <w:tabs>
          <w:tab w:val="left" w:pos="3420"/>
        </w:tabs>
        <w:rPr>
          <w:bCs/>
          <w:sz w:val="28"/>
          <w:szCs w:val="28"/>
          <w:lang w:val="uk-UA"/>
        </w:rPr>
      </w:pPr>
      <w:r w:rsidRPr="000A17B7">
        <w:rPr>
          <w:bCs/>
          <w:sz w:val="28"/>
          <w:szCs w:val="28"/>
          <w:lang w:val="uk-UA"/>
        </w:rPr>
        <w:t xml:space="preserve">Михайлович                          </w:t>
      </w:r>
      <w:r>
        <w:rPr>
          <w:bCs/>
          <w:sz w:val="28"/>
          <w:szCs w:val="28"/>
          <w:lang w:val="uk-UA"/>
        </w:rPr>
        <w:t xml:space="preserve">   </w:t>
      </w:r>
      <w:r w:rsidRPr="000A17B7">
        <w:rPr>
          <w:bCs/>
          <w:sz w:val="28"/>
          <w:szCs w:val="28"/>
          <w:lang w:val="uk-UA"/>
        </w:rPr>
        <w:t>відповідальністю «Артемівськ-Енергія»,</w:t>
      </w:r>
    </w:p>
    <w:p w:rsidR="004E54D0" w:rsidRPr="000A17B7" w:rsidRDefault="004E54D0" w:rsidP="004E54D0">
      <w:pPr>
        <w:tabs>
          <w:tab w:val="left" w:pos="3420"/>
        </w:tabs>
        <w:rPr>
          <w:sz w:val="28"/>
          <w:szCs w:val="28"/>
          <w:lang w:val="uk-UA"/>
        </w:rPr>
      </w:pPr>
      <w:r w:rsidRPr="000A17B7">
        <w:rPr>
          <w:bCs/>
          <w:sz w:val="28"/>
          <w:szCs w:val="28"/>
          <w:lang w:val="uk-UA"/>
        </w:rPr>
        <w:t xml:space="preserve">                         </w:t>
      </w:r>
      <w:r>
        <w:rPr>
          <w:bCs/>
          <w:sz w:val="28"/>
          <w:szCs w:val="28"/>
          <w:lang w:val="uk-UA"/>
        </w:rPr>
        <w:t xml:space="preserve">                        </w:t>
      </w:r>
      <w:r w:rsidRPr="000A17B7">
        <w:rPr>
          <w:bCs/>
          <w:sz w:val="28"/>
          <w:szCs w:val="28"/>
          <w:lang w:val="uk-UA"/>
        </w:rPr>
        <w:t xml:space="preserve"> (за згодою);</w:t>
      </w:r>
    </w:p>
    <w:p w:rsidR="004E54D0" w:rsidRDefault="004E54D0" w:rsidP="004E54D0">
      <w:pPr>
        <w:tabs>
          <w:tab w:val="left" w:pos="3420"/>
        </w:tabs>
        <w:rPr>
          <w:sz w:val="28"/>
          <w:szCs w:val="28"/>
          <w:lang w:val="uk-UA"/>
        </w:rPr>
      </w:pPr>
    </w:p>
    <w:p w:rsidR="004E54D0" w:rsidRPr="00AC5E31" w:rsidRDefault="004E54D0" w:rsidP="004E54D0">
      <w:pPr>
        <w:tabs>
          <w:tab w:val="left" w:pos="3420"/>
        </w:tabs>
        <w:rPr>
          <w:sz w:val="28"/>
          <w:szCs w:val="28"/>
          <w:lang w:val="uk-UA"/>
        </w:rPr>
      </w:pPr>
    </w:p>
    <w:p w:rsidR="004E54D0" w:rsidRDefault="004E54D0" w:rsidP="004E54D0">
      <w:pPr>
        <w:tabs>
          <w:tab w:val="left" w:pos="3420"/>
          <w:tab w:val="left" w:pos="6379"/>
          <w:tab w:val="right" w:pos="8364"/>
        </w:tabs>
        <w:ind w:left="-180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Зінченко Наталя                      начальник Управління     </w:t>
      </w:r>
    </w:p>
    <w:p w:rsidR="004E54D0" w:rsidRDefault="004E54D0" w:rsidP="004E54D0">
      <w:pPr>
        <w:tabs>
          <w:tab w:val="left" w:pos="6379"/>
          <w:tab w:val="right" w:pos="8364"/>
        </w:tabs>
        <w:rPr>
          <w:sz w:val="28"/>
          <w:lang w:val="uk-UA"/>
        </w:rPr>
      </w:pPr>
      <w:r>
        <w:rPr>
          <w:sz w:val="28"/>
          <w:lang w:val="uk-UA"/>
        </w:rPr>
        <w:t xml:space="preserve">Леонідівна                                муніципального розвитку Артемівської </w:t>
      </w:r>
    </w:p>
    <w:p w:rsidR="004E54D0" w:rsidRDefault="004E54D0" w:rsidP="004E54D0">
      <w:pPr>
        <w:tabs>
          <w:tab w:val="left" w:pos="3420"/>
          <w:tab w:val="left" w:pos="6379"/>
          <w:tab w:val="right" w:pos="8364"/>
        </w:tabs>
        <w:ind w:left="54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міської ради;</w:t>
      </w:r>
    </w:p>
    <w:p w:rsidR="004E54D0" w:rsidRDefault="004E54D0" w:rsidP="004E54D0">
      <w:pPr>
        <w:tabs>
          <w:tab w:val="left" w:pos="3420"/>
          <w:tab w:val="left" w:pos="6379"/>
          <w:tab w:val="right" w:pos="8364"/>
        </w:tabs>
        <w:ind w:left="540"/>
        <w:rPr>
          <w:b/>
          <w:sz w:val="28"/>
          <w:lang w:val="uk-UA"/>
        </w:rPr>
      </w:pPr>
    </w:p>
    <w:p w:rsidR="004E54D0" w:rsidRPr="00AC5E31" w:rsidRDefault="004E54D0" w:rsidP="004E54D0">
      <w:pPr>
        <w:pStyle w:val="3"/>
        <w:tabs>
          <w:tab w:val="left" w:pos="240"/>
          <w:tab w:val="left" w:pos="3544"/>
        </w:tabs>
        <w:ind w:left="0"/>
        <w:rPr>
          <w:szCs w:val="28"/>
        </w:rPr>
      </w:pPr>
      <w:r>
        <w:rPr>
          <w:szCs w:val="28"/>
        </w:rPr>
        <w:t>Кочерга</w:t>
      </w:r>
      <w:r w:rsidRPr="00AC5E31">
        <w:rPr>
          <w:szCs w:val="28"/>
        </w:rPr>
        <w:t xml:space="preserve"> Максим                      начальник відділу з управління</w:t>
      </w:r>
    </w:p>
    <w:p w:rsidR="004E54D0" w:rsidRDefault="004E54D0" w:rsidP="004E54D0">
      <w:pPr>
        <w:pStyle w:val="3"/>
        <w:tabs>
          <w:tab w:val="left" w:pos="240"/>
          <w:tab w:val="left" w:pos="3400"/>
        </w:tabs>
        <w:ind w:left="0"/>
        <w:rPr>
          <w:szCs w:val="28"/>
        </w:rPr>
      </w:pPr>
      <w:r w:rsidRPr="00AC5E31">
        <w:rPr>
          <w:szCs w:val="28"/>
        </w:rPr>
        <w:t>В</w:t>
      </w:r>
      <w:r>
        <w:rPr>
          <w:szCs w:val="28"/>
        </w:rPr>
        <w:t xml:space="preserve">олодимирович                       </w:t>
      </w:r>
      <w:r w:rsidRPr="00AC5E31">
        <w:rPr>
          <w:szCs w:val="28"/>
        </w:rPr>
        <w:t xml:space="preserve">комунальною власністю Управління </w:t>
      </w:r>
    </w:p>
    <w:p w:rsidR="004E54D0" w:rsidRDefault="004E54D0" w:rsidP="004E54D0">
      <w:pPr>
        <w:pStyle w:val="3"/>
        <w:tabs>
          <w:tab w:val="left" w:pos="240"/>
          <w:tab w:val="left" w:pos="3400"/>
        </w:tabs>
        <w:ind w:left="0"/>
        <w:rPr>
          <w:szCs w:val="28"/>
        </w:rPr>
      </w:pPr>
      <w:r>
        <w:rPr>
          <w:szCs w:val="28"/>
        </w:rPr>
        <w:t xml:space="preserve">                                                   </w:t>
      </w:r>
      <w:r w:rsidRPr="00AC5E31">
        <w:rPr>
          <w:szCs w:val="28"/>
        </w:rPr>
        <w:t xml:space="preserve">муніципального розвитку  Артемівської </w:t>
      </w:r>
    </w:p>
    <w:p w:rsidR="004E54D0" w:rsidRPr="00AC5E31" w:rsidRDefault="004E54D0" w:rsidP="004E54D0">
      <w:pPr>
        <w:pStyle w:val="3"/>
        <w:tabs>
          <w:tab w:val="left" w:pos="240"/>
          <w:tab w:val="left" w:pos="3400"/>
        </w:tabs>
        <w:ind w:left="0"/>
        <w:rPr>
          <w:szCs w:val="28"/>
        </w:rPr>
      </w:pPr>
      <w:r>
        <w:rPr>
          <w:szCs w:val="28"/>
        </w:rPr>
        <w:t xml:space="preserve">                                                   </w:t>
      </w:r>
      <w:r w:rsidRPr="00AC5E31">
        <w:rPr>
          <w:szCs w:val="28"/>
        </w:rPr>
        <w:t>міської ради;</w:t>
      </w:r>
    </w:p>
    <w:p w:rsidR="004E54D0" w:rsidRDefault="004E54D0" w:rsidP="004E54D0">
      <w:pPr>
        <w:pStyle w:val="3"/>
        <w:tabs>
          <w:tab w:val="left" w:pos="240"/>
          <w:tab w:val="left" w:pos="3400"/>
        </w:tabs>
        <w:ind w:left="0"/>
        <w:rPr>
          <w:szCs w:val="28"/>
        </w:rPr>
      </w:pPr>
    </w:p>
    <w:p w:rsidR="004E54D0" w:rsidRPr="00AC5E31" w:rsidRDefault="004E54D0" w:rsidP="004E54D0">
      <w:pPr>
        <w:tabs>
          <w:tab w:val="left" w:pos="2920"/>
          <w:tab w:val="left" w:pos="3400"/>
        </w:tabs>
        <w:ind w:left="-180"/>
        <w:rPr>
          <w:sz w:val="28"/>
          <w:szCs w:val="28"/>
          <w:lang w:val="uk-UA"/>
        </w:rPr>
      </w:pPr>
      <w:r w:rsidRPr="00AC5E31">
        <w:rPr>
          <w:sz w:val="28"/>
          <w:szCs w:val="28"/>
          <w:lang w:val="uk-UA"/>
        </w:rPr>
        <w:t xml:space="preserve">   Кравцова Любов       </w:t>
      </w:r>
      <w:r w:rsidRPr="00AC5E31"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 xml:space="preserve">     </w:t>
      </w:r>
      <w:r w:rsidRPr="00AC5E31">
        <w:rPr>
          <w:sz w:val="28"/>
          <w:szCs w:val="28"/>
          <w:lang w:val="uk-UA"/>
        </w:rPr>
        <w:t xml:space="preserve">   начальник виробничо-технічного відділу</w:t>
      </w:r>
    </w:p>
    <w:p w:rsidR="004E54D0" w:rsidRPr="00AC5E31" w:rsidRDefault="004E54D0" w:rsidP="004E54D0">
      <w:pPr>
        <w:ind w:left="-180"/>
        <w:rPr>
          <w:bCs/>
          <w:sz w:val="28"/>
          <w:szCs w:val="28"/>
          <w:lang w:val="uk-UA"/>
        </w:rPr>
      </w:pPr>
      <w:r w:rsidRPr="00AC5E31">
        <w:rPr>
          <w:sz w:val="28"/>
          <w:szCs w:val="28"/>
          <w:lang w:val="uk-UA"/>
        </w:rPr>
        <w:t xml:space="preserve">   Миколаївна</w:t>
      </w:r>
      <w:r w:rsidRPr="00AC5E31">
        <w:rPr>
          <w:b/>
          <w:bCs/>
          <w:sz w:val="28"/>
          <w:szCs w:val="28"/>
          <w:lang w:val="uk-UA"/>
        </w:rPr>
        <w:t xml:space="preserve">                      </w:t>
      </w:r>
      <w:r>
        <w:rPr>
          <w:b/>
          <w:bCs/>
          <w:sz w:val="28"/>
          <w:szCs w:val="28"/>
          <w:lang w:val="uk-UA"/>
        </w:rPr>
        <w:t xml:space="preserve"> </w:t>
      </w:r>
      <w:r w:rsidRPr="00AC5E31">
        <w:rPr>
          <w:b/>
          <w:bCs/>
          <w:sz w:val="28"/>
          <w:szCs w:val="28"/>
          <w:lang w:val="uk-UA"/>
        </w:rPr>
        <w:t xml:space="preserve">         </w:t>
      </w:r>
      <w:r w:rsidRPr="00AC5E31">
        <w:rPr>
          <w:bCs/>
          <w:sz w:val="28"/>
          <w:szCs w:val="28"/>
          <w:lang w:val="uk-UA"/>
        </w:rPr>
        <w:t>товариства з обмеженою</w:t>
      </w:r>
    </w:p>
    <w:p w:rsidR="004E54D0" w:rsidRDefault="004E54D0" w:rsidP="004E54D0">
      <w:pPr>
        <w:pStyle w:val="3"/>
        <w:tabs>
          <w:tab w:val="left" w:pos="240"/>
          <w:tab w:val="left" w:pos="3400"/>
        </w:tabs>
        <w:ind w:left="0"/>
        <w:rPr>
          <w:bCs/>
          <w:szCs w:val="28"/>
        </w:rPr>
      </w:pPr>
      <w:r w:rsidRPr="00AC5E31">
        <w:rPr>
          <w:bCs/>
          <w:szCs w:val="28"/>
        </w:rPr>
        <w:t xml:space="preserve">                                                   </w:t>
      </w:r>
      <w:r>
        <w:rPr>
          <w:bCs/>
          <w:szCs w:val="28"/>
        </w:rPr>
        <w:t xml:space="preserve">  відповідальністю «Артемівськ-Е</w:t>
      </w:r>
      <w:r w:rsidRPr="00AC5E31">
        <w:rPr>
          <w:bCs/>
          <w:szCs w:val="28"/>
        </w:rPr>
        <w:t>нергія»</w:t>
      </w:r>
      <w:r>
        <w:rPr>
          <w:bCs/>
          <w:szCs w:val="28"/>
        </w:rPr>
        <w:t>,</w:t>
      </w:r>
    </w:p>
    <w:p w:rsidR="004E54D0" w:rsidRDefault="004E54D0" w:rsidP="004E54D0">
      <w:pPr>
        <w:pStyle w:val="3"/>
        <w:tabs>
          <w:tab w:val="left" w:pos="240"/>
          <w:tab w:val="left" w:pos="3400"/>
        </w:tabs>
        <w:ind w:left="0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(за згодою);</w:t>
      </w:r>
    </w:p>
    <w:p w:rsidR="004E54D0" w:rsidRPr="002E6992" w:rsidRDefault="004E54D0" w:rsidP="004E54D0">
      <w:pPr>
        <w:pStyle w:val="3"/>
        <w:tabs>
          <w:tab w:val="left" w:pos="240"/>
          <w:tab w:val="left" w:pos="3400"/>
        </w:tabs>
        <w:ind w:left="0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</w:t>
      </w:r>
    </w:p>
    <w:p w:rsidR="004E54D0" w:rsidRDefault="004E54D0" w:rsidP="004E54D0">
      <w:pPr>
        <w:pStyle w:val="3"/>
        <w:ind w:left="0"/>
        <w:rPr>
          <w:szCs w:val="28"/>
        </w:rPr>
      </w:pPr>
      <w:proofErr w:type="spellStart"/>
      <w:r>
        <w:rPr>
          <w:szCs w:val="28"/>
        </w:rPr>
        <w:t>Северінов</w:t>
      </w:r>
      <w:proofErr w:type="spellEnd"/>
      <w:r>
        <w:rPr>
          <w:szCs w:val="28"/>
        </w:rPr>
        <w:t xml:space="preserve"> Михайло                 голова постійної комісії Артемівської міської </w:t>
      </w:r>
    </w:p>
    <w:p w:rsidR="004E54D0" w:rsidRDefault="004E54D0" w:rsidP="004E54D0">
      <w:pPr>
        <w:pStyle w:val="3"/>
        <w:tabs>
          <w:tab w:val="left" w:pos="240"/>
          <w:tab w:val="left" w:pos="2940"/>
          <w:tab w:val="left" w:pos="3400"/>
        </w:tabs>
        <w:ind w:left="0"/>
        <w:rPr>
          <w:szCs w:val="28"/>
        </w:rPr>
      </w:pPr>
      <w:r>
        <w:rPr>
          <w:szCs w:val="28"/>
        </w:rPr>
        <w:t>Володимирович</w:t>
      </w:r>
      <w:r w:rsidRPr="00C33CFD">
        <w:rPr>
          <w:szCs w:val="28"/>
        </w:rPr>
        <w:t xml:space="preserve"> </w:t>
      </w:r>
      <w:r>
        <w:rPr>
          <w:szCs w:val="28"/>
        </w:rPr>
        <w:t xml:space="preserve">                      ради з питань </w:t>
      </w:r>
      <w:proofErr w:type="spellStart"/>
      <w:r>
        <w:rPr>
          <w:szCs w:val="28"/>
        </w:rPr>
        <w:t>житлово</w:t>
      </w:r>
      <w:proofErr w:type="spellEnd"/>
      <w:r>
        <w:rPr>
          <w:szCs w:val="28"/>
        </w:rPr>
        <w:t xml:space="preserve"> – комунального </w:t>
      </w:r>
    </w:p>
    <w:p w:rsidR="004E54D0" w:rsidRDefault="004E54D0" w:rsidP="004E54D0">
      <w:pPr>
        <w:pStyle w:val="3"/>
        <w:tabs>
          <w:tab w:val="left" w:pos="240"/>
          <w:tab w:val="left" w:pos="2940"/>
          <w:tab w:val="left" w:pos="3400"/>
        </w:tabs>
        <w:ind w:left="0"/>
        <w:rPr>
          <w:szCs w:val="28"/>
        </w:rPr>
      </w:pPr>
      <w:r>
        <w:rPr>
          <w:szCs w:val="28"/>
        </w:rPr>
        <w:t xml:space="preserve">                                                   господарства, екології, транспорту і зв’язку;</w:t>
      </w:r>
    </w:p>
    <w:p w:rsidR="004E54D0" w:rsidRDefault="004E54D0" w:rsidP="004E54D0">
      <w:pPr>
        <w:pStyle w:val="3"/>
        <w:tabs>
          <w:tab w:val="left" w:pos="240"/>
          <w:tab w:val="left" w:pos="2940"/>
          <w:tab w:val="left" w:pos="3400"/>
        </w:tabs>
        <w:ind w:left="0"/>
        <w:rPr>
          <w:szCs w:val="28"/>
        </w:rPr>
      </w:pPr>
    </w:p>
    <w:p w:rsidR="004E54D0" w:rsidRDefault="004E54D0" w:rsidP="004E54D0">
      <w:pPr>
        <w:pStyle w:val="3"/>
        <w:tabs>
          <w:tab w:val="left" w:pos="240"/>
          <w:tab w:val="left" w:pos="2940"/>
          <w:tab w:val="left" w:pos="3400"/>
        </w:tabs>
        <w:ind w:left="0"/>
        <w:rPr>
          <w:szCs w:val="28"/>
        </w:rPr>
      </w:pPr>
      <w:r>
        <w:rPr>
          <w:szCs w:val="28"/>
        </w:rPr>
        <w:t xml:space="preserve">Скляренко Василь                    головний інженер Артемівського управління по </w:t>
      </w:r>
    </w:p>
    <w:p w:rsidR="004E54D0" w:rsidRDefault="004E54D0" w:rsidP="004E54D0">
      <w:pPr>
        <w:pStyle w:val="3"/>
        <w:tabs>
          <w:tab w:val="left" w:pos="240"/>
          <w:tab w:val="left" w:pos="2940"/>
          <w:tab w:val="left" w:pos="3400"/>
        </w:tabs>
        <w:ind w:left="0"/>
        <w:rPr>
          <w:szCs w:val="28"/>
        </w:rPr>
      </w:pPr>
      <w:r>
        <w:rPr>
          <w:szCs w:val="28"/>
        </w:rPr>
        <w:t>Олександрович                         газопостачанню та газифікації, (за згодою);</w:t>
      </w:r>
    </w:p>
    <w:p w:rsidR="004E54D0" w:rsidRPr="00AC5E31" w:rsidRDefault="004E54D0" w:rsidP="004E54D0">
      <w:pPr>
        <w:pStyle w:val="3"/>
        <w:tabs>
          <w:tab w:val="left" w:pos="240"/>
          <w:tab w:val="left" w:pos="2940"/>
          <w:tab w:val="left" w:pos="3400"/>
        </w:tabs>
        <w:ind w:left="0"/>
        <w:rPr>
          <w:szCs w:val="28"/>
        </w:rPr>
      </w:pPr>
    </w:p>
    <w:p w:rsidR="004E54D0" w:rsidRPr="00C27801" w:rsidRDefault="004E54D0" w:rsidP="004E54D0">
      <w:pPr>
        <w:pStyle w:val="3"/>
        <w:tabs>
          <w:tab w:val="left" w:pos="240"/>
          <w:tab w:val="left" w:pos="1416"/>
          <w:tab w:val="left" w:pos="2124"/>
          <w:tab w:val="left" w:pos="2832"/>
        </w:tabs>
        <w:ind w:left="0"/>
        <w:rPr>
          <w:szCs w:val="28"/>
        </w:rPr>
      </w:pPr>
      <w:r w:rsidRPr="00C27801">
        <w:rPr>
          <w:szCs w:val="28"/>
        </w:rPr>
        <w:t>Степанова Олена                      начальник юридичного відділу товариства</w:t>
      </w:r>
    </w:p>
    <w:p w:rsidR="004E54D0" w:rsidRPr="00C27801" w:rsidRDefault="004E54D0" w:rsidP="004E54D0">
      <w:pPr>
        <w:pStyle w:val="3"/>
        <w:tabs>
          <w:tab w:val="left" w:pos="240"/>
          <w:tab w:val="left" w:pos="3420"/>
        </w:tabs>
        <w:ind w:left="0"/>
        <w:rPr>
          <w:szCs w:val="28"/>
        </w:rPr>
      </w:pPr>
      <w:r w:rsidRPr="00C27801">
        <w:rPr>
          <w:szCs w:val="28"/>
        </w:rPr>
        <w:t>Вікторівна</w:t>
      </w:r>
      <w:r w:rsidRPr="00C27801">
        <w:rPr>
          <w:szCs w:val="28"/>
        </w:rPr>
        <w:tab/>
        <w:t xml:space="preserve">   з обмеженою відповідальністю «</w:t>
      </w:r>
      <w:proofErr w:type="spellStart"/>
      <w:r w:rsidRPr="00C27801">
        <w:rPr>
          <w:szCs w:val="28"/>
        </w:rPr>
        <w:t>Артемівськ-</w:t>
      </w:r>
      <w:proofErr w:type="spellEnd"/>
    </w:p>
    <w:p w:rsidR="004E54D0" w:rsidRDefault="004E54D0" w:rsidP="004E54D0">
      <w:pPr>
        <w:pStyle w:val="3"/>
        <w:tabs>
          <w:tab w:val="left" w:pos="240"/>
          <w:tab w:val="left" w:pos="3420"/>
        </w:tabs>
        <w:ind w:left="0"/>
        <w:rPr>
          <w:szCs w:val="28"/>
        </w:rPr>
      </w:pPr>
      <w:r w:rsidRPr="00C27801">
        <w:rPr>
          <w:szCs w:val="28"/>
        </w:rPr>
        <w:t xml:space="preserve">                                                    Енергія»</w:t>
      </w:r>
      <w:r>
        <w:rPr>
          <w:szCs w:val="28"/>
        </w:rPr>
        <w:t>, (за згодою);</w:t>
      </w:r>
    </w:p>
    <w:p w:rsidR="004E54D0" w:rsidRPr="00AC5E31" w:rsidRDefault="004E54D0" w:rsidP="004E54D0">
      <w:pPr>
        <w:pStyle w:val="3"/>
        <w:tabs>
          <w:tab w:val="left" w:pos="240"/>
          <w:tab w:val="left" w:pos="3420"/>
        </w:tabs>
        <w:ind w:left="0"/>
        <w:rPr>
          <w:szCs w:val="28"/>
        </w:rPr>
      </w:pPr>
    </w:p>
    <w:p w:rsidR="004E54D0" w:rsidRDefault="004E54D0" w:rsidP="004E54D0">
      <w:pPr>
        <w:tabs>
          <w:tab w:val="left" w:pos="180"/>
          <w:tab w:val="left" w:pos="3100"/>
          <w:tab w:val="left" w:pos="34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Чепурін</w:t>
      </w:r>
      <w:proofErr w:type="spellEnd"/>
      <w:r>
        <w:rPr>
          <w:sz w:val="28"/>
          <w:szCs w:val="28"/>
          <w:lang w:val="uk-UA"/>
        </w:rPr>
        <w:t xml:space="preserve"> Юрій                            директор ТОВ «ТБК Схід», (за згодою).</w:t>
      </w:r>
    </w:p>
    <w:p w:rsidR="004E54D0" w:rsidRPr="00AC5E31" w:rsidRDefault="004E54D0" w:rsidP="004E54D0">
      <w:pPr>
        <w:tabs>
          <w:tab w:val="left" w:pos="180"/>
          <w:tab w:val="left" w:pos="3100"/>
          <w:tab w:val="left" w:pos="3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Миколайович</w:t>
      </w:r>
    </w:p>
    <w:p w:rsidR="004E54D0" w:rsidRDefault="004E54D0" w:rsidP="004E54D0">
      <w:pPr>
        <w:tabs>
          <w:tab w:val="left" w:pos="180"/>
          <w:tab w:val="left" w:pos="3420"/>
        </w:tabs>
        <w:rPr>
          <w:sz w:val="28"/>
          <w:szCs w:val="28"/>
          <w:lang w:val="uk-UA"/>
        </w:rPr>
      </w:pPr>
    </w:p>
    <w:p w:rsidR="004E54D0" w:rsidRPr="00AC5E31" w:rsidRDefault="004E54D0" w:rsidP="004E54D0">
      <w:pPr>
        <w:rPr>
          <w:sz w:val="28"/>
          <w:szCs w:val="28"/>
          <w:lang w:val="uk-UA"/>
        </w:rPr>
      </w:pPr>
    </w:p>
    <w:p w:rsidR="004E54D0" w:rsidRDefault="004E54D0" w:rsidP="004E54D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Начальник Управління муніципального </w:t>
      </w:r>
    </w:p>
    <w:p w:rsidR="004E54D0" w:rsidRDefault="004E54D0" w:rsidP="004E54D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розвитку Артемівської міської ради                                Н.Л.  Зінченко</w:t>
      </w:r>
    </w:p>
    <w:p w:rsidR="004E54D0" w:rsidRDefault="004E54D0" w:rsidP="004E54D0">
      <w:pPr>
        <w:tabs>
          <w:tab w:val="left" w:pos="4160"/>
        </w:tabs>
        <w:autoSpaceDE w:val="0"/>
        <w:autoSpaceDN w:val="0"/>
        <w:jc w:val="both"/>
        <w:rPr>
          <w:b/>
          <w:sz w:val="28"/>
          <w:szCs w:val="28"/>
          <w:lang w:val="uk-UA"/>
        </w:rPr>
      </w:pPr>
    </w:p>
    <w:p w:rsidR="004E54D0" w:rsidRPr="00AC5E31" w:rsidRDefault="004E54D0" w:rsidP="004E54D0">
      <w:pPr>
        <w:tabs>
          <w:tab w:val="left" w:pos="180"/>
          <w:tab w:val="left" w:pos="3420"/>
        </w:tabs>
        <w:rPr>
          <w:sz w:val="28"/>
          <w:szCs w:val="28"/>
          <w:lang w:val="uk-UA"/>
        </w:rPr>
      </w:pPr>
      <w:r w:rsidRPr="00AC5E31">
        <w:rPr>
          <w:sz w:val="28"/>
          <w:szCs w:val="28"/>
          <w:lang w:val="uk-UA"/>
        </w:rPr>
        <w:t xml:space="preserve">                                            </w:t>
      </w:r>
    </w:p>
    <w:p w:rsidR="004E54D0" w:rsidRPr="00AC5E31" w:rsidRDefault="004E54D0" w:rsidP="004E54D0">
      <w:pPr>
        <w:tabs>
          <w:tab w:val="left" w:pos="7938"/>
        </w:tabs>
        <w:rPr>
          <w:b/>
          <w:sz w:val="28"/>
          <w:szCs w:val="28"/>
          <w:lang w:val="uk-UA"/>
        </w:rPr>
      </w:pPr>
      <w:r w:rsidRPr="00AC5E31">
        <w:rPr>
          <w:b/>
          <w:sz w:val="28"/>
          <w:szCs w:val="28"/>
          <w:lang w:val="uk-UA"/>
        </w:rPr>
        <w:t xml:space="preserve"> Секретар Артемівської міської ради </w:t>
      </w:r>
      <w:r>
        <w:rPr>
          <w:b/>
          <w:sz w:val="28"/>
          <w:szCs w:val="28"/>
          <w:lang w:val="uk-UA"/>
        </w:rPr>
        <w:t xml:space="preserve">                              С.І.Кіщенко</w:t>
      </w:r>
    </w:p>
    <w:p w:rsidR="004E54D0" w:rsidRDefault="004E54D0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p w:rsidR="004E54D0" w:rsidRDefault="004E54D0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p w:rsidR="004E54D0" w:rsidRDefault="004E54D0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p w:rsidR="004E54D0" w:rsidRDefault="004E54D0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p w:rsidR="004E54D0" w:rsidRDefault="004E54D0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p w:rsidR="004E54D0" w:rsidRDefault="004E54D0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p w:rsidR="004E54D0" w:rsidRDefault="004E54D0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p w:rsidR="009D1740" w:rsidRDefault="009D1740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p w:rsidR="004E54D0" w:rsidRDefault="004E54D0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p w:rsidR="004E54D0" w:rsidRDefault="004E54D0" w:rsidP="00152554">
      <w:pPr>
        <w:tabs>
          <w:tab w:val="left" w:pos="900"/>
        </w:tabs>
        <w:autoSpaceDE w:val="0"/>
        <w:autoSpaceDN w:val="0"/>
        <w:jc w:val="center"/>
        <w:rPr>
          <w:b/>
          <w:bCs/>
          <w:spacing w:val="20"/>
          <w:sz w:val="36"/>
          <w:szCs w:val="36"/>
          <w:lang w:val="uk-UA"/>
        </w:rPr>
      </w:pPr>
    </w:p>
    <w:sectPr w:rsidR="004E54D0" w:rsidSect="00D0649B">
      <w:pgSz w:w="11906" w:h="16838" w:code="9"/>
      <w:pgMar w:top="73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252FD"/>
    <w:multiLevelType w:val="hybridMultilevel"/>
    <w:tmpl w:val="C07CFFDC"/>
    <w:lvl w:ilvl="0" w:tplc="97B810DA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77400D7"/>
    <w:multiLevelType w:val="multilevel"/>
    <w:tmpl w:val="ED3A90A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6AFF154D"/>
    <w:multiLevelType w:val="multilevel"/>
    <w:tmpl w:val="B456FCF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3">
    <w:nsid w:val="753961B6"/>
    <w:multiLevelType w:val="hybridMultilevel"/>
    <w:tmpl w:val="3D623E16"/>
    <w:lvl w:ilvl="0" w:tplc="26D2BFCC">
      <w:start w:val="1"/>
      <w:numFmt w:val="bullet"/>
      <w:lvlText w:val="-"/>
      <w:lvlJc w:val="left"/>
      <w:pPr>
        <w:tabs>
          <w:tab w:val="num" w:pos="768"/>
        </w:tabs>
        <w:ind w:left="768" w:hanging="408"/>
      </w:pPr>
      <w:rPr>
        <w:rFonts w:ascii="Times New Roman" w:eastAsia="Times New Roman" w:hAnsi="Times New Roman" w:cs="Times New Roman" w:hint="default"/>
      </w:rPr>
    </w:lvl>
    <w:lvl w:ilvl="1" w:tplc="A5C400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724D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6692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8A59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E4EE6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AED3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2426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5EA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E4799"/>
    <w:rsid w:val="000053CB"/>
    <w:rsid w:val="000269C5"/>
    <w:rsid w:val="00037C14"/>
    <w:rsid w:val="00061BA3"/>
    <w:rsid w:val="00092561"/>
    <w:rsid w:val="000A1D58"/>
    <w:rsid w:val="000A7E8C"/>
    <w:rsid w:val="000B4294"/>
    <w:rsid w:val="000C47B2"/>
    <w:rsid w:val="000C6036"/>
    <w:rsid w:val="000C6103"/>
    <w:rsid w:val="000F2727"/>
    <w:rsid w:val="000F7C7F"/>
    <w:rsid w:val="00114CE6"/>
    <w:rsid w:val="00135816"/>
    <w:rsid w:val="00152554"/>
    <w:rsid w:val="0016199A"/>
    <w:rsid w:val="00173067"/>
    <w:rsid w:val="00176E0E"/>
    <w:rsid w:val="00190942"/>
    <w:rsid w:val="001A5FA8"/>
    <w:rsid w:val="001A6D94"/>
    <w:rsid w:val="001B2EFF"/>
    <w:rsid w:val="001B467D"/>
    <w:rsid w:val="001B51BF"/>
    <w:rsid w:val="001D75C4"/>
    <w:rsid w:val="001E5DE1"/>
    <w:rsid w:val="001E75A6"/>
    <w:rsid w:val="00216125"/>
    <w:rsid w:val="00221473"/>
    <w:rsid w:val="0022693F"/>
    <w:rsid w:val="002363BA"/>
    <w:rsid w:val="002433E0"/>
    <w:rsid w:val="00244AAD"/>
    <w:rsid w:val="00245C1E"/>
    <w:rsid w:val="002627B7"/>
    <w:rsid w:val="002738BA"/>
    <w:rsid w:val="00276946"/>
    <w:rsid w:val="00286B34"/>
    <w:rsid w:val="00297A70"/>
    <w:rsid w:val="002B2888"/>
    <w:rsid w:val="002B57E2"/>
    <w:rsid w:val="002D35CA"/>
    <w:rsid w:val="003252CD"/>
    <w:rsid w:val="00340BC6"/>
    <w:rsid w:val="00390E38"/>
    <w:rsid w:val="003A0C7F"/>
    <w:rsid w:val="003A4C4A"/>
    <w:rsid w:val="003A4CE8"/>
    <w:rsid w:val="003E16A9"/>
    <w:rsid w:val="003F51EF"/>
    <w:rsid w:val="003F7D19"/>
    <w:rsid w:val="0040258F"/>
    <w:rsid w:val="00404D8E"/>
    <w:rsid w:val="00410573"/>
    <w:rsid w:val="0043068C"/>
    <w:rsid w:val="0045423B"/>
    <w:rsid w:val="0046115E"/>
    <w:rsid w:val="004744FC"/>
    <w:rsid w:val="0047737A"/>
    <w:rsid w:val="004C1C7E"/>
    <w:rsid w:val="004C35B4"/>
    <w:rsid w:val="004D2A15"/>
    <w:rsid w:val="004E54D0"/>
    <w:rsid w:val="004F49E1"/>
    <w:rsid w:val="005000E0"/>
    <w:rsid w:val="00522E12"/>
    <w:rsid w:val="00527B4F"/>
    <w:rsid w:val="00550E07"/>
    <w:rsid w:val="005545D2"/>
    <w:rsid w:val="0057226C"/>
    <w:rsid w:val="0057255C"/>
    <w:rsid w:val="0058292D"/>
    <w:rsid w:val="005B0391"/>
    <w:rsid w:val="005C1BFF"/>
    <w:rsid w:val="005D1A05"/>
    <w:rsid w:val="0061378E"/>
    <w:rsid w:val="006453D6"/>
    <w:rsid w:val="00654A86"/>
    <w:rsid w:val="00657DAD"/>
    <w:rsid w:val="00666378"/>
    <w:rsid w:val="00683988"/>
    <w:rsid w:val="006941DE"/>
    <w:rsid w:val="0069698D"/>
    <w:rsid w:val="006D2F98"/>
    <w:rsid w:val="006E61F8"/>
    <w:rsid w:val="00736C46"/>
    <w:rsid w:val="00737045"/>
    <w:rsid w:val="00737702"/>
    <w:rsid w:val="00760D72"/>
    <w:rsid w:val="007A34BA"/>
    <w:rsid w:val="007B2A47"/>
    <w:rsid w:val="007F3322"/>
    <w:rsid w:val="007F4B21"/>
    <w:rsid w:val="00815477"/>
    <w:rsid w:val="00823964"/>
    <w:rsid w:val="00850367"/>
    <w:rsid w:val="00850A98"/>
    <w:rsid w:val="0085286C"/>
    <w:rsid w:val="0088045F"/>
    <w:rsid w:val="00883D85"/>
    <w:rsid w:val="008B7C9C"/>
    <w:rsid w:val="008D10E3"/>
    <w:rsid w:val="008E5C53"/>
    <w:rsid w:val="008F2808"/>
    <w:rsid w:val="008F7028"/>
    <w:rsid w:val="009075FB"/>
    <w:rsid w:val="0092307D"/>
    <w:rsid w:val="009365A1"/>
    <w:rsid w:val="00977B60"/>
    <w:rsid w:val="00991730"/>
    <w:rsid w:val="009C0560"/>
    <w:rsid w:val="009D1740"/>
    <w:rsid w:val="009D2939"/>
    <w:rsid w:val="009D4BF6"/>
    <w:rsid w:val="009E0506"/>
    <w:rsid w:val="009F13FC"/>
    <w:rsid w:val="009F2122"/>
    <w:rsid w:val="009F7521"/>
    <w:rsid w:val="00A10722"/>
    <w:rsid w:val="00A35222"/>
    <w:rsid w:val="00A43732"/>
    <w:rsid w:val="00A63714"/>
    <w:rsid w:val="00A82A93"/>
    <w:rsid w:val="00A84663"/>
    <w:rsid w:val="00A903E6"/>
    <w:rsid w:val="00A90F96"/>
    <w:rsid w:val="00AA42BA"/>
    <w:rsid w:val="00AB2311"/>
    <w:rsid w:val="00AC0C44"/>
    <w:rsid w:val="00AD53B1"/>
    <w:rsid w:val="00AF7170"/>
    <w:rsid w:val="00B208D5"/>
    <w:rsid w:val="00B52ED2"/>
    <w:rsid w:val="00B77D54"/>
    <w:rsid w:val="00B8468D"/>
    <w:rsid w:val="00B94598"/>
    <w:rsid w:val="00B9789F"/>
    <w:rsid w:val="00BA546E"/>
    <w:rsid w:val="00BB2911"/>
    <w:rsid w:val="00BB3AAF"/>
    <w:rsid w:val="00BE3395"/>
    <w:rsid w:val="00BF0341"/>
    <w:rsid w:val="00C12C76"/>
    <w:rsid w:val="00C20452"/>
    <w:rsid w:val="00C23BB7"/>
    <w:rsid w:val="00C24F4E"/>
    <w:rsid w:val="00C260C7"/>
    <w:rsid w:val="00C52963"/>
    <w:rsid w:val="00C62C7A"/>
    <w:rsid w:val="00C714C5"/>
    <w:rsid w:val="00C741A1"/>
    <w:rsid w:val="00CA0B2D"/>
    <w:rsid w:val="00CA3EDB"/>
    <w:rsid w:val="00CD0BA6"/>
    <w:rsid w:val="00CD24D4"/>
    <w:rsid w:val="00D03FF1"/>
    <w:rsid w:val="00D0649B"/>
    <w:rsid w:val="00D301EF"/>
    <w:rsid w:val="00D67718"/>
    <w:rsid w:val="00D72FAE"/>
    <w:rsid w:val="00D836F2"/>
    <w:rsid w:val="00DA0FF1"/>
    <w:rsid w:val="00E001A0"/>
    <w:rsid w:val="00E14EA8"/>
    <w:rsid w:val="00E26BAB"/>
    <w:rsid w:val="00E32189"/>
    <w:rsid w:val="00E41DAB"/>
    <w:rsid w:val="00E83C75"/>
    <w:rsid w:val="00E95A98"/>
    <w:rsid w:val="00EB6D14"/>
    <w:rsid w:val="00EC0AC1"/>
    <w:rsid w:val="00EC737D"/>
    <w:rsid w:val="00ED46D7"/>
    <w:rsid w:val="00ED626F"/>
    <w:rsid w:val="00EF5590"/>
    <w:rsid w:val="00F13007"/>
    <w:rsid w:val="00F23ACA"/>
    <w:rsid w:val="00F36E3A"/>
    <w:rsid w:val="00F37EBD"/>
    <w:rsid w:val="00F41242"/>
    <w:rsid w:val="00F43289"/>
    <w:rsid w:val="00F47ED1"/>
    <w:rsid w:val="00F57007"/>
    <w:rsid w:val="00F9672D"/>
    <w:rsid w:val="00FA1A83"/>
    <w:rsid w:val="00FD0583"/>
    <w:rsid w:val="00FE098E"/>
    <w:rsid w:val="00FE4799"/>
    <w:rsid w:val="00FF312F"/>
    <w:rsid w:val="00FF3A23"/>
    <w:rsid w:val="00FF7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2A93"/>
    <w:rPr>
      <w:sz w:val="24"/>
      <w:szCs w:val="24"/>
    </w:rPr>
  </w:style>
  <w:style w:type="paragraph" w:styleId="1">
    <w:name w:val="heading 1"/>
    <w:basedOn w:val="a"/>
    <w:next w:val="a"/>
    <w:qFormat/>
    <w:rsid w:val="00A82A9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A82A93"/>
    <w:pPr>
      <w:keepNext/>
      <w:autoSpaceDE w:val="0"/>
      <w:autoSpaceDN w:val="0"/>
      <w:jc w:val="center"/>
      <w:outlineLvl w:val="1"/>
    </w:pPr>
    <w:rPr>
      <w:b/>
      <w:spacing w:val="80"/>
      <w:sz w:val="32"/>
      <w:lang w:val="uk-UA"/>
    </w:rPr>
  </w:style>
  <w:style w:type="paragraph" w:styleId="4">
    <w:name w:val="heading 4"/>
    <w:basedOn w:val="a"/>
    <w:next w:val="a"/>
    <w:qFormat/>
    <w:rsid w:val="009F75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82A93"/>
    <w:pPr>
      <w:keepNext/>
      <w:tabs>
        <w:tab w:val="left" w:pos="5387"/>
      </w:tabs>
      <w:autoSpaceDE w:val="0"/>
      <w:autoSpaceDN w:val="0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9F752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82A93"/>
    <w:pPr>
      <w:keepNext/>
      <w:jc w:val="center"/>
      <w:outlineLvl w:val="6"/>
    </w:pPr>
    <w:rPr>
      <w:b/>
      <w:sz w:val="40"/>
      <w:szCs w:val="20"/>
      <w:lang w:val="uk-UA"/>
    </w:rPr>
  </w:style>
  <w:style w:type="paragraph" w:styleId="9">
    <w:name w:val="heading 9"/>
    <w:basedOn w:val="a"/>
    <w:next w:val="a"/>
    <w:qFormat/>
    <w:rsid w:val="00A82A93"/>
    <w:pPr>
      <w:keepNext/>
      <w:autoSpaceDE w:val="0"/>
      <w:autoSpaceDN w:val="0"/>
      <w:jc w:val="both"/>
      <w:outlineLvl w:val="8"/>
    </w:pPr>
    <w:rPr>
      <w:b/>
      <w:i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82A93"/>
    <w:pPr>
      <w:jc w:val="center"/>
    </w:pPr>
    <w:rPr>
      <w:b/>
      <w:sz w:val="22"/>
      <w:szCs w:val="20"/>
      <w:lang w:val="uk-UA"/>
    </w:rPr>
  </w:style>
  <w:style w:type="paragraph" w:styleId="a5">
    <w:name w:val="Plain Text"/>
    <w:basedOn w:val="a"/>
    <w:rsid w:val="00A82A93"/>
    <w:rPr>
      <w:rFonts w:ascii="Courier New" w:hAnsi="Courier New"/>
      <w:sz w:val="20"/>
      <w:szCs w:val="20"/>
    </w:rPr>
  </w:style>
  <w:style w:type="paragraph" w:customStyle="1" w:styleId="10">
    <w:name w:val="Обычный1"/>
    <w:rsid w:val="00A82A93"/>
    <w:pPr>
      <w:snapToGrid w:val="0"/>
      <w:spacing w:before="100" w:after="100"/>
    </w:pPr>
    <w:rPr>
      <w:sz w:val="24"/>
    </w:rPr>
  </w:style>
  <w:style w:type="paragraph" w:styleId="20">
    <w:name w:val="Body Text 2"/>
    <w:basedOn w:val="a"/>
    <w:rsid w:val="00A82A93"/>
    <w:pPr>
      <w:autoSpaceDE w:val="0"/>
      <w:autoSpaceDN w:val="0"/>
      <w:jc w:val="both"/>
    </w:pPr>
    <w:rPr>
      <w:sz w:val="28"/>
      <w:lang w:val="uk-UA"/>
    </w:rPr>
  </w:style>
  <w:style w:type="paragraph" w:styleId="a6">
    <w:name w:val="Body Text Indent"/>
    <w:basedOn w:val="a"/>
    <w:rsid w:val="00A82A93"/>
    <w:pPr>
      <w:autoSpaceDE w:val="0"/>
      <w:autoSpaceDN w:val="0"/>
      <w:ind w:hanging="408"/>
      <w:jc w:val="both"/>
    </w:pPr>
    <w:rPr>
      <w:sz w:val="28"/>
      <w:lang w:val="uk-UA"/>
    </w:rPr>
  </w:style>
  <w:style w:type="paragraph" w:styleId="a7">
    <w:name w:val="List"/>
    <w:basedOn w:val="a"/>
    <w:rsid w:val="00A82A93"/>
    <w:pPr>
      <w:ind w:left="283" w:hanging="283"/>
    </w:pPr>
    <w:rPr>
      <w:rFonts w:ascii="Times New Roman CYR" w:hAnsi="Times New Roman CYR"/>
      <w:sz w:val="20"/>
      <w:szCs w:val="20"/>
    </w:rPr>
  </w:style>
  <w:style w:type="paragraph" w:styleId="3">
    <w:name w:val="Body Text Indent 3"/>
    <w:basedOn w:val="a"/>
    <w:rsid w:val="00A82A93"/>
    <w:pPr>
      <w:ind w:left="840"/>
    </w:pPr>
    <w:rPr>
      <w:sz w:val="28"/>
      <w:szCs w:val="20"/>
      <w:lang w:val="uk-UA"/>
    </w:rPr>
  </w:style>
  <w:style w:type="paragraph" w:styleId="a8">
    <w:name w:val="Balloon Text"/>
    <w:basedOn w:val="a"/>
    <w:link w:val="a9"/>
    <w:rsid w:val="00245C1E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F37EBD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F37EBD"/>
    <w:rPr>
      <w:sz w:val="24"/>
    </w:rPr>
  </w:style>
  <w:style w:type="paragraph" w:styleId="30">
    <w:name w:val="Body Text 3"/>
    <w:basedOn w:val="a"/>
    <w:link w:val="31"/>
    <w:rsid w:val="00522E1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522E12"/>
    <w:rPr>
      <w:sz w:val="16"/>
      <w:szCs w:val="16"/>
    </w:rPr>
  </w:style>
  <w:style w:type="character" w:customStyle="1" w:styleId="70">
    <w:name w:val="Заголовок 7 Знак"/>
    <w:basedOn w:val="a0"/>
    <w:link w:val="7"/>
    <w:rsid w:val="00683988"/>
    <w:rPr>
      <w:b/>
      <w:sz w:val="40"/>
      <w:lang w:val="uk-UA"/>
    </w:rPr>
  </w:style>
  <w:style w:type="character" w:customStyle="1" w:styleId="a4">
    <w:name w:val="Основной текст Знак"/>
    <w:basedOn w:val="a0"/>
    <w:link w:val="a3"/>
    <w:rsid w:val="00683988"/>
    <w:rPr>
      <w:b/>
      <w:sz w:val="22"/>
      <w:lang w:val="uk-UA"/>
    </w:rPr>
  </w:style>
  <w:style w:type="character" w:customStyle="1" w:styleId="a9">
    <w:name w:val="Текст выноски Знак"/>
    <w:basedOn w:val="a0"/>
    <w:link w:val="a8"/>
    <w:rsid w:val="0068398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ED46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7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C:\&#1052;&#1086;&#1080;%20&#1076;&#1086;&#1082;&#1091;&#1084;&#1077;&#1085;&#1090;&#1099;\WINWORD\CLIPART\TREZUB.BM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92544-55C4-4D5B-89F4-FBF9BED57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9403</CharactersWithSpaces>
  <SharedDoc>false</SharedDoc>
  <HLinks>
    <vt:vector size="6" baseType="variant">
      <vt:variant>
        <vt:i4>72352893</vt:i4>
      </vt:variant>
      <vt:variant>
        <vt:i4>2184</vt:i4>
      </vt:variant>
      <vt:variant>
        <vt:i4>1025</vt:i4>
      </vt:variant>
      <vt:variant>
        <vt:i4>1</vt:i4>
      </vt:variant>
      <vt:variant>
        <vt:lpwstr>C:\Мои документы\WINWORD\CLIPART\TREZUB.BMP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cp:lastModifiedBy>ch58</cp:lastModifiedBy>
  <cp:revision>11</cp:revision>
  <cp:lastPrinted>2013-02-21T12:07:00Z</cp:lastPrinted>
  <dcterms:created xsi:type="dcterms:W3CDTF">2013-02-19T09:43:00Z</dcterms:created>
  <dcterms:modified xsi:type="dcterms:W3CDTF">2013-02-22T11:38:00Z</dcterms:modified>
</cp:coreProperties>
</file>