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109" w:rsidRPr="00A107BA" w:rsidRDefault="00305109" w:rsidP="00A107BA">
      <w:pPr>
        <w:tabs>
          <w:tab w:val="left" w:pos="5954"/>
        </w:tabs>
        <w:ind w:firstLine="284"/>
        <w:rPr>
          <w:lang w:val="uk-UA"/>
        </w:rPr>
      </w:pPr>
      <w:r w:rsidRPr="00A107BA">
        <w:t xml:space="preserve">                                                           </w:t>
      </w:r>
      <w:r w:rsidR="00F4057C" w:rsidRPr="00F4057C">
        <w:rPr>
          <w:b/>
          <w:noProof/>
          <w:spacing w:val="1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pt;height:52pt;visibility:visible">
            <v:imagedata r:id="rId7" o:title="" gain="86232f"/>
          </v:shape>
        </w:pict>
      </w:r>
    </w:p>
    <w:p w:rsidR="00305109" w:rsidRPr="00A107BA" w:rsidRDefault="00305109" w:rsidP="00A107BA">
      <w:pPr>
        <w:tabs>
          <w:tab w:val="left" w:pos="567"/>
        </w:tabs>
        <w:jc w:val="center"/>
        <w:rPr>
          <w:b/>
          <w:sz w:val="36"/>
          <w:szCs w:val="36"/>
          <w:lang w:val="uk-UA"/>
        </w:rPr>
      </w:pPr>
      <w:r w:rsidRPr="00A107BA">
        <w:rPr>
          <w:b/>
          <w:sz w:val="36"/>
          <w:szCs w:val="36"/>
          <w:lang w:val="uk-UA"/>
        </w:rPr>
        <w:t>У К Р А Ї Н А</w:t>
      </w:r>
    </w:p>
    <w:p w:rsidR="00305109" w:rsidRPr="00A107BA" w:rsidRDefault="00305109" w:rsidP="00A107BA">
      <w:pPr>
        <w:tabs>
          <w:tab w:val="left" w:pos="567"/>
        </w:tabs>
        <w:jc w:val="center"/>
        <w:rPr>
          <w:b/>
          <w:sz w:val="36"/>
          <w:szCs w:val="36"/>
          <w:lang w:val="uk-UA"/>
        </w:rPr>
      </w:pPr>
      <w:r w:rsidRPr="00A107BA">
        <w:rPr>
          <w:b/>
          <w:sz w:val="36"/>
          <w:szCs w:val="36"/>
          <w:lang w:val="uk-UA"/>
        </w:rPr>
        <w:t>А р т е м і в с ь к а   м і с ь к а  р а д а</w:t>
      </w:r>
    </w:p>
    <w:p w:rsidR="00305109" w:rsidRPr="00A107BA" w:rsidRDefault="00305109" w:rsidP="00A107BA">
      <w:pPr>
        <w:tabs>
          <w:tab w:val="left" w:pos="567"/>
        </w:tabs>
        <w:jc w:val="center"/>
        <w:rPr>
          <w:b/>
          <w:sz w:val="36"/>
          <w:szCs w:val="36"/>
        </w:rPr>
      </w:pPr>
      <w:r w:rsidRPr="00A107BA">
        <w:rPr>
          <w:b/>
          <w:sz w:val="36"/>
          <w:szCs w:val="36"/>
          <w:lang w:val="uk-UA"/>
        </w:rPr>
        <w:t>52</w:t>
      </w:r>
      <w:r w:rsidRPr="00A107BA">
        <w:rPr>
          <w:b/>
          <w:sz w:val="36"/>
          <w:szCs w:val="36"/>
        </w:rPr>
        <w:t xml:space="preserve"> СЕСІЯ  </w:t>
      </w:r>
      <w:r w:rsidRPr="00A107BA">
        <w:rPr>
          <w:b/>
          <w:sz w:val="36"/>
          <w:szCs w:val="36"/>
          <w:lang w:val="uk-UA"/>
        </w:rPr>
        <w:t>6</w:t>
      </w:r>
      <w:r w:rsidRPr="00A107BA">
        <w:rPr>
          <w:b/>
          <w:sz w:val="36"/>
          <w:szCs w:val="36"/>
        </w:rPr>
        <w:t xml:space="preserve">  СКЛИКАННЯ</w:t>
      </w:r>
    </w:p>
    <w:p w:rsidR="00305109" w:rsidRPr="00A107BA" w:rsidRDefault="00305109" w:rsidP="00A107BA">
      <w:pPr>
        <w:tabs>
          <w:tab w:val="left" w:pos="567"/>
          <w:tab w:val="left" w:pos="6375"/>
        </w:tabs>
        <w:jc w:val="center"/>
        <w:rPr>
          <w:b/>
          <w:sz w:val="36"/>
          <w:szCs w:val="36"/>
          <w:lang w:val="uk-UA"/>
        </w:rPr>
      </w:pPr>
      <w:r w:rsidRPr="00A107BA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A107BA">
        <w:rPr>
          <w:b/>
          <w:sz w:val="36"/>
          <w:szCs w:val="36"/>
          <w:lang w:val="uk-UA"/>
        </w:rPr>
        <w:t>Н</w:t>
      </w:r>
      <w:proofErr w:type="spellEnd"/>
      <w:r w:rsidRPr="00A107BA">
        <w:rPr>
          <w:b/>
          <w:sz w:val="36"/>
          <w:szCs w:val="36"/>
          <w:lang w:val="uk-UA"/>
        </w:rPr>
        <w:t xml:space="preserve"> Я</w:t>
      </w:r>
    </w:p>
    <w:p w:rsidR="00305109" w:rsidRPr="00A107BA" w:rsidRDefault="00305109" w:rsidP="00A107BA">
      <w:pPr>
        <w:tabs>
          <w:tab w:val="left" w:pos="6375"/>
        </w:tabs>
        <w:jc w:val="both"/>
        <w:rPr>
          <w:lang w:val="uk-UA"/>
        </w:rPr>
      </w:pPr>
      <w:r w:rsidRPr="00A107BA">
        <w:rPr>
          <w:lang w:val="uk-UA"/>
        </w:rPr>
        <w:t>25.06.2014 № 6/52</w:t>
      </w:r>
      <w:r w:rsidR="00E372ED">
        <w:rPr>
          <w:lang w:val="uk-UA"/>
        </w:rPr>
        <w:t>- 1025</w:t>
      </w:r>
    </w:p>
    <w:p w:rsidR="00305109" w:rsidRPr="00A107BA" w:rsidRDefault="00305109" w:rsidP="00A107BA">
      <w:pPr>
        <w:tabs>
          <w:tab w:val="left" w:pos="6375"/>
        </w:tabs>
        <w:jc w:val="both"/>
        <w:rPr>
          <w:lang w:val="uk-UA"/>
        </w:rPr>
      </w:pPr>
      <w:r w:rsidRPr="00A107BA">
        <w:rPr>
          <w:lang w:val="uk-UA"/>
        </w:rPr>
        <w:t>м. Артемівськ</w:t>
      </w:r>
    </w:p>
    <w:p w:rsidR="00305109" w:rsidRPr="00A107BA" w:rsidRDefault="00305109" w:rsidP="00A107BA">
      <w:pPr>
        <w:pStyle w:val="a5"/>
        <w:tabs>
          <w:tab w:val="left" w:pos="4678"/>
          <w:tab w:val="left" w:pos="4820"/>
        </w:tabs>
        <w:ind w:right="3685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107BA">
        <w:rPr>
          <w:rFonts w:ascii="Times New Roman" w:hAnsi="Times New Roman"/>
          <w:b/>
          <w:i/>
          <w:sz w:val="28"/>
          <w:szCs w:val="28"/>
          <w:lang w:val="uk-UA"/>
        </w:rPr>
        <w:t>Про збільшення статутного капіталу комунального підприємства «Артемівський міський парк культури та відпочинку» і затвердження Статуту підприємства в новій редакції</w:t>
      </w:r>
    </w:p>
    <w:p w:rsidR="00305109" w:rsidRDefault="00305109" w:rsidP="00A107BA">
      <w:pPr>
        <w:autoSpaceDE w:val="0"/>
        <w:autoSpaceDN w:val="0"/>
        <w:adjustRightInd w:val="0"/>
        <w:ind w:firstLine="709"/>
        <w:jc w:val="both"/>
        <w:rPr>
          <w:lang w:val="uk-UA" w:eastAsia="ru-RU"/>
        </w:rPr>
      </w:pPr>
    </w:p>
    <w:p w:rsidR="00305109" w:rsidRPr="00A107BA" w:rsidRDefault="00305109" w:rsidP="00A107BA">
      <w:pPr>
        <w:autoSpaceDE w:val="0"/>
        <w:autoSpaceDN w:val="0"/>
        <w:adjustRightInd w:val="0"/>
        <w:ind w:firstLine="709"/>
        <w:jc w:val="both"/>
        <w:rPr>
          <w:lang w:val="uk-UA" w:eastAsia="ru-RU"/>
        </w:rPr>
      </w:pPr>
      <w:r w:rsidRPr="00A107BA">
        <w:rPr>
          <w:lang w:val="uk-UA" w:eastAsia="ru-RU"/>
        </w:rPr>
        <w:t xml:space="preserve">Заслухавши інформацію від 27.05.2014 № 01-2011-06 та доповнення до неї від 17.06.2014 №01-2201-06 </w:t>
      </w:r>
      <w:r w:rsidRPr="00A107BA">
        <w:rPr>
          <w:lang w:val="uk-UA"/>
        </w:rPr>
        <w:t>начальника відділу культури Артемівської міської ради Новікова О.О.</w:t>
      </w:r>
      <w:r w:rsidRPr="00A107BA">
        <w:rPr>
          <w:lang w:val="uk-UA" w:eastAsia="ru-RU"/>
        </w:rPr>
        <w:t xml:space="preserve"> щодо збільшення статутного капіталу комунального підприємства «Артемівський міський парк культури та відпочинку» і затвердження Статуту підприємства в новій редакції, відповідно до Цивільного кодексу України від 16.01.2003 № 435-IV із внесеними до нього змінами, Господарського кодексу України від 16.01.2003 № 436-IV із внесеними до нього змінами, Законів України: від 15.05.2003 № 755-І</w:t>
      </w:r>
      <w:r w:rsidRPr="00A107BA">
        <w:rPr>
          <w:lang w:val="en-US" w:eastAsia="ru-RU"/>
        </w:rPr>
        <w:t>V</w:t>
      </w:r>
      <w:r w:rsidRPr="00A107BA">
        <w:rPr>
          <w:lang w:val="uk-UA" w:eastAsia="ru-RU"/>
        </w:rPr>
        <w:t xml:space="preserve"> «Про державну реєстрацію юридичних осіб та фізичних осіб-підприємців» із внесеними до нього змінами, від 14.12.2010 № 2778-VI</w:t>
      </w:r>
      <w:r w:rsidRPr="00A107BA">
        <w:rPr>
          <w:lang w:val="uk-UA"/>
        </w:rPr>
        <w:t xml:space="preserve"> «</w:t>
      </w:r>
      <w:r w:rsidRPr="00A107BA">
        <w:rPr>
          <w:lang w:val="uk-UA" w:eastAsia="ru-RU"/>
        </w:rPr>
        <w:t xml:space="preserve">Про культуру» із внесеними до нього змінами, Положення про відділ культури Артемівської міської ради, затвердженого рішенням Артемівської міської ради від </w:t>
      </w:r>
      <w:r w:rsidRPr="00A107BA">
        <w:rPr>
          <w:lang w:val="uk-UA"/>
        </w:rPr>
        <w:t>23.04.2014  № 6/50-981</w:t>
      </w:r>
      <w:r w:rsidRPr="00A107BA">
        <w:rPr>
          <w:lang w:val="uk-UA" w:eastAsia="ru-RU"/>
        </w:rPr>
        <w:t>, керуючись ст. ст. 26, 60, Закону України від 21.05.1997 № 280/97-ВР «Про місцеве самоврядування в Україні» із внесеними до нього змінами, Артемівська міська рада</w:t>
      </w:r>
    </w:p>
    <w:p w:rsidR="00305109" w:rsidRPr="00A107BA" w:rsidRDefault="00305109" w:rsidP="00A107BA">
      <w:pPr>
        <w:ind w:firstLine="708"/>
        <w:rPr>
          <w:b/>
          <w:lang w:val="uk-UA" w:eastAsia="ru-RU"/>
        </w:rPr>
      </w:pPr>
      <w:r w:rsidRPr="00A107BA">
        <w:rPr>
          <w:b/>
          <w:lang w:val="uk-UA" w:eastAsia="ru-RU"/>
        </w:rPr>
        <w:t>ВИРІШИЛА:</w:t>
      </w:r>
    </w:p>
    <w:p w:rsidR="00305109" w:rsidRPr="00A107BA" w:rsidRDefault="00305109" w:rsidP="00A107BA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sz w:val="32"/>
          <w:lang w:val="uk-UA" w:eastAsia="ru-RU"/>
        </w:rPr>
      </w:pPr>
      <w:r w:rsidRPr="00A107BA">
        <w:rPr>
          <w:lang w:val="uk-UA"/>
        </w:rPr>
        <w:t xml:space="preserve">Збільшити статутний капітал комунального підприємства «Артемівський міський парк культури та відпочинку» на 434 000 (чотириста тридцять чотири тисячі) гривень 00 (нуль) копійок та встановити його у </w:t>
      </w:r>
      <w:r w:rsidRPr="00A107BA">
        <w:rPr>
          <w:lang w:val="uk-UA"/>
        </w:rPr>
        <w:lastRenderedPageBreak/>
        <w:t>розмірі 807 191 (вісімсот сім тисяч сто дев’яносто одна) гривня 00 (нуль) копійок.</w:t>
      </w:r>
    </w:p>
    <w:p w:rsidR="00305109" w:rsidRPr="00A107BA" w:rsidRDefault="00305109" w:rsidP="00A107BA">
      <w:pPr>
        <w:jc w:val="both"/>
        <w:rPr>
          <w:lang w:val="uk-UA" w:eastAsia="ru-RU"/>
        </w:rPr>
      </w:pPr>
    </w:p>
    <w:p w:rsidR="00305109" w:rsidRPr="00A107BA" w:rsidRDefault="00305109" w:rsidP="00A107BA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lang w:val="uk-UA" w:eastAsia="ru-RU"/>
        </w:rPr>
      </w:pPr>
      <w:r w:rsidRPr="00A107BA">
        <w:rPr>
          <w:lang w:val="uk-UA"/>
        </w:rPr>
        <w:t>Затвердити Статут</w:t>
      </w:r>
      <w:r w:rsidRPr="00A107BA">
        <w:rPr>
          <w:lang w:val="uk-UA" w:eastAsia="ru-RU"/>
        </w:rPr>
        <w:t xml:space="preserve"> комунального підприємства «Артемівський міський парк культури та відпочинку» в новій редакції (додається).</w:t>
      </w:r>
    </w:p>
    <w:p w:rsidR="00305109" w:rsidRPr="00A107BA" w:rsidRDefault="00305109" w:rsidP="00A107BA">
      <w:pPr>
        <w:ind w:left="709"/>
        <w:jc w:val="both"/>
        <w:rPr>
          <w:lang w:val="uk-UA" w:eastAsia="ru-RU"/>
        </w:rPr>
      </w:pPr>
    </w:p>
    <w:p w:rsidR="00305109" w:rsidRPr="00A107BA" w:rsidRDefault="00305109" w:rsidP="00A107BA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lang w:val="uk-UA" w:eastAsia="ru-RU"/>
        </w:rPr>
      </w:pPr>
      <w:r w:rsidRPr="00A107BA">
        <w:rPr>
          <w:lang w:val="uk-UA" w:eastAsia="ru-RU"/>
        </w:rPr>
        <w:t xml:space="preserve">Директору комунального підприємства «Артемівський міський парк культури та відпочинку» Ляху В.М. </w:t>
      </w:r>
      <w:r w:rsidRPr="00A107BA">
        <w:rPr>
          <w:lang w:val="uk-UA"/>
        </w:rPr>
        <w:t xml:space="preserve">надати Статут </w:t>
      </w:r>
      <w:r w:rsidRPr="00A107BA">
        <w:rPr>
          <w:lang w:val="uk-UA" w:eastAsia="ru-RU"/>
        </w:rPr>
        <w:t>комунального підприємства «Артемівський міський парк культури та відпочинку»</w:t>
      </w:r>
      <w:r w:rsidRPr="00A107BA">
        <w:rPr>
          <w:lang w:val="uk-UA"/>
        </w:rPr>
        <w:t>, затверджений в новій редакції цим рішенням, на державну реєстрацію в установленому законодавством порядку.</w:t>
      </w:r>
    </w:p>
    <w:p w:rsidR="00305109" w:rsidRPr="00A107BA" w:rsidRDefault="00305109" w:rsidP="00A107BA">
      <w:pPr>
        <w:ind w:left="709"/>
        <w:jc w:val="both"/>
        <w:rPr>
          <w:lang w:val="uk-UA" w:eastAsia="ru-RU"/>
        </w:rPr>
      </w:pPr>
    </w:p>
    <w:p w:rsidR="00305109" w:rsidRPr="00A107BA" w:rsidRDefault="00305109" w:rsidP="00A107BA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lang w:val="uk-UA" w:eastAsia="ru-RU"/>
        </w:rPr>
      </w:pPr>
      <w:r w:rsidRPr="00A107BA">
        <w:rPr>
          <w:lang w:val="uk-UA"/>
        </w:rPr>
        <w:t>Вважати такими, що втратили чинність:</w:t>
      </w:r>
    </w:p>
    <w:p w:rsidR="00305109" w:rsidRPr="00A107BA" w:rsidRDefault="00305109" w:rsidP="00A107BA">
      <w:pPr>
        <w:ind w:firstLine="708"/>
        <w:jc w:val="both"/>
        <w:rPr>
          <w:lang w:val="uk-UA" w:eastAsia="ru-RU"/>
        </w:rPr>
      </w:pPr>
      <w:r w:rsidRPr="00A107BA">
        <w:rPr>
          <w:lang w:val="uk-UA"/>
        </w:rPr>
        <w:t>п. 3 рішення Артемівської міської ради від 16.11.2005 № 4/21-634 «Про перейменування державного комунального підприємства «Артемівський міський парк культури та відпочинку» в комунальне підприємство «Артемівський міський парк культури та відпочинку», утворення статутного фонду підприємства та затвердження нової редакції його статуту»;</w:t>
      </w:r>
    </w:p>
    <w:p w:rsidR="00305109" w:rsidRPr="00A107BA" w:rsidRDefault="00305109" w:rsidP="00A107BA">
      <w:pPr>
        <w:ind w:firstLine="708"/>
        <w:jc w:val="both"/>
        <w:rPr>
          <w:lang w:val="uk-UA" w:eastAsia="ru-RU"/>
        </w:rPr>
      </w:pPr>
      <w:r w:rsidRPr="00A107BA">
        <w:rPr>
          <w:lang w:val="uk-UA"/>
        </w:rPr>
        <w:t>п. 2 рішення Артемівської міської ради від 30.01.2013 № 6/34-609</w:t>
      </w:r>
      <w:r w:rsidRPr="00A107BA">
        <w:rPr>
          <w:lang w:val="uk-UA" w:eastAsia="ru-RU"/>
        </w:rPr>
        <w:t xml:space="preserve"> «</w:t>
      </w:r>
      <w:r w:rsidRPr="00A107BA">
        <w:rPr>
          <w:lang w:val="uk-UA"/>
        </w:rPr>
        <w:t>Про збільшення статутного капіталу  комунального підприємства «Артемівський міський парк культури та відпочинку».</w:t>
      </w:r>
    </w:p>
    <w:p w:rsidR="00305109" w:rsidRPr="00A107BA" w:rsidRDefault="00305109" w:rsidP="00A107BA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sz w:val="32"/>
          <w:lang w:val="uk-UA" w:eastAsia="ru-RU"/>
        </w:rPr>
      </w:pPr>
      <w:r w:rsidRPr="00A107BA">
        <w:rPr>
          <w:lang w:val="uk-UA"/>
        </w:rPr>
        <w:t xml:space="preserve">Організаційне виконання рішення покласти на комунальне підприємство «Артемівський міський парк культури та відпочинку» (Лях), відділ культури Артемівської міської ради (Новіков), заступника міського голови </w:t>
      </w:r>
      <w:proofErr w:type="spellStart"/>
      <w:r w:rsidRPr="00A107BA">
        <w:rPr>
          <w:lang w:val="uk-UA"/>
        </w:rPr>
        <w:t>Петриєнко</w:t>
      </w:r>
      <w:proofErr w:type="spellEnd"/>
      <w:r w:rsidRPr="00A107BA">
        <w:rPr>
          <w:lang w:val="uk-UA"/>
        </w:rPr>
        <w:t xml:space="preserve"> Т.В., першого заступника міського голови Савченко Т.М.</w:t>
      </w:r>
    </w:p>
    <w:p w:rsidR="00305109" w:rsidRPr="00A107BA" w:rsidRDefault="00305109" w:rsidP="00A107BA">
      <w:pPr>
        <w:ind w:left="709"/>
        <w:jc w:val="both"/>
        <w:rPr>
          <w:sz w:val="32"/>
          <w:lang w:val="uk-UA" w:eastAsia="ru-RU"/>
        </w:rPr>
      </w:pPr>
    </w:p>
    <w:p w:rsidR="00305109" w:rsidRPr="00A107BA" w:rsidRDefault="00305109" w:rsidP="00A107BA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sz w:val="32"/>
          <w:lang w:val="uk-UA" w:eastAsia="ru-RU"/>
        </w:rPr>
      </w:pPr>
      <w:r w:rsidRPr="00A107BA">
        <w:rPr>
          <w:lang w:val="uk-UA" w:eastAsia="ru-RU"/>
        </w:rPr>
        <w:t>Контроль за виконанням рішення покласти на постійні комісії Артемівської міської ради: з питань економічної і інвестиційної політики, бюджету і фінансів (</w:t>
      </w:r>
      <w:proofErr w:type="spellStart"/>
      <w:r w:rsidRPr="00A107BA">
        <w:rPr>
          <w:lang w:val="uk-UA" w:eastAsia="ru-RU"/>
        </w:rPr>
        <w:t>Нікітенко</w:t>
      </w:r>
      <w:proofErr w:type="spellEnd"/>
      <w:r w:rsidRPr="00A107BA">
        <w:rPr>
          <w:lang w:val="uk-UA" w:eastAsia="ru-RU"/>
        </w:rPr>
        <w:t>), з питань молодіжної політики, освіти, культури і спорту (</w:t>
      </w:r>
      <w:proofErr w:type="spellStart"/>
      <w:r w:rsidRPr="00A107BA">
        <w:rPr>
          <w:lang w:val="uk-UA" w:eastAsia="ru-RU"/>
        </w:rPr>
        <w:t>Капленко</w:t>
      </w:r>
      <w:proofErr w:type="spellEnd"/>
      <w:r w:rsidRPr="00A107BA">
        <w:rPr>
          <w:lang w:val="uk-UA" w:eastAsia="ru-RU"/>
        </w:rPr>
        <w:t>), секретаря Артемівської міської ради     Кіщенко С.І.</w:t>
      </w:r>
    </w:p>
    <w:p w:rsidR="00305109" w:rsidRPr="00A107BA" w:rsidRDefault="00305109" w:rsidP="00A107BA">
      <w:pPr>
        <w:ind w:firstLine="709"/>
        <w:jc w:val="both"/>
        <w:rPr>
          <w:lang w:val="uk-UA" w:eastAsia="ru-RU"/>
        </w:rPr>
      </w:pPr>
    </w:p>
    <w:p w:rsidR="00305109" w:rsidRPr="00A107BA" w:rsidRDefault="00305109" w:rsidP="00A107BA">
      <w:pPr>
        <w:ind w:firstLine="360"/>
        <w:jc w:val="both"/>
        <w:rPr>
          <w:lang w:val="uk-UA" w:eastAsia="ru-RU"/>
        </w:rPr>
      </w:pPr>
    </w:p>
    <w:p w:rsidR="00305109" w:rsidRPr="00A107BA" w:rsidRDefault="00305109" w:rsidP="00A107BA">
      <w:pPr>
        <w:jc w:val="both"/>
        <w:rPr>
          <w:b/>
          <w:lang w:val="uk-UA" w:eastAsia="ru-RU"/>
        </w:rPr>
      </w:pPr>
      <w:r w:rsidRPr="00A107BA">
        <w:rPr>
          <w:b/>
          <w:lang w:val="uk-UA" w:eastAsia="ru-RU"/>
        </w:rPr>
        <w:t xml:space="preserve">           Секретар Артемівської міської ради                           С.І. Кіщенко</w:t>
      </w:r>
    </w:p>
    <w:p w:rsidR="00305109" w:rsidRPr="00A107BA" w:rsidRDefault="00305109" w:rsidP="00A107BA">
      <w:pPr>
        <w:tabs>
          <w:tab w:val="left" w:pos="5954"/>
        </w:tabs>
        <w:ind w:firstLine="284"/>
        <w:rPr>
          <w:lang w:val="uk-UA"/>
        </w:rPr>
      </w:pPr>
    </w:p>
    <w:p w:rsidR="00305109" w:rsidRDefault="00305109" w:rsidP="00A107BA">
      <w:pPr>
        <w:tabs>
          <w:tab w:val="left" w:pos="5954"/>
        </w:tabs>
        <w:ind w:firstLine="284"/>
      </w:pPr>
    </w:p>
    <w:p w:rsidR="00305109" w:rsidRDefault="00305109" w:rsidP="00A107BA">
      <w:pPr>
        <w:tabs>
          <w:tab w:val="left" w:pos="5954"/>
        </w:tabs>
        <w:ind w:firstLine="284"/>
      </w:pPr>
    </w:p>
    <w:p w:rsidR="00305109" w:rsidRDefault="00305109" w:rsidP="00A107BA">
      <w:pPr>
        <w:tabs>
          <w:tab w:val="left" w:pos="5954"/>
        </w:tabs>
        <w:ind w:firstLine="284"/>
        <w:rPr>
          <w:b/>
          <w:bCs/>
          <w:color w:val="000000"/>
          <w:lang w:val="uk-UA"/>
        </w:rPr>
      </w:pPr>
      <w:r>
        <w:rPr>
          <w:lang w:val="uk-UA"/>
        </w:rPr>
        <w:t xml:space="preserve"> </w:t>
      </w:r>
      <w:r>
        <w:t xml:space="preserve">                                                                                </w:t>
      </w:r>
      <w:r>
        <w:rPr>
          <w:b/>
          <w:bCs/>
          <w:color w:val="000000"/>
          <w:lang w:val="uk-UA"/>
        </w:rPr>
        <w:t>ЗАТВЕРДЖЕНО</w:t>
      </w:r>
    </w:p>
    <w:p w:rsidR="00305109" w:rsidRDefault="00305109" w:rsidP="00A107BA">
      <w:pPr>
        <w:tabs>
          <w:tab w:val="left" w:pos="5954"/>
        </w:tabs>
        <w:spacing w:line="240" w:lineRule="auto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             Рішення</w:t>
      </w:r>
    </w:p>
    <w:p w:rsidR="00305109" w:rsidRDefault="00305109" w:rsidP="00A107BA">
      <w:pPr>
        <w:tabs>
          <w:tab w:val="left" w:pos="5954"/>
        </w:tabs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            Артемівської міської ради</w:t>
      </w:r>
    </w:p>
    <w:p w:rsidR="00305109" w:rsidRPr="00350079" w:rsidRDefault="00305109" w:rsidP="00A107BA">
      <w:pPr>
        <w:pStyle w:val="aa"/>
        <w:tabs>
          <w:tab w:val="left" w:pos="5954"/>
        </w:tabs>
        <w:ind w:left="0"/>
        <w:rPr>
          <w:b/>
          <w:bCs/>
          <w:color w:val="000000"/>
        </w:rPr>
      </w:pPr>
      <w:r>
        <w:rPr>
          <w:b/>
          <w:color w:val="000000"/>
        </w:rPr>
        <w:tab/>
        <w:t>25.06.2014  №6/52</w:t>
      </w:r>
      <w:r w:rsidR="00E372ED">
        <w:rPr>
          <w:b/>
          <w:color w:val="000000"/>
        </w:rPr>
        <w:t>- 1025</w:t>
      </w:r>
    </w:p>
    <w:p w:rsidR="00305109" w:rsidRDefault="00305109" w:rsidP="00A107BA">
      <w:pPr>
        <w:rPr>
          <w:b/>
          <w:color w:val="000000"/>
          <w:lang w:val="uk-UA"/>
        </w:rPr>
      </w:pPr>
    </w:p>
    <w:p w:rsidR="00305109" w:rsidRDefault="00305109" w:rsidP="00A107BA">
      <w:pPr>
        <w:rPr>
          <w:color w:val="000000"/>
          <w:lang w:val="uk-UA"/>
        </w:rPr>
      </w:pPr>
    </w:p>
    <w:p w:rsidR="00305109" w:rsidRDefault="00305109" w:rsidP="00A107BA">
      <w:pPr>
        <w:rPr>
          <w:color w:val="000000"/>
          <w:lang w:val="uk-UA"/>
        </w:rPr>
      </w:pPr>
    </w:p>
    <w:p w:rsidR="00305109" w:rsidRDefault="00305109" w:rsidP="00A107BA">
      <w:pPr>
        <w:rPr>
          <w:color w:val="000000"/>
          <w:lang w:val="uk-UA"/>
        </w:rPr>
      </w:pPr>
    </w:p>
    <w:p w:rsidR="00305109" w:rsidRPr="0035007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  <w:r w:rsidRPr="00350079">
        <w:rPr>
          <w:b/>
          <w:color w:val="000000"/>
          <w:sz w:val="36"/>
          <w:szCs w:val="36"/>
          <w:lang w:val="uk-UA"/>
        </w:rPr>
        <w:t>СТАТУТ</w:t>
      </w:r>
    </w:p>
    <w:p w:rsidR="00305109" w:rsidRPr="0035007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  <w:r w:rsidRPr="00350079">
        <w:rPr>
          <w:b/>
          <w:color w:val="000000"/>
          <w:sz w:val="36"/>
          <w:szCs w:val="36"/>
          <w:lang w:val="uk-UA"/>
        </w:rPr>
        <w:t xml:space="preserve">комунального підприємства </w:t>
      </w:r>
    </w:p>
    <w:p w:rsidR="00305109" w:rsidRPr="0035007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  <w:r w:rsidRPr="00350079">
        <w:rPr>
          <w:b/>
          <w:color w:val="000000"/>
          <w:sz w:val="36"/>
          <w:szCs w:val="36"/>
          <w:lang w:val="uk-UA"/>
        </w:rPr>
        <w:t>«Артемівський міський парк культури та відпочинку»</w:t>
      </w:r>
    </w:p>
    <w:p w:rsidR="00305109" w:rsidRPr="0035007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</w:p>
    <w:p w:rsidR="0030510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  <w:r>
        <w:rPr>
          <w:b/>
          <w:color w:val="000000"/>
          <w:sz w:val="36"/>
          <w:szCs w:val="36"/>
          <w:lang w:val="uk-UA"/>
        </w:rPr>
        <w:t>(нова редакція)</w:t>
      </w:r>
    </w:p>
    <w:p w:rsidR="0030510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</w:p>
    <w:p w:rsidR="0030510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</w:p>
    <w:p w:rsidR="0030510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</w:p>
    <w:p w:rsidR="0030510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</w:p>
    <w:p w:rsidR="0030510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</w:p>
    <w:p w:rsidR="0030510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</w:p>
    <w:p w:rsidR="00305109" w:rsidRDefault="00305109" w:rsidP="00A107BA">
      <w:pPr>
        <w:jc w:val="center"/>
        <w:rPr>
          <w:b/>
          <w:color w:val="000000"/>
          <w:sz w:val="36"/>
          <w:szCs w:val="36"/>
          <w:lang w:val="uk-UA"/>
        </w:rPr>
      </w:pPr>
    </w:p>
    <w:p w:rsidR="00305109" w:rsidRDefault="00305109" w:rsidP="00A107BA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м. Артемівськ</w:t>
      </w:r>
    </w:p>
    <w:p w:rsidR="00305109" w:rsidRDefault="00305109" w:rsidP="00A107BA">
      <w:pPr>
        <w:jc w:val="center"/>
        <w:rPr>
          <w:lang w:val="uk-UA"/>
        </w:rPr>
      </w:pPr>
      <w:r>
        <w:rPr>
          <w:b/>
          <w:color w:val="000000"/>
          <w:lang w:val="uk-UA"/>
        </w:rPr>
        <w:t>2014 рік</w:t>
      </w:r>
    </w:p>
    <w:p w:rsidR="00305109" w:rsidRDefault="00305109" w:rsidP="00B40C2D">
      <w:pPr>
        <w:spacing w:after="0" w:line="20" w:lineRule="atLeast"/>
        <w:jc w:val="center"/>
        <w:rPr>
          <w:b/>
          <w:lang w:val="uk-UA"/>
        </w:rPr>
      </w:pPr>
      <w:r w:rsidRPr="00B716C5">
        <w:rPr>
          <w:b/>
          <w:lang w:val="uk-UA"/>
        </w:rPr>
        <w:lastRenderedPageBreak/>
        <w:t>1. ЗАГАЛЬНІ ПОЛОЖЕННЯ</w:t>
      </w:r>
    </w:p>
    <w:p w:rsidR="00305109" w:rsidRPr="000A4BD7" w:rsidRDefault="00305109" w:rsidP="00CF0A6A">
      <w:pPr>
        <w:spacing w:after="0" w:line="20" w:lineRule="atLeast"/>
        <w:rPr>
          <w:lang w:val="uk-UA"/>
        </w:rPr>
      </w:pP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 w:rsidRPr="000A4BD7">
        <w:rPr>
          <w:lang w:val="uk-UA"/>
        </w:rPr>
        <w:t xml:space="preserve">1.1. Комунальне підприємство «Артемівський міський парк культури та відпочинку» (далі — Підприємство) є </w:t>
      </w:r>
      <w:r>
        <w:rPr>
          <w:lang w:val="uk-UA"/>
        </w:rPr>
        <w:t>комунальним п</w:t>
      </w:r>
      <w:r w:rsidRPr="000A4BD7">
        <w:rPr>
          <w:lang w:val="uk-UA"/>
        </w:rPr>
        <w:t>ідприємством, заснованим</w:t>
      </w:r>
      <w:r>
        <w:rPr>
          <w:lang w:val="uk-UA"/>
        </w:rPr>
        <w:t xml:space="preserve"> Артемівською міською радою (далі – Засновник) </w:t>
      </w:r>
      <w:r w:rsidRPr="008532E4">
        <w:rPr>
          <w:color w:val="000000"/>
          <w:lang w:val="uk-UA"/>
        </w:rPr>
        <w:t xml:space="preserve">на базі відокремленої частини майна комунальної власності </w:t>
      </w:r>
      <w:r w:rsidRPr="008532E4">
        <w:rPr>
          <w:iCs/>
          <w:color w:val="000000"/>
          <w:lang w:val="uk-UA"/>
        </w:rPr>
        <w:t>територіальної громади м. Артемівська</w:t>
      </w:r>
      <w:r>
        <w:rPr>
          <w:lang w:val="uk-UA"/>
        </w:rPr>
        <w:t xml:space="preserve">, </w:t>
      </w:r>
      <w:r w:rsidRPr="00020F82">
        <w:rPr>
          <w:color w:val="000000"/>
          <w:lang w:val="uk-UA"/>
        </w:rPr>
        <w:t>належить до базової мережі закладів культури</w:t>
      </w:r>
      <w:r w:rsidRPr="000A4BD7">
        <w:rPr>
          <w:lang w:val="uk-UA"/>
        </w:rPr>
        <w:t xml:space="preserve"> </w:t>
      </w:r>
      <w:r>
        <w:rPr>
          <w:lang w:val="uk-UA"/>
        </w:rPr>
        <w:t>і підпорядкований</w:t>
      </w:r>
      <w:r w:rsidRPr="000A4BD7">
        <w:rPr>
          <w:lang w:val="uk-UA"/>
        </w:rPr>
        <w:t xml:space="preserve"> відділу культури Артемівської міської ради (далі — Орган управління).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 w:rsidRPr="000A4BD7">
        <w:rPr>
          <w:lang w:val="uk-UA"/>
        </w:rPr>
        <w:t xml:space="preserve">1.2. У своїй діяльності Підприємство керується Конституцією України, </w:t>
      </w:r>
      <w:r>
        <w:rPr>
          <w:lang w:val="uk-UA"/>
        </w:rPr>
        <w:t>З</w:t>
      </w:r>
      <w:r w:rsidRPr="00C723AA">
        <w:rPr>
          <w:lang w:val="uk-UA"/>
        </w:rPr>
        <w:t>аконом України «Про культуру» та іншими законами України</w:t>
      </w:r>
      <w:r w:rsidRPr="000A4BD7">
        <w:rPr>
          <w:lang w:val="uk-UA"/>
        </w:rPr>
        <w:t xml:space="preserve">, постановами Верховної Ради України, </w:t>
      </w:r>
      <w:r>
        <w:rPr>
          <w:lang w:val="uk-UA"/>
        </w:rPr>
        <w:t xml:space="preserve">нормативно – правовими </w:t>
      </w:r>
      <w:r w:rsidRPr="000A4BD7">
        <w:rPr>
          <w:lang w:val="uk-UA"/>
        </w:rPr>
        <w:t xml:space="preserve">актами Президента України та Кабінету Міністрів України, </w:t>
      </w:r>
      <w:r w:rsidRPr="008532E4">
        <w:rPr>
          <w:color w:val="000000"/>
          <w:lang w:val="uk-UA"/>
        </w:rPr>
        <w:t>наказами Міністерства культури України та Управління культури і туризму Донецької обласної державної адміністрації</w:t>
      </w:r>
      <w:r>
        <w:rPr>
          <w:color w:val="000000"/>
          <w:lang w:val="uk-UA"/>
        </w:rPr>
        <w:t>,</w:t>
      </w:r>
      <w:r>
        <w:rPr>
          <w:lang w:val="uk-UA"/>
        </w:rPr>
        <w:t xml:space="preserve"> </w:t>
      </w:r>
      <w:r w:rsidRPr="000A4BD7">
        <w:rPr>
          <w:lang w:val="uk-UA"/>
        </w:rPr>
        <w:t>рішеннями Артемівської міської ради та її виконавчого комітету</w:t>
      </w:r>
      <w:r>
        <w:rPr>
          <w:lang w:val="uk-UA"/>
        </w:rPr>
        <w:t xml:space="preserve">, </w:t>
      </w:r>
      <w:r w:rsidRPr="000A4BD7">
        <w:rPr>
          <w:lang w:val="uk-UA"/>
        </w:rPr>
        <w:t>розпорядженнями міського голови, наказами</w:t>
      </w:r>
      <w:r>
        <w:rPr>
          <w:lang w:val="uk-UA"/>
        </w:rPr>
        <w:t xml:space="preserve"> відділу культури Артемівської міської ради</w:t>
      </w:r>
      <w:r w:rsidRPr="000A4BD7">
        <w:rPr>
          <w:lang w:val="uk-UA"/>
        </w:rPr>
        <w:t>, інш</w:t>
      </w:r>
      <w:r>
        <w:rPr>
          <w:lang w:val="uk-UA"/>
        </w:rPr>
        <w:t xml:space="preserve">ими нормативно-правовими актами, </w:t>
      </w:r>
      <w:r w:rsidRPr="000A4BD7">
        <w:rPr>
          <w:lang w:val="uk-UA"/>
        </w:rPr>
        <w:t>а також цим Статутом.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 w:rsidRPr="000A4BD7">
        <w:rPr>
          <w:lang w:val="uk-UA"/>
        </w:rPr>
        <w:t>1.3. Підприємство є юридичною особою публічного права</w:t>
      </w:r>
      <w:r w:rsidRPr="00141996">
        <w:rPr>
          <w:color w:val="000000"/>
          <w:lang w:val="uk-UA"/>
        </w:rPr>
        <w:t xml:space="preserve"> </w:t>
      </w:r>
      <w:r w:rsidRPr="000A4BD7">
        <w:rPr>
          <w:color w:val="000000"/>
          <w:lang w:val="uk-UA"/>
        </w:rPr>
        <w:t xml:space="preserve">з моменту його державної реєстрації </w:t>
      </w:r>
      <w:r>
        <w:rPr>
          <w:color w:val="000000"/>
          <w:lang w:val="uk-UA"/>
        </w:rPr>
        <w:t>у</w:t>
      </w:r>
      <w:r w:rsidRPr="000A4BD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</w:t>
      </w:r>
      <w:r w:rsidRPr="000A4BD7">
        <w:rPr>
          <w:color w:val="000000"/>
          <w:lang w:val="uk-UA"/>
        </w:rPr>
        <w:t>становленому законодавством порядку</w:t>
      </w:r>
      <w:r w:rsidRPr="000A4BD7">
        <w:rPr>
          <w:lang w:val="uk-UA"/>
        </w:rPr>
        <w:t xml:space="preserve">, має відокремлене майно, самостійний баланс, розрахунковий та інші рахунки </w:t>
      </w:r>
      <w:r w:rsidRPr="000A4BD7">
        <w:rPr>
          <w:color w:val="000000"/>
          <w:lang w:val="uk-UA"/>
        </w:rPr>
        <w:t>в органах Державної казначейської служби України</w:t>
      </w:r>
      <w:r w:rsidRPr="000A4BD7">
        <w:rPr>
          <w:lang w:val="uk-UA"/>
        </w:rPr>
        <w:t>, печатку зі своїм найменуванням, інші печатки, штампи, бланки.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 w:rsidRPr="000A4BD7">
        <w:rPr>
          <w:lang w:val="uk-UA"/>
        </w:rPr>
        <w:t xml:space="preserve">1.4. Діяльність Підприємства спрямована на задоволення та розвиток </w:t>
      </w:r>
      <w:proofErr w:type="spellStart"/>
      <w:r w:rsidRPr="000A4BD7">
        <w:rPr>
          <w:lang w:val="uk-UA"/>
        </w:rPr>
        <w:t>культурно-дозвіллєвих</w:t>
      </w:r>
      <w:proofErr w:type="spellEnd"/>
      <w:r w:rsidRPr="000A4BD7">
        <w:rPr>
          <w:lang w:val="uk-UA"/>
        </w:rPr>
        <w:t xml:space="preserve"> потреб населення.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 w:rsidRPr="000A4BD7">
        <w:rPr>
          <w:lang w:val="uk-UA"/>
        </w:rPr>
        <w:t xml:space="preserve">1.5. Найменування </w:t>
      </w:r>
      <w:r>
        <w:rPr>
          <w:lang w:val="uk-UA"/>
        </w:rPr>
        <w:t>Підприємства</w:t>
      </w:r>
      <w:r w:rsidRPr="000A4BD7">
        <w:rPr>
          <w:lang w:val="uk-UA"/>
        </w:rPr>
        <w:t>:</w:t>
      </w:r>
    </w:p>
    <w:p w:rsidR="00305109" w:rsidRPr="000A4BD7" w:rsidRDefault="00305109" w:rsidP="00251358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1.5.1. п</w:t>
      </w:r>
      <w:r w:rsidRPr="000A4BD7">
        <w:rPr>
          <w:lang w:val="uk-UA"/>
        </w:rPr>
        <w:t xml:space="preserve">овна назва українською мовою: </w:t>
      </w:r>
      <w:r>
        <w:rPr>
          <w:lang w:val="uk-UA"/>
        </w:rPr>
        <w:t>к</w:t>
      </w:r>
      <w:r w:rsidRPr="000A4BD7">
        <w:rPr>
          <w:lang w:val="uk-UA"/>
        </w:rPr>
        <w:t>омунальне підприємство «Артемівський міський парк культури та відпочинку»;</w:t>
      </w:r>
    </w:p>
    <w:p w:rsidR="00305109" w:rsidRPr="000A4BD7" w:rsidRDefault="00305109" w:rsidP="00251358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1.5.2. с</w:t>
      </w:r>
      <w:r w:rsidRPr="000A4BD7">
        <w:rPr>
          <w:lang w:val="uk-UA"/>
        </w:rPr>
        <w:t xml:space="preserve">корочена назва українською мовою: </w:t>
      </w:r>
      <w:proofErr w:type="spellStart"/>
      <w:r w:rsidRPr="000A4BD7">
        <w:rPr>
          <w:lang w:val="uk-UA"/>
        </w:rPr>
        <w:t>КП</w:t>
      </w:r>
      <w:proofErr w:type="spellEnd"/>
      <w:r w:rsidRPr="000A4BD7">
        <w:rPr>
          <w:lang w:val="uk-UA"/>
        </w:rPr>
        <w:t xml:space="preserve"> «</w:t>
      </w:r>
      <w:proofErr w:type="spellStart"/>
      <w:r w:rsidRPr="000A4BD7">
        <w:rPr>
          <w:lang w:val="uk-UA"/>
        </w:rPr>
        <w:t>АМПКтаВ</w:t>
      </w:r>
      <w:proofErr w:type="spellEnd"/>
      <w:r w:rsidRPr="000A4BD7">
        <w:rPr>
          <w:lang w:val="uk-UA"/>
        </w:rPr>
        <w:t>»;</w:t>
      </w:r>
    </w:p>
    <w:p w:rsidR="00305109" w:rsidRPr="000A4BD7" w:rsidRDefault="00305109" w:rsidP="00251358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1.5.3. п</w:t>
      </w:r>
      <w:r w:rsidRPr="000A4BD7">
        <w:rPr>
          <w:lang w:val="uk-UA"/>
        </w:rPr>
        <w:t xml:space="preserve">овна назва російською мовою: </w:t>
      </w:r>
      <w:proofErr w:type="spellStart"/>
      <w:r>
        <w:rPr>
          <w:lang w:val="uk-UA"/>
        </w:rPr>
        <w:t>к</w:t>
      </w:r>
      <w:r w:rsidRPr="000A4BD7">
        <w:rPr>
          <w:lang w:val="uk-UA"/>
        </w:rPr>
        <w:t>омунальное</w:t>
      </w:r>
      <w:proofErr w:type="spellEnd"/>
      <w:r w:rsidRPr="000A4BD7">
        <w:rPr>
          <w:lang w:val="uk-UA"/>
        </w:rPr>
        <w:t xml:space="preserve"> </w:t>
      </w:r>
      <w:proofErr w:type="spellStart"/>
      <w:r w:rsidRPr="000A4BD7">
        <w:rPr>
          <w:lang w:val="uk-UA"/>
        </w:rPr>
        <w:t>предприятие</w:t>
      </w:r>
      <w:proofErr w:type="spellEnd"/>
      <w:r w:rsidRPr="000A4BD7">
        <w:rPr>
          <w:lang w:val="uk-UA"/>
        </w:rPr>
        <w:t xml:space="preserve"> «</w:t>
      </w:r>
      <w:proofErr w:type="spellStart"/>
      <w:r w:rsidRPr="000A4BD7">
        <w:rPr>
          <w:lang w:val="uk-UA"/>
        </w:rPr>
        <w:t>Артёмовский</w:t>
      </w:r>
      <w:proofErr w:type="spellEnd"/>
      <w:r w:rsidRPr="000A4BD7">
        <w:rPr>
          <w:lang w:val="uk-UA"/>
        </w:rPr>
        <w:t xml:space="preserve"> </w:t>
      </w:r>
      <w:proofErr w:type="spellStart"/>
      <w:r w:rsidRPr="000A4BD7">
        <w:rPr>
          <w:lang w:val="uk-UA"/>
        </w:rPr>
        <w:t>городской</w:t>
      </w:r>
      <w:proofErr w:type="spellEnd"/>
      <w:r w:rsidRPr="000A4BD7">
        <w:rPr>
          <w:lang w:val="uk-UA"/>
        </w:rPr>
        <w:t xml:space="preserve"> парк </w:t>
      </w:r>
      <w:proofErr w:type="spellStart"/>
      <w:r w:rsidRPr="000A4BD7">
        <w:rPr>
          <w:lang w:val="uk-UA"/>
        </w:rPr>
        <w:t>культуры</w:t>
      </w:r>
      <w:proofErr w:type="spellEnd"/>
      <w:r w:rsidRPr="000A4BD7">
        <w:rPr>
          <w:lang w:val="uk-UA"/>
        </w:rPr>
        <w:t xml:space="preserve"> и </w:t>
      </w:r>
      <w:proofErr w:type="spellStart"/>
      <w:r w:rsidRPr="000A4BD7">
        <w:rPr>
          <w:lang w:val="uk-UA"/>
        </w:rPr>
        <w:t>отдыха</w:t>
      </w:r>
      <w:proofErr w:type="spellEnd"/>
      <w:r w:rsidRPr="000A4BD7">
        <w:rPr>
          <w:lang w:val="uk-UA"/>
        </w:rPr>
        <w:t>»;</w:t>
      </w:r>
    </w:p>
    <w:p w:rsidR="00305109" w:rsidRPr="000A4BD7" w:rsidRDefault="00305109" w:rsidP="00251358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1.5.4. с</w:t>
      </w:r>
      <w:r w:rsidRPr="000A4BD7">
        <w:rPr>
          <w:lang w:val="uk-UA"/>
        </w:rPr>
        <w:t xml:space="preserve">корочена назва російською мовою: </w:t>
      </w:r>
      <w:proofErr w:type="spellStart"/>
      <w:r w:rsidRPr="000A4BD7">
        <w:rPr>
          <w:lang w:val="uk-UA"/>
        </w:rPr>
        <w:t>КП</w:t>
      </w:r>
      <w:proofErr w:type="spellEnd"/>
      <w:r w:rsidRPr="000A4BD7">
        <w:rPr>
          <w:lang w:val="uk-UA"/>
        </w:rPr>
        <w:t xml:space="preserve"> «</w:t>
      </w:r>
      <w:proofErr w:type="spellStart"/>
      <w:r w:rsidRPr="000A4BD7">
        <w:rPr>
          <w:lang w:val="uk-UA"/>
        </w:rPr>
        <w:t>АГПКиО</w:t>
      </w:r>
      <w:proofErr w:type="spellEnd"/>
      <w:r w:rsidRPr="000A4BD7">
        <w:rPr>
          <w:lang w:val="uk-UA"/>
        </w:rPr>
        <w:t>».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 w:rsidRPr="000A4BD7">
        <w:rPr>
          <w:lang w:val="uk-UA"/>
        </w:rPr>
        <w:t xml:space="preserve">1.6. </w:t>
      </w:r>
      <w:r>
        <w:rPr>
          <w:lang w:val="uk-UA"/>
        </w:rPr>
        <w:t>Юридична адреса</w:t>
      </w:r>
      <w:r w:rsidRPr="000A4BD7">
        <w:rPr>
          <w:lang w:val="uk-UA"/>
        </w:rPr>
        <w:t xml:space="preserve"> Підприємства: 84500, Україна, Донецька область, м. Артемівськ, вул. </w:t>
      </w:r>
      <w:r>
        <w:rPr>
          <w:lang w:val="uk-UA"/>
        </w:rPr>
        <w:t>Артема, 3</w:t>
      </w:r>
      <w:r w:rsidRPr="000A4BD7">
        <w:rPr>
          <w:lang w:val="uk-UA"/>
        </w:rPr>
        <w:t>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</w:p>
    <w:p w:rsidR="00305109" w:rsidRPr="00B716C5" w:rsidRDefault="00305109" w:rsidP="00B40C2D">
      <w:pPr>
        <w:spacing w:after="0" w:line="20" w:lineRule="atLeast"/>
        <w:jc w:val="center"/>
        <w:rPr>
          <w:b/>
          <w:lang w:val="uk-UA"/>
        </w:rPr>
      </w:pPr>
      <w:r w:rsidRPr="00B716C5">
        <w:rPr>
          <w:b/>
          <w:lang w:val="uk-UA"/>
        </w:rPr>
        <w:t xml:space="preserve">2. </w:t>
      </w:r>
      <w:r>
        <w:rPr>
          <w:b/>
          <w:lang w:val="uk-UA"/>
        </w:rPr>
        <w:t xml:space="preserve">ГОЛОВНА </w:t>
      </w:r>
      <w:r w:rsidRPr="00B716C5">
        <w:rPr>
          <w:b/>
          <w:lang w:val="uk-UA"/>
        </w:rPr>
        <w:t>МЕТА</w:t>
      </w:r>
      <w:r>
        <w:rPr>
          <w:b/>
          <w:lang w:val="uk-UA"/>
        </w:rPr>
        <w:t xml:space="preserve"> І</w:t>
      </w:r>
      <w:r w:rsidRPr="00E926A3">
        <w:rPr>
          <w:b/>
          <w:lang w:val="uk-UA"/>
        </w:rPr>
        <w:t xml:space="preserve"> </w:t>
      </w:r>
      <w:r>
        <w:rPr>
          <w:b/>
          <w:lang w:val="uk-UA"/>
        </w:rPr>
        <w:t>ОСНОВНІ ЗАВДАННЯ ПІДПРИЄМСТВА</w:t>
      </w:r>
    </w:p>
    <w:p w:rsidR="00305109" w:rsidRDefault="00305109" w:rsidP="006062CB">
      <w:pPr>
        <w:spacing w:after="0" w:line="20" w:lineRule="atLeast"/>
        <w:ind w:firstLine="708"/>
        <w:jc w:val="both"/>
        <w:rPr>
          <w:lang w:val="uk-UA"/>
        </w:rPr>
      </w:pPr>
    </w:p>
    <w:p w:rsidR="00305109" w:rsidRPr="000A4BD7" w:rsidRDefault="00305109" w:rsidP="006062CB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2.1</w:t>
      </w:r>
      <w:r w:rsidRPr="000A4BD7">
        <w:rPr>
          <w:lang w:val="uk-UA"/>
        </w:rPr>
        <w:t xml:space="preserve">. </w:t>
      </w:r>
      <w:r>
        <w:rPr>
          <w:lang w:val="uk-UA"/>
        </w:rPr>
        <w:t>Головною</w:t>
      </w:r>
      <w:r w:rsidRPr="000A4BD7">
        <w:rPr>
          <w:lang w:val="uk-UA"/>
        </w:rPr>
        <w:t xml:space="preserve"> метою діяльності Підприємства є організація вільного часу, активного відпочинку, задоволення культурних </w:t>
      </w:r>
      <w:r>
        <w:rPr>
          <w:lang w:val="uk-UA"/>
        </w:rPr>
        <w:t>потреб</w:t>
      </w:r>
      <w:r w:rsidRPr="000A4BD7">
        <w:rPr>
          <w:lang w:val="uk-UA"/>
        </w:rPr>
        <w:t xml:space="preserve"> різноманітних груп населення, створення умов для відновлення фізичних, духовних сил, спілкування людей у сфері дозвілля, розвитку художньої і технічної творчості, виховання естетичної та екологічної культури</w:t>
      </w:r>
      <w:r>
        <w:rPr>
          <w:lang w:val="uk-UA"/>
        </w:rPr>
        <w:t xml:space="preserve"> людей</w:t>
      </w:r>
      <w:r w:rsidRPr="000A4BD7">
        <w:rPr>
          <w:lang w:val="uk-UA"/>
        </w:rPr>
        <w:t>.</w:t>
      </w:r>
    </w:p>
    <w:p w:rsidR="00305109" w:rsidRPr="006062CB" w:rsidRDefault="00305109" w:rsidP="006062CB">
      <w:pPr>
        <w:spacing w:after="0" w:line="20" w:lineRule="atLeast"/>
        <w:rPr>
          <w:b/>
          <w:lang w:val="uk-UA"/>
        </w:rPr>
      </w:pP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2.2</w:t>
      </w:r>
      <w:r w:rsidRPr="000A4BD7">
        <w:rPr>
          <w:lang w:val="uk-UA"/>
        </w:rPr>
        <w:t xml:space="preserve">. </w:t>
      </w:r>
      <w:r>
        <w:rPr>
          <w:lang w:val="uk-UA"/>
        </w:rPr>
        <w:t>Основними з</w:t>
      </w:r>
      <w:r w:rsidRPr="000A4BD7">
        <w:rPr>
          <w:lang w:val="uk-UA"/>
        </w:rPr>
        <w:t>авданнями діяльності Підприємства є:</w:t>
      </w:r>
    </w:p>
    <w:p w:rsidR="00305109" w:rsidRDefault="00305109" w:rsidP="006062CB">
      <w:pPr>
        <w:pStyle w:val="a3"/>
        <w:numPr>
          <w:ilvl w:val="2"/>
          <w:numId w:val="17"/>
        </w:numPr>
        <w:spacing w:after="0" w:line="20" w:lineRule="atLeast"/>
        <w:ind w:left="0" w:firstLine="709"/>
        <w:jc w:val="both"/>
        <w:rPr>
          <w:lang w:val="uk-UA"/>
        </w:rPr>
      </w:pPr>
      <w:r w:rsidRPr="006062CB">
        <w:rPr>
          <w:lang w:val="uk-UA"/>
        </w:rPr>
        <w:lastRenderedPageBreak/>
        <w:t xml:space="preserve">формування сприятливих умов для задоволення духовних і естетичних </w:t>
      </w:r>
      <w:r>
        <w:rPr>
          <w:lang w:val="uk-UA"/>
        </w:rPr>
        <w:t>потреб</w:t>
      </w:r>
      <w:r w:rsidRPr="006062CB">
        <w:rPr>
          <w:lang w:val="uk-UA"/>
        </w:rPr>
        <w:t xml:space="preserve"> населення, культурного дозвілля і відпочинку, зміцнення здоров’я, розвитку соціальної і творчої активності людини;</w:t>
      </w:r>
    </w:p>
    <w:p w:rsidR="00305109" w:rsidRPr="00F518E2" w:rsidRDefault="00305109" w:rsidP="00F518E2">
      <w:pPr>
        <w:pStyle w:val="a3"/>
        <w:numPr>
          <w:ilvl w:val="2"/>
          <w:numId w:val="17"/>
        </w:numPr>
        <w:spacing w:after="0" w:line="20" w:lineRule="atLeast"/>
        <w:ind w:left="0" w:firstLine="709"/>
        <w:jc w:val="both"/>
        <w:rPr>
          <w:lang w:val="uk-UA"/>
        </w:rPr>
      </w:pPr>
      <w:r w:rsidRPr="00F518E2">
        <w:rPr>
          <w:lang w:val="uk-UA"/>
        </w:rPr>
        <w:t>збереження садово-паркового середовища, лісопаркових угідь, реставрація пам’яток історії, вдосконалення ландшафтної архітектури</w:t>
      </w:r>
      <w:r>
        <w:rPr>
          <w:lang w:val="uk-UA"/>
        </w:rPr>
        <w:t>, розташованих на території Підприємства</w:t>
      </w:r>
      <w:r w:rsidRPr="00F518E2">
        <w:rPr>
          <w:lang w:val="uk-UA"/>
        </w:rPr>
        <w:t>.</w:t>
      </w:r>
    </w:p>
    <w:p w:rsidR="00305109" w:rsidRDefault="00305109" w:rsidP="009F1648">
      <w:pPr>
        <w:spacing w:after="0" w:line="20" w:lineRule="atLeast"/>
        <w:ind w:firstLine="708"/>
        <w:jc w:val="both"/>
        <w:rPr>
          <w:lang w:val="uk-UA"/>
        </w:rPr>
      </w:pPr>
    </w:p>
    <w:p w:rsidR="00305109" w:rsidRPr="009F1648" w:rsidRDefault="00305109" w:rsidP="009F1648">
      <w:pPr>
        <w:jc w:val="center"/>
        <w:rPr>
          <w:b/>
          <w:lang w:val="uk-UA"/>
        </w:rPr>
      </w:pPr>
      <w:r w:rsidRPr="00C723AA">
        <w:rPr>
          <w:b/>
          <w:lang w:val="uk-UA"/>
        </w:rPr>
        <w:t xml:space="preserve">3. </w:t>
      </w:r>
      <w:r>
        <w:rPr>
          <w:b/>
          <w:lang w:val="uk-UA"/>
        </w:rPr>
        <w:t>ФУНКЦІЇ ПІДПРИЄМСТВА</w:t>
      </w:r>
    </w:p>
    <w:p w:rsidR="00305109" w:rsidRDefault="00305109" w:rsidP="002F58C6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 xml:space="preserve">3.1. </w:t>
      </w:r>
      <w:r w:rsidRPr="000A4BD7">
        <w:rPr>
          <w:lang w:val="uk-UA"/>
        </w:rPr>
        <w:t xml:space="preserve">Підприємство для </w:t>
      </w:r>
      <w:r>
        <w:rPr>
          <w:lang w:val="uk-UA"/>
        </w:rPr>
        <w:t xml:space="preserve">досягнення основної мети своєї діяльності і </w:t>
      </w:r>
      <w:r w:rsidRPr="000A4BD7">
        <w:rPr>
          <w:lang w:val="uk-UA"/>
        </w:rPr>
        <w:t>виконання покладених на нього завдань: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 xml:space="preserve">будує, створює, відкриває та експлуатує зелені театри, естрадно-концертні, театрально-видовищні і спортивні майданчики та зали, пересувні цирки, центри дозвілля, відеотеки, дискотеки, ігротеки, комп’ютерні клуби, більярдні, танцювально-розважальні, інформаційно-виставкові, рекреаційно-відновлювальні зали і комплекси, кегельбани, тренажерні зали, демонструє </w:t>
      </w:r>
      <w:proofErr w:type="spellStart"/>
      <w:r w:rsidRPr="002F58C6">
        <w:rPr>
          <w:lang w:val="uk-UA"/>
        </w:rPr>
        <w:t>кіно-</w:t>
      </w:r>
      <w:proofErr w:type="spellEnd"/>
      <w:r w:rsidRPr="002F58C6">
        <w:rPr>
          <w:lang w:val="uk-UA"/>
        </w:rPr>
        <w:t xml:space="preserve"> і відеофільми, відкриває стадіони, ковзанки, лижні і човнові станції, плавальні басейни, сауни, солярії, бази прокату, буфети, магазини, кафе та інші об’єкти;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 xml:space="preserve">створює й відтворює повноцінний парковий ландшафт, сформований природними елементами — рослинами, рельєфом, водою у поєднанні з розвитком </w:t>
      </w:r>
      <w:proofErr w:type="spellStart"/>
      <w:r w:rsidRPr="002F58C6">
        <w:rPr>
          <w:lang w:val="uk-UA"/>
        </w:rPr>
        <w:t>дорожньо-стежкової</w:t>
      </w:r>
      <w:proofErr w:type="spellEnd"/>
      <w:r w:rsidRPr="002F58C6">
        <w:rPr>
          <w:lang w:val="uk-UA"/>
        </w:rPr>
        <w:t xml:space="preserve"> мережі, елементами благоустрою, інженерного обладнання;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готує і проводить тематичні, театрально-концертні, танцювально-розважальні, ігрові, інформаційно-виставкові, спортивно-оздоровчі, відео-комп’ютерні, літературно-художні та інші програми, кроси, естафети, змагання для залучення населення, молоді і підлітків до масових занять фізкультурою і спортом;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конструює, будує, створює, встановлює і монтує різноманітні розважальні атракціони (катальні гірки, каруселі, колесо огляду тощо);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створює обладнання і благоустроєні бази для роботи серед дітей і підлітків (дитячі містечка або сектори);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надає послуги з прокату культурно-спортивного і туристичного інвентарю;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створює театральні групи, циркові, хореографічні, театральні студії, духові, народні, естрадні оркестри, музичні ансамблі і групи, платні курси і гуртки для організації дозвілля;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організовує підсобні господарства, оранжереї, розсадники, постійно діючі зоологічні виставки, створює лабораторії, дослідні станції юних натуралістів та інше;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випускає буклети, проспекти, плакати, значки, іншу рекламну продукцію, що пропагують діяльність Підприємства;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виготовляє копії звукозаписів, фонограм концертів, спектаклів, музичних творів з фонотеки Підприємства;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lastRenderedPageBreak/>
        <w:t>організовує фестивалі мистецтв, концерти, театри малих форм із залученням гастрольно-концертних груп професійних і самодіяльних колективів, зустрічі з представниками засобів масової інформації, з фахівцями права, охорони здоров’я, екології, міжнародних відносин, реалізацію творів живопису, графіки, скульптури, декоративно-прикладного мистецтва, сувенірів, книг, квітів, колективні екскурсії і лекції з різних галузей знань; проводить свята, ярмарки, театралізовані вистави, карнавали, бали, фестивалі, огляди, конкурси, безкоштовні і платні концерти професійних і самодіяльних колективів як у своєму парку, так і на договірних умовах в інших установах та організаціях з продажем квитків;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 xml:space="preserve">узгоджує місця розташування на території Підприємства тимчасових споруд торговельного, побутового, соціально-культурного чи іншого призначення для провадження підприємницької діяльності, засобів пересувної </w:t>
      </w:r>
      <w:proofErr w:type="spellStart"/>
      <w:r w:rsidRPr="002F58C6">
        <w:rPr>
          <w:lang w:val="uk-UA"/>
        </w:rPr>
        <w:t>дрібнороздрібної</w:t>
      </w:r>
      <w:proofErr w:type="spellEnd"/>
      <w:r w:rsidRPr="002F58C6">
        <w:rPr>
          <w:lang w:val="uk-UA"/>
        </w:rPr>
        <w:t xml:space="preserve"> торговельної мережі;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здійснює охорону території Підприємства, організовує роботи з вивезення твердих побутових відходів і великогабаритного сміття тощо;</w:t>
      </w:r>
    </w:p>
    <w:p w:rsidR="00305109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укладає з науково-дослідними, проектно-конструкторськими і технологічними організаціями, вищими навчальними закладами договори на розроблення нової техніки, проектів реконструкції парку, модернізації обладнання;</w:t>
      </w:r>
    </w:p>
    <w:p w:rsidR="00305109" w:rsidRPr="002F58C6" w:rsidRDefault="00305109" w:rsidP="002F58C6">
      <w:pPr>
        <w:pStyle w:val="a3"/>
        <w:numPr>
          <w:ilvl w:val="2"/>
          <w:numId w:val="19"/>
        </w:numPr>
        <w:spacing w:after="0" w:line="20" w:lineRule="atLeast"/>
        <w:ind w:left="0" w:firstLine="709"/>
        <w:jc w:val="both"/>
        <w:rPr>
          <w:lang w:val="uk-UA"/>
        </w:rPr>
      </w:pPr>
      <w:r w:rsidRPr="002F58C6">
        <w:rPr>
          <w:lang w:val="uk-UA"/>
        </w:rPr>
        <w:t>виконує функції замовника будівництва, реконструкції, капітального та поточного ремонту об’єктів та споруд Підприємства;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3</w:t>
      </w:r>
      <w:r w:rsidRPr="000A4BD7">
        <w:rPr>
          <w:lang w:val="uk-UA"/>
        </w:rPr>
        <w:t>.</w:t>
      </w:r>
      <w:r>
        <w:rPr>
          <w:lang w:val="uk-UA"/>
        </w:rPr>
        <w:t>2</w:t>
      </w:r>
      <w:r w:rsidRPr="000A4BD7">
        <w:rPr>
          <w:lang w:val="uk-UA"/>
        </w:rPr>
        <w:t>. Усі види діяльності, які згідно із законодавством України потребують спеціальних дозволів чи ліцензій, Підприємство провадить лише після їх отримання.</w:t>
      </w:r>
    </w:p>
    <w:p w:rsidR="00305109" w:rsidRDefault="00305109" w:rsidP="00B40C2D">
      <w:pPr>
        <w:spacing w:after="0" w:line="20" w:lineRule="atLeast"/>
        <w:rPr>
          <w:b/>
          <w:lang w:val="uk-UA"/>
        </w:rPr>
      </w:pPr>
    </w:p>
    <w:p w:rsidR="00305109" w:rsidRDefault="00305109" w:rsidP="00B40C2D">
      <w:pPr>
        <w:spacing w:after="0" w:line="20" w:lineRule="atLeast"/>
        <w:jc w:val="center"/>
        <w:rPr>
          <w:b/>
          <w:lang w:val="uk-UA"/>
        </w:rPr>
      </w:pPr>
      <w:r>
        <w:rPr>
          <w:b/>
          <w:lang w:val="uk-UA"/>
        </w:rPr>
        <w:t>4. ПРАВА ТА ОБОВ’ЯЗКИ ПІДПРИЄМСТВА</w:t>
      </w:r>
    </w:p>
    <w:p w:rsidR="00305109" w:rsidRDefault="00305109" w:rsidP="00B40C2D">
      <w:pPr>
        <w:spacing w:after="0" w:line="20" w:lineRule="atLeast"/>
        <w:jc w:val="center"/>
        <w:rPr>
          <w:b/>
          <w:lang w:val="uk-UA"/>
        </w:rPr>
      </w:pPr>
    </w:p>
    <w:p w:rsidR="00305109" w:rsidRDefault="00305109" w:rsidP="00F46959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 xml:space="preserve">4.1. Для виконання завдань, передбачених цим Статутом, Підприємство має право: </w:t>
      </w:r>
    </w:p>
    <w:p w:rsidR="00305109" w:rsidRPr="00C34B3C" w:rsidRDefault="00305109" w:rsidP="00C34B3C">
      <w:pPr>
        <w:pStyle w:val="a3"/>
        <w:numPr>
          <w:ilvl w:val="2"/>
          <w:numId w:val="38"/>
        </w:numPr>
        <w:spacing w:after="0" w:line="20" w:lineRule="atLeast"/>
        <w:ind w:left="0" w:firstLine="720"/>
        <w:jc w:val="both"/>
        <w:rPr>
          <w:lang w:val="uk-UA"/>
        </w:rPr>
      </w:pPr>
      <w:r w:rsidRPr="00C34B3C">
        <w:rPr>
          <w:color w:val="000000"/>
          <w:lang w:val="uk-UA"/>
        </w:rPr>
        <w:t>самостійно планувати свою діяльність та перспективи розвитку в залежності від культурних потреб населення з обов’язковим затвердженням їх Органом управління;</w:t>
      </w:r>
    </w:p>
    <w:p w:rsidR="00305109" w:rsidRPr="00C34B3C" w:rsidRDefault="00305109" w:rsidP="00C34B3C">
      <w:pPr>
        <w:pStyle w:val="a3"/>
        <w:numPr>
          <w:ilvl w:val="2"/>
          <w:numId w:val="38"/>
        </w:numPr>
        <w:spacing w:after="0" w:line="20" w:lineRule="atLeast"/>
        <w:ind w:left="0" w:firstLine="720"/>
        <w:jc w:val="both"/>
        <w:rPr>
          <w:lang w:val="uk-UA"/>
        </w:rPr>
      </w:pPr>
      <w:r w:rsidRPr="00C34B3C">
        <w:rPr>
          <w:color w:val="000000"/>
          <w:lang w:val="uk-UA"/>
        </w:rPr>
        <w:t>одночасно з основною діяльністю провадити іншу господарську діяльність і одержувати від неї доходи, якщо інше не встановлено законом і така діяльність відповідає меті, з якою створено Підприємство;</w:t>
      </w:r>
    </w:p>
    <w:p w:rsidR="00305109" w:rsidRDefault="00305109" w:rsidP="00C34B3C">
      <w:pPr>
        <w:pStyle w:val="a3"/>
        <w:numPr>
          <w:ilvl w:val="2"/>
          <w:numId w:val="38"/>
        </w:numPr>
        <w:spacing w:after="0" w:line="20" w:lineRule="atLeast"/>
        <w:ind w:left="0" w:firstLine="720"/>
        <w:jc w:val="both"/>
        <w:rPr>
          <w:lang w:val="uk-UA"/>
        </w:rPr>
      </w:pPr>
      <w:r w:rsidRPr="00C34B3C">
        <w:rPr>
          <w:lang w:val="uk-UA"/>
        </w:rPr>
        <w:t>звертатися у порядку, передбаченому законодавством, до центральних та місцевих органів державної виконавчої влади, органів місцевого самоврядування, а також підприємств, установ і організацій незалежно від форм власності та підпорядкування, для отримання інформації та матеріалів, необхідних для виконання покладених на Підприємство завдань;</w:t>
      </w:r>
    </w:p>
    <w:p w:rsidR="00305109" w:rsidRDefault="00305109" w:rsidP="00C34B3C">
      <w:pPr>
        <w:pStyle w:val="a3"/>
        <w:numPr>
          <w:ilvl w:val="2"/>
          <w:numId w:val="38"/>
        </w:numPr>
        <w:spacing w:after="0" w:line="20" w:lineRule="atLeast"/>
        <w:ind w:left="0" w:firstLine="720"/>
        <w:jc w:val="both"/>
        <w:rPr>
          <w:lang w:val="uk-UA"/>
        </w:rPr>
      </w:pPr>
      <w:r w:rsidRPr="00C34B3C">
        <w:rPr>
          <w:lang w:val="uk-UA"/>
        </w:rPr>
        <w:lastRenderedPageBreak/>
        <w:t>укладати господарські угоди із підприємствами, установами, організаціями незалежно від форм власності та підпорядкування, а також фізичними особами відповідно до законодавства України;</w:t>
      </w:r>
    </w:p>
    <w:p w:rsidR="00305109" w:rsidRDefault="00305109" w:rsidP="00C34B3C">
      <w:pPr>
        <w:pStyle w:val="a3"/>
        <w:numPr>
          <w:ilvl w:val="2"/>
          <w:numId w:val="38"/>
        </w:numPr>
        <w:spacing w:after="0" w:line="20" w:lineRule="atLeast"/>
        <w:ind w:left="0" w:firstLine="720"/>
        <w:jc w:val="both"/>
        <w:rPr>
          <w:lang w:val="uk-UA"/>
        </w:rPr>
      </w:pPr>
      <w:r w:rsidRPr="00C34B3C">
        <w:rPr>
          <w:lang w:val="uk-UA"/>
        </w:rPr>
        <w:t>залучати підприємства, установи та організації для реалізації своїх статутних завдань у порядку, визначеному законодавством України;</w:t>
      </w:r>
    </w:p>
    <w:p w:rsidR="00305109" w:rsidRDefault="00305109" w:rsidP="00C34B3C">
      <w:pPr>
        <w:pStyle w:val="a3"/>
        <w:numPr>
          <w:ilvl w:val="2"/>
          <w:numId w:val="38"/>
        </w:numPr>
        <w:spacing w:after="0" w:line="20" w:lineRule="atLeast"/>
        <w:ind w:left="0" w:firstLine="720"/>
        <w:jc w:val="both"/>
        <w:rPr>
          <w:lang w:val="uk-UA"/>
        </w:rPr>
      </w:pPr>
      <w:r w:rsidRPr="00C34B3C">
        <w:rPr>
          <w:lang w:val="uk-UA"/>
        </w:rPr>
        <w:t>обробляти персональні дані працівників Підприємства з метою забезпечення реалізації трудових відносин, адміністративно-правових, податкових відносин,  відносин у сфері бухгалтерського обліку та відносин у сфері культури;</w:t>
      </w:r>
    </w:p>
    <w:p w:rsidR="00305109" w:rsidRDefault="00305109" w:rsidP="00C34B3C">
      <w:pPr>
        <w:pStyle w:val="a3"/>
        <w:numPr>
          <w:ilvl w:val="2"/>
          <w:numId w:val="38"/>
        </w:numPr>
        <w:spacing w:after="0" w:line="20" w:lineRule="atLeast"/>
        <w:ind w:left="0" w:firstLine="720"/>
        <w:jc w:val="both"/>
        <w:rPr>
          <w:lang w:val="uk-UA"/>
        </w:rPr>
      </w:pPr>
      <w:r w:rsidRPr="00C34B3C">
        <w:rPr>
          <w:lang w:val="uk-UA"/>
        </w:rPr>
        <w:t>у рамках своєї компетенції здійснювати міжнародну діяльність відповідно до законодавства України;</w:t>
      </w:r>
    </w:p>
    <w:p w:rsidR="00305109" w:rsidRPr="00C34B3C" w:rsidRDefault="00305109" w:rsidP="00C34B3C">
      <w:pPr>
        <w:pStyle w:val="a3"/>
        <w:numPr>
          <w:ilvl w:val="2"/>
          <w:numId w:val="38"/>
        </w:numPr>
        <w:spacing w:after="0" w:line="20" w:lineRule="atLeast"/>
        <w:ind w:left="0" w:firstLine="720"/>
        <w:jc w:val="both"/>
        <w:rPr>
          <w:lang w:val="uk-UA"/>
        </w:rPr>
      </w:pPr>
      <w:r w:rsidRPr="00C34B3C">
        <w:rPr>
          <w:lang w:val="uk-UA"/>
        </w:rPr>
        <w:t xml:space="preserve">здійснювати інші права, що не суперечать законодавству України. </w:t>
      </w: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 xml:space="preserve">4.2. Підприємство зобов’язане: </w:t>
      </w:r>
    </w:p>
    <w:p w:rsidR="00305109" w:rsidRDefault="00305109" w:rsidP="00C34B3C">
      <w:pPr>
        <w:pStyle w:val="a3"/>
        <w:numPr>
          <w:ilvl w:val="2"/>
          <w:numId w:val="39"/>
        </w:numPr>
        <w:spacing w:after="0" w:line="20" w:lineRule="atLeast"/>
        <w:ind w:left="0" w:firstLine="698"/>
        <w:jc w:val="both"/>
        <w:rPr>
          <w:color w:val="000000"/>
          <w:lang w:val="uk-UA"/>
        </w:rPr>
      </w:pPr>
      <w:r w:rsidRPr="00C34B3C">
        <w:rPr>
          <w:color w:val="000000"/>
          <w:lang w:val="uk-UA"/>
        </w:rPr>
        <w:t>дотримуватись вимог чинного законодавства України, зокрема щодо здійснення діяльності у сфері культури;</w:t>
      </w:r>
    </w:p>
    <w:p w:rsidR="00305109" w:rsidRPr="00C34B3C" w:rsidRDefault="00305109" w:rsidP="00C34B3C">
      <w:pPr>
        <w:pStyle w:val="a3"/>
        <w:numPr>
          <w:ilvl w:val="2"/>
          <w:numId w:val="39"/>
        </w:numPr>
        <w:spacing w:after="0" w:line="20" w:lineRule="atLeast"/>
        <w:ind w:left="0" w:firstLine="698"/>
        <w:jc w:val="both"/>
        <w:rPr>
          <w:color w:val="000000"/>
          <w:lang w:val="uk-UA"/>
        </w:rPr>
      </w:pPr>
      <w:r w:rsidRPr="00C34B3C">
        <w:rPr>
          <w:szCs w:val="24"/>
          <w:lang w:val="uk-UA"/>
        </w:rPr>
        <w:t>виконувати норми та вимоги щодо</w:t>
      </w:r>
      <w:r w:rsidRPr="00C34B3C">
        <w:rPr>
          <w:color w:val="000000"/>
          <w:lang w:val="uk-UA"/>
        </w:rPr>
        <w:t xml:space="preserve"> будови і безпечної експлуатації атракціонної техніки,</w:t>
      </w:r>
      <w:r w:rsidRPr="00C34B3C">
        <w:rPr>
          <w:szCs w:val="24"/>
          <w:lang w:val="uk-UA"/>
        </w:rPr>
        <w:t xml:space="preserve"> охорони навколишнього середовища, раціонального використання та відновлення природних ресурсів і забезпечення екологічної безпеки;</w:t>
      </w:r>
    </w:p>
    <w:p w:rsidR="00305109" w:rsidRDefault="00305109" w:rsidP="00C34B3C">
      <w:pPr>
        <w:pStyle w:val="a3"/>
        <w:numPr>
          <w:ilvl w:val="2"/>
          <w:numId w:val="39"/>
        </w:numPr>
        <w:spacing w:after="0" w:line="20" w:lineRule="atLeast"/>
        <w:ind w:left="0" w:firstLine="698"/>
        <w:jc w:val="both"/>
        <w:rPr>
          <w:color w:val="000000"/>
          <w:lang w:val="uk-UA"/>
        </w:rPr>
      </w:pPr>
      <w:r w:rsidRPr="00C34B3C">
        <w:rPr>
          <w:color w:val="000000"/>
          <w:lang w:val="uk-UA"/>
        </w:rPr>
        <w:t>забезпечувати доступність послуг в сфері культури, свободу творчості,  захист прав  інтелектуальної власності, авторського права і суміжних прав;</w:t>
      </w:r>
    </w:p>
    <w:p w:rsidR="00305109" w:rsidRPr="00C34B3C" w:rsidRDefault="00305109" w:rsidP="00C34B3C">
      <w:pPr>
        <w:pStyle w:val="a3"/>
        <w:numPr>
          <w:ilvl w:val="2"/>
          <w:numId w:val="39"/>
        </w:numPr>
        <w:spacing w:after="0" w:line="20" w:lineRule="atLeast"/>
        <w:ind w:left="0" w:firstLine="698"/>
        <w:jc w:val="both"/>
        <w:rPr>
          <w:color w:val="000000"/>
          <w:lang w:val="uk-UA"/>
        </w:rPr>
      </w:pPr>
      <w:r w:rsidRPr="00C34B3C">
        <w:rPr>
          <w:color w:val="000000"/>
          <w:lang w:val="uk-UA"/>
        </w:rPr>
        <w:t>створювати умови для культурного розвитку, відпочинку представників всіх національностей, сприяти залученню їх до спільного процесу  створення і поваги до культурних цінностей;</w:t>
      </w:r>
    </w:p>
    <w:p w:rsidR="00305109" w:rsidRPr="00C34B3C" w:rsidRDefault="00305109" w:rsidP="00C34B3C">
      <w:pPr>
        <w:pStyle w:val="a3"/>
        <w:numPr>
          <w:ilvl w:val="2"/>
          <w:numId w:val="39"/>
        </w:numPr>
        <w:spacing w:after="0" w:line="20" w:lineRule="atLeast"/>
        <w:ind w:left="0" w:firstLine="698"/>
        <w:jc w:val="both"/>
        <w:rPr>
          <w:color w:val="000000"/>
          <w:lang w:val="uk-UA"/>
        </w:rPr>
      </w:pPr>
      <w:r w:rsidRPr="00C34B3C">
        <w:rPr>
          <w:color w:val="000000"/>
          <w:lang w:val="uk-UA"/>
        </w:rPr>
        <w:t>дбати про збереження народних традицій і примноження національного культурного надбання, сприяти охороні культурної спадщини;</w:t>
      </w:r>
    </w:p>
    <w:p w:rsidR="00305109" w:rsidRPr="00C34B3C" w:rsidRDefault="00305109" w:rsidP="00C34B3C">
      <w:pPr>
        <w:pStyle w:val="a3"/>
        <w:numPr>
          <w:ilvl w:val="2"/>
          <w:numId w:val="39"/>
        </w:numPr>
        <w:spacing w:after="0" w:line="20" w:lineRule="atLeast"/>
        <w:ind w:left="0" w:firstLine="698"/>
        <w:jc w:val="both"/>
        <w:rPr>
          <w:color w:val="000000"/>
          <w:lang w:val="uk-UA"/>
        </w:rPr>
      </w:pPr>
      <w:r w:rsidRPr="00C34B3C">
        <w:rPr>
          <w:lang w:val="uk-UA"/>
        </w:rPr>
        <w:t>своєчасно сплачувати податки та інші відрахування згідно з чинним законодавством України;</w:t>
      </w:r>
    </w:p>
    <w:p w:rsidR="00305109" w:rsidRPr="00C34B3C" w:rsidRDefault="00305109" w:rsidP="00C34B3C">
      <w:pPr>
        <w:pStyle w:val="a3"/>
        <w:numPr>
          <w:ilvl w:val="2"/>
          <w:numId w:val="39"/>
        </w:numPr>
        <w:spacing w:after="0" w:line="20" w:lineRule="atLeast"/>
        <w:ind w:left="0" w:firstLine="698"/>
        <w:jc w:val="both"/>
        <w:rPr>
          <w:color w:val="000000"/>
          <w:lang w:val="uk-UA"/>
        </w:rPr>
      </w:pPr>
      <w:r w:rsidRPr="00C34B3C">
        <w:rPr>
          <w:lang w:val="uk-UA"/>
        </w:rPr>
        <w:t>створювати належні умови для високопродуктивної праці, забезпечувати додержання законодавства про працю, правил та норм охорони праці, техніки безпеки, соціального страхування;</w:t>
      </w:r>
    </w:p>
    <w:p w:rsidR="00305109" w:rsidRPr="00C34B3C" w:rsidRDefault="00305109" w:rsidP="00C34B3C">
      <w:pPr>
        <w:pStyle w:val="a3"/>
        <w:numPr>
          <w:ilvl w:val="2"/>
          <w:numId w:val="39"/>
        </w:numPr>
        <w:spacing w:after="0" w:line="20" w:lineRule="atLeast"/>
        <w:ind w:left="0" w:firstLine="698"/>
        <w:jc w:val="both"/>
        <w:rPr>
          <w:color w:val="000000"/>
          <w:lang w:val="uk-UA"/>
        </w:rPr>
      </w:pPr>
      <w:r w:rsidRPr="00C34B3C">
        <w:rPr>
          <w:lang w:val="uk-UA"/>
        </w:rPr>
        <w:t>вживати заходів з удосконалення оплати праці працівників з метою посилення їх матеріальної зацікавленості як в результатах особистої праці, так і в загальних підсумках роботи Підприємства, забезпечувати своєчасні розрахунки з працівниками Підприємства.</w:t>
      </w:r>
    </w:p>
    <w:p w:rsidR="00305109" w:rsidRPr="001A2E30" w:rsidRDefault="00305109" w:rsidP="001A2E30">
      <w:pPr>
        <w:spacing w:after="0" w:line="20" w:lineRule="atLeast"/>
        <w:jc w:val="both"/>
        <w:rPr>
          <w:lang w:val="uk-UA"/>
        </w:rPr>
      </w:pPr>
      <w:r>
        <w:rPr>
          <w:lang w:val="uk-UA"/>
        </w:rPr>
        <w:tab/>
      </w:r>
    </w:p>
    <w:p w:rsidR="00305109" w:rsidRPr="00B716C5" w:rsidRDefault="00305109" w:rsidP="00B40C2D">
      <w:pPr>
        <w:spacing w:after="0" w:line="20" w:lineRule="atLeast"/>
        <w:jc w:val="center"/>
        <w:rPr>
          <w:b/>
          <w:lang w:val="uk-UA"/>
        </w:rPr>
      </w:pPr>
      <w:r>
        <w:rPr>
          <w:b/>
          <w:lang w:val="uk-UA"/>
        </w:rPr>
        <w:t>5</w:t>
      </w:r>
      <w:r w:rsidRPr="00B716C5">
        <w:rPr>
          <w:b/>
          <w:lang w:val="uk-UA"/>
        </w:rPr>
        <w:t>. МАЙНО, КОШТИ, ФІНАНСОВО-ГОСПОДАРСЬКА ДІЯЛЬНІСТЬ ПІДПРИЄМСТВА</w:t>
      </w:r>
    </w:p>
    <w:p w:rsidR="00305109" w:rsidRPr="000A4BD7" w:rsidRDefault="00305109" w:rsidP="00B40C2D">
      <w:pPr>
        <w:spacing w:after="0" w:line="20" w:lineRule="atLeast"/>
        <w:rPr>
          <w:lang w:val="uk-UA"/>
        </w:rPr>
      </w:pPr>
    </w:p>
    <w:p w:rsidR="00305109" w:rsidRPr="00BA5336" w:rsidRDefault="00305109" w:rsidP="004735CD">
      <w:pPr>
        <w:spacing w:after="0" w:line="240" w:lineRule="auto"/>
        <w:ind w:firstLine="709"/>
        <w:jc w:val="both"/>
        <w:rPr>
          <w:sz w:val="32"/>
          <w:lang w:val="uk-UA" w:eastAsia="ru-RU"/>
        </w:rPr>
      </w:pPr>
      <w:r>
        <w:rPr>
          <w:lang w:val="uk-UA"/>
        </w:rPr>
        <w:t>5</w:t>
      </w:r>
      <w:r w:rsidRPr="000A4BD7">
        <w:rPr>
          <w:lang w:val="uk-UA"/>
        </w:rPr>
        <w:t xml:space="preserve">.1. </w:t>
      </w:r>
      <w:r w:rsidRPr="0003182C">
        <w:rPr>
          <w:lang w:val="uk-UA"/>
        </w:rPr>
        <w:t xml:space="preserve">Статутний капітал </w:t>
      </w:r>
      <w:r>
        <w:rPr>
          <w:lang w:val="uk-UA"/>
        </w:rPr>
        <w:t>Підприємства</w:t>
      </w:r>
      <w:r w:rsidRPr="0003182C">
        <w:rPr>
          <w:lang w:val="uk-UA"/>
        </w:rPr>
        <w:t xml:space="preserve"> утворюється Засновником із грошових коштів</w:t>
      </w:r>
      <w:r>
        <w:rPr>
          <w:lang w:val="uk-UA"/>
        </w:rPr>
        <w:t>, майна</w:t>
      </w:r>
      <w:r w:rsidRPr="0003182C">
        <w:rPr>
          <w:lang w:val="uk-UA"/>
        </w:rPr>
        <w:t xml:space="preserve"> і складає </w:t>
      </w:r>
      <w:r>
        <w:rPr>
          <w:lang w:val="uk-UA"/>
        </w:rPr>
        <w:t>807</w:t>
      </w:r>
      <w:r w:rsidRPr="00F06BAB">
        <w:rPr>
          <w:lang w:val="uk-UA"/>
        </w:rPr>
        <w:t> 191 (</w:t>
      </w:r>
      <w:r>
        <w:rPr>
          <w:lang w:val="uk-UA"/>
        </w:rPr>
        <w:t>вісімсот сім тисяч сто дев’яносто одна</w:t>
      </w:r>
      <w:r w:rsidRPr="00F06BAB">
        <w:rPr>
          <w:lang w:val="uk-UA"/>
        </w:rPr>
        <w:t>) гривня 00</w:t>
      </w:r>
      <w:r>
        <w:rPr>
          <w:lang w:val="uk-UA"/>
        </w:rPr>
        <w:t xml:space="preserve"> (нуль) копійок</w:t>
      </w:r>
      <w:r w:rsidRPr="00BA5336">
        <w:rPr>
          <w:lang w:val="uk-UA"/>
        </w:rPr>
        <w:t xml:space="preserve">. 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>5.2. До Статутного капіталу Підприємства входить наступне майно:</w:t>
      </w:r>
    </w:p>
    <w:p w:rsidR="00305109" w:rsidRDefault="00305109" w:rsidP="009C530B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7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color w:val="000000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1"/>
        <w:gridCol w:w="4868"/>
        <w:gridCol w:w="3191"/>
      </w:tblGrid>
      <w:tr w:rsidR="00305109" w:rsidRPr="00163E2D" w:rsidTr="00A62A82">
        <w:tc>
          <w:tcPr>
            <w:tcW w:w="151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FA6669">
              <w:rPr>
                <w:rFonts w:cs="Times New Roman"/>
                <w:color w:val="000000"/>
                <w:szCs w:val="28"/>
                <w:lang w:val="uk-UA"/>
              </w:rPr>
              <w:t>№ з/п</w:t>
            </w:r>
          </w:p>
        </w:tc>
        <w:tc>
          <w:tcPr>
            <w:tcW w:w="4868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FA6669">
              <w:rPr>
                <w:rFonts w:cs="Times New Roman"/>
                <w:color w:val="000000"/>
                <w:szCs w:val="28"/>
                <w:lang w:val="uk-UA"/>
              </w:rPr>
              <w:t>Назва основного засобу</w:t>
            </w:r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proofErr w:type="spellStart"/>
            <w:r w:rsidRPr="00FA6669">
              <w:rPr>
                <w:rFonts w:cs="Times New Roman"/>
                <w:color w:val="000000"/>
                <w:szCs w:val="28"/>
                <w:lang w:val="uk-UA"/>
              </w:rPr>
              <w:t>Сумма</w:t>
            </w:r>
            <w:proofErr w:type="spellEnd"/>
            <w:r w:rsidRPr="00FA6669">
              <w:rPr>
                <w:rFonts w:cs="Times New Roman"/>
                <w:color w:val="000000"/>
                <w:szCs w:val="28"/>
                <w:lang w:val="uk-UA"/>
              </w:rPr>
              <w:t>/грн..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FA6669">
              <w:rPr>
                <w:rFonts w:cs="Times New Roman"/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4868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Атракціон „</w:t>
            </w: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Сюрприз”</w:t>
            </w:r>
            <w:proofErr w:type="spellEnd"/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5221,50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FA6669">
              <w:rPr>
                <w:rFonts w:cs="Times New Roman"/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4868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Атракціон  „</w:t>
            </w: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Сонечко”</w:t>
            </w:r>
            <w:proofErr w:type="spellEnd"/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2828,00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3</w:t>
            </w:r>
          </w:p>
        </w:tc>
        <w:tc>
          <w:tcPr>
            <w:tcW w:w="4868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 xml:space="preserve">Атракціон „Колесо </w:t>
            </w: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огляду”</w:t>
            </w:r>
            <w:proofErr w:type="spellEnd"/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9093,00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4868" w:type="dxa"/>
          </w:tcPr>
          <w:p w:rsidR="00305109" w:rsidRPr="00416054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 xml:space="preserve">Атракціон „Веселі    </w:t>
            </w: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горки</w:t>
            </w:r>
            <w:proofErr w:type="spellEnd"/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4449,00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4868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Атракціон „</w:t>
            </w: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Юнга”</w:t>
            </w:r>
            <w:proofErr w:type="spellEnd"/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2827,00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4868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Атракціон „</w:t>
            </w: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Колокольчик”</w:t>
            </w:r>
            <w:proofErr w:type="spellEnd"/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5523,00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7</w:t>
            </w:r>
          </w:p>
        </w:tc>
        <w:tc>
          <w:tcPr>
            <w:tcW w:w="4868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Атракціон”Дитячий</w:t>
            </w:r>
            <w:proofErr w:type="spellEnd"/>
            <w:r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поїзд”</w:t>
            </w:r>
            <w:proofErr w:type="spellEnd"/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149000,00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4868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 xml:space="preserve">Атракціон „Веселий </w:t>
            </w: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карнавал”</w:t>
            </w:r>
            <w:proofErr w:type="spellEnd"/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155000,00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9</w:t>
            </w:r>
          </w:p>
        </w:tc>
        <w:tc>
          <w:tcPr>
            <w:tcW w:w="4868" w:type="dxa"/>
          </w:tcPr>
          <w:p w:rsidR="00305109" w:rsidRPr="00FA6669" w:rsidRDefault="00305109" w:rsidP="009C530B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 xml:space="preserve">Карусель </w:t>
            </w:r>
            <w:r w:rsidRPr="009C530B">
              <w:rPr>
                <w:rFonts w:cs="Times New Roman"/>
                <w:color w:val="000000"/>
                <w:szCs w:val="28"/>
                <w:lang w:val="uk-UA"/>
              </w:rPr>
              <w:t>ланцюгов</w:t>
            </w:r>
            <w:r>
              <w:rPr>
                <w:rFonts w:cs="Times New Roman"/>
                <w:color w:val="000000"/>
                <w:szCs w:val="28"/>
                <w:lang w:val="uk-UA"/>
              </w:rPr>
              <w:t xml:space="preserve">а класична </w:t>
            </w:r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396000,00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4868" w:type="dxa"/>
          </w:tcPr>
          <w:p w:rsidR="00305109" w:rsidRDefault="00305109" w:rsidP="009C530B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Іллюмінаційний</w:t>
            </w:r>
            <w:proofErr w:type="spellEnd"/>
            <w:r>
              <w:rPr>
                <w:rFonts w:cs="Times New Roman"/>
                <w:color w:val="000000"/>
                <w:szCs w:val="28"/>
                <w:lang w:val="uk-UA"/>
              </w:rPr>
              <w:t xml:space="preserve"> комплекс</w:t>
            </w:r>
          </w:p>
        </w:tc>
        <w:tc>
          <w:tcPr>
            <w:tcW w:w="3191" w:type="dxa"/>
          </w:tcPr>
          <w:p w:rsidR="0030510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65000, 00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Default="00305109" w:rsidP="004735C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11</w:t>
            </w:r>
          </w:p>
        </w:tc>
        <w:tc>
          <w:tcPr>
            <w:tcW w:w="4868" w:type="dxa"/>
          </w:tcPr>
          <w:p w:rsidR="00305109" w:rsidRPr="007029F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color w:val="000000"/>
                <w:szCs w:val="28"/>
                <w:lang w:val="uk-UA"/>
              </w:rPr>
              <w:t>К</w:t>
            </w:r>
            <w:r w:rsidRPr="00D01ABF">
              <w:rPr>
                <w:rFonts w:cs="Times New Roman"/>
                <w:color w:val="000000"/>
                <w:szCs w:val="28"/>
                <w:lang w:val="uk-UA"/>
              </w:rPr>
              <w:t>у</w:t>
            </w:r>
            <w:r>
              <w:rPr>
                <w:rFonts w:cs="Times New Roman"/>
                <w:color w:val="000000"/>
                <w:szCs w:val="28"/>
                <w:lang w:val="uk-UA"/>
              </w:rPr>
              <w:t>сторіз</w:t>
            </w:r>
            <w:proofErr w:type="spellEnd"/>
            <w:r>
              <w:rPr>
                <w:rFonts w:cs="Times New Roman"/>
                <w:color w:val="000000"/>
                <w:szCs w:val="28"/>
                <w:lang w:val="uk-UA"/>
              </w:rPr>
              <w:t xml:space="preserve"> „</w:t>
            </w:r>
            <w:proofErr w:type="spellStart"/>
            <w:r>
              <w:rPr>
                <w:rFonts w:cs="Times New Roman"/>
                <w:color w:val="000000"/>
                <w:szCs w:val="28"/>
                <w:lang w:val="en-US"/>
              </w:rPr>
              <w:t>Husqarna</w:t>
            </w:r>
            <w:proofErr w:type="spellEnd"/>
            <w:r>
              <w:rPr>
                <w:rFonts w:cs="Times New Roman"/>
                <w:color w:val="000000"/>
                <w:szCs w:val="28"/>
                <w:lang w:val="uk-UA"/>
              </w:rPr>
              <w:t xml:space="preserve"> 343</w:t>
            </w:r>
            <w:r>
              <w:rPr>
                <w:rFonts w:cs="Times New Roman"/>
                <w:color w:val="000000"/>
                <w:szCs w:val="28"/>
                <w:lang w:val="en-US"/>
              </w:rPr>
              <w:t>R</w:t>
            </w:r>
            <w:r>
              <w:rPr>
                <w:rFonts w:cs="Times New Roman"/>
                <w:color w:val="000000"/>
                <w:szCs w:val="28"/>
                <w:lang w:val="uk-UA"/>
              </w:rPr>
              <w:t>”</w:t>
            </w:r>
          </w:p>
        </w:tc>
        <w:tc>
          <w:tcPr>
            <w:tcW w:w="3191" w:type="dxa"/>
          </w:tcPr>
          <w:p w:rsidR="00305109" w:rsidRPr="00FA666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7460,50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Default="00305109" w:rsidP="004735CD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12</w:t>
            </w:r>
          </w:p>
        </w:tc>
        <w:tc>
          <w:tcPr>
            <w:tcW w:w="4868" w:type="dxa"/>
          </w:tcPr>
          <w:p w:rsidR="00305109" w:rsidRPr="007029F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Газонокосарка</w:t>
            </w:r>
            <w:r w:rsidRPr="007029F9">
              <w:rPr>
                <w:rFonts w:cs="Times New Roman"/>
                <w:color w:val="000000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b/>
                <w:color w:val="000000"/>
                <w:szCs w:val="28"/>
                <w:lang w:val="uk-UA"/>
              </w:rPr>
              <w:t>”</w:t>
            </w:r>
            <w:r w:rsidRPr="007029F9">
              <w:rPr>
                <w:rFonts w:cs="Times New Roman"/>
                <w:color w:val="000000"/>
                <w:szCs w:val="28"/>
                <w:lang w:val="uk-UA"/>
              </w:rPr>
              <w:t>HRG</w:t>
            </w:r>
            <w:r>
              <w:rPr>
                <w:rFonts w:cs="Times New Roman"/>
                <w:b/>
                <w:color w:val="000000"/>
                <w:szCs w:val="28"/>
                <w:lang w:val="uk-UA"/>
              </w:rPr>
              <w:t>-</w:t>
            </w:r>
            <w:r w:rsidRPr="007029F9">
              <w:rPr>
                <w:rFonts w:cs="Times New Roman"/>
                <w:color w:val="000000"/>
                <w:szCs w:val="28"/>
                <w:lang w:val="uk-UA"/>
              </w:rPr>
              <w:t>415</w:t>
            </w:r>
            <w:r>
              <w:rPr>
                <w:rFonts w:cs="Times New Roman"/>
                <w:b/>
                <w:color w:val="000000"/>
                <w:szCs w:val="28"/>
                <w:lang w:val="uk-UA"/>
              </w:rPr>
              <w:t>”</w:t>
            </w:r>
          </w:p>
        </w:tc>
        <w:tc>
          <w:tcPr>
            <w:tcW w:w="3191" w:type="dxa"/>
          </w:tcPr>
          <w:p w:rsidR="00305109" w:rsidRPr="00FA6669" w:rsidRDefault="00305109" w:rsidP="00BA5336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>
              <w:rPr>
                <w:rFonts w:cs="Times New Roman"/>
                <w:color w:val="000000"/>
                <w:szCs w:val="28"/>
                <w:lang w:val="uk-UA"/>
              </w:rPr>
              <w:t>4789,00</w:t>
            </w:r>
          </w:p>
        </w:tc>
      </w:tr>
      <w:tr w:rsidR="00305109" w:rsidRPr="00163E2D" w:rsidTr="00A62A82">
        <w:tc>
          <w:tcPr>
            <w:tcW w:w="1511" w:type="dxa"/>
          </w:tcPr>
          <w:p w:rsidR="00305109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68" w:type="dxa"/>
          </w:tcPr>
          <w:p w:rsidR="00305109" w:rsidRPr="00D01ABF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rPr>
                <w:rFonts w:cs="Times New Roman"/>
                <w:b/>
                <w:color w:val="000000"/>
                <w:szCs w:val="28"/>
                <w:lang w:val="uk-UA"/>
              </w:rPr>
            </w:pPr>
            <w:r w:rsidRPr="00D01ABF">
              <w:rPr>
                <w:rFonts w:cs="Times New Roman"/>
                <w:b/>
                <w:color w:val="000000"/>
                <w:szCs w:val="28"/>
                <w:lang w:val="uk-UA"/>
              </w:rPr>
              <w:t>Всього</w:t>
            </w:r>
          </w:p>
        </w:tc>
        <w:tc>
          <w:tcPr>
            <w:tcW w:w="3191" w:type="dxa"/>
          </w:tcPr>
          <w:p w:rsidR="00305109" w:rsidRPr="00D01ABF" w:rsidRDefault="00305109" w:rsidP="00A62A82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71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djustRightInd w:val="0"/>
              <w:jc w:val="center"/>
              <w:rPr>
                <w:rFonts w:cs="Times New Roman"/>
                <w:b/>
                <w:color w:val="000000"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807 191</w:t>
            </w:r>
          </w:p>
        </w:tc>
      </w:tr>
    </w:tbl>
    <w:p w:rsidR="00305109" w:rsidRDefault="00305109" w:rsidP="004B5104">
      <w:pPr>
        <w:spacing w:after="0" w:line="20" w:lineRule="atLeast"/>
        <w:jc w:val="both"/>
        <w:rPr>
          <w:lang w:val="uk-UA"/>
        </w:rPr>
      </w:pPr>
    </w:p>
    <w:p w:rsidR="00305109" w:rsidRPr="0003182C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>5</w:t>
      </w:r>
      <w:r w:rsidRPr="0003182C">
        <w:rPr>
          <w:lang w:val="uk-UA"/>
        </w:rPr>
        <w:t>.</w:t>
      </w:r>
      <w:r>
        <w:rPr>
          <w:lang w:val="uk-UA"/>
        </w:rPr>
        <w:t>3</w:t>
      </w:r>
      <w:r w:rsidRPr="0003182C">
        <w:rPr>
          <w:lang w:val="uk-UA"/>
        </w:rPr>
        <w:t xml:space="preserve">. Збільшення (зменшення) статутного капіталу </w:t>
      </w:r>
      <w:r>
        <w:rPr>
          <w:lang w:val="uk-UA"/>
        </w:rPr>
        <w:t>Підприємства</w:t>
      </w:r>
      <w:r w:rsidRPr="0003182C">
        <w:rPr>
          <w:lang w:val="uk-UA"/>
        </w:rPr>
        <w:t xml:space="preserve"> здійснюється за рішенням Засновника, згідно чинного законодавства.</w:t>
      </w: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03182C">
        <w:rPr>
          <w:lang w:val="uk-UA"/>
        </w:rPr>
        <w:t>.</w:t>
      </w:r>
      <w:r>
        <w:rPr>
          <w:lang w:val="uk-UA"/>
        </w:rPr>
        <w:t>4</w:t>
      </w:r>
      <w:r w:rsidRPr="0003182C">
        <w:rPr>
          <w:lang w:val="uk-UA"/>
        </w:rPr>
        <w:t xml:space="preserve">. Збільшення статутного капіталу </w:t>
      </w:r>
      <w:r>
        <w:rPr>
          <w:lang w:val="uk-UA"/>
        </w:rPr>
        <w:t>Підприємства</w:t>
      </w:r>
      <w:r w:rsidRPr="0003182C">
        <w:rPr>
          <w:lang w:val="uk-UA"/>
        </w:rPr>
        <w:t xml:space="preserve"> може здійснюватися за рахунок додатково переданих йому коштів та майна Засновником, а також доходів, отриманих у результаті господарської діяльності </w:t>
      </w:r>
      <w:r>
        <w:rPr>
          <w:lang w:val="uk-UA"/>
        </w:rPr>
        <w:t>Підприємства</w:t>
      </w:r>
      <w:r w:rsidRPr="0003182C">
        <w:rPr>
          <w:lang w:val="uk-UA"/>
        </w:rPr>
        <w:t>.</w:t>
      </w:r>
    </w:p>
    <w:p w:rsidR="00305109" w:rsidRDefault="00305109" w:rsidP="00B67582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 xml:space="preserve">5.5. </w:t>
      </w:r>
      <w:r w:rsidRPr="000A4BD7">
        <w:rPr>
          <w:lang w:val="uk-UA"/>
        </w:rPr>
        <w:t xml:space="preserve">Майно Підприємства належить до комунальної власності територіальної громади міста Артемівська і закріплене за ним </w:t>
      </w:r>
      <w:r>
        <w:rPr>
          <w:lang w:val="uk-UA"/>
        </w:rPr>
        <w:t>Засновником</w:t>
      </w:r>
      <w:r w:rsidRPr="000A4BD7">
        <w:rPr>
          <w:lang w:val="uk-UA"/>
        </w:rPr>
        <w:t xml:space="preserve"> на праві господарського відання та становить основні фонди і оборотні кошти, а також матеріально-фінансові ресурси, вартість яких відображається в його самостійному балансі.</w:t>
      </w:r>
    </w:p>
    <w:p w:rsidR="00305109" w:rsidRDefault="00305109" w:rsidP="004B5104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 xml:space="preserve">5.6. </w:t>
      </w:r>
      <w:r w:rsidRPr="000A4BD7">
        <w:rPr>
          <w:lang w:val="uk-UA"/>
        </w:rPr>
        <w:t>З метою забезпечення статутної діяльності Підприємство</w:t>
      </w:r>
      <w:r>
        <w:rPr>
          <w:lang w:val="uk-UA"/>
        </w:rPr>
        <w:t xml:space="preserve"> володіє і </w:t>
      </w:r>
      <w:r w:rsidRPr="000A4BD7">
        <w:rPr>
          <w:lang w:val="uk-UA"/>
        </w:rPr>
        <w:t xml:space="preserve">користується майном: </w:t>
      </w:r>
    </w:p>
    <w:p w:rsidR="00305109" w:rsidRDefault="00305109" w:rsidP="00B67582">
      <w:pPr>
        <w:pStyle w:val="a3"/>
        <w:numPr>
          <w:ilvl w:val="2"/>
          <w:numId w:val="40"/>
        </w:numPr>
        <w:spacing w:after="0" w:line="20" w:lineRule="atLeast"/>
        <w:ind w:hanging="11"/>
        <w:jc w:val="both"/>
        <w:rPr>
          <w:lang w:val="uk-UA"/>
        </w:rPr>
      </w:pPr>
      <w:r w:rsidRPr="00B67582">
        <w:rPr>
          <w:lang w:val="uk-UA"/>
        </w:rPr>
        <w:t>закріпленим за ним Засновником в установленому порядку;</w:t>
      </w:r>
    </w:p>
    <w:p w:rsidR="00305109" w:rsidRDefault="00305109" w:rsidP="00B67582">
      <w:pPr>
        <w:pStyle w:val="a3"/>
        <w:numPr>
          <w:ilvl w:val="2"/>
          <w:numId w:val="40"/>
        </w:numPr>
        <w:spacing w:after="0" w:line="20" w:lineRule="atLeast"/>
        <w:ind w:left="0" w:firstLine="709"/>
        <w:jc w:val="both"/>
        <w:rPr>
          <w:lang w:val="uk-UA"/>
        </w:rPr>
      </w:pPr>
      <w:r w:rsidRPr="00B67582">
        <w:rPr>
          <w:lang w:val="uk-UA"/>
        </w:rPr>
        <w:t>придбаним за рахунок фінансових коштів, у тому числі доходів від передбаченої Статутом діяльності;</w:t>
      </w:r>
    </w:p>
    <w:p w:rsidR="00305109" w:rsidRDefault="00305109" w:rsidP="00B67582">
      <w:pPr>
        <w:pStyle w:val="a3"/>
        <w:numPr>
          <w:ilvl w:val="2"/>
          <w:numId w:val="40"/>
        </w:numPr>
        <w:spacing w:after="0" w:line="20" w:lineRule="atLeast"/>
        <w:ind w:left="0" w:firstLine="709"/>
        <w:jc w:val="both"/>
        <w:rPr>
          <w:lang w:val="uk-UA"/>
        </w:rPr>
      </w:pPr>
      <w:r w:rsidRPr="00B67582">
        <w:rPr>
          <w:lang w:val="uk-UA"/>
        </w:rPr>
        <w:t>одержаним у формі дарування, пожертвування, спадщини юридичних і фізичних осіб, а також на інших законних підставах.</w:t>
      </w:r>
    </w:p>
    <w:p w:rsidR="00305109" w:rsidRPr="000A4BD7" w:rsidRDefault="00305109" w:rsidP="00D209CE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0A4BD7">
        <w:rPr>
          <w:lang w:val="uk-UA"/>
        </w:rPr>
        <w:t>.</w:t>
      </w:r>
      <w:r>
        <w:rPr>
          <w:lang w:val="uk-UA"/>
        </w:rPr>
        <w:t>7</w:t>
      </w:r>
      <w:r w:rsidRPr="000A4BD7">
        <w:rPr>
          <w:lang w:val="uk-UA"/>
        </w:rPr>
        <w:t xml:space="preserve">. </w:t>
      </w:r>
      <w:r>
        <w:rPr>
          <w:lang w:val="uk-UA"/>
        </w:rPr>
        <w:t>Підприємство</w:t>
      </w:r>
      <w:r w:rsidRPr="000A4BD7">
        <w:rPr>
          <w:lang w:val="uk-UA"/>
        </w:rPr>
        <w:t xml:space="preserve"> має право </w:t>
      </w:r>
      <w:r>
        <w:rPr>
          <w:lang w:val="uk-UA"/>
        </w:rPr>
        <w:t xml:space="preserve">розпоряджатися майном </w:t>
      </w:r>
      <w:r w:rsidRPr="000A4BD7">
        <w:rPr>
          <w:lang w:val="uk-UA"/>
        </w:rPr>
        <w:t xml:space="preserve">виключно за згодою </w:t>
      </w:r>
      <w:r>
        <w:rPr>
          <w:lang w:val="uk-UA"/>
        </w:rPr>
        <w:t>Засновника, а саме</w:t>
      </w:r>
      <w:r w:rsidRPr="000A4BD7">
        <w:rPr>
          <w:lang w:val="uk-UA"/>
        </w:rPr>
        <w:t xml:space="preserve">: </w:t>
      </w:r>
    </w:p>
    <w:p w:rsidR="00305109" w:rsidRDefault="00305109" w:rsidP="00F44C99">
      <w:pPr>
        <w:pStyle w:val="a3"/>
        <w:numPr>
          <w:ilvl w:val="2"/>
          <w:numId w:val="41"/>
        </w:numPr>
        <w:spacing w:after="0" w:line="20" w:lineRule="atLeast"/>
        <w:ind w:hanging="11"/>
        <w:jc w:val="both"/>
        <w:rPr>
          <w:lang w:val="uk-UA"/>
        </w:rPr>
      </w:pPr>
      <w:r w:rsidRPr="00F44C99">
        <w:rPr>
          <w:lang w:val="uk-UA"/>
        </w:rPr>
        <w:t>відчужувати закріплене за ним майно;</w:t>
      </w:r>
    </w:p>
    <w:p w:rsidR="00305109" w:rsidRDefault="00305109" w:rsidP="00F44C99">
      <w:pPr>
        <w:pStyle w:val="a3"/>
        <w:numPr>
          <w:ilvl w:val="2"/>
          <w:numId w:val="41"/>
        </w:numPr>
        <w:spacing w:after="0" w:line="20" w:lineRule="atLeast"/>
        <w:ind w:hanging="11"/>
        <w:jc w:val="both"/>
        <w:rPr>
          <w:lang w:val="uk-UA"/>
        </w:rPr>
      </w:pPr>
      <w:r w:rsidRPr="00F44C99">
        <w:rPr>
          <w:lang w:val="uk-UA"/>
        </w:rPr>
        <w:t>здавати майно в оренду;</w:t>
      </w:r>
    </w:p>
    <w:p w:rsidR="00305109" w:rsidRPr="00F44C99" w:rsidRDefault="00305109" w:rsidP="00D209CE">
      <w:pPr>
        <w:pStyle w:val="a3"/>
        <w:numPr>
          <w:ilvl w:val="2"/>
          <w:numId w:val="41"/>
        </w:numPr>
        <w:spacing w:after="0" w:line="20" w:lineRule="atLeast"/>
        <w:ind w:left="0" w:firstLine="709"/>
        <w:jc w:val="both"/>
        <w:rPr>
          <w:lang w:val="uk-UA"/>
        </w:rPr>
      </w:pPr>
      <w:r w:rsidRPr="00F44C99">
        <w:rPr>
          <w:lang w:val="uk-UA"/>
        </w:rPr>
        <w:t>передавати в заставу нерухоме майно, обладнання, інвентар та інші цінності, а також списувати з балансу основні засоби в установленому законом порядку.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0A4BD7">
        <w:rPr>
          <w:lang w:val="uk-UA"/>
        </w:rPr>
        <w:t>.</w:t>
      </w:r>
      <w:r>
        <w:rPr>
          <w:lang w:val="uk-UA"/>
        </w:rPr>
        <w:t>8</w:t>
      </w:r>
      <w:r w:rsidRPr="000A4BD7">
        <w:rPr>
          <w:lang w:val="uk-UA"/>
        </w:rPr>
        <w:t xml:space="preserve">. Джерелами формування майна </w:t>
      </w:r>
      <w:r>
        <w:rPr>
          <w:lang w:val="uk-UA"/>
        </w:rPr>
        <w:t>Підприємства</w:t>
      </w:r>
      <w:r w:rsidRPr="000A4BD7">
        <w:rPr>
          <w:lang w:val="uk-UA"/>
        </w:rPr>
        <w:t xml:space="preserve"> є:</w:t>
      </w:r>
    </w:p>
    <w:p w:rsidR="00305109" w:rsidRDefault="00305109" w:rsidP="00AF5310">
      <w:pPr>
        <w:pStyle w:val="a3"/>
        <w:numPr>
          <w:ilvl w:val="2"/>
          <w:numId w:val="43"/>
        </w:numPr>
        <w:spacing w:after="0" w:line="20" w:lineRule="atLeast"/>
        <w:ind w:hanging="11"/>
        <w:jc w:val="both"/>
        <w:rPr>
          <w:lang w:val="uk-UA"/>
        </w:rPr>
      </w:pPr>
      <w:r w:rsidRPr="00AF5310">
        <w:rPr>
          <w:lang w:val="uk-UA"/>
        </w:rPr>
        <w:t xml:space="preserve">майно, передане Засновником; </w:t>
      </w:r>
    </w:p>
    <w:p w:rsidR="00305109" w:rsidRDefault="00305109" w:rsidP="00AF5310">
      <w:pPr>
        <w:pStyle w:val="a3"/>
        <w:numPr>
          <w:ilvl w:val="2"/>
          <w:numId w:val="43"/>
        </w:numPr>
        <w:spacing w:after="0" w:line="20" w:lineRule="atLeast"/>
        <w:ind w:hanging="11"/>
        <w:jc w:val="both"/>
        <w:rPr>
          <w:lang w:val="uk-UA"/>
        </w:rPr>
      </w:pPr>
      <w:r w:rsidRPr="00AF5310">
        <w:rPr>
          <w:lang w:val="uk-UA"/>
        </w:rPr>
        <w:t xml:space="preserve">доходи від господарської діяльності Підприємства; </w:t>
      </w:r>
    </w:p>
    <w:p w:rsidR="00305109" w:rsidRDefault="00305109" w:rsidP="00AF5310">
      <w:pPr>
        <w:pStyle w:val="a3"/>
        <w:numPr>
          <w:ilvl w:val="2"/>
          <w:numId w:val="43"/>
        </w:numPr>
        <w:spacing w:after="0" w:line="20" w:lineRule="atLeast"/>
        <w:ind w:hanging="11"/>
        <w:jc w:val="both"/>
        <w:rPr>
          <w:lang w:val="uk-UA"/>
        </w:rPr>
      </w:pPr>
      <w:r w:rsidRPr="00AF5310">
        <w:rPr>
          <w:lang w:val="uk-UA"/>
        </w:rPr>
        <w:t>трансферти з міського бюджету м. Артемівська;</w:t>
      </w:r>
    </w:p>
    <w:p w:rsidR="00305109" w:rsidRDefault="00305109" w:rsidP="00AF5310">
      <w:pPr>
        <w:pStyle w:val="a3"/>
        <w:numPr>
          <w:ilvl w:val="2"/>
          <w:numId w:val="43"/>
        </w:numPr>
        <w:spacing w:after="0" w:line="20" w:lineRule="atLeast"/>
        <w:ind w:left="0" w:firstLine="709"/>
        <w:jc w:val="both"/>
        <w:rPr>
          <w:lang w:val="uk-UA"/>
        </w:rPr>
      </w:pPr>
      <w:r w:rsidRPr="00AF5310">
        <w:rPr>
          <w:lang w:val="uk-UA"/>
        </w:rPr>
        <w:lastRenderedPageBreak/>
        <w:t xml:space="preserve">гранти, благодійні внески, добровільні пожертвування фізичних і юридичних осіб, у тому числі іноземних; </w:t>
      </w:r>
    </w:p>
    <w:p w:rsidR="00305109" w:rsidRDefault="00305109" w:rsidP="00AF5310">
      <w:pPr>
        <w:pStyle w:val="a3"/>
        <w:numPr>
          <w:ilvl w:val="2"/>
          <w:numId w:val="43"/>
        </w:numPr>
        <w:spacing w:after="0" w:line="20" w:lineRule="atLeast"/>
        <w:ind w:left="0" w:firstLine="709"/>
        <w:jc w:val="both"/>
        <w:rPr>
          <w:lang w:val="uk-UA"/>
        </w:rPr>
      </w:pPr>
      <w:r w:rsidRPr="00AF5310">
        <w:rPr>
          <w:lang w:val="uk-UA"/>
        </w:rPr>
        <w:t xml:space="preserve">майно, придбане у інших фізичних та юридичних осіб; </w:t>
      </w:r>
    </w:p>
    <w:p w:rsidR="00305109" w:rsidRPr="00AF5310" w:rsidRDefault="00305109" w:rsidP="00AF5310">
      <w:pPr>
        <w:pStyle w:val="a3"/>
        <w:numPr>
          <w:ilvl w:val="2"/>
          <w:numId w:val="43"/>
        </w:numPr>
        <w:spacing w:after="0" w:line="20" w:lineRule="atLeast"/>
        <w:ind w:left="0" w:firstLine="709"/>
        <w:jc w:val="both"/>
        <w:rPr>
          <w:lang w:val="uk-UA"/>
        </w:rPr>
      </w:pPr>
      <w:r w:rsidRPr="00AF5310">
        <w:rPr>
          <w:lang w:val="uk-UA"/>
        </w:rPr>
        <w:t>інші джерела, що не заборонені законодавством України.</w:t>
      </w: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5.9</w:t>
      </w:r>
      <w:r w:rsidRPr="000A4BD7">
        <w:rPr>
          <w:lang w:val="uk-UA"/>
        </w:rPr>
        <w:t>. Підприємство зобов’язане забезпечити збереження закріпленого за ним майна і ефективну експлуатацію його за призначенням відповідно до цілей, визначених цим Статутом.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0A4BD7">
        <w:rPr>
          <w:lang w:val="uk-UA"/>
        </w:rPr>
        <w:t>.</w:t>
      </w:r>
      <w:r>
        <w:rPr>
          <w:lang w:val="uk-UA"/>
        </w:rPr>
        <w:t>10</w:t>
      </w:r>
      <w:r w:rsidRPr="000A4BD7">
        <w:rPr>
          <w:lang w:val="uk-UA"/>
        </w:rPr>
        <w:t xml:space="preserve">. Основним узагальнюючим показником фінансових результатів господарської діяльності </w:t>
      </w:r>
      <w:r>
        <w:rPr>
          <w:lang w:val="uk-UA"/>
        </w:rPr>
        <w:t>Підприємства</w:t>
      </w:r>
      <w:r w:rsidRPr="000A4BD7">
        <w:rPr>
          <w:lang w:val="uk-UA"/>
        </w:rPr>
        <w:t xml:space="preserve"> є прибуток.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 w:rsidRPr="000A4BD7">
        <w:rPr>
          <w:lang w:val="uk-UA"/>
        </w:rPr>
        <w:t xml:space="preserve">Відрахування </w:t>
      </w:r>
      <w:r>
        <w:rPr>
          <w:lang w:val="uk-UA"/>
        </w:rPr>
        <w:t>Підприємством</w:t>
      </w:r>
      <w:r w:rsidRPr="000A4BD7">
        <w:rPr>
          <w:lang w:val="uk-UA"/>
        </w:rPr>
        <w:t xml:space="preserve"> частини прибутку до </w:t>
      </w:r>
      <w:r>
        <w:rPr>
          <w:lang w:val="uk-UA"/>
        </w:rPr>
        <w:t xml:space="preserve">міського </w:t>
      </w:r>
      <w:r w:rsidRPr="000A4BD7">
        <w:rPr>
          <w:lang w:val="uk-UA"/>
        </w:rPr>
        <w:t xml:space="preserve">бюджету </w:t>
      </w:r>
      <w:r>
        <w:rPr>
          <w:lang w:val="uk-UA"/>
        </w:rPr>
        <w:t xml:space="preserve">                </w:t>
      </w:r>
      <w:r w:rsidRPr="000A4BD7">
        <w:rPr>
          <w:lang w:val="uk-UA"/>
        </w:rPr>
        <w:t xml:space="preserve">м. </w:t>
      </w:r>
      <w:r>
        <w:rPr>
          <w:lang w:val="uk-UA"/>
        </w:rPr>
        <w:t>Артемівська</w:t>
      </w:r>
      <w:r w:rsidRPr="000A4BD7">
        <w:rPr>
          <w:lang w:val="uk-UA"/>
        </w:rPr>
        <w:t xml:space="preserve"> здійснюється в порядку, визначеному </w:t>
      </w:r>
      <w:r>
        <w:rPr>
          <w:lang w:val="uk-UA"/>
        </w:rPr>
        <w:t>Засновником</w:t>
      </w:r>
      <w:r w:rsidRPr="000A4BD7">
        <w:rPr>
          <w:lang w:val="uk-UA"/>
        </w:rPr>
        <w:t>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0A4BD7">
        <w:rPr>
          <w:lang w:val="uk-UA"/>
        </w:rPr>
        <w:t>.</w:t>
      </w:r>
      <w:r>
        <w:rPr>
          <w:lang w:val="uk-UA"/>
        </w:rPr>
        <w:t>11</w:t>
      </w:r>
      <w:r w:rsidRPr="000A4BD7">
        <w:rPr>
          <w:lang w:val="uk-UA"/>
        </w:rPr>
        <w:t xml:space="preserve">. </w:t>
      </w:r>
      <w:r>
        <w:rPr>
          <w:lang w:val="uk-UA"/>
        </w:rPr>
        <w:t>Директор Підприємства</w:t>
      </w:r>
      <w:r w:rsidRPr="000A4BD7">
        <w:rPr>
          <w:lang w:val="uk-UA"/>
        </w:rPr>
        <w:t xml:space="preserve"> зобов’язаний спрямовувати діяльність </w:t>
      </w:r>
      <w:r>
        <w:rPr>
          <w:lang w:val="uk-UA"/>
        </w:rPr>
        <w:t>Підприємства</w:t>
      </w:r>
      <w:r w:rsidRPr="000A4BD7">
        <w:rPr>
          <w:lang w:val="uk-UA"/>
        </w:rPr>
        <w:t xml:space="preserve"> на виконання річного фінансового плану з метою одержання запланованих сум доходів та чистого прибутку, не припускаючись витрат невиробничого характеру, не передбачених річним фінансовим планом.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0A4BD7">
        <w:rPr>
          <w:lang w:val="uk-UA"/>
        </w:rPr>
        <w:t>.</w:t>
      </w:r>
      <w:r>
        <w:rPr>
          <w:lang w:val="uk-UA"/>
        </w:rPr>
        <w:t>12</w:t>
      </w:r>
      <w:r w:rsidRPr="000A4BD7">
        <w:rPr>
          <w:lang w:val="uk-UA"/>
        </w:rPr>
        <w:t xml:space="preserve">. </w:t>
      </w:r>
      <w:r>
        <w:rPr>
          <w:lang w:val="uk-UA"/>
        </w:rPr>
        <w:t>Підприємство</w:t>
      </w:r>
      <w:r w:rsidRPr="000A4BD7">
        <w:rPr>
          <w:lang w:val="uk-UA"/>
        </w:rPr>
        <w:t xml:space="preserve"> здійснює матеріально-технічне забезпечення своєї діяльності і реалізацію продукції, виконання робіт, надання послуг через систему прямих угод і контрактів з вітчизняними та іноземними юридичними і фізичними особами.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Підприємство</w:t>
      </w:r>
      <w:r w:rsidRPr="000A4BD7">
        <w:rPr>
          <w:lang w:val="uk-UA"/>
        </w:rPr>
        <w:t xml:space="preserve"> вільн</w:t>
      </w:r>
      <w:r>
        <w:rPr>
          <w:lang w:val="uk-UA"/>
        </w:rPr>
        <w:t>е</w:t>
      </w:r>
      <w:r w:rsidRPr="000A4BD7">
        <w:rPr>
          <w:lang w:val="uk-UA"/>
        </w:rPr>
        <w:t xml:space="preserve"> у виборі предмета </w:t>
      </w:r>
      <w:r>
        <w:rPr>
          <w:lang w:val="uk-UA"/>
        </w:rPr>
        <w:t xml:space="preserve">і контрагентів </w:t>
      </w:r>
      <w:r w:rsidRPr="000A4BD7">
        <w:rPr>
          <w:lang w:val="uk-UA"/>
        </w:rPr>
        <w:t>договору, зобов’язань, будь-яких інших умов господарських взаємовідносин, що не суперечать законодавству України та цьому Статуту.</w:t>
      </w: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0A4BD7">
        <w:rPr>
          <w:lang w:val="uk-UA"/>
        </w:rPr>
        <w:t>.</w:t>
      </w:r>
      <w:r>
        <w:rPr>
          <w:lang w:val="uk-UA"/>
        </w:rPr>
        <w:t>13</w:t>
      </w:r>
      <w:r w:rsidRPr="000A4BD7">
        <w:rPr>
          <w:lang w:val="uk-UA"/>
        </w:rPr>
        <w:t>. Відносини Підприємства з юридичними та фізичними особами визначаються на підставі договорів</w:t>
      </w:r>
      <w:r>
        <w:rPr>
          <w:lang w:val="uk-UA"/>
        </w:rPr>
        <w:t xml:space="preserve"> (контрактів)</w:t>
      </w:r>
      <w:r w:rsidRPr="000A4BD7">
        <w:rPr>
          <w:lang w:val="uk-UA"/>
        </w:rPr>
        <w:t>.</w:t>
      </w:r>
    </w:p>
    <w:p w:rsidR="00305109" w:rsidRDefault="00305109" w:rsidP="00B40C2D">
      <w:pPr>
        <w:pStyle w:val="a4"/>
        <w:spacing w:before="0" w:beforeAutospacing="0" w:after="0" w:afterAutospacing="0" w:line="20" w:lineRule="atLeas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5.14. </w:t>
      </w:r>
      <w:r w:rsidRPr="008532E4">
        <w:rPr>
          <w:color w:val="000000"/>
          <w:sz w:val="28"/>
          <w:szCs w:val="28"/>
          <w:lang w:val="uk-UA"/>
        </w:rPr>
        <w:t xml:space="preserve">Для здійснення господарської діяльності </w:t>
      </w:r>
      <w:r>
        <w:rPr>
          <w:color w:val="000000"/>
          <w:sz w:val="28"/>
          <w:szCs w:val="28"/>
          <w:lang w:val="uk-UA"/>
        </w:rPr>
        <w:t>Підприємство</w:t>
      </w:r>
      <w:r w:rsidRPr="008532E4">
        <w:rPr>
          <w:color w:val="000000"/>
          <w:sz w:val="28"/>
          <w:szCs w:val="28"/>
          <w:lang w:val="uk-UA"/>
        </w:rPr>
        <w:t xml:space="preserve"> залучає </w:t>
      </w:r>
      <w:r>
        <w:rPr>
          <w:color w:val="000000"/>
          <w:sz w:val="28"/>
          <w:szCs w:val="28"/>
          <w:lang w:val="uk-UA"/>
        </w:rPr>
        <w:t>й</w:t>
      </w:r>
      <w:r w:rsidRPr="008532E4">
        <w:rPr>
          <w:color w:val="000000"/>
          <w:sz w:val="28"/>
          <w:szCs w:val="28"/>
          <w:lang w:val="uk-UA"/>
        </w:rPr>
        <w:t xml:space="preserve">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305109" w:rsidRPr="00B716C5" w:rsidRDefault="00305109" w:rsidP="00B40C2D">
      <w:pPr>
        <w:pStyle w:val="a4"/>
        <w:spacing w:before="0" w:beforeAutospacing="0" w:after="0" w:afterAutospacing="0" w:line="2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5.15. </w:t>
      </w:r>
      <w:r w:rsidRPr="008532E4">
        <w:rPr>
          <w:color w:val="000000"/>
          <w:sz w:val="28"/>
          <w:szCs w:val="28"/>
          <w:lang w:val="uk-UA"/>
        </w:rPr>
        <w:t xml:space="preserve">Засновник та </w:t>
      </w:r>
      <w:r>
        <w:rPr>
          <w:color w:val="000000"/>
          <w:sz w:val="28"/>
          <w:szCs w:val="28"/>
          <w:lang w:val="uk-UA"/>
        </w:rPr>
        <w:t>О</w:t>
      </w:r>
      <w:r w:rsidRPr="008532E4">
        <w:rPr>
          <w:color w:val="000000"/>
          <w:sz w:val="28"/>
          <w:szCs w:val="28"/>
          <w:lang w:val="uk-UA"/>
        </w:rPr>
        <w:t xml:space="preserve">рган управління не відповідають за зобов'язаннями </w:t>
      </w:r>
      <w:r>
        <w:rPr>
          <w:color w:val="000000"/>
          <w:sz w:val="28"/>
          <w:szCs w:val="28"/>
          <w:lang w:val="uk-UA"/>
        </w:rPr>
        <w:t>Підприємства</w:t>
      </w:r>
      <w:r w:rsidRPr="008532E4">
        <w:rPr>
          <w:color w:val="000000"/>
          <w:sz w:val="28"/>
          <w:szCs w:val="28"/>
          <w:lang w:val="uk-UA"/>
        </w:rPr>
        <w:t xml:space="preserve">, а </w:t>
      </w:r>
      <w:r>
        <w:rPr>
          <w:color w:val="000000"/>
          <w:sz w:val="28"/>
          <w:szCs w:val="28"/>
          <w:lang w:val="uk-UA"/>
        </w:rPr>
        <w:t xml:space="preserve">Підприємство </w:t>
      </w:r>
      <w:r w:rsidRPr="008532E4">
        <w:rPr>
          <w:color w:val="000000"/>
          <w:sz w:val="28"/>
          <w:szCs w:val="28"/>
          <w:lang w:val="uk-UA"/>
        </w:rPr>
        <w:t xml:space="preserve">не відповідає за зобов'язаннями </w:t>
      </w:r>
      <w:r>
        <w:rPr>
          <w:color w:val="000000"/>
          <w:sz w:val="28"/>
          <w:szCs w:val="28"/>
          <w:lang w:val="uk-UA"/>
        </w:rPr>
        <w:t>З</w:t>
      </w:r>
      <w:r w:rsidRPr="008532E4">
        <w:rPr>
          <w:color w:val="000000"/>
          <w:sz w:val="28"/>
          <w:szCs w:val="28"/>
          <w:lang w:val="uk-UA"/>
        </w:rPr>
        <w:t xml:space="preserve">асновника та </w:t>
      </w:r>
      <w:r>
        <w:rPr>
          <w:color w:val="000000"/>
          <w:sz w:val="28"/>
          <w:szCs w:val="28"/>
          <w:lang w:val="uk-UA"/>
        </w:rPr>
        <w:t>О</w:t>
      </w:r>
      <w:r w:rsidRPr="008532E4">
        <w:rPr>
          <w:color w:val="000000"/>
          <w:sz w:val="28"/>
          <w:szCs w:val="28"/>
          <w:lang w:val="uk-UA"/>
        </w:rPr>
        <w:t>ргану управління, окрім випадків, передбачених законодавством</w:t>
      </w:r>
      <w:r>
        <w:rPr>
          <w:color w:val="000000"/>
          <w:sz w:val="28"/>
          <w:szCs w:val="28"/>
          <w:lang w:val="uk-UA"/>
        </w:rPr>
        <w:t>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BC3009">
        <w:rPr>
          <w:lang w:val="uk-UA"/>
        </w:rPr>
        <w:t>.</w:t>
      </w:r>
      <w:r>
        <w:rPr>
          <w:lang w:val="uk-UA"/>
        </w:rPr>
        <w:t>16</w:t>
      </w:r>
      <w:r w:rsidRPr="00BC3009">
        <w:rPr>
          <w:lang w:val="uk-UA"/>
        </w:rPr>
        <w:t xml:space="preserve">. </w:t>
      </w:r>
      <w:r w:rsidRPr="00BC3009">
        <w:rPr>
          <w:rStyle w:val="FontStyle13"/>
          <w:sz w:val="28"/>
          <w:lang w:val="uk-UA" w:eastAsia="uk-UA"/>
        </w:rPr>
        <w:t xml:space="preserve">Засновник та Орган управління у визначеному законодавством порядку мають право здійснювати </w:t>
      </w:r>
      <w:r w:rsidRPr="00BC3009">
        <w:rPr>
          <w:lang w:val="uk-UA"/>
        </w:rPr>
        <w:t>п</w:t>
      </w:r>
      <w:r w:rsidRPr="00BC3009">
        <w:rPr>
          <w:rStyle w:val="FontStyle13"/>
          <w:sz w:val="28"/>
          <w:lang w:val="uk-UA" w:eastAsia="uk-UA"/>
        </w:rPr>
        <w:t xml:space="preserve">еревірку та ревізію порядку використання коштів та майна, господарської та фінансової діяльності </w:t>
      </w:r>
      <w:r>
        <w:rPr>
          <w:lang w:val="uk-UA"/>
        </w:rPr>
        <w:t>Підприємства</w:t>
      </w:r>
      <w:r w:rsidRPr="00BC3009">
        <w:rPr>
          <w:rStyle w:val="FontStyle13"/>
          <w:sz w:val="28"/>
          <w:lang w:val="uk-UA" w:eastAsia="uk-UA"/>
        </w:rPr>
        <w:t>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</w:p>
    <w:p w:rsidR="00305109" w:rsidRPr="00B716C5" w:rsidRDefault="00305109" w:rsidP="00B40C2D">
      <w:pPr>
        <w:spacing w:after="0" w:line="20" w:lineRule="atLeast"/>
        <w:jc w:val="center"/>
        <w:rPr>
          <w:b/>
          <w:lang w:val="uk-UA"/>
        </w:rPr>
      </w:pPr>
      <w:r>
        <w:rPr>
          <w:b/>
          <w:lang w:val="uk-UA"/>
        </w:rPr>
        <w:t>6</w:t>
      </w:r>
      <w:r w:rsidRPr="00B716C5">
        <w:rPr>
          <w:b/>
          <w:lang w:val="uk-UA"/>
        </w:rPr>
        <w:t xml:space="preserve">. УПРАВЛІННЯ </w:t>
      </w:r>
      <w:r>
        <w:rPr>
          <w:b/>
          <w:lang w:val="uk-UA"/>
        </w:rPr>
        <w:t>ПІДПРИЄМСТВОМ</w:t>
      </w:r>
    </w:p>
    <w:p w:rsidR="00305109" w:rsidRPr="000A4BD7" w:rsidRDefault="00305109" w:rsidP="00B40C2D">
      <w:pPr>
        <w:spacing w:after="0" w:line="20" w:lineRule="atLeast"/>
        <w:jc w:val="center"/>
        <w:rPr>
          <w:lang w:val="uk-UA"/>
        </w:rPr>
      </w:pP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6</w:t>
      </w:r>
      <w:r w:rsidRPr="000A4BD7">
        <w:rPr>
          <w:lang w:val="uk-UA"/>
        </w:rPr>
        <w:t xml:space="preserve">.1. </w:t>
      </w:r>
      <w:r>
        <w:rPr>
          <w:lang w:val="uk-UA"/>
        </w:rPr>
        <w:t>Управління Підприємством здійснюється відповідно до цього Статуту на основі поєднання прав Підприємства, Засновника та Органу управління щодо господарського використання комунального майна і участі в управлінні трудового колективу.</w:t>
      </w:r>
    </w:p>
    <w:p w:rsidR="00305109" w:rsidRDefault="00305109" w:rsidP="00B40C2D">
      <w:pPr>
        <w:spacing w:after="0" w:line="20" w:lineRule="atLeast"/>
        <w:jc w:val="both"/>
        <w:rPr>
          <w:lang w:val="uk-UA"/>
        </w:rPr>
      </w:pPr>
      <w:r>
        <w:rPr>
          <w:lang w:val="uk-UA"/>
        </w:rPr>
        <w:tab/>
        <w:t>6.2. Засновник визначає головну мету, завдання, функції Підприємства,</w:t>
      </w:r>
      <w:r w:rsidRPr="00ED2A03">
        <w:rPr>
          <w:lang w:val="uk-UA"/>
        </w:rPr>
        <w:t xml:space="preserve"> </w:t>
      </w:r>
      <w:r>
        <w:rPr>
          <w:lang w:val="uk-UA"/>
        </w:rPr>
        <w:t xml:space="preserve">затверджує плани його діяльності та форми звітів про їх виконання, затверджує статут Підприємства, зміни до нього, закріплює за Підприємством комунальне майно, здійснює інші повноваження, передбачені </w:t>
      </w:r>
      <w:r>
        <w:rPr>
          <w:lang w:val="uk-UA"/>
        </w:rPr>
        <w:lastRenderedPageBreak/>
        <w:t>Законом України «Про місцеве самоврядування в Україні» та іншим законодавством України.</w:t>
      </w:r>
    </w:p>
    <w:p w:rsidR="00305109" w:rsidRDefault="00305109" w:rsidP="00B40C2D">
      <w:pPr>
        <w:spacing w:after="0" w:line="20" w:lineRule="atLeast"/>
        <w:jc w:val="both"/>
        <w:rPr>
          <w:lang w:val="uk-UA"/>
        </w:rPr>
      </w:pPr>
      <w:r>
        <w:rPr>
          <w:lang w:val="uk-UA"/>
        </w:rPr>
        <w:tab/>
        <w:t>6.3. Орган управління:</w:t>
      </w:r>
    </w:p>
    <w:p w:rsidR="00305109" w:rsidRDefault="00305109" w:rsidP="00E74292">
      <w:pPr>
        <w:pStyle w:val="a3"/>
        <w:numPr>
          <w:ilvl w:val="2"/>
          <w:numId w:val="44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здійснює організаційне керівництво та контроль за діяльністю Підприємства;</w:t>
      </w:r>
    </w:p>
    <w:p w:rsidR="00305109" w:rsidRDefault="00305109" w:rsidP="00E74292">
      <w:pPr>
        <w:pStyle w:val="a3"/>
        <w:numPr>
          <w:ilvl w:val="2"/>
          <w:numId w:val="44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погоджує Статут, зміни до Статуту Підприємства у порядку, встановленому Засновником і подає його на розгляд Засновнику;</w:t>
      </w:r>
    </w:p>
    <w:p w:rsidR="00305109" w:rsidRDefault="00305109" w:rsidP="00E74292">
      <w:pPr>
        <w:pStyle w:val="a3"/>
        <w:numPr>
          <w:ilvl w:val="2"/>
          <w:numId w:val="44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готує і подає міському голові подання щодо призначення, звільнення, заохочення, застосування стягнення до директора Підприємства;</w:t>
      </w:r>
    </w:p>
    <w:p w:rsidR="00305109" w:rsidRDefault="00305109" w:rsidP="00E74292">
      <w:pPr>
        <w:pStyle w:val="a3"/>
        <w:numPr>
          <w:ilvl w:val="2"/>
          <w:numId w:val="44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готує проект контракту з директором Підприємства, погоджує його з заступником міського голови згідно з розподілом обов'язків і подає в установленому порядку на розгляд міському голові;</w:t>
      </w:r>
    </w:p>
    <w:p w:rsidR="00305109" w:rsidRPr="00E74292" w:rsidRDefault="00305109" w:rsidP="00E74292">
      <w:pPr>
        <w:pStyle w:val="a3"/>
        <w:numPr>
          <w:ilvl w:val="2"/>
          <w:numId w:val="44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створює умови щодо формування та збереження матеріально-технічної бази Підприємства.</w:t>
      </w:r>
    </w:p>
    <w:p w:rsidR="00305109" w:rsidRDefault="00305109" w:rsidP="00E74292">
      <w:pPr>
        <w:pStyle w:val="a3"/>
        <w:numPr>
          <w:ilvl w:val="2"/>
          <w:numId w:val="44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вносить пропозиції Засновнику щодо обсягів бюджетного фінансування Підприємства, аналізує їх використання;</w:t>
      </w:r>
    </w:p>
    <w:p w:rsidR="00305109" w:rsidRPr="00E74292" w:rsidRDefault="00305109" w:rsidP="00E74292">
      <w:pPr>
        <w:pStyle w:val="a3"/>
        <w:numPr>
          <w:ilvl w:val="2"/>
          <w:numId w:val="44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color w:val="000000"/>
          <w:lang w:val="uk-UA"/>
        </w:rPr>
        <w:t>здійснює контроль за дотриманням Підприємством чинного законодавства України, виконання ним рішень Артемівської міської ради та її виконкому, розпоряджень міського голови, та власних рішень з питань культури.</w:t>
      </w:r>
    </w:p>
    <w:p w:rsidR="00305109" w:rsidRPr="00E74292" w:rsidRDefault="00305109" w:rsidP="00E74292">
      <w:pPr>
        <w:pStyle w:val="a3"/>
        <w:numPr>
          <w:ilvl w:val="2"/>
          <w:numId w:val="44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 xml:space="preserve"> здійснює інші повноваження, передбачені Положенням про Орган управління та чинним законодавством України.</w:t>
      </w:r>
    </w:p>
    <w:p w:rsidR="00305109" w:rsidRPr="00BD1D74" w:rsidRDefault="00305109" w:rsidP="00B40C2D">
      <w:pPr>
        <w:spacing w:after="0" w:line="20" w:lineRule="atLeast"/>
        <w:ind w:firstLine="708"/>
        <w:jc w:val="both"/>
        <w:rPr>
          <w:color w:val="000000"/>
          <w:lang w:val="uk-UA"/>
        </w:rPr>
      </w:pPr>
      <w:r>
        <w:rPr>
          <w:lang w:val="uk-UA"/>
        </w:rPr>
        <w:t>6.4. Орган управління здійснює контроль за використанням та збереженням майна Підприємства</w:t>
      </w:r>
      <w:r>
        <w:rPr>
          <w:color w:val="000000"/>
          <w:lang w:val="uk-UA"/>
        </w:rPr>
        <w:t xml:space="preserve">, не втручаючись в оперативно-господарську діяльність </w:t>
      </w:r>
      <w:r>
        <w:rPr>
          <w:lang w:val="uk-UA"/>
        </w:rPr>
        <w:t>Підприємства</w:t>
      </w:r>
      <w:r>
        <w:rPr>
          <w:color w:val="000000"/>
          <w:lang w:val="uk-UA"/>
        </w:rPr>
        <w:t>.</w:t>
      </w: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6.5. Поточне керівництво діяльністю Підприємства здійснює директор, який призначається  та звільняється з посади за поданням Органу управління Артемівським міським головою на умовах контракту відповідно до чинного законодавства України.</w:t>
      </w:r>
    </w:p>
    <w:p w:rsidR="00305109" w:rsidRDefault="00305109" w:rsidP="003E4EB2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6</w:t>
      </w:r>
      <w:r w:rsidRPr="000A4BD7">
        <w:rPr>
          <w:lang w:val="uk-UA"/>
        </w:rPr>
        <w:t>.</w:t>
      </w:r>
      <w:r>
        <w:rPr>
          <w:lang w:val="uk-UA"/>
        </w:rPr>
        <w:t>6.</w:t>
      </w:r>
      <w:r w:rsidRPr="00772C3F">
        <w:rPr>
          <w:lang w:val="uk-UA"/>
        </w:rPr>
        <w:t xml:space="preserve"> На посаду </w:t>
      </w:r>
      <w:r>
        <w:rPr>
          <w:lang w:val="uk-UA"/>
        </w:rPr>
        <w:t>Д</w:t>
      </w:r>
      <w:r w:rsidRPr="00772C3F">
        <w:rPr>
          <w:lang w:val="uk-UA"/>
        </w:rPr>
        <w:t xml:space="preserve">иректора </w:t>
      </w:r>
      <w:r>
        <w:rPr>
          <w:lang w:val="uk-UA"/>
        </w:rPr>
        <w:t>Підприємства</w:t>
      </w:r>
      <w:r w:rsidRPr="00772C3F">
        <w:rPr>
          <w:lang w:val="uk-UA"/>
        </w:rPr>
        <w:t xml:space="preserve"> може бути призначена особа</w:t>
      </w:r>
      <w:r>
        <w:rPr>
          <w:lang w:val="uk-UA"/>
        </w:rPr>
        <w:t>, яка має п</w:t>
      </w:r>
      <w:r w:rsidRPr="003E4EB2">
        <w:rPr>
          <w:lang w:val="uk-UA"/>
        </w:rPr>
        <w:t>овн</w:t>
      </w:r>
      <w:r>
        <w:rPr>
          <w:lang w:val="uk-UA"/>
        </w:rPr>
        <w:t xml:space="preserve">у або </w:t>
      </w:r>
      <w:r w:rsidRPr="003E4EB2">
        <w:rPr>
          <w:lang w:val="uk-UA"/>
        </w:rPr>
        <w:t>базов</w:t>
      </w:r>
      <w:r>
        <w:rPr>
          <w:lang w:val="uk-UA"/>
        </w:rPr>
        <w:t xml:space="preserve">у </w:t>
      </w:r>
      <w:r w:rsidRPr="003E4EB2">
        <w:rPr>
          <w:lang w:val="uk-UA"/>
        </w:rPr>
        <w:t>вищ</w:t>
      </w:r>
      <w:r>
        <w:rPr>
          <w:lang w:val="uk-UA"/>
        </w:rPr>
        <w:t>у</w:t>
      </w:r>
      <w:r w:rsidRPr="003E4EB2">
        <w:rPr>
          <w:lang w:val="uk-UA"/>
        </w:rPr>
        <w:t xml:space="preserve"> </w:t>
      </w:r>
      <w:r>
        <w:rPr>
          <w:lang w:val="uk-UA"/>
        </w:rPr>
        <w:t xml:space="preserve">освіту відповідного напряму </w:t>
      </w:r>
      <w:r w:rsidRPr="003E4EB2">
        <w:rPr>
          <w:lang w:val="uk-UA"/>
        </w:rPr>
        <w:t xml:space="preserve">підготовки </w:t>
      </w:r>
      <w:r>
        <w:rPr>
          <w:lang w:val="uk-UA"/>
        </w:rPr>
        <w:t>(спеціаліст або бакалавр), п</w:t>
      </w:r>
      <w:r w:rsidRPr="003E4EB2">
        <w:rPr>
          <w:lang w:val="uk-UA"/>
        </w:rPr>
        <w:t>іслядипломн</w:t>
      </w:r>
      <w:r>
        <w:rPr>
          <w:lang w:val="uk-UA"/>
        </w:rPr>
        <w:t>у</w:t>
      </w:r>
      <w:r w:rsidRPr="003E4EB2">
        <w:rPr>
          <w:lang w:val="uk-UA"/>
        </w:rPr>
        <w:t xml:space="preserve"> освіт</w:t>
      </w:r>
      <w:r>
        <w:rPr>
          <w:lang w:val="uk-UA"/>
        </w:rPr>
        <w:t>у в галузі управління, стаж роботи</w:t>
      </w:r>
      <w:r w:rsidRPr="003E4EB2">
        <w:rPr>
          <w:lang w:val="uk-UA"/>
        </w:rPr>
        <w:t xml:space="preserve"> за</w:t>
      </w:r>
      <w:r>
        <w:rPr>
          <w:lang w:val="uk-UA"/>
        </w:rPr>
        <w:t xml:space="preserve"> </w:t>
      </w:r>
      <w:r w:rsidRPr="003E4EB2">
        <w:rPr>
          <w:lang w:val="uk-UA"/>
        </w:rPr>
        <w:t>профес</w:t>
      </w:r>
      <w:r>
        <w:rPr>
          <w:lang w:val="uk-UA"/>
        </w:rPr>
        <w:t xml:space="preserve">іями керівників нижчого рівня: для спеціаліста не менше </w:t>
      </w:r>
      <w:r w:rsidRPr="003E4EB2">
        <w:rPr>
          <w:lang w:val="uk-UA"/>
        </w:rPr>
        <w:t>2рокі</w:t>
      </w:r>
      <w:r>
        <w:rPr>
          <w:lang w:val="uk-UA"/>
        </w:rPr>
        <w:t>в, бакалавра - не менше 3 років.</w:t>
      </w:r>
    </w:p>
    <w:p w:rsidR="00305109" w:rsidRDefault="00305109" w:rsidP="0004290E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6</w:t>
      </w:r>
      <w:r w:rsidRPr="000A4BD7">
        <w:rPr>
          <w:lang w:val="uk-UA"/>
        </w:rPr>
        <w:t>.</w:t>
      </w:r>
      <w:r>
        <w:rPr>
          <w:lang w:val="uk-UA"/>
        </w:rPr>
        <w:t>7</w:t>
      </w:r>
      <w:r w:rsidRPr="000A4BD7">
        <w:rPr>
          <w:lang w:val="uk-UA"/>
        </w:rPr>
        <w:t xml:space="preserve">. </w:t>
      </w:r>
      <w:r>
        <w:rPr>
          <w:lang w:val="uk-UA"/>
        </w:rPr>
        <w:t>Директор Підприємства</w:t>
      </w:r>
      <w:r w:rsidRPr="000A4BD7">
        <w:rPr>
          <w:lang w:val="uk-UA"/>
        </w:rPr>
        <w:t xml:space="preserve">: </w:t>
      </w:r>
    </w:p>
    <w:p w:rsidR="00305109" w:rsidRPr="00E74292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color w:val="000000"/>
          <w:lang w:val="uk-UA"/>
        </w:rPr>
        <w:t xml:space="preserve">підпорядковується  міському голові, заступнику міського голови за розподілом обов’язків та безпосередньо начальнику </w:t>
      </w:r>
      <w:r w:rsidRPr="00E74292">
        <w:rPr>
          <w:rStyle w:val="FontStyle"/>
          <w:rFonts w:ascii="Times New Roman" w:hAnsi="Times New Roman"/>
          <w:sz w:val="28"/>
          <w:lang w:val="uk-UA"/>
        </w:rPr>
        <w:t>Органу управління</w:t>
      </w:r>
      <w:r w:rsidRPr="00E74292">
        <w:rPr>
          <w:color w:val="000000"/>
          <w:lang w:val="uk-UA"/>
        </w:rPr>
        <w:t>, і несе персональну відповідальність за виконання покладених на Підприємство завдань та здійснення ним своїх функцій;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звітує про свою роботу перед Засновником;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планує роботу Підприємства;</w:t>
      </w:r>
    </w:p>
    <w:p w:rsidR="00305109" w:rsidRPr="00E74292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color w:val="000000"/>
          <w:lang w:val="uk-UA"/>
        </w:rPr>
        <w:t xml:space="preserve">створює необхідні умови для розвитку </w:t>
      </w:r>
      <w:proofErr w:type="spellStart"/>
      <w:r w:rsidRPr="00E74292">
        <w:rPr>
          <w:color w:val="000000"/>
          <w:lang w:val="uk-UA"/>
        </w:rPr>
        <w:t>культурно-дозвіллєвої</w:t>
      </w:r>
      <w:proofErr w:type="spellEnd"/>
      <w:r w:rsidRPr="00E74292">
        <w:rPr>
          <w:color w:val="000000"/>
          <w:lang w:val="uk-UA"/>
        </w:rPr>
        <w:t xml:space="preserve"> діяльності Підприємства відповідно до потреб населення;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lastRenderedPageBreak/>
        <w:t>забезпечує надання якісних культурних послуг населенню, передбачених цим Статутом, а також доступ громадян до публічної інформації, розпорядником якої є Підприємство;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діє без довіреності від імені та в інтересах Підприємства;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 xml:space="preserve">відкриває рахунки в органах </w:t>
      </w:r>
      <w:r w:rsidRPr="00E74292">
        <w:rPr>
          <w:color w:val="000000"/>
          <w:lang w:val="uk-UA"/>
        </w:rPr>
        <w:t>Державної казначейської служби України</w:t>
      </w:r>
      <w:r w:rsidRPr="00E74292">
        <w:rPr>
          <w:lang w:val="uk-UA"/>
        </w:rPr>
        <w:t>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представляє Підприємство у відносинах з юридичними, фізичними особами, органами державної влади і місцевого самоврядування;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укладає правочини, видає доручення, довіреності;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розпоряджається коштами та майном Підприємства відповідно до чинного законодавства України, цього Статуту  та у порядку, визначеному Засновником;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створює необхідні умови для правильного ведення бухгалтерського обліку Підприємства;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у межах своєї компетенції видає накази та інші розпорядчі акти, дає вказівки, обов’язкові для всіх працівників Підприємства;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систематично доводить до відома працівників Підприємства накази, розпорядження та інструктивно-методичні вказівки вищих організацій та забезпечує їх своєчасне виконання;</w:t>
      </w:r>
    </w:p>
    <w:p w:rsidR="00305109" w:rsidRPr="00E74292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у встановленому порядку призначає на посаду та звільняє з посади головного бухгалтера Підприємства, інших працівників,</w:t>
      </w:r>
      <w:r w:rsidRPr="00E74292">
        <w:rPr>
          <w:color w:val="000000"/>
          <w:lang w:val="uk-UA"/>
        </w:rPr>
        <w:t xml:space="preserve"> визначає їх обов'язки та затверджує посадові інструкції;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в межах фонду оплати праці визначає структуру та затверджує штатний розпис Підприємства за погодженням з Органом управління;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застосовує різні форми організації праці та гнучкі режими роботи, які не суперечать законодавству України;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застосовує засоби морального та матеріального заохочення, накладає на працівників стягнення відповідно до вимог законодавства України про працю;</w:t>
      </w:r>
    </w:p>
    <w:p w:rsidR="00305109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у разі виявлення корупційного правопорушення чи одержання інформації про вчинення такого правопорушення працівниками Підприємства, у межах своїх повноважень вживає заходів щодо припинення такого правопорушення та негайно письмово повідомляє про його вчинення спеціально уповноважений суб'єкт у сфері протидії корупції;</w:t>
      </w:r>
    </w:p>
    <w:p w:rsidR="00305109" w:rsidRPr="00E74292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color w:val="000000"/>
          <w:lang w:val="uk-UA"/>
        </w:rPr>
        <w:t>укладає колективний договір з працівниками Підприємства;</w:t>
      </w:r>
    </w:p>
    <w:p w:rsidR="00305109" w:rsidRPr="00E74292" w:rsidRDefault="00305109" w:rsidP="00E74292">
      <w:pPr>
        <w:pStyle w:val="a3"/>
        <w:numPr>
          <w:ilvl w:val="2"/>
          <w:numId w:val="45"/>
        </w:numPr>
        <w:spacing w:after="0" w:line="20" w:lineRule="atLeast"/>
        <w:ind w:left="0" w:firstLine="709"/>
        <w:jc w:val="both"/>
        <w:rPr>
          <w:lang w:val="uk-UA"/>
        </w:rPr>
      </w:pPr>
      <w:r w:rsidRPr="00E74292">
        <w:rPr>
          <w:lang w:val="uk-UA"/>
        </w:rPr>
        <w:t>вирішує інші питання діяльності Підприємства відповідно до законодавства України.</w:t>
      </w:r>
    </w:p>
    <w:p w:rsidR="00305109" w:rsidRPr="00DF285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color w:val="000000"/>
          <w:lang w:val="uk-UA"/>
        </w:rPr>
        <w:t>6.8. Д</w:t>
      </w:r>
      <w:r w:rsidRPr="00DF2859">
        <w:rPr>
          <w:color w:val="000000"/>
          <w:lang w:val="uk-UA"/>
        </w:rPr>
        <w:t>иректор та головний бухгалтер</w:t>
      </w:r>
      <w:r>
        <w:rPr>
          <w:color w:val="000000"/>
          <w:lang w:val="uk-UA"/>
        </w:rPr>
        <w:t xml:space="preserve"> Підприємства</w:t>
      </w:r>
      <w:r w:rsidRPr="00DF2859">
        <w:rPr>
          <w:color w:val="000000"/>
          <w:lang w:val="uk-UA"/>
        </w:rPr>
        <w:t xml:space="preserve"> несуть персональну відповідальність перед Засновником та </w:t>
      </w:r>
      <w:r>
        <w:rPr>
          <w:color w:val="000000"/>
          <w:lang w:val="uk-UA"/>
        </w:rPr>
        <w:t>О</w:t>
      </w:r>
      <w:r w:rsidRPr="00DF2859">
        <w:rPr>
          <w:color w:val="000000"/>
          <w:lang w:val="uk-UA"/>
        </w:rPr>
        <w:t>рганом управління за додержання порядку ведення та достовірність бухгалтерського обліку, фінансової, податкової та статистичної звітності у встановленому законодавством порядку.</w:t>
      </w: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lastRenderedPageBreak/>
        <w:t>6</w:t>
      </w:r>
      <w:r w:rsidRPr="000A4BD7">
        <w:rPr>
          <w:lang w:val="uk-UA"/>
        </w:rPr>
        <w:t>.</w:t>
      </w:r>
      <w:r>
        <w:rPr>
          <w:lang w:val="uk-UA"/>
        </w:rPr>
        <w:t>9</w:t>
      </w:r>
      <w:r w:rsidRPr="000A4BD7">
        <w:rPr>
          <w:lang w:val="uk-UA"/>
        </w:rPr>
        <w:t xml:space="preserve">. Для вирішення основних питань діяльності </w:t>
      </w:r>
      <w:r>
        <w:rPr>
          <w:lang w:val="uk-UA"/>
        </w:rPr>
        <w:t>Підприємства</w:t>
      </w:r>
      <w:r w:rsidRPr="000A4BD7">
        <w:rPr>
          <w:lang w:val="uk-UA"/>
        </w:rPr>
        <w:t xml:space="preserve"> відповідно до його Статуту можуть створюватися дорадчі органи </w:t>
      </w:r>
      <w:r>
        <w:rPr>
          <w:lang w:val="uk-UA"/>
        </w:rPr>
        <w:t>Підприємства</w:t>
      </w:r>
      <w:r w:rsidRPr="000A4BD7">
        <w:rPr>
          <w:lang w:val="uk-UA"/>
        </w:rPr>
        <w:t>.</w:t>
      </w:r>
    </w:p>
    <w:p w:rsidR="00305109" w:rsidRDefault="00305109" w:rsidP="00B40C2D">
      <w:pPr>
        <w:spacing w:after="0" w:line="20" w:lineRule="atLeast"/>
        <w:jc w:val="both"/>
        <w:rPr>
          <w:lang w:val="uk-UA"/>
        </w:rPr>
      </w:pPr>
    </w:p>
    <w:p w:rsidR="00305109" w:rsidRPr="00B716C5" w:rsidRDefault="00305109" w:rsidP="00B40C2D">
      <w:pPr>
        <w:spacing w:after="0" w:line="20" w:lineRule="atLeast"/>
        <w:jc w:val="center"/>
        <w:rPr>
          <w:b/>
          <w:lang w:val="uk-UA"/>
        </w:rPr>
      </w:pPr>
      <w:r>
        <w:rPr>
          <w:b/>
          <w:lang w:val="uk-UA"/>
        </w:rPr>
        <w:t>7</w:t>
      </w:r>
      <w:r w:rsidRPr="00B716C5">
        <w:rPr>
          <w:b/>
          <w:lang w:val="uk-UA"/>
        </w:rPr>
        <w:t>. ТРУДОВИЙ КОЛЕКТИВ ПІДПРИЄМСТВА</w:t>
      </w:r>
    </w:p>
    <w:p w:rsidR="00305109" w:rsidRPr="000A4BD7" w:rsidRDefault="00305109" w:rsidP="00B40C2D">
      <w:pPr>
        <w:spacing w:after="0" w:line="20" w:lineRule="atLeast"/>
        <w:jc w:val="center"/>
        <w:rPr>
          <w:lang w:val="uk-UA"/>
        </w:rPr>
      </w:pPr>
    </w:p>
    <w:p w:rsidR="00305109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8532E4">
        <w:rPr>
          <w:color w:val="000000"/>
          <w:lang w:val="uk-UA"/>
        </w:rPr>
        <w:t>.1.</w:t>
      </w:r>
      <w:r>
        <w:rPr>
          <w:color w:val="000000"/>
          <w:lang w:val="uk-UA"/>
        </w:rPr>
        <w:t xml:space="preserve"> </w:t>
      </w:r>
      <w:r w:rsidRPr="008532E4">
        <w:rPr>
          <w:color w:val="000000"/>
          <w:lang w:val="uk-UA"/>
        </w:rPr>
        <w:t xml:space="preserve">Трудовий колектив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 xml:space="preserve">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</w:t>
      </w:r>
      <w:r>
        <w:rPr>
          <w:color w:val="000000"/>
          <w:lang w:val="uk-UA"/>
        </w:rPr>
        <w:t>Підприємством</w:t>
      </w:r>
      <w:r w:rsidRPr="008532E4">
        <w:rPr>
          <w:color w:val="000000"/>
          <w:lang w:val="uk-UA"/>
        </w:rPr>
        <w:t>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7.2. </w:t>
      </w:r>
      <w:r w:rsidRPr="008532E4">
        <w:rPr>
          <w:color w:val="000000"/>
          <w:lang w:val="uk-UA"/>
        </w:rPr>
        <w:t xml:space="preserve">Працівники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 xml:space="preserve"> мають право брати участь в управлінні </w:t>
      </w:r>
      <w:r>
        <w:rPr>
          <w:color w:val="000000"/>
          <w:lang w:val="uk-UA"/>
        </w:rPr>
        <w:t>Підприємством</w:t>
      </w:r>
      <w:r w:rsidRPr="008532E4">
        <w:rPr>
          <w:color w:val="000000"/>
          <w:lang w:val="uk-UA"/>
        </w:rPr>
        <w:t xml:space="preserve"> 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 xml:space="preserve">, а також з питань соціально-культурного </w:t>
      </w:r>
      <w:r>
        <w:rPr>
          <w:color w:val="000000"/>
          <w:lang w:val="uk-UA"/>
        </w:rPr>
        <w:t>й</w:t>
      </w:r>
      <w:r w:rsidRPr="008532E4">
        <w:rPr>
          <w:color w:val="000000"/>
          <w:lang w:val="uk-UA"/>
        </w:rPr>
        <w:t xml:space="preserve"> побутового обслуговування.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 w:rsidRPr="008532E4">
        <w:rPr>
          <w:color w:val="000000"/>
          <w:lang w:val="uk-UA"/>
        </w:rPr>
        <w:t xml:space="preserve">Представники первинної профспілкової організації, а у разі їх відсутності – вільно обрані працівниками представники, представляють інтереси працівників в органах управління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 xml:space="preserve"> відповідно до законодавства.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Підприємство</w:t>
      </w:r>
      <w:r w:rsidRPr="008532E4">
        <w:rPr>
          <w:color w:val="000000"/>
          <w:lang w:val="uk-UA"/>
        </w:rPr>
        <w:t xml:space="preserve"> зобов’язан</w:t>
      </w:r>
      <w:r>
        <w:rPr>
          <w:color w:val="000000"/>
          <w:lang w:val="uk-UA"/>
        </w:rPr>
        <w:t>е</w:t>
      </w:r>
      <w:r w:rsidRPr="008532E4">
        <w:rPr>
          <w:color w:val="000000"/>
          <w:lang w:val="uk-UA"/>
        </w:rPr>
        <w:t xml:space="preserve"> створювати умови, які б забезпечували участь працівників в його управлінні.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8532E4">
        <w:rPr>
          <w:color w:val="000000"/>
          <w:lang w:val="uk-UA"/>
        </w:rPr>
        <w:t xml:space="preserve">.3. До складу органів, через які трудовий колектив реалізує своє право на участь в управлінні </w:t>
      </w:r>
      <w:r>
        <w:rPr>
          <w:color w:val="000000"/>
          <w:lang w:val="uk-UA"/>
        </w:rPr>
        <w:t>Підприємством</w:t>
      </w:r>
      <w:r w:rsidRPr="008532E4">
        <w:rPr>
          <w:color w:val="000000"/>
          <w:lang w:val="uk-UA"/>
        </w:rPr>
        <w:t xml:space="preserve">, не може обиратися </w:t>
      </w:r>
      <w:r>
        <w:rPr>
          <w:color w:val="000000"/>
          <w:lang w:val="uk-UA"/>
        </w:rPr>
        <w:t>Д</w:t>
      </w:r>
      <w:r w:rsidRPr="008532E4">
        <w:rPr>
          <w:color w:val="000000"/>
          <w:lang w:val="uk-UA"/>
        </w:rPr>
        <w:t xml:space="preserve">иректор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>. Повноваження цих органів визначаються законодавством.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8532E4">
        <w:rPr>
          <w:color w:val="000000"/>
          <w:lang w:val="uk-UA"/>
        </w:rPr>
        <w:t xml:space="preserve">.4. Виробничі, трудові та соціальні відносини трудового колективу з адміністрацією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 xml:space="preserve"> регулюються колективним договором.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8532E4">
        <w:rPr>
          <w:color w:val="000000"/>
          <w:lang w:val="uk-UA"/>
        </w:rPr>
        <w:t xml:space="preserve">.5. Право укладання колективного договору від імені уповноваженого органу управління надається </w:t>
      </w:r>
      <w:r>
        <w:rPr>
          <w:color w:val="000000"/>
          <w:lang w:val="uk-UA"/>
        </w:rPr>
        <w:t>д</w:t>
      </w:r>
      <w:r w:rsidRPr="008532E4">
        <w:rPr>
          <w:color w:val="000000"/>
          <w:lang w:val="uk-UA"/>
        </w:rPr>
        <w:t xml:space="preserve">иректору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>, а від імені трудового колективу – уповноваженому ним органу. Сторони колективного договору звітують на загальних зборах колективу не менш ніж один раз на рік.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8532E4">
        <w:rPr>
          <w:color w:val="000000"/>
          <w:lang w:val="uk-UA"/>
        </w:rPr>
        <w:t xml:space="preserve">.6. Питання щодо поліпшення умов праці, життя </w:t>
      </w:r>
      <w:r>
        <w:rPr>
          <w:color w:val="000000"/>
          <w:lang w:val="uk-UA"/>
        </w:rPr>
        <w:t>й</w:t>
      </w:r>
      <w:r w:rsidRPr="008532E4">
        <w:rPr>
          <w:color w:val="000000"/>
          <w:lang w:val="uk-UA"/>
        </w:rPr>
        <w:t xml:space="preserve"> здоров’я, гарантії обов’язкового медичного страхування працівників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 xml:space="preserve"> та їх сімей, а </w:t>
      </w:r>
      <w:r>
        <w:rPr>
          <w:color w:val="000000"/>
          <w:lang w:val="uk-UA"/>
        </w:rPr>
        <w:t xml:space="preserve">також інші питання соціального </w:t>
      </w:r>
      <w:r w:rsidRPr="008532E4">
        <w:rPr>
          <w:color w:val="000000"/>
          <w:lang w:val="uk-UA"/>
        </w:rPr>
        <w:t>розвитку вирішуються трудовим колективом відповідно до законодавства, цього Статуту та колективного договору.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7.7. Форми й</w:t>
      </w:r>
      <w:r w:rsidRPr="008532E4">
        <w:rPr>
          <w:color w:val="000000"/>
          <w:lang w:val="uk-UA"/>
        </w:rPr>
        <w:t xml:space="preserve"> системи оплати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</w:t>
      </w:r>
      <w:r>
        <w:rPr>
          <w:color w:val="000000"/>
          <w:lang w:val="uk-UA"/>
        </w:rPr>
        <w:t>й</w:t>
      </w:r>
      <w:r w:rsidRPr="008532E4">
        <w:rPr>
          <w:color w:val="000000"/>
          <w:lang w:val="uk-UA"/>
        </w:rPr>
        <w:t xml:space="preserve">  гарантій, передбачених законодавством.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 w:rsidRPr="008532E4">
        <w:rPr>
          <w:color w:val="000000"/>
          <w:lang w:val="uk-UA"/>
        </w:rPr>
        <w:t xml:space="preserve">Мінімальна заробітна плата працівників не може бути нижчою від встановленого законодавством мінімального розміру заробітної плати. 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 w:rsidRPr="008532E4">
        <w:rPr>
          <w:color w:val="000000"/>
          <w:lang w:val="uk-UA"/>
        </w:rPr>
        <w:lastRenderedPageBreak/>
        <w:t>Умови оплати праці та матері</w:t>
      </w:r>
      <w:r>
        <w:rPr>
          <w:color w:val="000000"/>
          <w:lang w:val="uk-UA"/>
        </w:rPr>
        <w:t xml:space="preserve">ального забезпечення директора Підприємства </w:t>
      </w:r>
      <w:r w:rsidRPr="008532E4">
        <w:rPr>
          <w:color w:val="000000"/>
          <w:lang w:val="uk-UA"/>
        </w:rPr>
        <w:t>визначаються в установленому законодавством порядку згідно контракту.</w:t>
      </w:r>
    </w:p>
    <w:p w:rsidR="00305109" w:rsidRPr="008532E4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8532E4">
        <w:rPr>
          <w:color w:val="000000"/>
          <w:lang w:val="uk-UA"/>
        </w:rPr>
        <w:t xml:space="preserve">.8. Оплата праці працівників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 xml:space="preserve"> здійснюється у першочерговому порядку. Усі інші платежі здійснюються </w:t>
      </w:r>
      <w:r>
        <w:rPr>
          <w:color w:val="000000"/>
          <w:lang w:val="uk-UA"/>
        </w:rPr>
        <w:t>Підприємством</w:t>
      </w:r>
      <w:r w:rsidRPr="008532E4">
        <w:rPr>
          <w:color w:val="000000"/>
          <w:lang w:val="uk-UA"/>
        </w:rPr>
        <w:t xml:space="preserve"> після виконання зобов’язань щодо оплати праці.</w:t>
      </w:r>
    </w:p>
    <w:p w:rsidR="00305109" w:rsidRDefault="00305109" w:rsidP="00B40C2D">
      <w:pPr>
        <w:spacing w:after="0" w:line="20" w:lineRule="atLeast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8532E4">
        <w:rPr>
          <w:color w:val="000000"/>
          <w:lang w:val="uk-UA"/>
        </w:rPr>
        <w:t xml:space="preserve">.9. Працівники </w:t>
      </w:r>
      <w:r>
        <w:rPr>
          <w:color w:val="000000"/>
          <w:lang w:val="uk-UA"/>
        </w:rPr>
        <w:t>Підприємства</w:t>
      </w:r>
      <w:r w:rsidRPr="008532E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виконують свої професійні обов’язки</w:t>
      </w:r>
      <w:r w:rsidRPr="008532E4">
        <w:rPr>
          <w:color w:val="000000"/>
          <w:lang w:val="uk-UA"/>
        </w:rPr>
        <w:t xml:space="preserve"> відповідно </w:t>
      </w:r>
      <w:r>
        <w:rPr>
          <w:color w:val="000000"/>
          <w:lang w:val="uk-UA"/>
        </w:rPr>
        <w:t>цього Статуту</w:t>
      </w:r>
      <w:r w:rsidRPr="008532E4">
        <w:rPr>
          <w:color w:val="000000"/>
          <w:lang w:val="uk-UA"/>
        </w:rPr>
        <w:t>, колективного договору та посадових інструкцій згідно з законодавством.</w:t>
      </w:r>
    </w:p>
    <w:p w:rsidR="00305109" w:rsidRDefault="00305109" w:rsidP="00B40C2D">
      <w:pPr>
        <w:spacing w:after="0" w:line="20" w:lineRule="atLeast"/>
        <w:jc w:val="both"/>
        <w:rPr>
          <w:lang w:val="uk-UA"/>
        </w:rPr>
      </w:pPr>
    </w:p>
    <w:p w:rsidR="00305109" w:rsidRPr="00B716C5" w:rsidRDefault="00305109" w:rsidP="00B40C2D">
      <w:pPr>
        <w:spacing w:after="0" w:line="20" w:lineRule="atLeast"/>
        <w:jc w:val="center"/>
        <w:rPr>
          <w:b/>
          <w:lang w:val="uk-UA"/>
        </w:rPr>
      </w:pPr>
      <w:r>
        <w:rPr>
          <w:b/>
          <w:lang w:val="uk-UA"/>
        </w:rPr>
        <w:t>8</w:t>
      </w:r>
      <w:r w:rsidRPr="00B716C5">
        <w:rPr>
          <w:b/>
          <w:lang w:val="uk-UA"/>
        </w:rPr>
        <w:t>. РЕЖИМ ПРИРОДООХОРОННОЇ ДІЯЛЬНОСТІ ТА ВЕДЕННЯ ГОСПОДАРСТВА</w:t>
      </w:r>
    </w:p>
    <w:p w:rsidR="00305109" w:rsidRPr="000A4BD7" w:rsidRDefault="00305109" w:rsidP="00B40C2D">
      <w:pPr>
        <w:spacing w:after="0" w:line="20" w:lineRule="atLeast"/>
        <w:jc w:val="center"/>
        <w:rPr>
          <w:lang w:val="uk-UA"/>
        </w:rPr>
      </w:pPr>
    </w:p>
    <w:p w:rsidR="00305109" w:rsidRPr="000A4BD7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8</w:t>
      </w:r>
      <w:r w:rsidRPr="000A4BD7">
        <w:rPr>
          <w:lang w:val="uk-UA"/>
        </w:rPr>
        <w:t xml:space="preserve">.1. На території </w:t>
      </w:r>
      <w:r>
        <w:rPr>
          <w:lang w:val="uk-UA"/>
        </w:rPr>
        <w:t>Підприємства</w:t>
      </w:r>
      <w:r w:rsidRPr="000A4BD7">
        <w:rPr>
          <w:lang w:val="uk-UA"/>
        </w:rPr>
        <w:t xml:space="preserve"> є:</w:t>
      </w:r>
    </w:p>
    <w:p w:rsidR="00305109" w:rsidRDefault="00305109" w:rsidP="00FF58E2">
      <w:pPr>
        <w:pStyle w:val="a3"/>
        <w:numPr>
          <w:ilvl w:val="2"/>
          <w:numId w:val="46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зони охорони історико-культурних об’єктів;</w:t>
      </w:r>
    </w:p>
    <w:p w:rsidR="00305109" w:rsidRDefault="00305109" w:rsidP="00FF58E2">
      <w:pPr>
        <w:pStyle w:val="a3"/>
        <w:numPr>
          <w:ilvl w:val="2"/>
          <w:numId w:val="46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рекреаційні зони, спеціально обладнані й призначені для масового відпочинку населення;</w:t>
      </w:r>
    </w:p>
    <w:p w:rsidR="00305109" w:rsidRDefault="00305109" w:rsidP="00FF58E2">
      <w:pPr>
        <w:pStyle w:val="a3"/>
        <w:numPr>
          <w:ilvl w:val="2"/>
          <w:numId w:val="46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фізкультурно-оздоровчі й спортивні зони, призначені для організації й проведення фізкультурних і спортивних заходів та спеціально обладнані для цих цілей;</w:t>
      </w:r>
    </w:p>
    <w:p w:rsidR="00305109" w:rsidRDefault="00305109" w:rsidP="00FF58E2">
      <w:pPr>
        <w:pStyle w:val="a3"/>
        <w:numPr>
          <w:ilvl w:val="2"/>
          <w:numId w:val="46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прогулянкові зони;</w:t>
      </w:r>
    </w:p>
    <w:p w:rsidR="00305109" w:rsidRDefault="00305109" w:rsidP="00FF58E2">
      <w:pPr>
        <w:pStyle w:val="a3"/>
        <w:numPr>
          <w:ilvl w:val="2"/>
          <w:numId w:val="46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атракціонна техніка;</w:t>
      </w:r>
    </w:p>
    <w:p w:rsidR="00305109" w:rsidRPr="00FF58E2" w:rsidRDefault="00305109" w:rsidP="00FF58E2">
      <w:pPr>
        <w:pStyle w:val="a3"/>
        <w:numPr>
          <w:ilvl w:val="2"/>
          <w:numId w:val="46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земельні ділянки, надані Засновником у користування юридичним та фізичним особам, діяльність яких не пов’язана з діяльністю Підприємства.</w:t>
      </w:r>
    </w:p>
    <w:p w:rsidR="00305109" w:rsidRPr="009131E4" w:rsidRDefault="00305109" w:rsidP="00B40C2D">
      <w:pPr>
        <w:pStyle w:val="a3"/>
        <w:spacing w:after="0" w:line="20" w:lineRule="atLeast"/>
        <w:ind w:left="709"/>
        <w:jc w:val="both"/>
        <w:rPr>
          <w:lang w:val="uk-UA"/>
        </w:rPr>
      </w:pPr>
      <w:r>
        <w:rPr>
          <w:lang w:val="uk-UA"/>
        </w:rPr>
        <w:t>8</w:t>
      </w:r>
      <w:r w:rsidRPr="009131E4">
        <w:rPr>
          <w:lang w:val="uk-UA"/>
        </w:rPr>
        <w:t xml:space="preserve">.2. На території </w:t>
      </w:r>
      <w:r>
        <w:rPr>
          <w:lang w:val="uk-UA"/>
        </w:rPr>
        <w:t>Підприємства</w:t>
      </w:r>
      <w:r w:rsidRPr="009131E4">
        <w:rPr>
          <w:lang w:val="uk-UA"/>
        </w:rPr>
        <w:t xml:space="preserve"> не допускаються:</w:t>
      </w:r>
    </w:p>
    <w:p w:rsidR="00305109" w:rsidRDefault="00305109" w:rsidP="00FF58E2">
      <w:pPr>
        <w:pStyle w:val="a3"/>
        <w:numPr>
          <w:ilvl w:val="2"/>
          <w:numId w:val="47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заїзд, рух, зупинка і стоянка механізованих засобів, не пов’язаних з провадженням основної діяльності Підприємства, без спеціального дозволу, який видає адміністрація Підприємства (за винятком спеціалізованого транспорту служб, що здійснюють природоохоронні заходи);</w:t>
      </w:r>
    </w:p>
    <w:p w:rsidR="00305109" w:rsidRDefault="00305109" w:rsidP="00FF58E2">
      <w:pPr>
        <w:pStyle w:val="a3"/>
        <w:numPr>
          <w:ilvl w:val="2"/>
          <w:numId w:val="47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 xml:space="preserve">порушення ґрунтового покриву, не пов’язані з благоустроєм території, природоохоронними заходами, реконструкцією й ремонтом транспортних, інженерно-технічних комунікацій, а також будівель та споруд, </w:t>
      </w:r>
      <w:proofErr w:type="spellStart"/>
      <w:r w:rsidRPr="00FF58E2">
        <w:rPr>
          <w:lang w:val="uk-UA"/>
        </w:rPr>
        <w:t>дорожньо-стежкової</w:t>
      </w:r>
      <w:proofErr w:type="spellEnd"/>
      <w:r w:rsidRPr="00FF58E2">
        <w:rPr>
          <w:lang w:val="uk-UA"/>
        </w:rPr>
        <w:t xml:space="preserve"> мережі, гідротехнічного та електротехнічного устаткування;</w:t>
      </w:r>
    </w:p>
    <w:p w:rsidR="00305109" w:rsidRDefault="00305109" w:rsidP="00FF58E2">
      <w:pPr>
        <w:pStyle w:val="a3"/>
        <w:numPr>
          <w:ilvl w:val="2"/>
          <w:numId w:val="47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забруднення ґрунтів, каскаду, накопичення сміття на території, створення снігових звалищ;</w:t>
      </w:r>
    </w:p>
    <w:p w:rsidR="00305109" w:rsidRPr="00FF58E2" w:rsidRDefault="00305109" w:rsidP="00FF58E2">
      <w:pPr>
        <w:pStyle w:val="a3"/>
        <w:numPr>
          <w:ilvl w:val="2"/>
          <w:numId w:val="47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порушення громадського спокою, перешкоджання нормальному відпочинку людей.</w:t>
      </w: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8</w:t>
      </w:r>
      <w:r w:rsidRPr="000A4BD7">
        <w:rPr>
          <w:lang w:val="uk-UA"/>
        </w:rPr>
        <w:t xml:space="preserve">.3. Під час виконання основних завдань </w:t>
      </w:r>
      <w:r>
        <w:rPr>
          <w:lang w:val="uk-UA"/>
        </w:rPr>
        <w:t>Підприємства</w:t>
      </w:r>
      <w:r w:rsidRPr="000A4BD7">
        <w:rPr>
          <w:lang w:val="uk-UA"/>
        </w:rPr>
        <w:t xml:space="preserve"> забороняється: </w:t>
      </w:r>
    </w:p>
    <w:p w:rsidR="00305109" w:rsidRDefault="00305109" w:rsidP="00FF58E2">
      <w:pPr>
        <w:pStyle w:val="a3"/>
        <w:numPr>
          <w:ilvl w:val="2"/>
          <w:numId w:val="48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проведення видовищних, спортивних та інших масових заходів поза спеціально відведеними для цього місцями;</w:t>
      </w:r>
    </w:p>
    <w:p w:rsidR="00305109" w:rsidRDefault="00305109" w:rsidP="00FF58E2">
      <w:pPr>
        <w:pStyle w:val="a3"/>
        <w:numPr>
          <w:ilvl w:val="2"/>
          <w:numId w:val="48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проведення санітарних рубок у період активної вегетації рослин з 1 квітня до 31 липня;</w:t>
      </w:r>
    </w:p>
    <w:p w:rsidR="00305109" w:rsidRDefault="00305109" w:rsidP="00FF58E2">
      <w:pPr>
        <w:pStyle w:val="a3"/>
        <w:numPr>
          <w:ilvl w:val="2"/>
          <w:numId w:val="48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t>розкладання багать, спалювання сухих листя і трави;</w:t>
      </w:r>
    </w:p>
    <w:p w:rsidR="00305109" w:rsidRPr="00FF58E2" w:rsidRDefault="00305109" w:rsidP="00FF58E2">
      <w:pPr>
        <w:pStyle w:val="a3"/>
        <w:numPr>
          <w:ilvl w:val="2"/>
          <w:numId w:val="48"/>
        </w:numPr>
        <w:spacing w:after="0" w:line="20" w:lineRule="atLeast"/>
        <w:ind w:left="0" w:firstLine="709"/>
        <w:jc w:val="both"/>
        <w:rPr>
          <w:lang w:val="uk-UA"/>
        </w:rPr>
      </w:pPr>
      <w:r w:rsidRPr="00FF58E2">
        <w:rPr>
          <w:lang w:val="uk-UA"/>
        </w:rPr>
        <w:lastRenderedPageBreak/>
        <w:t>ушкодження природних об’єктів, дерев, квітів і чагарників тощо.</w:t>
      </w: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8</w:t>
      </w:r>
      <w:r w:rsidRPr="000A4BD7">
        <w:rPr>
          <w:lang w:val="uk-UA"/>
        </w:rPr>
        <w:t xml:space="preserve">.4. Під час використання території </w:t>
      </w:r>
      <w:r>
        <w:rPr>
          <w:lang w:val="uk-UA"/>
        </w:rPr>
        <w:t>Підприємства</w:t>
      </w:r>
      <w:r w:rsidRPr="000A4BD7">
        <w:rPr>
          <w:lang w:val="uk-UA"/>
        </w:rPr>
        <w:t xml:space="preserve"> забороняється:</w:t>
      </w:r>
    </w:p>
    <w:p w:rsidR="00305109" w:rsidRDefault="00305109" w:rsidP="00EC646E">
      <w:pPr>
        <w:pStyle w:val="a3"/>
        <w:numPr>
          <w:ilvl w:val="2"/>
          <w:numId w:val="49"/>
        </w:numPr>
        <w:spacing w:after="0" w:line="20" w:lineRule="atLeast"/>
        <w:ind w:left="0" w:firstLine="709"/>
        <w:jc w:val="both"/>
        <w:rPr>
          <w:lang w:val="uk-UA"/>
        </w:rPr>
      </w:pPr>
      <w:r w:rsidRPr="00EC646E">
        <w:rPr>
          <w:lang w:val="uk-UA"/>
        </w:rPr>
        <w:t>збирання всіх видів рослин і їхніх частин, березового соку, самовільні порубки, механічні ушкодження дерев, квітів і чагарників, газонів тощо;</w:t>
      </w:r>
    </w:p>
    <w:p w:rsidR="00305109" w:rsidRDefault="00305109" w:rsidP="00EC646E">
      <w:pPr>
        <w:pStyle w:val="a3"/>
        <w:numPr>
          <w:ilvl w:val="2"/>
          <w:numId w:val="49"/>
        </w:numPr>
        <w:spacing w:after="0" w:line="20" w:lineRule="atLeast"/>
        <w:ind w:left="0" w:firstLine="709"/>
        <w:jc w:val="both"/>
        <w:rPr>
          <w:lang w:val="uk-UA"/>
        </w:rPr>
      </w:pPr>
      <w:r w:rsidRPr="00EC646E">
        <w:rPr>
          <w:lang w:val="uk-UA"/>
        </w:rPr>
        <w:t>знищення, навмисне занепокоєння й вилов диких тварин, руйнування гнізд;</w:t>
      </w:r>
    </w:p>
    <w:p w:rsidR="00305109" w:rsidRPr="00EC646E" w:rsidRDefault="00305109" w:rsidP="00EC646E">
      <w:pPr>
        <w:pStyle w:val="a3"/>
        <w:numPr>
          <w:ilvl w:val="2"/>
          <w:numId w:val="49"/>
        </w:numPr>
        <w:spacing w:after="0" w:line="20" w:lineRule="atLeast"/>
        <w:ind w:left="0" w:firstLine="709"/>
        <w:jc w:val="both"/>
        <w:rPr>
          <w:lang w:val="uk-UA"/>
        </w:rPr>
      </w:pPr>
      <w:r w:rsidRPr="00EC646E">
        <w:rPr>
          <w:lang w:val="uk-UA"/>
        </w:rPr>
        <w:t>самовільне облаштування спортивних майданчиків, встановлення спортивних снарядів, прокладання і маркування спортивних трас.</w:t>
      </w:r>
    </w:p>
    <w:p w:rsidR="00305109" w:rsidRDefault="00305109" w:rsidP="00B40C2D">
      <w:pPr>
        <w:spacing w:after="0" w:line="20" w:lineRule="atLeast"/>
        <w:ind w:firstLine="708"/>
        <w:jc w:val="both"/>
        <w:rPr>
          <w:lang w:val="uk-UA"/>
        </w:rPr>
      </w:pPr>
      <w:r>
        <w:rPr>
          <w:lang w:val="uk-UA"/>
        </w:rPr>
        <w:t>8</w:t>
      </w:r>
      <w:r w:rsidRPr="000A4BD7">
        <w:rPr>
          <w:lang w:val="uk-UA"/>
        </w:rPr>
        <w:t xml:space="preserve">.5. Відповідальність за порушення режиму охорони й використання території </w:t>
      </w:r>
      <w:r>
        <w:rPr>
          <w:lang w:val="uk-UA"/>
        </w:rPr>
        <w:t>Підприємства</w:t>
      </w:r>
      <w:r w:rsidRPr="000A4BD7">
        <w:rPr>
          <w:lang w:val="uk-UA"/>
        </w:rPr>
        <w:t xml:space="preserve"> встановлюється законодавством України.</w:t>
      </w:r>
    </w:p>
    <w:p w:rsidR="00305109" w:rsidRPr="000A4BD7" w:rsidRDefault="00305109" w:rsidP="00B40C2D">
      <w:pPr>
        <w:spacing w:after="0" w:line="20" w:lineRule="atLeast"/>
        <w:jc w:val="both"/>
        <w:rPr>
          <w:lang w:val="uk-UA"/>
        </w:rPr>
      </w:pPr>
    </w:p>
    <w:p w:rsidR="00305109" w:rsidRPr="00D7713D" w:rsidRDefault="00305109" w:rsidP="00B40C2D">
      <w:pPr>
        <w:spacing w:after="0" w:line="20" w:lineRule="atLeast"/>
        <w:jc w:val="center"/>
        <w:rPr>
          <w:b/>
          <w:lang w:val="uk-UA"/>
        </w:rPr>
      </w:pPr>
      <w:r>
        <w:rPr>
          <w:b/>
          <w:lang w:val="uk-UA"/>
        </w:rPr>
        <w:t>9</w:t>
      </w:r>
      <w:r w:rsidRPr="00D7713D">
        <w:rPr>
          <w:b/>
          <w:lang w:val="uk-UA"/>
        </w:rPr>
        <w:t>. ПРИПИНЕННЯ ДІЯЛЬНОСТІ ПІДПРИЄМСТВА</w:t>
      </w:r>
    </w:p>
    <w:p w:rsidR="00305109" w:rsidRDefault="00305109" w:rsidP="00B40C2D">
      <w:pPr>
        <w:spacing w:after="0" w:line="20" w:lineRule="atLeast"/>
        <w:jc w:val="center"/>
        <w:rPr>
          <w:lang w:val="uk-UA"/>
        </w:rPr>
      </w:pP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>9.1. Припинення діяльності Підприємства здійснюється шляхом його реорганізації (злиття, приєднання, поділу, перетворення) або ліквідації - за рішенням Засновника, а у випадках, передбачених законодавством України, за рішенням суду або відповідних органів державної влади.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 xml:space="preserve">9.2. У разі реорганізації Підприємства вся сукупність його прав та обов'язків переходить до його правонаступників. 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>9.3. Ліквідація Підприємства здійснюється ліквідаційною комісією, яка утворюється Засновником або за рішенням суду.</w:t>
      </w:r>
    </w:p>
    <w:p w:rsidR="00305109" w:rsidRPr="00C37645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 xml:space="preserve">9.4.  </w:t>
      </w:r>
      <w:r w:rsidRPr="006F3A9C">
        <w:rPr>
          <w:lang w:val="uk-UA"/>
        </w:rPr>
        <w:t xml:space="preserve">У разі ліквідації </w:t>
      </w:r>
      <w:r>
        <w:rPr>
          <w:lang w:val="uk-UA"/>
        </w:rPr>
        <w:t>Підприємства</w:t>
      </w:r>
      <w:r w:rsidRPr="006F3A9C">
        <w:rPr>
          <w:lang w:val="uk-UA"/>
        </w:rPr>
        <w:t>, його активи повинні бути передані іншій організації відповідного виду або зараховані до доходу міського бюджету м.</w:t>
      </w:r>
      <w:r>
        <w:rPr>
          <w:lang w:val="uk-UA"/>
        </w:rPr>
        <w:t xml:space="preserve"> </w:t>
      </w:r>
      <w:r w:rsidRPr="006F3A9C">
        <w:rPr>
          <w:lang w:val="uk-UA"/>
        </w:rPr>
        <w:t>Артемівська.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>9.5. Порядок і строки проведення ліквідації, а також строк для пред'явлення вимог кредиторами, що не може бути меншим, ніж два місяці з дня публікації рішення про ліквідацію, визначаються органом, який прийняв рішення про ліквідацію Підприємства.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 xml:space="preserve">9.6. Ліквідаційна комісія розміщує у друкованих засобах масової інформації, в яких публікуються відомості про державну реєстрацію юридичної особи, що припиняється, повідомлення про припинення юридичної особи та про порядок і строк </w:t>
      </w:r>
      <w:proofErr w:type="spellStart"/>
      <w:r>
        <w:rPr>
          <w:lang w:val="uk-UA"/>
        </w:rPr>
        <w:t>заявлення</w:t>
      </w:r>
      <w:proofErr w:type="spellEnd"/>
      <w:r>
        <w:rPr>
          <w:lang w:val="uk-UA"/>
        </w:rPr>
        <w:t xml:space="preserve"> кредиторами вимог до неї, а наявних (відомих) кредиторів повідомляє особисто в письмовій формі у встановлені законодавством України строки. 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>Одночасно ліквідаційна комісія вживає всіх необхідних заходів зі стягнення дебіторської заборгованості Підприємства та виявлення кредиторів з письмовим повідомленням кожного з них про ліквідацію Підприємства.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>9.7. З моменту призначення ліквідаційної комісії до неї переходять повноваження з управління Підприємством. Ліквідаційна комісія оцінює наявне майно Підприємства і розраховується з кредиторами, складає ліквідаційний баланс та подає його Засновнику або органу, який призначив ліквідаційну комісію. Достовірність та повнота ліквідаційного балансу повинні бути перевірені в установленому законодавством України порядку.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lastRenderedPageBreak/>
        <w:t>Ліквідаційна комісія виступає в суді від імені Підприємства, що ліквідується.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 xml:space="preserve">9.8. Претензії кредиторів до Підприємства, що ліквідується, задовольняються за рахунок його майна, якщо інше не передбачено законодавством України. 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 xml:space="preserve">9.9. Якщо вартість майна Підприємства є недостатньою для задоволення вимог кредиторів, Підприємство ліквідується в порядку, встановленому законом про відновлення платоспроможності боржника або визнання банкрутом. 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 xml:space="preserve">9.10. Черговість та порядок задоволення вимог кредиторів визначаються відповідно до законодавства України. </w:t>
      </w:r>
    </w:p>
    <w:p w:rsidR="00305109" w:rsidRDefault="00305109" w:rsidP="00B40C2D">
      <w:pPr>
        <w:spacing w:after="0" w:line="20" w:lineRule="atLeast"/>
        <w:ind w:firstLine="720"/>
        <w:jc w:val="both"/>
        <w:rPr>
          <w:lang w:val="uk-UA"/>
        </w:rPr>
      </w:pPr>
      <w:r>
        <w:rPr>
          <w:lang w:val="uk-UA"/>
        </w:rPr>
        <w:t>9.11. Працівникам Підприємства, які звільняються у зв'язку з його реорганізацією чи ліквідацією, гарантується дотримання їх прав та інтересів відповідно до законодавства України про працю.</w:t>
      </w:r>
    </w:p>
    <w:p w:rsidR="00305109" w:rsidRDefault="00305109" w:rsidP="00B40C2D">
      <w:pPr>
        <w:spacing w:after="0" w:line="20" w:lineRule="atLeast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>9.12. Підприємство є таким, що припинило діяльність, з дати внесення до Єдиного державного реєстру запису про державну реєстрацію припинення діяльності юридичної особи.</w:t>
      </w:r>
    </w:p>
    <w:p w:rsidR="00305109" w:rsidRDefault="00305109" w:rsidP="00B40C2D">
      <w:pPr>
        <w:spacing w:after="0" w:line="20" w:lineRule="atLeast"/>
        <w:jc w:val="both"/>
        <w:rPr>
          <w:color w:val="000000"/>
          <w:lang w:val="uk-UA"/>
        </w:rPr>
      </w:pPr>
    </w:p>
    <w:p w:rsidR="00305109" w:rsidRDefault="00305109" w:rsidP="00F3760A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10</w:t>
      </w:r>
      <w:r w:rsidRPr="00020F82">
        <w:rPr>
          <w:rFonts w:ascii="Times New Roman" w:hAnsi="Times New Roman"/>
          <w:b/>
          <w:color w:val="000000"/>
          <w:sz w:val="28"/>
          <w:szCs w:val="28"/>
          <w:lang w:val="uk-UA"/>
        </w:rPr>
        <w:t>. ЗАКЛЮЧНІ ПОЛОЖЕННЯ</w:t>
      </w:r>
    </w:p>
    <w:p w:rsidR="00305109" w:rsidRPr="00020F82" w:rsidRDefault="00305109" w:rsidP="00F3760A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05109" w:rsidRPr="00020F82" w:rsidRDefault="00305109" w:rsidP="00F3760A">
      <w:pPr>
        <w:pStyle w:val="a5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10.1.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20F82">
        <w:rPr>
          <w:rFonts w:ascii="Times New Roman" w:hAnsi="Times New Roman"/>
          <w:color w:val="000000"/>
          <w:sz w:val="28"/>
          <w:szCs w:val="28"/>
          <w:lang w:val="uk-UA"/>
        </w:rPr>
        <w:t>Зміни та доповнення до Статуту погоджуються з уповноваженим органом управління, затверджуються Засновником та подається на державну реєстрацію в установленому законодавством порядку.</w:t>
      </w:r>
    </w:p>
    <w:p w:rsidR="00305109" w:rsidRPr="00020F82" w:rsidRDefault="00305109" w:rsidP="00F3760A">
      <w:pPr>
        <w:pStyle w:val="a5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10.2.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20F82">
        <w:rPr>
          <w:rFonts w:ascii="Times New Roman" w:hAnsi="Times New Roman"/>
          <w:color w:val="000000"/>
          <w:sz w:val="28"/>
          <w:szCs w:val="28"/>
          <w:lang w:val="uk-UA"/>
        </w:rPr>
        <w:t xml:space="preserve">Умови, які не передбачені цим Статутом, регламентуються чинним законодавством України та рішеннями Засновника. </w:t>
      </w:r>
    </w:p>
    <w:p w:rsidR="00305109" w:rsidRPr="00020F82" w:rsidRDefault="00305109" w:rsidP="00F3760A">
      <w:pPr>
        <w:pStyle w:val="a5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10.3.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20F82">
        <w:rPr>
          <w:rFonts w:ascii="Times New Roman" w:hAnsi="Times New Roman"/>
          <w:color w:val="000000"/>
          <w:sz w:val="28"/>
          <w:szCs w:val="28"/>
          <w:lang w:val="uk-UA"/>
        </w:rPr>
        <w:t xml:space="preserve">Усі відповідним чином оформлені примірники Статуту мають однакову юридичну силу. </w:t>
      </w:r>
    </w:p>
    <w:p w:rsidR="00305109" w:rsidRDefault="00305109" w:rsidP="00B40C2D">
      <w:pPr>
        <w:spacing w:after="0" w:line="20" w:lineRule="atLeast"/>
        <w:jc w:val="both"/>
        <w:rPr>
          <w:color w:val="000000"/>
          <w:lang w:val="uk-UA"/>
        </w:rPr>
      </w:pPr>
    </w:p>
    <w:p w:rsidR="00305109" w:rsidRPr="00FF34B6" w:rsidRDefault="00305109" w:rsidP="001B6B9A">
      <w:pPr>
        <w:spacing w:after="0" w:line="20" w:lineRule="atLeast"/>
        <w:ind w:firstLine="540"/>
        <w:jc w:val="both"/>
        <w:rPr>
          <w:b/>
          <w:i/>
          <w:lang w:val="uk-UA"/>
        </w:rPr>
      </w:pPr>
      <w:r w:rsidRPr="00FF34B6">
        <w:rPr>
          <w:b/>
          <w:i/>
          <w:lang w:val="uk-UA"/>
        </w:rPr>
        <w:t xml:space="preserve">Статут </w:t>
      </w:r>
      <w:r>
        <w:rPr>
          <w:b/>
          <w:i/>
          <w:lang w:val="uk-UA"/>
        </w:rPr>
        <w:t xml:space="preserve">комунального підприємства «Артемівський міський парк культури та відпочинку» </w:t>
      </w:r>
      <w:r w:rsidRPr="00FF34B6">
        <w:rPr>
          <w:b/>
          <w:i/>
          <w:lang w:val="uk-UA"/>
        </w:rPr>
        <w:t>розроблено</w:t>
      </w:r>
      <w:r>
        <w:rPr>
          <w:b/>
          <w:i/>
          <w:lang w:val="uk-UA"/>
        </w:rPr>
        <w:t xml:space="preserve"> комунальним підприємством «Артемівський міський парк культури та відпочинку»</w:t>
      </w:r>
    </w:p>
    <w:p w:rsidR="00305109" w:rsidRDefault="00305109" w:rsidP="00EC646E">
      <w:pPr>
        <w:spacing w:after="0" w:line="20" w:lineRule="atLeast"/>
        <w:jc w:val="both"/>
        <w:rPr>
          <w:lang w:val="uk-UA"/>
        </w:rPr>
      </w:pPr>
    </w:p>
    <w:p w:rsidR="00305109" w:rsidRPr="00FF34B6" w:rsidRDefault="00305109" w:rsidP="00B40C2D">
      <w:pPr>
        <w:spacing w:after="0" w:line="20" w:lineRule="atLeast"/>
        <w:rPr>
          <w:lang w:val="uk-UA"/>
        </w:rPr>
      </w:pPr>
      <w:r>
        <w:rPr>
          <w:lang w:val="uk-UA"/>
        </w:rPr>
        <w:t xml:space="preserve">Директор </w:t>
      </w:r>
      <w:r w:rsidRPr="00FF34B6">
        <w:rPr>
          <w:lang w:val="uk-UA"/>
        </w:rPr>
        <w:t>комунального підприємства</w:t>
      </w:r>
    </w:p>
    <w:p w:rsidR="00305109" w:rsidRPr="00FF34B6" w:rsidRDefault="00305109" w:rsidP="00B40C2D">
      <w:pPr>
        <w:spacing w:after="0" w:line="20" w:lineRule="atLeast"/>
        <w:rPr>
          <w:lang w:val="uk-UA"/>
        </w:rPr>
      </w:pPr>
      <w:r w:rsidRPr="00FF34B6">
        <w:rPr>
          <w:lang w:val="uk-UA"/>
        </w:rPr>
        <w:t xml:space="preserve">«Артемівський міський парк культури </w:t>
      </w:r>
    </w:p>
    <w:p w:rsidR="00305109" w:rsidRPr="00FF34B6" w:rsidRDefault="00305109" w:rsidP="00B40C2D">
      <w:pPr>
        <w:spacing w:after="0" w:line="20" w:lineRule="atLeast"/>
        <w:rPr>
          <w:lang w:val="uk-UA"/>
        </w:rPr>
      </w:pPr>
      <w:r w:rsidRPr="00FF34B6">
        <w:rPr>
          <w:lang w:val="uk-UA"/>
        </w:rPr>
        <w:t>та відпочинку»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В.М. Лях</w:t>
      </w:r>
    </w:p>
    <w:p w:rsidR="00305109" w:rsidRDefault="00305109" w:rsidP="00B40C2D">
      <w:pPr>
        <w:spacing w:after="0" w:line="20" w:lineRule="atLeast"/>
        <w:rPr>
          <w:lang w:val="uk-UA"/>
        </w:rPr>
      </w:pPr>
    </w:p>
    <w:p w:rsidR="00305109" w:rsidRDefault="00305109" w:rsidP="00B40C2D">
      <w:pPr>
        <w:spacing w:after="0" w:line="20" w:lineRule="atLeast"/>
        <w:rPr>
          <w:lang w:val="uk-UA"/>
        </w:rPr>
      </w:pPr>
      <w:r>
        <w:rPr>
          <w:lang w:val="uk-UA"/>
        </w:rPr>
        <w:t xml:space="preserve">Начальник відділу культури </w:t>
      </w:r>
    </w:p>
    <w:p w:rsidR="00305109" w:rsidRDefault="00305109" w:rsidP="00B40C2D">
      <w:pPr>
        <w:spacing w:after="0" w:line="20" w:lineRule="atLeast"/>
        <w:rPr>
          <w:lang w:val="uk-UA"/>
        </w:rPr>
      </w:pPr>
      <w:r>
        <w:rPr>
          <w:lang w:val="uk-UA"/>
        </w:rPr>
        <w:t>Артемівської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О.О. Новіков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05109" w:rsidRDefault="00305109" w:rsidP="00B40C2D">
      <w:pPr>
        <w:spacing w:after="0" w:line="20" w:lineRule="atLeast"/>
        <w:rPr>
          <w:lang w:val="uk-UA"/>
        </w:rPr>
      </w:pPr>
    </w:p>
    <w:p w:rsidR="00305109" w:rsidRPr="00A74C10" w:rsidRDefault="00305109" w:rsidP="00A74C10">
      <w:pPr>
        <w:spacing w:after="0" w:line="20" w:lineRule="atLeast"/>
        <w:rPr>
          <w:lang w:val="uk-UA"/>
        </w:rPr>
      </w:pPr>
      <w:r>
        <w:rPr>
          <w:lang w:val="uk-UA"/>
        </w:rPr>
        <w:t>Секретар Артемівської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С.І. Кіщенко</w:t>
      </w:r>
    </w:p>
    <w:sectPr w:rsidR="00305109" w:rsidRPr="00A74C10" w:rsidSect="0003239D">
      <w:footerReference w:type="even" r:id="rId8"/>
      <w:footerReference w:type="default" r:id="rId9"/>
      <w:pgSz w:w="11906" w:h="16838"/>
      <w:pgMar w:top="993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109" w:rsidRDefault="00305109" w:rsidP="00BA5336">
      <w:pPr>
        <w:spacing w:after="0" w:line="240" w:lineRule="auto"/>
      </w:pPr>
      <w:r>
        <w:separator/>
      </w:r>
    </w:p>
  </w:endnote>
  <w:endnote w:type="continuationSeparator" w:id="1">
    <w:p w:rsidR="00305109" w:rsidRDefault="00305109" w:rsidP="00BA5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109" w:rsidRDefault="00F4057C" w:rsidP="00A107BA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0510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05109" w:rsidRDefault="00305109" w:rsidP="00A107BA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109" w:rsidRDefault="00F4057C" w:rsidP="00A107BA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0510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372ED">
      <w:rPr>
        <w:rStyle w:val="ac"/>
        <w:noProof/>
      </w:rPr>
      <w:t>2</w:t>
    </w:r>
    <w:r>
      <w:rPr>
        <w:rStyle w:val="ac"/>
      </w:rPr>
      <w:fldChar w:fldCharType="end"/>
    </w:r>
  </w:p>
  <w:p w:rsidR="00305109" w:rsidRDefault="00305109" w:rsidP="00A107BA">
    <w:pPr>
      <w:pStyle w:val="a8"/>
      <w:ind w:right="360"/>
      <w:jc w:val="center"/>
    </w:pPr>
  </w:p>
  <w:p w:rsidR="00305109" w:rsidRDefault="0030510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109" w:rsidRDefault="00305109" w:rsidP="00BA5336">
      <w:pPr>
        <w:spacing w:after="0" w:line="240" w:lineRule="auto"/>
      </w:pPr>
      <w:r>
        <w:separator/>
      </w:r>
    </w:p>
  </w:footnote>
  <w:footnote w:type="continuationSeparator" w:id="1">
    <w:p w:rsidR="00305109" w:rsidRDefault="00305109" w:rsidP="00BA5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3DCF"/>
    <w:multiLevelType w:val="multilevel"/>
    <w:tmpl w:val="CF44F6D6"/>
    <w:lvl w:ilvl="0">
      <w:start w:val="8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1D862FB"/>
    <w:multiLevelType w:val="hybridMultilevel"/>
    <w:tmpl w:val="2B606A12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842D0"/>
    <w:multiLevelType w:val="multilevel"/>
    <w:tmpl w:val="BE36B9B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9233167"/>
    <w:multiLevelType w:val="multilevel"/>
    <w:tmpl w:val="DE18EDE6"/>
    <w:lvl w:ilvl="0">
      <w:start w:val="8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DDB2C4B"/>
    <w:multiLevelType w:val="hybridMultilevel"/>
    <w:tmpl w:val="0A9A1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0A3561"/>
    <w:multiLevelType w:val="multilevel"/>
    <w:tmpl w:val="BE36B9BE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EBC725A"/>
    <w:multiLevelType w:val="hybridMultilevel"/>
    <w:tmpl w:val="5BEA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3A1E5E"/>
    <w:multiLevelType w:val="hybridMultilevel"/>
    <w:tmpl w:val="4664F1A2"/>
    <w:lvl w:ilvl="0" w:tplc="90FA6E1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4F3FD2"/>
    <w:multiLevelType w:val="hybridMultilevel"/>
    <w:tmpl w:val="1D5A89FE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6348FB"/>
    <w:multiLevelType w:val="multilevel"/>
    <w:tmpl w:val="BE36B9B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1E50119B"/>
    <w:multiLevelType w:val="multilevel"/>
    <w:tmpl w:val="3BB61180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7"/>
      <w:numFmt w:val="decimal"/>
      <w:lvlText w:val="%1.%2."/>
      <w:lvlJc w:val="left"/>
      <w:pPr>
        <w:ind w:left="90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  <w:color w:val="000000"/>
      </w:rPr>
    </w:lvl>
  </w:abstractNum>
  <w:abstractNum w:abstractNumId="11">
    <w:nsid w:val="2463155D"/>
    <w:multiLevelType w:val="hybridMultilevel"/>
    <w:tmpl w:val="A9746EFC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2817A7"/>
    <w:multiLevelType w:val="multilevel"/>
    <w:tmpl w:val="BE36B9B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55C7FCF"/>
    <w:multiLevelType w:val="multilevel"/>
    <w:tmpl w:val="D4D22684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5950FD3"/>
    <w:multiLevelType w:val="multilevel"/>
    <w:tmpl w:val="A7CCE702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6B107AA"/>
    <w:multiLevelType w:val="hybridMultilevel"/>
    <w:tmpl w:val="52AE4A18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38342B"/>
    <w:multiLevelType w:val="hybridMultilevel"/>
    <w:tmpl w:val="02B2E9CC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AA342A"/>
    <w:multiLevelType w:val="multilevel"/>
    <w:tmpl w:val="DBF4DE72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29736BC0"/>
    <w:multiLevelType w:val="hybridMultilevel"/>
    <w:tmpl w:val="D68AE702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EC3D9E"/>
    <w:multiLevelType w:val="hybridMultilevel"/>
    <w:tmpl w:val="3740EAEA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167646"/>
    <w:multiLevelType w:val="multilevel"/>
    <w:tmpl w:val="73E6D4BA"/>
    <w:lvl w:ilvl="0">
      <w:start w:val="8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2C5A2BA1"/>
    <w:multiLevelType w:val="hybridMultilevel"/>
    <w:tmpl w:val="F7D66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384C7B"/>
    <w:multiLevelType w:val="hybridMultilevel"/>
    <w:tmpl w:val="95C883A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3">
    <w:nsid w:val="32C3136B"/>
    <w:multiLevelType w:val="hybridMultilevel"/>
    <w:tmpl w:val="55AAC7DC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6A179E"/>
    <w:multiLevelType w:val="multilevel"/>
    <w:tmpl w:val="6C7EB14E"/>
    <w:lvl w:ilvl="0">
      <w:start w:val="6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7"/>
      <w:numFmt w:val="decimal"/>
      <w:lvlText w:val="%1.%2."/>
      <w:lvlJc w:val="left"/>
      <w:pPr>
        <w:ind w:left="90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  <w:color w:val="000000"/>
      </w:rPr>
    </w:lvl>
  </w:abstractNum>
  <w:abstractNum w:abstractNumId="25">
    <w:nsid w:val="34C356D3"/>
    <w:multiLevelType w:val="hybridMultilevel"/>
    <w:tmpl w:val="64CC3DFA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2601D6"/>
    <w:multiLevelType w:val="multilevel"/>
    <w:tmpl w:val="45B8FC3C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  <w:color w:val="000000"/>
      </w:rPr>
    </w:lvl>
  </w:abstractNum>
  <w:abstractNum w:abstractNumId="27">
    <w:nsid w:val="400E2AF6"/>
    <w:multiLevelType w:val="multilevel"/>
    <w:tmpl w:val="B1522F50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cs="Times New Roman" w:hint="default"/>
      </w:rPr>
    </w:lvl>
  </w:abstractNum>
  <w:abstractNum w:abstractNumId="28">
    <w:nsid w:val="4306717E"/>
    <w:multiLevelType w:val="multilevel"/>
    <w:tmpl w:val="602861BC"/>
    <w:lvl w:ilvl="0">
      <w:start w:val="6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45535416"/>
    <w:multiLevelType w:val="multilevel"/>
    <w:tmpl w:val="531A6F8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0">
    <w:nsid w:val="4A9617DB"/>
    <w:multiLevelType w:val="multilevel"/>
    <w:tmpl w:val="BE3A39A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cs="Times New Roman" w:hint="default"/>
      </w:rPr>
    </w:lvl>
  </w:abstractNum>
  <w:abstractNum w:abstractNumId="31">
    <w:nsid w:val="4C5A640D"/>
    <w:multiLevelType w:val="hybridMultilevel"/>
    <w:tmpl w:val="39F4A540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1927BD"/>
    <w:multiLevelType w:val="multilevel"/>
    <w:tmpl w:val="7B447B4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3">
    <w:nsid w:val="52E44366"/>
    <w:multiLevelType w:val="multilevel"/>
    <w:tmpl w:val="B518066C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4">
    <w:nsid w:val="5354058E"/>
    <w:multiLevelType w:val="multilevel"/>
    <w:tmpl w:val="7C58A028"/>
    <w:lvl w:ilvl="0">
      <w:start w:val="8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5">
    <w:nsid w:val="54212FB3"/>
    <w:multiLevelType w:val="multilevel"/>
    <w:tmpl w:val="54ACA0C0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cs="Times New Roman" w:hint="default"/>
        <w:color w:val="000000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  <w:color w:val="000000"/>
      </w:rPr>
    </w:lvl>
  </w:abstractNum>
  <w:abstractNum w:abstractNumId="36">
    <w:nsid w:val="5D460A04"/>
    <w:multiLevelType w:val="hybridMultilevel"/>
    <w:tmpl w:val="F6E68258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7">
    <w:nsid w:val="5DCC1AEC"/>
    <w:multiLevelType w:val="hybridMultilevel"/>
    <w:tmpl w:val="04185D9E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BD55B7"/>
    <w:multiLevelType w:val="multilevel"/>
    <w:tmpl w:val="2058171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 w:hint="default"/>
      </w:rPr>
    </w:lvl>
  </w:abstractNum>
  <w:abstractNum w:abstractNumId="39">
    <w:nsid w:val="6212223E"/>
    <w:multiLevelType w:val="hybridMultilevel"/>
    <w:tmpl w:val="D35C2502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1D679C"/>
    <w:multiLevelType w:val="hybridMultilevel"/>
    <w:tmpl w:val="2BEA34FA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8E54E0"/>
    <w:multiLevelType w:val="hybridMultilevel"/>
    <w:tmpl w:val="B052EACE"/>
    <w:lvl w:ilvl="0" w:tplc="B5029D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DA1B1B"/>
    <w:multiLevelType w:val="multilevel"/>
    <w:tmpl w:val="34FADA04"/>
    <w:lvl w:ilvl="0">
      <w:start w:val="4"/>
      <w:numFmt w:val="decimal"/>
      <w:lvlText w:val="%1."/>
      <w:lvlJc w:val="left"/>
      <w:pPr>
        <w:ind w:left="675" w:hanging="675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cs="Times New Roman" w:hint="default"/>
        <w:color w:val="000000"/>
      </w:rPr>
    </w:lvl>
  </w:abstractNum>
  <w:abstractNum w:abstractNumId="43">
    <w:nsid w:val="6A7F54A0"/>
    <w:multiLevelType w:val="hybridMultilevel"/>
    <w:tmpl w:val="8D80D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C95DB3"/>
    <w:multiLevelType w:val="multilevel"/>
    <w:tmpl w:val="B1A20CA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5">
    <w:nsid w:val="70775F4C"/>
    <w:multiLevelType w:val="multilevel"/>
    <w:tmpl w:val="442A8D6C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6">
    <w:nsid w:val="73C765E8"/>
    <w:multiLevelType w:val="multilevel"/>
    <w:tmpl w:val="BE36B9B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7">
    <w:nsid w:val="741E7AE1"/>
    <w:multiLevelType w:val="hybridMultilevel"/>
    <w:tmpl w:val="BBD6BAA0"/>
    <w:lvl w:ilvl="0" w:tplc="B5029D1A">
      <w:numFmt w:val="bullet"/>
      <w:lvlText w:val="-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7E5C6069"/>
    <w:multiLevelType w:val="multilevel"/>
    <w:tmpl w:val="B21C9284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9">
    <w:nsid w:val="7EB1254D"/>
    <w:multiLevelType w:val="multilevel"/>
    <w:tmpl w:val="8AF6724C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 w:hint="default"/>
      </w:rPr>
    </w:lvl>
  </w:abstractNum>
  <w:num w:numId="1">
    <w:abstractNumId w:val="25"/>
  </w:num>
  <w:num w:numId="2">
    <w:abstractNumId w:val="8"/>
  </w:num>
  <w:num w:numId="3">
    <w:abstractNumId w:val="40"/>
  </w:num>
  <w:num w:numId="4">
    <w:abstractNumId w:val="11"/>
  </w:num>
  <w:num w:numId="5">
    <w:abstractNumId w:val="23"/>
  </w:num>
  <w:num w:numId="6">
    <w:abstractNumId w:val="39"/>
  </w:num>
  <w:num w:numId="7">
    <w:abstractNumId w:val="47"/>
  </w:num>
  <w:num w:numId="8">
    <w:abstractNumId w:val="16"/>
  </w:num>
  <w:num w:numId="9">
    <w:abstractNumId w:val="31"/>
  </w:num>
  <w:num w:numId="10">
    <w:abstractNumId w:val="41"/>
  </w:num>
  <w:num w:numId="11">
    <w:abstractNumId w:val="37"/>
  </w:num>
  <w:num w:numId="12">
    <w:abstractNumId w:val="18"/>
  </w:num>
  <w:num w:numId="13">
    <w:abstractNumId w:val="1"/>
  </w:num>
  <w:num w:numId="14">
    <w:abstractNumId w:val="19"/>
  </w:num>
  <w:num w:numId="15">
    <w:abstractNumId w:val="15"/>
  </w:num>
  <w:num w:numId="16">
    <w:abstractNumId w:val="44"/>
  </w:num>
  <w:num w:numId="17">
    <w:abstractNumId w:val="32"/>
  </w:num>
  <w:num w:numId="18">
    <w:abstractNumId w:val="2"/>
  </w:num>
  <w:num w:numId="19">
    <w:abstractNumId w:val="12"/>
  </w:num>
  <w:num w:numId="20">
    <w:abstractNumId w:val="43"/>
  </w:num>
  <w:num w:numId="21">
    <w:abstractNumId w:val="29"/>
  </w:num>
  <w:num w:numId="22">
    <w:abstractNumId w:val="30"/>
  </w:num>
  <w:num w:numId="23">
    <w:abstractNumId w:val="22"/>
  </w:num>
  <w:num w:numId="24">
    <w:abstractNumId w:val="38"/>
  </w:num>
  <w:num w:numId="25">
    <w:abstractNumId w:val="9"/>
  </w:num>
  <w:num w:numId="26">
    <w:abstractNumId w:val="46"/>
  </w:num>
  <w:num w:numId="27">
    <w:abstractNumId w:val="5"/>
  </w:num>
  <w:num w:numId="28">
    <w:abstractNumId w:val="21"/>
  </w:num>
  <w:num w:numId="29">
    <w:abstractNumId w:val="4"/>
  </w:num>
  <w:num w:numId="30">
    <w:abstractNumId w:val="35"/>
  </w:num>
  <w:num w:numId="31">
    <w:abstractNumId w:val="26"/>
  </w:num>
  <w:num w:numId="32">
    <w:abstractNumId w:val="10"/>
  </w:num>
  <w:num w:numId="33">
    <w:abstractNumId w:val="36"/>
  </w:num>
  <w:num w:numId="34">
    <w:abstractNumId w:val="49"/>
  </w:num>
  <w:num w:numId="35">
    <w:abstractNumId w:val="14"/>
  </w:num>
  <w:num w:numId="36">
    <w:abstractNumId w:val="13"/>
  </w:num>
  <w:num w:numId="37">
    <w:abstractNumId w:val="6"/>
  </w:num>
  <w:num w:numId="38">
    <w:abstractNumId w:val="42"/>
  </w:num>
  <w:num w:numId="39">
    <w:abstractNumId w:val="27"/>
  </w:num>
  <w:num w:numId="40">
    <w:abstractNumId w:val="45"/>
  </w:num>
  <w:num w:numId="41">
    <w:abstractNumId w:val="48"/>
  </w:num>
  <w:num w:numId="42">
    <w:abstractNumId w:val="17"/>
  </w:num>
  <w:num w:numId="43">
    <w:abstractNumId w:val="33"/>
  </w:num>
  <w:num w:numId="44">
    <w:abstractNumId w:val="28"/>
  </w:num>
  <w:num w:numId="45">
    <w:abstractNumId w:val="24"/>
  </w:num>
  <w:num w:numId="46">
    <w:abstractNumId w:val="34"/>
  </w:num>
  <w:num w:numId="47">
    <w:abstractNumId w:val="0"/>
  </w:num>
  <w:num w:numId="48">
    <w:abstractNumId w:val="3"/>
  </w:num>
  <w:num w:numId="49">
    <w:abstractNumId w:val="20"/>
  </w:num>
  <w:num w:numId="5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6F54"/>
    <w:rsid w:val="00020F82"/>
    <w:rsid w:val="0003182C"/>
    <w:rsid w:val="0003239D"/>
    <w:rsid w:val="00036A02"/>
    <w:rsid w:val="0004290E"/>
    <w:rsid w:val="00061BCD"/>
    <w:rsid w:val="00073AF1"/>
    <w:rsid w:val="000848F2"/>
    <w:rsid w:val="00092CE2"/>
    <w:rsid w:val="00094335"/>
    <w:rsid w:val="00095D8B"/>
    <w:rsid w:val="000A48A8"/>
    <w:rsid w:val="000A4BD7"/>
    <w:rsid w:val="000B6EE1"/>
    <w:rsid w:val="000B78BA"/>
    <w:rsid w:val="00123ED2"/>
    <w:rsid w:val="001340A2"/>
    <w:rsid w:val="00141996"/>
    <w:rsid w:val="00162302"/>
    <w:rsid w:val="00163E2D"/>
    <w:rsid w:val="00187C92"/>
    <w:rsid w:val="001A2E30"/>
    <w:rsid w:val="001B6B9A"/>
    <w:rsid w:val="001B6FAA"/>
    <w:rsid w:val="001C71C9"/>
    <w:rsid w:val="0021218D"/>
    <w:rsid w:val="0021646A"/>
    <w:rsid w:val="00217469"/>
    <w:rsid w:val="002335E0"/>
    <w:rsid w:val="00235CAA"/>
    <w:rsid w:val="00251358"/>
    <w:rsid w:val="00291A9E"/>
    <w:rsid w:val="002A28B2"/>
    <w:rsid w:val="002F3518"/>
    <w:rsid w:val="002F58C6"/>
    <w:rsid w:val="00305109"/>
    <w:rsid w:val="00307098"/>
    <w:rsid w:val="0031381F"/>
    <w:rsid w:val="00321183"/>
    <w:rsid w:val="00350079"/>
    <w:rsid w:val="00353117"/>
    <w:rsid w:val="00370DCC"/>
    <w:rsid w:val="003959E9"/>
    <w:rsid w:val="003A0D35"/>
    <w:rsid w:val="003B3CFD"/>
    <w:rsid w:val="003E4EB2"/>
    <w:rsid w:val="004076FA"/>
    <w:rsid w:val="00416054"/>
    <w:rsid w:val="00426494"/>
    <w:rsid w:val="00433734"/>
    <w:rsid w:val="0044329C"/>
    <w:rsid w:val="00463A99"/>
    <w:rsid w:val="004735CD"/>
    <w:rsid w:val="004B2414"/>
    <w:rsid w:val="004B5104"/>
    <w:rsid w:val="00501700"/>
    <w:rsid w:val="005120EB"/>
    <w:rsid w:val="00513F4A"/>
    <w:rsid w:val="00536AF4"/>
    <w:rsid w:val="00545500"/>
    <w:rsid w:val="00557039"/>
    <w:rsid w:val="005944F1"/>
    <w:rsid w:val="005C1620"/>
    <w:rsid w:val="005D0278"/>
    <w:rsid w:val="006062CB"/>
    <w:rsid w:val="006302E8"/>
    <w:rsid w:val="00635C50"/>
    <w:rsid w:val="00654447"/>
    <w:rsid w:val="006561AF"/>
    <w:rsid w:val="006D41F4"/>
    <w:rsid w:val="006F3A9C"/>
    <w:rsid w:val="007029F9"/>
    <w:rsid w:val="00734C80"/>
    <w:rsid w:val="00740DB3"/>
    <w:rsid w:val="00744C82"/>
    <w:rsid w:val="00755584"/>
    <w:rsid w:val="00764A7D"/>
    <w:rsid w:val="00772C3F"/>
    <w:rsid w:val="007731C8"/>
    <w:rsid w:val="00775880"/>
    <w:rsid w:val="00793103"/>
    <w:rsid w:val="007C2B46"/>
    <w:rsid w:val="007D6F54"/>
    <w:rsid w:val="007E42E5"/>
    <w:rsid w:val="007F3784"/>
    <w:rsid w:val="007F4749"/>
    <w:rsid w:val="007F65FF"/>
    <w:rsid w:val="008532E4"/>
    <w:rsid w:val="008A2BAF"/>
    <w:rsid w:val="008C1CA2"/>
    <w:rsid w:val="00911140"/>
    <w:rsid w:val="009131E4"/>
    <w:rsid w:val="009157C4"/>
    <w:rsid w:val="0093456C"/>
    <w:rsid w:val="00936C0D"/>
    <w:rsid w:val="00954182"/>
    <w:rsid w:val="009B53A2"/>
    <w:rsid w:val="009C16BC"/>
    <w:rsid w:val="009C4AD6"/>
    <w:rsid w:val="009C530B"/>
    <w:rsid w:val="009C7EF4"/>
    <w:rsid w:val="009E076B"/>
    <w:rsid w:val="009F1648"/>
    <w:rsid w:val="00A107BA"/>
    <w:rsid w:val="00A22E36"/>
    <w:rsid w:val="00A53C08"/>
    <w:rsid w:val="00A62A82"/>
    <w:rsid w:val="00A74C10"/>
    <w:rsid w:val="00A95624"/>
    <w:rsid w:val="00AA04F0"/>
    <w:rsid w:val="00AA4E0B"/>
    <w:rsid w:val="00AF5310"/>
    <w:rsid w:val="00B40C2D"/>
    <w:rsid w:val="00B42E12"/>
    <w:rsid w:val="00B54064"/>
    <w:rsid w:val="00B67582"/>
    <w:rsid w:val="00B705CF"/>
    <w:rsid w:val="00B716C5"/>
    <w:rsid w:val="00B72DF9"/>
    <w:rsid w:val="00B74922"/>
    <w:rsid w:val="00B77407"/>
    <w:rsid w:val="00B8516A"/>
    <w:rsid w:val="00BA3EB6"/>
    <w:rsid w:val="00BA5336"/>
    <w:rsid w:val="00BB6AE9"/>
    <w:rsid w:val="00BC3009"/>
    <w:rsid w:val="00BD1D74"/>
    <w:rsid w:val="00BD360C"/>
    <w:rsid w:val="00BE18A6"/>
    <w:rsid w:val="00BF7CBF"/>
    <w:rsid w:val="00C11913"/>
    <w:rsid w:val="00C11A24"/>
    <w:rsid w:val="00C34B3C"/>
    <w:rsid w:val="00C37645"/>
    <w:rsid w:val="00C723AA"/>
    <w:rsid w:val="00C871C6"/>
    <w:rsid w:val="00C92821"/>
    <w:rsid w:val="00CC6FFD"/>
    <w:rsid w:val="00CE543D"/>
    <w:rsid w:val="00CF0A6A"/>
    <w:rsid w:val="00CF2714"/>
    <w:rsid w:val="00CF6BCF"/>
    <w:rsid w:val="00D01ABF"/>
    <w:rsid w:val="00D2051F"/>
    <w:rsid w:val="00D209CE"/>
    <w:rsid w:val="00D43323"/>
    <w:rsid w:val="00D71113"/>
    <w:rsid w:val="00D73AD6"/>
    <w:rsid w:val="00D7713D"/>
    <w:rsid w:val="00D858C0"/>
    <w:rsid w:val="00DA6202"/>
    <w:rsid w:val="00DF2859"/>
    <w:rsid w:val="00E1757E"/>
    <w:rsid w:val="00E25504"/>
    <w:rsid w:val="00E372ED"/>
    <w:rsid w:val="00E74292"/>
    <w:rsid w:val="00E82A78"/>
    <w:rsid w:val="00E854C2"/>
    <w:rsid w:val="00E926A3"/>
    <w:rsid w:val="00EC31B9"/>
    <w:rsid w:val="00EC646E"/>
    <w:rsid w:val="00ED2A03"/>
    <w:rsid w:val="00F06BAB"/>
    <w:rsid w:val="00F250CD"/>
    <w:rsid w:val="00F3760A"/>
    <w:rsid w:val="00F4057C"/>
    <w:rsid w:val="00F44C99"/>
    <w:rsid w:val="00F46959"/>
    <w:rsid w:val="00F518E2"/>
    <w:rsid w:val="00F85112"/>
    <w:rsid w:val="00F8513D"/>
    <w:rsid w:val="00FA1BAB"/>
    <w:rsid w:val="00FA6669"/>
    <w:rsid w:val="00FA7C6F"/>
    <w:rsid w:val="00FA7CD0"/>
    <w:rsid w:val="00FF34B6"/>
    <w:rsid w:val="00FF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E36"/>
    <w:pPr>
      <w:spacing w:after="200" w:line="276" w:lineRule="auto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7039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5D0278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5D0278"/>
    <w:rPr>
      <w:rFonts w:eastAsia="Times New Roman" w:cs="Times New Roman"/>
      <w:sz w:val="16"/>
      <w:szCs w:val="16"/>
      <w:lang w:eastAsia="ru-RU"/>
    </w:rPr>
  </w:style>
  <w:style w:type="character" w:customStyle="1" w:styleId="FontStyle">
    <w:name w:val="Font Style"/>
    <w:uiPriority w:val="99"/>
    <w:rsid w:val="00B77407"/>
    <w:rPr>
      <w:rFonts w:ascii="Courier New" w:hAnsi="Courier New"/>
      <w:color w:val="000000"/>
      <w:sz w:val="20"/>
    </w:rPr>
  </w:style>
  <w:style w:type="character" w:customStyle="1" w:styleId="FontStyle13">
    <w:name w:val="Font Style13"/>
    <w:uiPriority w:val="99"/>
    <w:rsid w:val="00BC3009"/>
    <w:rPr>
      <w:rFonts w:ascii="Times New Roman" w:hAnsi="Times New Roman"/>
      <w:sz w:val="24"/>
    </w:rPr>
  </w:style>
  <w:style w:type="paragraph" w:styleId="a4">
    <w:name w:val="Normal (Web)"/>
    <w:basedOn w:val="a"/>
    <w:uiPriority w:val="99"/>
    <w:rsid w:val="00B716C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44C82"/>
    <w:pPr>
      <w:suppressAutoHyphens/>
      <w:autoSpaceDN w:val="0"/>
      <w:textAlignment w:val="baseline"/>
    </w:pPr>
    <w:rPr>
      <w:rFonts w:eastAsia="Times New Roman" w:cs="Mangal"/>
      <w:kern w:val="3"/>
      <w:sz w:val="28"/>
      <w:szCs w:val="24"/>
      <w:lang w:val="ru-RU" w:eastAsia="zh-CN" w:bidi="hi-IN"/>
    </w:rPr>
  </w:style>
  <w:style w:type="paragraph" w:styleId="a5">
    <w:name w:val="No Spacing"/>
    <w:uiPriority w:val="99"/>
    <w:qFormat/>
    <w:rsid w:val="00F3760A"/>
    <w:rPr>
      <w:rFonts w:ascii="Calibri" w:eastAsia="Times New Roman" w:hAnsi="Calibri"/>
      <w:lang w:val="ru-RU" w:eastAsia="ru-RU"/>
    </w:rPr>
  </w:style>
  <w:style w:type="paragraph" w:styleId="a6">
    <w:name w:val="header"/>
    <w:basedOn w:val="a"/>
    <w:link w:val="a7"/>
    <w:uiPriority w:val="99"/>
    <w:semiHidden/>
    <w:rsid w:val="00BA5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A5336"/>
    <w:rPr>
      <w:rFonts w:cs="Times New Roman"/>
    </w:rPr>
  </w:style>
  <w:style w:type="paragraph" w:styleId="a8">
    <w:name w:val="footer"/>
    <w:basedOn w:val="a"/>
    <w:link w:val="a9"/>
    <w:uiPriority w:val="99"/>
    <w:rsid w:val="00BA5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A5336"/>
    <w:rPr>
      <w:rFonts w:cs="Times New Roman"/>
    </w:rPr>
  </w:style>
  <w:style w:type="paragraph" w:styleId="aa">
    <w:name w:val="Body Text Indent"/>
    <w:basedOn w:val="a"/>
    <w:link w:val="ab"/>
    <w:uiPriority w:val="99"/>
    <w:rsid w:val="00A107B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862F6"/>
    <w:rPr>
      <w:sz w:val="28"/>
      <w:szCs w:val="28"/>
      <w:lang w:val="ru-RU"/>
    </w:rPr>
  </w:style>
  <w:style w:type="character" w:styleId="ac">
    <w:name w:val="page number"/>
    <w:basedOn w:val="a0"/>
    <w:uiPriority w:val="99"/>
    <w:rsid w:val="00A107B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29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15</Pages>
  <Words>3778</Words>
  <Characters>27450</Characters>
  <Application>Microsoft Office Word</Application>
  <DocSecurity>0</DocSecurity>
  <Lines>228</Lines>
  <Paragraphs>62</Paragraphs>
  <ScaleCrop>false</ScaleCrop>
  <Company>Microsoft</Company>
  <LinksUpToDate>false</LinksUpToDate>
  <CharactersWithSpaces>31166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ch14</cp:lastModifiedBy>
  <cp:revision>73</cp:revision>
  <cp:lastPrinted>2014-06-25T13:02:00Z</cp:lastPrinted>
  <dcterms:created xsi:type="dcterms:W3CDTF">2014-03-13T20:14:00Z</dcterms:created>
  <dcterms:modified xsi:type="dcterms:W3CDTF">2014-06-25T13:28:00Z</dcterms:modified>
</cp:coreProperties>
</file>