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884" w:rsidRDefault="002A0884" w:rsidP="00644105">
      <w:pPr>
        <w:tabs>
          <w:tab w:val="left" w:pos="5954"/>
        </w:tabs>
        <w:ind w:firstLine="709"/>
        <w:rPr>
          <w:b/>
          <w:sz w:val="20"/>
          <w:szCs w:val="20"/>
          <w:lang w:val="uk-UA"/>
        </w:rPr>
      </w:pPr>
    </w:p>
    <w:p w:rsidR="002A0884" w:rsidRPr="007F4577" w:rsidRDefault="002A0884" w:rsidP="002A0884">
      <w:pPr>
        <w:tabs>
          <w:tab w:val="left" w:pos="5954"/>
        </w:tabs>
        <w:ind w:firstLine="709"/>
        <w:rPr>
          <w:b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</w:t>
      </w:r>
      <w:r w:rsidRPr="00123148">
        <w:rPr>
          <w:b/>
          <w:sz w:val="28"/>
          <w:szCs w:val="28"/>
          <w:lang w:val="uk-UA"/>
        </w:rPr>
        <w:t>Звіт</w:t>
      </w:r>
    </w:p>
    <w:p w:rsidR="002A0884" w:rsidRPr="00123148" w:rsidRDefault="002A0884" w:rsidP="002A0884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  <w:r w:rsidRPr="00123148">
        <w:rPr>
          <w:b/>
          <w:sz w:val="28"/>
          <w:szCs w:val="28"/>
          <w:lang w:val="uk-UA"/>
        </w:rPr>
        <w:t xml:space="preserve">про </w:t>
      </w:r>
      <w:r w:rsidR="00624460">
        <w:rPr>
          <w:b/>
          <w:sz w:val="28"/>
          <w:szCs w:val="28"/>
          <w:lang w:val="uk-UA"/>
        </w:rPr>
        <w:t>базове</w:t>
      </w:r>
      <w:r w:rsidRPr="00123148">
        <w:rPr>
          <w:b/>
          <w:sz w:val="28"/>
          <w:szCs w:val="28"/>
          <w:lang w:val="uk-UA"/>
        </w:rPr>
        <w:t xml:space="preserve"> відстеження результативності регуляторного акту</w:t>
      </w:r>
    </w:p>
    <w:p w:rsidR="002A0884" w:rsidRPr="0007023D" w:rsidRDefault="002A0884" w:rsidP="002A0884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  <w:r w:rsidRPr="0009034F">
        <w:rPr>
          <w:b/>
          <w:sz w:val="28"/>
          <w:szCs w:val="28"/>
          <w:lang w:val="uk-UA"/>
        </w:rPr>
        <w:t>«</w:t>
      </w:r>
      <w:r w:rsidR="0009034F" w:rsidRPr="0009034F">
        <w:rPr>
          <w:b/>
          <w:sz w:val="28"/>
          <w:szCs w:val="28"/>
          <w:lang w:val="uk-UA"/>
        </w:rPr>
        <w:t>Про затвердження</w:t>
      </w:r>
      <w:r w:rsidR="0009034F" w:rsidRPr="00267762">
        <w:rPr>
          <w:sz w:val="28"/>
          <w:szCs w:val="28"/>
          <w:lang w:val="uk-UA"/>
        </w:rPr>
        <w:t xml:space="preserve"> </w:t>
      </w:r>
      <w:r w:rsidR="00980A2C">
        <w:rPr>
          <w:sz w:val="28"/>
          <w:szCs w:val="28"/>
          <w:lang w:val="uk-UA"/>
        </w:rPr>
        <w:t>п</w:t>
      </w:r>
      <w:r w:rsidR="0007023D" w:rsidRPr="0007023D">
        <w:rPr>
          <w:b/>
          <w:sz w:val="28"/>
          <w:szCs w:val="28"/>
          <w:lang w:val="uk-UA"/>
        </w:rPr>
        <w:t>орядк</w:t>
      </w:r>
      <w:r w:rsidR="0009034F">
        <w:rPr>
          <w:b/>
          <w:sz w:val="28"/>
          <w:szCs w:val="28"/>
          <w:lang w:val="uk-UA"/>
        </w:rPr>
        <w:t>у</w:t>
      </w:r>
      <w:r w:rsidR="0007023D" w:rsidRPr="0007023D">
        <w:rPr>
          <w:b/>
          <w:sz w:val="28"/>
          <w:szCs w:val="28"/>
          <w:lang w:val="uk-UA"/>
        </w:rPr>
        <w:t xml:space="preserve"> передачі в тимчасове безоплатне користування нежитлових приміщень комунальної власності територіальної громади міста Артемівська шляхом укладення договорів позички</w:t>
      </w:r>
      <w:r w:rsidRPr="0007023D">
        <w:rPr>
          <w:b/>
          <w:sz w:val="28"/>
          <w:szCs w:val="28"/>
          <w:lang w:val="uk-UA"/>
        </w:rPr>
        <w:t>»</w:t>
      </w:r>
    </w:p>
    <w:p w:rsidR="002A0884" w:rsidRPr="00123148" w:rsidRDefault="002A0884" w:rsidP="002A0884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</w:p>
    <w:p w:rsidR="002A0884" w:rsidRDefault="002A0884" w:rsidP="002A0884">
      <w:pPr>
        <w:rPr>
          <w:b/>
          <w:sz w:val="28"/>
          <w:szCs w:val="28"/>
          <w:lang w:val="uk-UA"/>
        </w:rPr>
      </w:pPr>
      <w:r w:rsidRPr="00417166">
        <w:rPr>
          <w:b/>
          <w:sz w:val="28"/>
          <w:szCs w:val="28"/>
          <w:lang w:val="uk-UA"/>
        </w:rPr>
        <w:t>1. Вид та назва регуляторного акта, результативність якого відстежується, дата його прийняття та номер</w:t>
      </w:r>
      <w:r>
        <w:rPr>
          <w:b/>
          <w:sz w:val="28"/>
          <w:szCs w:val="28"/>
          <w:lang w:val="uk-UA"/>
        </w:rPr>
        <w:t>.</w:t>
      </w:r>
    </w:p>
    <w:p w:rsidR="002A0884" w:rsidRDefault="002A0884" w:rsidP="00A105BB">
      <w:pPr>
        <w:tabs>
          <w:tab w:val="left" w:pos="6804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Артемівської міської ради  від 2</w:t>
      </w:r>
      <w:r w:rsidR="001071C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1071C9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.20</w:t>
      </w:r>
      <w:r w:rsidR="001071C9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 xml:space="preserve"> №</w:t>
      </w:r>
      <w:r w:rsidR="001071C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 w:rsidR="001071C9">
        <w:rPr>
          <w:sz w:val="28"/>
          <w:szCs w:val="28"/>
          <w:lang w:val="uk-UA"/>
        </w:rPr>
        <w:t>49</w:t>
      </w:r>
      <w:r>
        <w:rPr>
          <w:sz w:val="28"/>
          <w:szCs w:val="28"/>
          <w:lang w:val="uk-UA"/>
        </w:rPr>
        <w:t>-9</w:t>
      </w:r>
      <w:r w:rsidR="00260CA0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 xml:space="preserve"> «</w:t>
      </w:r>
      <w:r w:rsidR="00A105BB" w:rsidRPr="00267762">
        <w:rPr>
          <w:sz w:val="28"/>
          <w:szCs w:val="28"/>
          <w:lang w:val="uk-UA"/>
        </w:rPr>
        <w:t xml:space="preserve">Про затвердження </w:t>
      </w:r>
      <w:r w:rsidR="00980A2C">
        <w:rPr>
          <w:sz w:val="28"/>
          <w:szCs w:val="28"/>
          <w:lang w:val="uk-UA"/>
        </w:rPr>
        <w:t>п</w:t>
      </w:r>
      <w:r w:rsidR="000C3FBF" w:rsidRPr="00267762">
        <w:rPr>
          <w:sz w:val="28"/>
          <w:szCs w:val="28"/>
          <w:lang w:val="uk-UA"/>
        </w:rPr>
        <w:t>орядк</w:t>
      </w:r>
      <w:r w:rsidR="00A105BB" w:rsidRPr="00267762">
        <w:rPr>
          <w:sz w:val="28"/>
          <w:szCs w:val="28"/>
          <w:lang w:val="uk-UA"/>
        </w:rPr>
        <w:t>у</w:t>
      </w:r>
      <w:r w:rsidR="000C3FBF">
        <w:rPr>
          <w:sz w:val="28"/>
          <w:szCs w:val="28"/>
          <w:lang w:val="uk-UA"/>
        </w:rPr>
        <w:t xml:space="preserve"> передачі в тимчасове безоплатне користування нежитлових приміщень комунальної власності територіальної громади м</w:t>
      </w:r>
      <w:r w:rsidR="00A105BB">
        <w:rPr>
          <w:sz w:val="28"/>
          <w:szCs w:val="28"/>
          <w:lang w:val="uk-UA"/>
        </w:rPr>
        <w:t>.</w:t>
      </w:r>
      <w:r w:rsidR="000C3FBF">
        <w:rPr>
          <w:sz w:val="28"/>
          <w:szCs w:val="28"/>
          <w:lang w:val="uk-UA"/>
        </w:rPr>
        <w:t xml:space="preserve"> Артемівська шляхом укладення договорів позички</w:t>
      </w:r>
      <w:r>
        <w:rPr>
          <w:sz w:val="28"/>
          <w:szCs w:val="28"/>
          <w:lang w:val="uk-UA"/>
        </w:rPr>
        <w:t>»</w:t>
      </w:r>
    </w:p>
    <w:p w:rsidR="002A0884" w:rsidRDefault="002A0884" w:rsidP="002A0884">
      <w:pPr>
        <w:rPr>
          <w:b/>
          <w:sz w:val="28"/>
          <w:szCs w:val="28"/>
          <w:lang w:val="uk-UA"/>
        </w:rPr>
      </w:pPr>
      <w:r w:rsidRPr="00AE292F">
        <w:rPr>
          <w:b/>
          <w:sz w:val="28"/>
          <w:szCs w:val="28"/>
          <w:lang w:val="uk-UA"/>
        </w:rPr>
        <w:t>2. Назва власника заходів з відстеження.</w:t>
      </w:r>
    </w:p>
    <w:p w:rsidR="002A0884" w:rsidRDefault="002A0884" w:rsidP="002A0884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Pr="007348ED">
        <w:rPr>
          <w:sz w:val="28"/>
          <w:szCs w:val="28"/>
          <w:lang w:val="uk-UA"/>
        </w:rPr>
        <w:t>Управління муніципального розвитку Артемівської міської ради.</w:t>
      </w:r>
    </w:p>
    <w:p w:rsidR="006E75E0" w:rsidRDefault="002A0884" w:rsidP="006E75E0">
      <w:pPr>
        <w:rPr>
          <w:b/>
          <w:sz w:val="28"/>
          <w:szCs w:val="28"/>
          <w:lang w:val="uk-UA"/>
        </w:rPr>
      </w:pPr>
      <w:r w:rsidRPr="0050253C">
        <w:rPr>
          <w:b/>
          <w:sz w:val="28"/>
          <w:szCs w:val="28"/>
          <w:lang w:val="uk-UA"/>
        </w:rPr>
        <w:t>3. Цілі прийняття акта.</w:t>
      </w:r>
      <w:r w:rsidR="00C176DB">
        <w:rPr>
          <w:b/>
          <w:sz w:val="28"/>
          <w:szCs w:val="28"/>
          <w:lang w:val="uk-UA"/>
        </w:rPr>
        <w:t xml:space="preserve"> </w:t>
      </w:r>
    </w:p>
    <w:p w:rsidR="00261948" w:rsidRPr="00261948" w:rsidRDefault="00261948" w:rsidP="00261948">
      <w:pPr>
        <w:pStyle w:val="a5"/>
        <w:ind w:firstLine="720"/>
        <w:jc w:val="both"/>
        <w:rPr>
          <w:bCs/>
          <w:sz w:val="28"/>
          <w:szCs w:val="28"/>
          <w:lang w:val="uk-UA"/>
        </w:rPr>
      </w:pPr>
      <w:r w:rsidRPr="00261948">
        <w:rPr>
          <w:sz w:val="28"/>
          <w:szCs w:val="28"/>
          <w:lang w:val="uk-UA"/>
        </w:rPr>
        <w:t>Впровадження регуляторного акту дозвол</w:t>
      </w:r>
      <w:r>
        <w:rPr>
          <w:sz w:val="28"/>
          <w:szCs w:val="28"/>
          <w:lang w:val="uk-UA"/>
        </w:rPr>
        <w:t>яє</w:t>
      </w:r>
      <w:r w:rsidRPr="00261948">
        <w:rPr>
          <w:sz w:val="28"/>
          <w:szCs w:val="28"/>
          <w:lang w:val="uk-UA"/>
        </w:rPr>
        <w:t xml:space="preserve"> створити сприятливі умови для розвитку громадських та інших неприбуткових організацій, які відповідно до своєї статутної діяльності виконують суспільно значимі для </w:t>
      </w:r>
      <w:r w:rsidR="00F21465">
        <w:rPr>
          <w:sz w:val="28"/>
          <w:szCs w:val="28"/>
          <w:lang w:val="uk-UA"/>
        </w:rPr>
        <w:t>неза</w:t>
      </w:r>
      <w:r w:rsidR="009E0CCC">
        <w:rPr>
          <w:sz w:val="28"/>
          <w:szCs w:val="28"/>
          <w:lang w:val="uk-UA"/>
        </w:rPr>
        <w:t>х</w:t>
      </w:r>
      <w:r w:rsidR="00027AF5">
        <w:rPr>
          <w:sz w:val="28"/>
          <w:szCs w:val="28"/>
          <w:lang w:val="uk-UA"/>
        </w:rPr>
        <w:t>и</w:t>
      </w:r>
      <w:r w:rsidR="004F4FCF">
        <w:rPr>
          <w:sz w:val="28"/>
          <w:szCs w:val="28"/>
          <w:lang w:val="uk-UA"/>
        </w:rPr>
        <w:t>щ</w:t>
      </w:r>
      <w:r w:rsidR="00027AF5">
        <w:rPr>
          <w:sz w:val="28"/>
          <w:szCs w:val="28"/>
          <w:lang w:val="uk-UA"/>
        </w:rPr>
        <w:t>ених</w:t>
      </w:r>
      <w:r w:rsidR="00F21465">
        <w:rPr>
          <w:sz w:val="28"/>
          <w:szCs w:val="28"/>
          <w:lang w:val="uk-UA"/>
        </w:rPr>
        <w:t xml:space="preserve"> верств населення </w:t>
      </w:r>
      <w:r w:rsidR="00027AF5">
        <w:rPr>
          <w:sz w:val="28"/>
          <w:szCs w:val="28"/>
          <w:lang w:val="uk-UA"/>
        </w:rPr>
        <w:t>(інвалідів, ветеранів</w:t>
      </w:r>
      <w:r w:rsidR="00DB77B1">
        <w:rPr>
          <w:sz w:val="28"/>
          <w:szCs w:val="28"/>
          <w:lang w:val="uk-UA"/>
        </w:rPr>
        <w:t>, тощо</w:t>
      </w:r>
      <w:r w:rsidR="00027AF5">
        <w:rPr>
          <w:sz w:val="28"/>
          <w:szCs w:val="28"/>
          <w:lang w:val="uk-UA"/>
        </w:rPr>
        <w:t>)</w:t>
      </w:r>
      <w:r w:rsidRPr="00261948">
        <w:rPr>
          <w:sz w:val="28"/>
          <w:szCs w:val="28"/>
          <w:lang w:val="uk-UA"/>
        </w:rPr>
        <w:t xml:space="preserve"> функції, шляхом забезпечення можливості тимчасового безоплатного користування нежитловими приміщеннями, що перебувають у комунальній власності територіальної громади м. Артемівська</w:t>
      </w:r>
    </w:p>
    <w:p w:rsidR="0005469F" w:rsidRPr="0005469F" w:rsidRDefault="0005469F" w:rsidP="0005469F">
      <w:pPr>
        <w:pStyle w:val="a3"/>
        <w:rPr>
          <w:sz w:val="28"/>
          <w:szCs w:val="28"/>
          <w:lang w:val="uk-UA"/>
        </w:rPr>
      </w:pPr>
      <w:r w:rsidRPr="0005469F">
        <w:rPr>
          <w:sz w:val="28"/>
          <w:szCs w:val="28"/>
          <w:lang w:val="uk-UA"/>
        </w:rPr>
        <w:t>Його впровадження дозволить:</w:t>
      </w:r>
    </w:p>
    <w:p w:rsidR="0005469F" w:rsidRPr="0005469F" w:rsidRDefault="0005469F" w:rsidP="0005469F">
      <w:pPr>
        <w:pStyle w:val="a3"/>
        <w:spacing w:before="0" w:after="0"/>
        <w:rPr>
          <w:sz w:val="28"/>
          <w:szCs w:val="28"/>
          <w:lang w:val="uk-UA"/>
        </w:rPr>
      </w:pPr>
      <w:r w:rsidRPr="0005469F">
        <w:rPr>
          <w:sz w:val="28"/>
          <w:szCs w:val="28"/>
          <w:lang w:val="uk-UA"/>
        </w:rPr>
        <w:t>- впорядкувати набуття права тимчасового безоплатного користування нежитловими приміщеннями комунальної власності територіальної громади м. Артемівська громадськими та іншими неприбутковими організаціями</w:t>
      </w:r>
      <w:r w:rsidR="00790B4A">
        <w:rPr>
          <w:sz w:val="28"/>
          <w:szCs w:val="28"/>
          <w:lang w:val="uk-UA"/>
        </w:rPr>
        <w:t xml:space="preserve"> (інвалідів, ветеранів</w:t>
      </w:r>
      <w:r w:rsidR="00675247">
        <w:rPr>
          <w:sz w:val="28"/>
          <w:szCs w:val="28"/>
          <w:lang w:val="uk-UA"/>
        </w:rPr>
        <w:t>, тощо</w:t>
      </w:r>
      <w:r w:rsidR="00790B4A">
        <w:rPr>
          <w:sz w:val="28"/>
          <w:szCs w:val="28"/>
          <w:lang w:val="uk-UA"/>
        </w:rPr>
        <w:t>)</w:t>
      </w:r>
      <w:r w:rsidRPr="0005469F">
        <w:rPr>
          <w:sz w:val="28"/>
          <w:szCs w:val="28"/>
          <w:lang w:val="uk-UA"/>
        </w:rPr>
        <w:t>;</w:t>
      </w:r>
    </w:p>
    <w:p w:rsidR="0005469F" w:rsidRPr="0005469F" w:rsidRDefault="0005469F" w:rsidP="0005469F">
      <w:pPr>
        <w:pStyle w:val="a3"/>
        <w:spacing w:before="0" w:after="0"/>
        <w:rPr>
          <w:sz w:val="28"/>
          <w:szCs w:val="28"/>
          <w:lang w:val="uk-UA"/>
        </w:rPr>
      </w:pPr>
      <w:r w:rsidRPr="0005469F">
        <w:rPr>
          <w:sz w:val="28"/>
          <w:szCs w:val="28"/>
          <w:lang w:val="uk-UA"/>
        </w:rPr>
        <w:t>- поліпшити фінансовий стан організацій</w:t>
      </w:r>
      <w:r w:rsidR="00DA2441">
        <w:rPr>
          <w:sz w:val="28"/>
          <w:szCs w:val="28"/>
          <w:lang w:val="uk-UA"/>
        </w:rPr>
        <w:t>.</w:t>
      </w:r>
    </w:p>
    <w:p w:rsidR="002A0884" w:rsidRPr="006E75E0" w:rsidRDefault="002A0884" w:rsidP="002A0884">
      <w:pPr>
        <w:jc w:val="both"/>
        <w:rPr>
          <w:b/>
          <w:sz w:val="28"/>
          <w:szCs w:val="28"/>
          <w:lang w:val="uk-UA"/>
        </w:rPr>
      </w:pPr>
      <w:r w:rsidRPr="00831184">
        <w:rPr>
          <w:b/>
          <w:sz w:val="28"/>
          <w:szCs w:val="28"/>
          <w:lang w:val="uk-UA"/>
        </w:rPr>
        <w:t>4. Виконання заходів з відстеження.</w:t>
      </w:r>
    </w:p>
    <w:p w:rsidR="003A5764" w:rsidRPr="003A5764" w:rsidRDefault="003A5764" w:rsidP="002A0884">
      <w:pPr>
        <w:jc w:val="both"/>
        <w:rPr>
          <w:sz w:val="28"/>
          <w:szCs w:val="28"/>
          <w:lang w:val="uk-UA"/>
        </w:rPr>
      </w:pPr>
      <w:r w:rsidRPr="003A5764">
        <w:rPr>
          <w:sz w:val="28"/>
          <w:szCs w:val="28"/>
          <w:lang w:val="uk-UA"/>
        </w:rPr>
        <w:t>з</w:t>
      </w:r>
      <w:r w:rsidR="00B94C50" w:rsidRPr="006E75E0">
        <w:rPr>
          <w:sz w:val="28"/>
          <w:szCs w:val="28"/>
          <w:lang w:val="uk-UA"/>
        </w:rPr>
        <w:t xml:space="preserve"> </w:t>
      </w:r>
      <w:r w:rsidR="00D80B31" w:rsidRPr="00D80B31">
        <w:rPr>
          <w:sz w:val="28"/>
          <w:szCs w:val="28"/>
        </w:rPr>
        <w:t>01</w:t>
      </w:r>
      <w:r w:rsidR="00D80B31">
        <w:rPr>
          <w:sz w:val="28"/>
          <w:szCs w:val="28"/>
          <w:lang w:val="uk-UA"/>
        </w:rPr>
        <w:t>.12.</w:t>
      </w:r>
      <w:r w:rsidRPr="003A5764">
        <w:rPr>
          <w:sz w:val="28"/>
          <w:szCs w:val="28"/>
          <w:lang w:val="uk-UA"/>
        </w:rPr>
        <w:t xml:space="preserve">2014 по </w:t>
      </w:r>
      <w:r w:rsidR="00AC3B5F">
        <w:rPr>
          <w:sz w:val="28"/>
          <w:szCs w:val="28"/>
          <w:lang w:val="uk-UA"/>
        </w:rPr>
        <w:t xml:space="preserve"> 16.12.</w:t>
      </w:r>
      <w:r w:rsidRPr="003A5764">
        <w:rPr>
          <w:sz w:val="28"/>
          <w:szCs w:val="28"/>
          <w:lang w:val="uk-UA"/>
        </w:rPr>
        <w:t>2014</w:t>
      </w:r>
    </w:p>
    <w:p w:rsidR="002A0884" w:rsidRPr="00E93284" w:rsidRDefault="002A0884" w:rsidP="002A0884">
      <w:pPr>
        <w:jc w:val="both"/>
        <w:rPr>
          <w:b/>
          <w:sz w:val="28"/>
          <w:szCs w:val="28"/>
          <w:lang w:val="uk-UA"/>
        </w:rPr>
      </w:pPr>
      <w:r w:rsidRPr="00E93284">
        <w:rPr>
          <w:b/>
          <w:sz w:val="28"/>
          <w:szCs w:val="28"/>
          <w:lang w:val="uk-UA"/>
        </w:rPr>
        <w:t>5. Тип відстеження.</w:t>
      </w:r>
    </w:p>
    <w:p w:rsidR="002A0884" w:rsidRDefault="002A0884" w:rsidP="002A08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B74FA">
        <w:rPr>
          <w:sz w:val="28"/>
          <w:szCs w:val="28"/>
          <w:lang w:val="uk-UA"/>
        </w:rPr>
        <w:t>Базове</w:t>
      </w:r>
      <w:r>
        <w:rPr>
          <w:sz w:val="28"/>
          <w:szCs w:val="28"/>
          <w:lang w:val="uk-UA"/>
        </w:rPr>
        <w:t xml:space="preserve"> відстеження.</w:t>
      </w:r>
    </w:p>
    <w:p w:rsidR="002A0884" w:rsidRPr="00B77011" w:rsidRDefault="002A0884" w:rsidP="002A0884">
      <w:pPr>
        <w:jc w:val="both"/>
        <w:rPr>
          <w:b/>
          <w:sz w:val="28"/>
          <w:szCs w:val="28"/>
          <w:lang w:val="uk-UA"/>
        </w:rPr>
      </w:pPr>
      <w:r w:rsidRPr="00B77011">
        <w:rPr>
          <w:b/>
          <w:sz w:val="28"/>
          <w:szCs w:val="28"/>
          <w:lang w:val="uk-UA"/>
        </w:rPr>
        <w:t>6. Методи одержання результатів відстеження.</w:t>
      </w:r>
    </w:p>
    <w:p w:rsidR="002A0884" w:rsidRDefault="002A0884" w:rsidP="002A08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Під   час    проведення     заходів   з   відстеження результативності застосовувався </w:t>
      </w:r>
    </w:p>
    <w:p w:rsidR="002A0884" w:rsidRDefault="002A0884" w:rsidP="002A08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статистичний метод одержання результатів відстеження.</w:t>
      </w:r>
    </w:p>
    <w:p w:rsidR="002A0884" w:rsidRDefault="002A0884" w:rsidP="002A0884">
      <w:pPr>
        <w:jc w:val="both"/>
        <w:rPr>
          <w:b/>
          <w:sz w:val="28"/>
          <w:szCs w:val="28"/>
          <w:lang w:val="uk-UA"/>
        </w:rPr>
      </w:pPr>
      <w:r w:rsidRPr="00A020F2">
        <w:rPr>
          <w:b/>
          <w:sz w:val="28"/>
          <w:szCs w:val="28"/>
          <w:lang w:val="uk-UA"/>
        </w:rPr>
        <w:t>7. Дані та припущення, на основі яких відстежувалась результативність, а також способи одержання даних.</w:t>
      </w:r>
    </w:p>
    <w:p w:rsidR="00822778" w:rsidRPr="002217F9" w:rsidRDefault="00822778" w:rsidP="00822778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Для встановлення кількісних значень показників результативності регуляторного акту використовувались звітні дані  з</w:t>
      </w:r>
      <w:r w:rsidR="00936B19" w:rsidRPr="00936B19">
        <w:rPr>
          <w:sz w:val="28"/>
          <w:szCs w:val="28"/>
        </w:rPr>
        <w:t xml:space="preserve"> </w:t>
      </w:r>
      <w:r w:rsidR="00386FA7" w:rsidRPr="00941B80">
        <w:rPr>
          <w:sz w:val="28"/>
          <w:szCs w:val="28"/>
          <w:lang w:val="uk-UA"/>
        </w:rPr>
        <w:t>15</w:t>
      </w:r>
      <w:r w:rsidR="00936B19" w:rsidRPr="00941B80">
        <w:rPr>
          <w:bCs/>
          <w:sz w:val="28"/>
          <w:szCs w:val="28"/>
          <w:lang w:val="uk-UA"/>
        </w:rPr>
        <w:t>.</w:t>
      </w:r>
      <w:r w:rsidR="00936B19" w:rsidRPr="00941B80">
        <w:rPr>
          <w:bCs/>
          <w:sz w:val="28"/>
          <w:szCs w:val="28"/>
        </w:rPr>
        <w:t>03</w:t>
      </w:r>
      <w:r w:rsidR="00936B19" w:rsidRPr="00941B80">
        <w:rPr>
          <w:bCs/>
          <w:sz w:val="28"/>
          <w:szCs w:val="28"/>
          <w:lang w:val="uk-UA"/>
        </w:rPr>
        <w:t>.</w:t>
      </w:r>
      <w:r w:rsidRPr="00941B80">
        <w:rPr>
          <w:bCs/>
          <w:sz w:val="28"/>
          <w:szCs w:val="28"/>
          <w:lang w:val="uk-UA"/>
        </w:rPr>
        <w:t>201</w:t>
      </w:r>
      <w:r w:rsidR="00936B19" w:rsidRPr="00941B80">
        <w:rPr>
          <w:bCs/>
          <w:sz w:val="28"/>
          <w:szCs w:val="28"/>
          <w:lang w:val="uk-UA"/>
        </w:rPr>
        <w:t xml:space="preserve">4 </w:t>
      </w:r>
      <w:r w:rsidRPr="00941B80">
        <w:rPr>
          <w:bCs/>
          <w:sz w:val="28"/>
          <w:szCs w:val="28"/>
          <w:lang w:val="uk-UA"/>
        </w:rPr>
        <w:t xml:space="preserve"> </w:t>
      </w:r>
      <w:r w:rsidR="00751940" w:rsidRPr="00941B80">
        <w:rPr>
          <w:bCs/>
          <w:sz w:val="28"/>
          <w:szCs w:val="28"/>
          <w:lang w:val="uk-UA"/>
        </w:rPr>
        <w:t xml:space="preserve">по </w:t>
      </w:r>
      <w:r w:rsidR="00386FA7" w:rsidRPr="00941B80">
        <w:rPr>
          <w:bCs/>
          <w:sz w:val="28"/>
          <w:szCs w:val="28"/>
          <w:lang w:val="uk-UA"/>
        </w:rPr>
        <w:t>27</w:t>
      </w:r>
      <w:r w:rsidR="00751940" w:rsidRPr="00941B80">
        <w:rPr>
          <w:bCs/>
          <w:sz w:val="28"/>
          <w:szCs w:val="28"/>
          <w:lang w:val="uk-UA"/>
        </w:rPr>
        <w:t>.03.</w:t>
      </w:r>
      <w:r w:rsidRPr="00941B80">
        <w:rPr>
          <w:bCs/>
          <w:sz w:val="28"/>
          <w:szCs w:val="28"/>
          <w:lang w:val="uk-UA"/>
        </w:rPr>
        <w:t>2014</w:t>
      </w:r>
      <w:r w:rsidR="00BD7DE0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року</w:t>
      </w:r>
      <w:r w:rsidR="00055676">
        <w:rPr>
          <w:sz w:val="28"/>
          <w:szCs w:val="28"/>
          <w:lang w:val="uk-UA"/>
        </w:rPr>
        <w:t xml:space="preserve"> </w:t>
      </w:r>
      <w:r w:rsidR="002217F9">
        <w:rPr>
          <w:sz w:val="28"/>
          <w:szCs w:val="28"/>
          <w:lang w:val="uk-UA"/>
        </w:rPr>
        <w:t>.</w:t>
      </w:r>
    </w:p>
    <w:p w:rsidR="002A0884" w:rsidRDefault="002A0884" w:rsidP="002A0884">
      <w:pPr>
        <w:jc w:val="both"/>
        <w:rPr>
          <w:b/>
          <w:sz w:val="28"/>
          <w:szCs w:val="28"/>
          <w:lang w:val="uk-UA"/>
        </w:rPr>
      </w:pPr>
      <w:r w:rsidRPr="002966C8">
        <w:rPr>
          <w:b/>
          <w:sz w:val="28"/>
          <w:szCs w:val="28"/>
          <w:lang w:val="uk-UA"/>
        </w:rPr>
        <w:t>8. Кількість та якісні значення показників результативності акта.</w:t>
      </w:r>
      <w:r w:rsidR="00BD7DE0">
        <w:rPr>
          <w:b/>
          <w:sz w:val="28"/>
          <w:szCs w:val="28"/>
          <w:lang w:val="uk-UA"/>
        </w:rPr>
        <w:t xml:space="preserve"> </w:t>
      </w:r>
    </w:p>
    <w:p w:rsidR="00751940" w:rsidRPr="00B763E6" w:rsidRDefault="008E5A39" w:rsidP="00896BD4">
      <w:pPr>
        <w:pStyle w:val="a3"/>
        <w:spacing w:before="0" w:after="0"/>
        <w:rPr>
          <w:sz w:val="28"/>
          <w:szCs w:val="28"/>
          <w:lang w:val="uk-UA"/>
        </w:rPr>
      </w:pPr>
      <w:r w:rsidRPr="008E5A39">
        <w:rPr>
          <w:sz w:val="28"/>
          <w:szCs w:val="28"/>
          <w:lang w:val="uk-UA"/>
        </w:rPr>
        <w:t>Показником результативності даного акту є кількість громадських та інших неприбуткових організацій, які отримали безоплатно в користування нежитлові приміщення комунальної власності територіальної громади м. Артемівська</w:t>
      </w:r>
      <w:r w:rsidR="00896B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 xml:space="preserve">       </w:t>
      </w:r>
      <w:r w:rsidR="00751940">
        <w:rPr>
          <w:sz w:val="28"/>
          <w:szCs w:val="28"/>
          <w:lang w:val="uk-UA"/>
        </w:rPr>
        <w:t xml:space="preserve"> </w:t>
      </w:r>
      <w:r w:rsidR="00896BD4">
        <w:rPr>
          <w:sz w:val="28"/>
          <w:szCs w:val="28"/>
          <w:lang w:val="uk-UA"/>
        </w:rPr>
        <w:t>(у</w:t>
      </w:r>
      <w:r w:rsidR="00477AC7">
        <w:rPr>
          <w:sz w:val="28"/>
          <w:szCs w:val="28"/>
          <w:lang w:val="uk-UA"/>
        </w:rPr>
        <w:t xml:space="preserve">кладено  </w:t>
      </w:r>
      <w:r w:rsidR="001E37F2">
        <w:rPr>
          <w:sz w:val="28"/>
          <w:szCs w:val="28"/>
          <w:lang w:val="uk-UA"/>
        </w:rPr>
        <w:t xml:space="preserve">7  </w:t>
      </w:r>
      <w:r w:rsidR="001E37F2" w:rsidRPr="005D4258">
        <w:rPr>
          <w:sz w:val="28"/>
          <w:szCs w:val="28"/>
          <w:lang w:val="uk-UA"/>
        </w:rPr>
        <w:t>договорів позички</w:t>
      </w:r>
      <w:r w:rsidR="00896BD4">
        <w:rPr>
          <w:sz w:val="28"/>
          <w:szCs w:val="28"/>
          <w:lang w:val="uk-UA"/>
        </w:rPr>
        <w:t>)</w:t>
      </w:r>
      <w:r w:rsidR="001E37F2">
        <w:rPr>
          <w:sz w:val="28"/>
          <w:szCs w:val="28"/>
          <w:lang w:val="uk-UA"/>
        </w:rPr>
        <w:t>.</w:t>
      </w:r>
      <w:r w:rsidR="00BD7DE0">
        <w:rPr>
          <w:sz w:val="28"/>
          <w:szCs w:val="28"/>
          <w:lang w:val="uk-UA"/>
        </w:rPr>
        <w:t xml:space="preserve"> </w:t>
      </w:r>
    </w:p>
    <w:p w:rsidR="002A0884" w:rsidRDefault="002A0884" w:rsidP="002A0884">
      <w:pPr>
        <w:jc w:val="both"/>
        <w:rPr>
          <w:b/>
          <w:sz w:val="28"/>
          <w:szCs w:val="28"/>
          <w:lang w:val="uk-UA"/>
        </w:rPr>
      </w:pPr>
      <w:r w:rsidRPr="0015001F">
        <w:rPr>
          <w:b/>
          <w:sz w:val="28"/>
          <w:szCs w:val="28"/>
          <w:lang w:val="uk-UA"/>
        </w:rPr>
        <w:t>9. Оцінка результатів реалізації регуляторного  акта та ступеня досягнення визначених цілей.</w:t>
      </w:r>
    </w:p>
    <w:p w:rsidR="002A0884" w:rsidRPr="002B65C1" w:rsidRDefault="002A0884" w:rsidP="002B65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</w:t>
      </w:r>
      <w:r w:rsidR="002B65C1">
        <w:rPr>
          <w:sz w:val="28"/>
          <w:szCs w:val="28"/>
          <w:lang w:val="uk-UA"/>
        </w:rPr>
        <w:t xml:space="preserve">Оцінка результатів реалізації регуляторного акта та ступінь досягнення мети будуть визначені </w:t>
      </w:r>
      <w:r w:rsidR="0044093F">
        <w:rPr>
          <w:sz w:val="28"/>
          <w:szCs w:val="28"/>
          <w:lang w:val="uk-UA"/>
        </w:rPr>
        <w:t>при повторному дослідженні.</w:t>
      </w:r>
    </w:p>
    <w:p w:rsidR="002A0884" w:rsidRDefault="0044093F" w:rsidP="002A08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Повторне відстеження результативності буде проведено через рік після базового відстеження регуляторного акту. За результатами повторного відстеження при співставленні з результатами базового відстеження буде визначена ефективність та доцільність акту.</w:t>
      </w:r>
    </w:p>
    <w:p w:rsidR="0044093F" w:rsidRDefault="0044093F" w:rsidP="002A0884">
      <w:pPr>
        <w:jc w:val="both"/>
        <w:rPr>
          <w:sz w:val="28"/>
          <w:szCs w:val="28"/>
          <w:lang w:val="uk-UA"/>
        </w:rPr>
      </w:pPr>
    </w:p>
    <w:p w:rsidR="0044093F" w:rsidRDefault="0044093F" w:rsidP="002A0884">
      <w:pPr>
        <w:jc w:val="both"/>
        <w:rPr>
          <w:sz w:val="28"/>
          <w:szCs w:val="28"/>
          <w:lang w:val="uk-UA"/>
        </w:rPr>
      </w:pPr>
    </w:p>
    <w:sectPr w:rsidR="0044093F" w:rsidSect="007F4577">
      <w:pgSz w:w="11906" w:h="16838"/>
      <w:pgMar w:top="794" w:right="567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94140"/>
    <w:multiLevelType w:val="multilevel"/>
    <w:tmpl w:val="DD12B4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401216F"/>
    <w:multiLevelType w:val="hybridMultilevel"/>
    <w:tmpl w:val="5DACF5D2"/>
    <w:lvl w:ilvl="0" w:tplc="89D0913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44105"/>
    <w:rsid w:val="0000020A"/>
    <w:rsid w:val="0000075E"/>
    <w:rsid w:val="0000123D"/>
    <w:rsid w:val="0000271D"/>
    <w:rsid w:val="00002DF7"/>
    <w:rsid w:val="00005363"/>
    <w:rsid w:val="00007984"/>
    <w:rsid w:val="00007FBB"/>
    <w:rsid w:val="0001005D"/>
    <w:rsid w:val="000106CB"/>
    <w:rsid w:val="00010B87"/>
    <w:rsid w:val="00011488"/>
    <w:rsid w:val="00015F9D"/>
    <w:rsid w:val="00016913"/>
    <w:rsid w:val="00017641"/>
    <w:rsid w:val="00017C74"/>
    <w:rsid w:val="000200A5"/>
    <w:rsid w:val="00020DF1"/>
    <w:rsid w:val="00021175"/>
    <w:rsid w:val="00023184"/>
    <w:rsid w:val="000240AF"/>
    <w:rsid w:val="00024107"/>
    <w:rsid w:val="0002548C"/>
    <w:rsid w:val="00025C4C"/>
    <w:rsid w:val="000264B1"/>
    <w:rsid w:val="0002685F"/>
    <w:rsid w:val="00026B3D"/>
    <w:rsid w:val="0002703B"/>
    <w:rsid w:val="00027542"/>
    <w:rsid w:val="00027AF5"/>
    <w:rsid w:val="00027CF5"/>
    <w:rsid w:val="000301FE"/>
    <w:rsid w:val="0003302B"/>
    <w:rsid w:val="00041850"/>
    <w:rsid w:val="00043062"/>
    <w:rsid w:val="00044021"/>
    <w:rsid w:val="00045142"/>
    <w:rsid w:val="0004535D"/>
    <w:rsid w:val="00046A29"/>
    <w:rsid w:val="0004788A"/>
    <w:rsid w:val="00047D07"/>
    <w:rsid w:val="00051B5B"/>
    <w:rsid w:val="0005227A"/>
    <w:rsid w:val="00052295"/>
    <w:rsid w:val="000522B2"/>
    <w:rsid w:val="000522D5"/>
    <w:rsid w:val="00052857"/>
    <w:rsid w:val="000530AF"/>
    <w:rsid w:val="0005394B"/>
    <w:rsid w:val="0005469F"/>
    <w:rsid w:val="00054AFC"/>
    <w:rsid w:val="00055676"/>
    <w:rsid w:val="000558A7"/>
    <w:rsid w:val="00055D76"/>
    <w:rsid w:val="00057934"/>
    <w:rsid w:val="00061A22"/>
    <w:rsid w:val="000622B6"/>
    <w:rsid w:val="000628CB"/>
    <w:rsid w:val="00065450"/>
    <w:rsid w:val="000659F6"/>
    <w:rsid w:val="00066989"/>
    <w:rsid w:val="00066DDD"/>
    <w:rsid w:val="0007023D"/>
    <w:rsid w:val="00070E55"/>
    <w:rsid w:val="000712A8"/>
    <w:rsid w:val="00073B50"/>
    <w:rsid w:val="0007413C"/>
    <w:rsid w:val="00074C49"/>
    <w:rsid w:val="00076EF3"/>
    <w:rsid w:val="00077EE8"/>
    <w:rsid w:val="00077FE3"/>
    <w:rsid w:val="000826E0"/>
    <w:rsid w:val="00082E3A"/>
    <w:rsid w:val="000836B2"/>
    <w:rsid w:val="00083BF7"/>
    <w:rsid w:val="00084758"/>
    <w:rsid w:val="00084EE2"/>
    <w:rsid w:val="00085074"/>
    <w:rsid w:val="0008543A"/>
    <w:rsid w:val="00085693"/>
    <w:rsid w:val="000858FA"/>
    <w:rsid w:val="000872AB"/>
    <w:rsid w:val="00087EB3"/>
    <w:rsid w:val="0009034F"/>
    <w:rsid w:val="000910A0"/>
    <w:rsid w:val="00091B0D"/>
    <w:rsid w:val="00091F83"/>
    <w:rsid w:val="00094025"/>
    <w:rsid w:val="0009564C"/>
    <w:rsid w:val="00096462"/>
    <w:rsid w:val="0009668A"/>
    <w:rsid w:val="00097A85"/>
    <w:rsid w:val="000A2880"/>
    <w:rsid w:val="000A3732"/>
    <w:rsid w:val="000A5148"/>
    <w:rsid w:val="000A5C9A"/>
    <w:rsid w:val="000A62FE"/>
    <w:rsid w:val="000A7BC3"/>
    <w:rsid w:val="000B0243"/>
    <w:rsid w:val="000B0E67"/>
    <w:rsid w:val="000B108D"/>
    <w:rsid w:val="000B20C6"/>
    <w:rsid w:val="000B2216"/>
    <w:rsid w:val="000B253C"/>
    <w:rsid w:val="000B256D"/>
    <w:rsid w:val="000B51C5"/>
    <w:rsid w:val="000B7BFC"/>
    <w:rsid w:val="000C0B0D"/>
    <w:rsid w:val="000C13C1"/>
    <w:rsid w:val="000C16DB"/>
    <w:rsid w:val="000C207E"/>
    <w:rsid w:val="000C2170"/>
    <w:rsid w:val="000C2750"/>
    <w:rsid w:val="000C2847"/>
    <w:rsid w:val="000C357D"/>
    <w:rsid w:val="000C3FBF"/>
    <w:rsid w:val="000C499B"/>
    <w:rsid w:val="000C4F7B"/>
    <w:rsid w:val="000C78DF"/>
    <w:rsid w:val="000D371A"/>
    <w:rsid w:val="000D5699"/>
    <w:rsid w:val="000D6735"/>
    <w:rsid w:val="000D68E5"/>
    <w:rsid w:val="000D6A92"/>
    <w:rsid w:val="000D7340"/>
    <w:rsid w:val="000E02A1"/>
    <w:rsid w:val="000E0333"/>
    <w:rsid w:val="000E0618"/>
    <w:rsid w:val="000E2929"/>
    <w:rsid w:val="000E524B"/>
    <w:rsid w:val="000E5B24"/>
    <w:rsid w:val="000E688A"/>
    <w:rsid w:val="000E746D"/>
    <w:rsid w:val="000E774D"/>
    <w:rsid w:val="000F2E5C"/>
    <w:rsid w:val="000F364F"/>
    <w:rsid w:val="000F566E"/>
    <w:rsid w:val="000F589F"/>
    <w:rsid w:val="0010009B"/>
    <w:rsid w:val="00100260"/>
    <w:rsid w:val="001005E4"/>
    <w:rsid w:val="0010303D"/>
    <w:rsid w:val="00103CD0"/>
    <w:rsid w:val="001049C6"/>
    <w:rsid w:val="001071C9"/>
    <w:rsid w:val="00107DB2"/>
    <w:rsid w:val="00110B11"/>
    <w:rsid w:val="00111397"/>
    <w:rsid w:val="001113F9"/>
    <w:rsid w:val="00111984"/>
    <w:rsid w:val="00113170"/>
    <w:rsid w:val="00113FA1"/>
    <w:rsid w:val="001143EE"/>
    <w:rsid w:val="00115FA5"/>
    <w:rsid w:val="001161F0"/>
    <w:rsid w:val="00120910"/>
    <w:rsid w:val="001210A0"/>
    <w:rsid w:val="0012143A"/>
    <w:rsid w:val="001220F3"/>
    <w:rsid w:val="0012258E"/>
    <w:rsid w:val="00123A3E"/>
    <w:rsid w:val="00123B7E"/>
    <w:rsid w:val="001244A1"/>
    <w:rsid w:val="001244F1"/>
    <w:rsid w:val="00124B74"/>
    <w:rsid w:val="00125AC8"/>
    <w:rsid w:val="00126FB6"/>
    <w:rsid w:val="00127C33"/>
    <w:rsid w:val="00130384"/>
    <w:rsid w:val="00130710"/>
    <w:rsid w:val="00130C59"/>
    <w:rsid w:val="0013299D"/>
    <w:rsid w:val="0013672A"/>
    <w:rsid w:val="001379F8"/>
    <w:rsid w:val="001400FD"/>
    <w:rsid w:val="00140A55"/>
    <w:rsid w:val="001437DD"/>
    <w:rsid w:val="00144732"/>
    <w:rsid w:val="00144FEB"/>
    <w:rsid w:val="00145790"/>
    <w:rsid w:val="001463C9"/>
    <w:rsid w:val="00146A9E"/>
    <w:rsid w:val="00146D73"/>
    <w:rsid w:val="001470AF"/>
    <w:rsid w:val="0015016B"/>
    <w:rsid w:val="0015095D"/>
    <w:rsid w:val="001515C9"/>
    <w:rsid w:val="00152259"/>
    <w:rsid w:val="00152BCB"/>
    <w:rsid w:val="00153D7C"/>
    <w:rsid w:val="001557C9"/>
    <w:rsid w:val="001563FF"/>
    <w:rsid w:val="00156FB4"/>
    <w:rsid w:val="00157758"/>
    <w:rsid w:val="00160D08"/>
    <w:rsid w:val="0016126F"/>
    <w:rsid w:val="0016142C"/>
    <w:rsid w:val="00167843"/>
    <w:rsid w:val="00170C9D"/>
    <w:rsid w:val="001712A6"/>
    <w:rsid w:val="001713AA"/>
    <w:rsid w:val="00172CFB"/>
    <w:rsid w:val="00172EB4"/>
    <w:rsid w:val="001735EB"/>
    <w:rsid w:val="00176253"/>
    <w:rsid w:val="00176FE6"/>
    <w:rsid w:val="00177DF2"/>
    <w:rsid w:val="001804FB"/>
    <w:rsid w:val="001812F9"/>
    <w:rsid w:val="00184BEC"/>
    <w:rsid w:val="00185C71"/>
    <w:rsid w:val="00186169"/>
    <w:rsid w:val="0018698C"/>
    <w:rsid w:val="001877A2"/>
    <w:rsid w:val="0018791F"/>
    <w:rsid w:val="00187A77"/>
    <w:rsid w:val="0019245F"/>
    <w:rsid w:val="00192B74"/>
    <w:rsid w:val="00194215"/>
    <w:rsid w:val="00196DB9"/>
    <w:rsid w:val="00196FEB"/>
    <w:rsid w:val="001972B8"/>
    <w:rsid w:val="001A2DE2"/>
    <w:rsid w:val="001A335A"/>
    <w:rsid w:val="001A52C8"/>
    <w:rsid w:val="001A640E"/>
    <w:rsid w:val="001B205C"/>
    <w:rsid w:val="001B2D0C"/>
    <w:rsid w:val="001B3B60"/>
    <w:rsid w:val="001B6B8C"/>
    <w:rsid w:val="001B7F40"/>
    <w:rsid w:val="001C2472"/>
    <w:rsid w:val="001C4282"/>
    <w:rsid w:val="001C6523"/>
    <w:rsid w:val="001D0EEC"/>
    <w:rsid w:val="001D1C8A"/>
    <w:rsid w:val="001D1F36"/>
    <w:rsid w:val="001D21AD"/>
    <w:rsid w:val="001D22E3"/>
    <w:rsid w:val="001D24DC"/>
    <w:rsid w:val="001D2C3D"/>
    <w:rsid w:val="001D383D"/>
    <w:rsid w:val="001D4DFD"/>
    <w:rsid w:val="001D5BD4"/>
    <w:rsid w:val="001D6064"/>
    <w:rsid w:val="001D7034"/>
    <w:rsid w:val="001D76D2"/>
    <w:rsid w:val="001D78FE"/>
    <w:rsid w:val="001D7964"/>
    <w:rsid w:val="001E235A"/>
    <w:rsid w:val="001E2921"/>
    <w:rsid w:val="001E37F2"/>
    <w:rsid w:val="001E3D7B"/>
    <w:rsid w:val="001E6ACB"/>
    <w:rsid w:val="001E7741"/>
    <w:rsid w:val="001E7935"/>
    <w:rsid w:val="001F0BE4"/>
    <w:rsid w:val="001F0F3E"/>
    <w:rsid w:val="001F1370"/>
    <w:rsid w:val="001F306B"/>
    <w:rsid w:val="001F44D9"/>
    <w:rsid w:val="001F705A"/>
    <w:rsid w:val="001F7B4D"/>
    <w:rsid w:val="0020103A"/>
    <w:rsid w:val="002015FC"/>
    <w:rsid w:val="0020309C"/>
    <w:rsid w:val="002042D8"/>
    <w:rsid w:val="00205E98"/>
    <w:rsid w:val="002061D7"/>
    <w:rsid w:val="00206D69"/>
    <w:rsid w:val="0020794E"/>
    <w:rsid w:val="0021005B"/>
    <w:rsid w:val="0021316E"/>
    <w:rsid w:val="00213BE1"/>
    <w:rsid w:val="0021534B"/>
    <w:rsid w:val="002159DF"/>
    <w:rsid w:val="00216593"/>
    <w:rsid w:val="00217100"/>
    <w:rsid w:val="00220953"/>
    <w:rsid w:val="002217F9"/>
    <w:rsid w:val="00221C87"/>
    <w:rsid w:val="002228E6"/>
    <w:rsid w:val="0022299D"/>
    <w:rsid w:val="00224A0A"/>
    <w:rsid w:val="00224E01"/>
    <w:rsid w:val="00225F67"/>
    <w:rsid w:val="002265F7"/>
    <w:rsid w:val="002270F6"/>
    <w:rsid w:val="00227D07"/>
    <w:rsid w:val="002304AD"/>
    <w:rsid w:val="00230825"/>
    <w:rsid w:val="0023122E"/>
    <w:rsid w:val="00231FE9"/>
    <w:rsid w:val="00232415"/>
    <w:rsid w:val="00232636"/>
    <w:rsid w:val="00232D75"/>
    <w:rsid w:val="002334C6"/>
    <w:rsid w:val="00233E67"/>
    <w:rsid w:val="00234534"/>
    <w:rsid w:val="00234D58"/>
    <w:rsid w:val="00234F79"/>
    <w:rsid w:val="00235A45"/>
    <w:rsid w:val="00235D4B"/>
    <w:rsid w:val="00236584"/>
    <w:rsid w:val="00236836"/>
    <w:rsid w:val="002373E8"/>
    <w:rsid w:val="002423BD"/>
    <w:rsid w:val="00243E99"/>
    <w:rsid w:val="00250890"/>
    <w:rsid w:val="002509A7"/>
    <w:rsid w:val="00251EC8"/>
    <w:rsid w:val="002527D2"/>
    <w:rsid w:val="00253222"/>
    <w:rsid w:val="00253BC0"/>
    <w:rsid w:val="00253D4B"/>
    <w:rsid w:val="002556A5"/>
    <w:rsid w:val="00255DCE"/>
    <w:rsid w:val="0025658A"/>
    <w:rsid w:val="00256EAE"/>
    <w:rsid w:val="00257EBD"/>
    <w:rsid w:val="00257FC6"/>
    <w:rsid w:val="00260CA0"/>
    <w:rsid w:val="00261948"/>
    <w:rsid w:val="00262DDD"/>
    <w:rsid w:val="002655F1"/>
    <w:rsid w:val="002666C8"/>
    <w:rsid w:val="00266D74"/>
    <w:rsid w:val="00267029"/>
    <w:rsid w:val="00267085"/>
    <w:rsid w:val="00267762"/>
    <w:rsid w:val="00267F84"/>
    <w:rsid w:val="0027213D"/>
    <w:rsid w:val="0027254A"/>
    <w:rsid w:val="00272EB1"/>
    <w:rsid w:val="0027325B"/>
    <w:rsid w:val="00274BB6"/>
    <w:rsid w:val="00277A20"/>
    <w:rsid w:val="00281D30"/>
    <w:rsid w:val="00281EEF"/>
    <w:rsid w:val="0028229A"/>
    <w:rsid w:val="002837F8"/>
    <w:rsid w:val="00283B31"/>
    <w:rsid w:val="002843BC"/>
    <w:rsid w:val="002847D8"/>
    <w:rsid w:val="00285169"/>
    <w:rsid w:val="00291047"/>
    <w:rsid w:val="002913CF"/>
    <w:rsid w:val="00291BE6"/>
    <w:rsid w:val="002960FE"/>
    <w:rsid w:val="002961B2"/>
    <w:rsid w:val="00296DD3"/>
    <w:rsid w:val="002978E8"/>
    <w:rsid w:val="002A0884"/>
    <w:rsid w:val="002A09A2"/>
    <w:rsid w:val="002A2600"/>
    <w:rsid w:val="002A380A"/>
    <w:rsid w:val="002A3931"/>
    <w:rsid w:val="002A448B"/>
    <w:rsid w:val="002A53D0"/>
    <w:rsid w:val="002A56FA"/>
    <w:rsid w:val="002A5E2E"/>
    <w:rsid w:val="002A66D3"/>
    <w:rsid w:val="002A7DF1"/>
    <w:rsid w:val="002B019D"/>
    <w:rsid w:val="002B22CC"/>
    <w:rsid w:val="002B23C5"/>
    <w:rsid w:val="002B2563"/>
    <w:rsid w:val="002B3493"/>
    <w:rsid w:val="002B52B7"/>
    <w:rsid w:val="002B65C1"/>
    <w:rsid w:val="002B67B3"/>
    <w:rsid w:val="002B74FA"/>
    <w:rsid w:val="002C04F6"/>
    <w:rsid w:val="002C2911"/>
    <w:rsid w:val="002C2B90"/>
    <w:rsid w:val="002C2E22"/>
    <w:rsid w:val="002C2F7A"/>
    <w:rsid w:val="002C3268"/>
    <w:rsid w:val="002C38E1"/>
    <w:rsid w:val="002C3B18"/>
    <w:rsid w:val="002C65A7"/>
    <w:rsid w:val="002C76A9"/>
    <w:rsid w:val="002D4327"/>
    <w:rsid w:val="002D444F"/>
    <w:rsid w:val="002D4D89"/>
    <w:rsid w:val="002D6D60"/>
    <w:rsid w:val="002D7DEC"/>
    <w:rsid w:val="002E0C9F"/>
    <w:rsid w:val="002E12EF"/>
    <w:rsid w:val="002E16CD"/>
    <w:rsid w:val="002E2462"/>
    <w:rsid w:val="002E6DE3"/>
    <w:rsid w:val="002E753D"/>
    <w:rsid w:val="002F0D01"/>
    <w:rsid w:val="002F1916"/>
    <w:rsid w:val="002F21D4"/>
    <w:rsid w:val="002F2AFB"/>
    <w:rsid w:val="002F2DD8"/>
    <w:rsid w:val="002F34C4"/>
    <w:rsid w:val="002F4735"/>
    <w:rsid w:val="002F4C69"/>
    <w:rsid w:val="002F55D4"/>
    <w:rsid w:val="002F5E1C"/>
    <w:rsid w:val="002F6667"/>
    <w:rsid w:val="002F6893"/>
    <w:rsid w:val="002F6CC1"/>
    <w:rsid w:val="00306AA6"/>
    <w:rsid w:val="00306BDF"/>
    <w:rsid w:val="00306D49"/>
    <w:rsid w:val="00307B59"/>
    <w:rsid w:val="00307C42"/>
    <w:rsid w:val="003107B5"/>
    <w:rsid w:val="003110CE"/>
    <w:rsid w:val="00311523"/>
    <w:rsid w:val="00314ADC"/>
    <w:rsid w:val="00315D02"/>
    <w:rsid w:val="00317C31"/>
    <w:rsid w:val="00320F56"/>
    <w:rsid w:val="00321BB2"/>
    <w:rsid w:val="00324990"/>
    <w:rsid w:val="00324DD6"/>
    <w:rsid w:val="003259D9"/>
    <w:rsid w:val="003265FE"/>
    <w:rsid w:val="003274B0"/>
    <w:rsid w:val="003318CD"/>
    <w:rsid w:val="00331FFA"/>
    <w:rsid w:val="0033260B"/>
    <w:rsid w:val="00332BD5"/>
    <w:rsid w:val="003334CC"/>
    <w:rsid w:val="00333B31"/>
    <w:rsid w:val="00333FD0"/>
    <w:rsid w:val="00334B73"/>
    <w:rsid w:val="00334FBB"/>
    <w:rsid w:val="00335BE7"/>
    <w:rsid w:val="00336EF4"/>
    <w:rsid w:val="00337B09"/>
    <w:rsid w:val="00340524"/>
    <w:rsid w:val="003419C0"/>
    <w:rsid w:val="00341EB6"/>
    <w:rsid w:val="003428F4"/>
    <w:rsid w:val="00342C10"/>
    <w:rsid w:val="00343D68"/>
    <w:rsid w:val="0034528A"/>
    <w:rsid w:val="0034635E"/>
    <w:rsid w:val="003464AC"/>
    <w:rsid w:val="00347C9C"/>
    <w:rsid w:val="00347FCB"/>
    <w:rsid w:val="00350ACB"/>
    <w:rsid w:val="00350FF5"/>
    <w:rsid w:val="003512CE"/>
    <w:rsid w:val="00351E26"/>
    <w:rsid w:val="00351E3F"/>
    <w:rsid w:val="0035408A"/>
    <w:rsid w:val="003545B9"/>
    <w:rsid w:val="00355757"/>
    <w:rsid w:val="00356260"/>
    <w:rsid w:val="003613E3"/>
    <w:rsid w:val="00361856"/>
    <w:rsid w:val="00361CA1"/>
    <w:rsid w:val="0036219C"/>
    <w:rsid w:val="00363261"/>
    <w:rsid w:val="003637FC"/>
    <w:rsid w:val="00363CF7"/>
    <w:rsid w:val="0036483B"/>
    <w:rsid w:val="00364E4A"/>
    <w:rsid w:val="003661E3"/>
    <w:rsid w:val="003674A8"/>
    <w:rsid w:val="00367CFB"/>
    <w:rsid w:val="00367D4E"/>
    <w:rsid w:val="00370838"/>
    <w:rsid w:val="0037091B"/>
    <w:rsid w:val="00371329"/>
    <w:rsid w:val="00372D30"/>
    <w:rsid w:val="0037439D"/>
    <w:rsid w:val="00374BC1"/>
    <w:rsid w:val="00377DBC"/>
    <w:rsid w:val="00377EF2"/>
    <w:rsid w:val="00380155"/>
    <w:rsid w:val="0038023D"/>
    <w:rsid w:val="003806CF"/>
    <w:rsid w:val="003836C8"/>
    <w:rsid w:val="00383A69"/>
    <w:rsid w:val="00383EB4"/>
    <w:rsid w:val="00384560"/>
    <w:rsid w:val="0038475B"/>
    <w:rsid w:val="00385241"/>
    <w:rsid w:val="00385845"/>
    <w:rsid w:val="00385A62"/>
    <w:rsid w:val="00386FA7"/>
    <w:rsid w:val="00387E3E"/>
    <w:rsid w:val="00390855"/>
    <w:rsid w:val="00390CC1"/>
    <w:rsid w:val="0039320B"/>
    <w:rsid w:val="0039403C"/>
    <w:rsid w:val="00394F4F"/>
    <w:rsid w:val="00395595"/>
    <w:rsid w:val="0039566A"/>
    <w:rsid w:val="003975E7"/>
    <w:rsid w:val="0039799A"/>
    <w:rsid w:val="003A2962"/>
    <w:rsid w:val="003A5764"/>
    <w:rsid w:val="003A59FF"/>
    <w:rsid w:val="003A78B8"/>
    <w:rsid w:val="003B306F"/>
    <w:rsid w:val="003B32CF"/>
    <w:rsid w:val="003B5238"/>
    <w:rsid w:val="003B5711"/>
    <w:rsid w:val="003B58EB"/>
    <w:rsid w:val="003B5A0F"/>
    <w:rsid w:val="003C086C"/>
    <w:rsid w:val="003C331C"/>
    <w:rsid w:val="003C3BF6"/>
    <w:rsid w:val="003C449C"/>
    <w:rsid w:val="003C6BFB"/>
    <w:rsid w:val="003C777A"/>
    <w:rsid w:val="003C7885"/>
    <w:rsid w:val="003D02B4"/>
    <w:rsid w:val="003D0F29"/>
    <w:rsid w:val="003D249C"/>
    <w:rsid w:val="003D41C4"/>
    <w:rsid w:val="003D43AD"/>
    <w:rsid w:val="003D5526"/>
    <w:rsid w:val="003D581D"/>
    <w:rsid w:val="003D7383"/>
    <w:rsid w:val="003D7690"/>
    <w:rsid w:val="003D7868"/>
    <w:rsid w:val="003D7C64"/>
    <w:rsid w:val="003D7F7F"/>
    <w:rsid w:val="003D7FDE"/>
    <w:rsid w:val="003E038E"/>
    <w:rsid w:val="003E1BBF"/>
    <w:rsid w:val="003E355A"/>
    <w:rsid w:val="003E4430"/>
    <w:rsid w:val="003E6D41"/>
    <w:rsid w:val="003F0089"/>
    <w:rsid w:val="003F008C"/>
    <w:rsid w:val="003F2306"/>
    <w:rsid w:val="003F34A1"/>
    <w:rsid w:val="003F61D2"/>
    <w:rsid w:val="0040145A"/>
    <w:rsid w:val="004049C1"/>
    <w:rsid w:val="00404BC6"/>
    <w:rsid w:val="00404ED5"/>
    <w:rsid w:val="00404F73"/>
    <w:rsid w:val="004053D9"/>
    <w:rsid w:val="00405BA4"/>
    <w:rsid w:val="00405CF0"/>
    <w:rsid w:val="004070F9"/>
    <w:rsid w:val="0040715D"/>
    <w:rsid w:val="00407256"/>
    <w:rsid w:val="00411227"/>
    <w:rsid w:val="00412336"/>
    <w:rsid w:val="00413F1A"/>
    <w:rsid w:val="00414988"/>
    <w:rsid w:val="0041559B"/>
    <w:rsid w:val="004163BA"/>
    <w:rsid w:val="0041652A"/>
    <w:rsid w:val="004167F7"/>
    <w:rsid w:val="00417430"/>
    <w:rsid w:val="00420D06"/>
    <w:rsid w:val="00421AFD"/>
    <w:rsid w:val="00421F72"/>
    <w:rsid w:val="004221B0"/>
    <w:rsid w:val="004221B2"/>
    <w:rsid w:val="00423F79"/>
    <w:rsid w:val="00424F40"/>
    <w:rsid w:val="004257F6"/>
    <w:rsid w:val="00427F3F"/>
    <w:rsid w:val="0043093B"/>
    <w:rsid w:val="00431CCF"/>
    <w:rsid w:val="004330F7"/>
    <w:rsid w:val="00433573"/>
    <w:rsid w:val="00434635"/>
    <w:rsid w:val="0044093F"/>
    <w:rsid w:val="00440DB5"/>
    <w:rsid w:val="004416B9"/>
    <w:rsid w:val="00441890"/>
    <w:rsid w:val="00441F0D"/>
    <w:rsid w:val="00443599"/>
    <w:rsid w:val="004438EE"/>
    <w:rsid w:val="00445CC2"/>
    <w:rsid w:val="0044631B"/>
    <w:rsid w:val="00446F37"/>
    <w:rsid w:val="00446F9C"/>
    <w:rsid w:val="00447486"/>
    <w:rsid w:val="0044769B"/>
    <w:rsid w:val="00450160"/>
    <w:rsid w:val="004505DA"/>
    <w:rsid w:val="00450BA7"/>
    <w:rsid w:val="00451906"/>
    <w:rsid w:val="004519A4"/>
    <w:rsid w:val="00451C1F"/>
    <w:rsid w:val="0045305C"/>
    <w:rsid w:val="00453EA8"/>
    <w:rsid w:val="00454DA4"/>
    <w:rsid w:val="0045509C"/>
    <w:rsid w:val="00455DD7"/>
    <w:rsid w:val="00456159"/>
    <w:rsid w:val="004572BE"/>
    <w:rsid w:val="00457F1E"/>
    <w:rsid w:val="004601D8"/>
    <w:rsid w:val="004608F3"/>
    <w:rsid w:val="00462F4F"/>
    <w:rsid w:val="0046420E"/>
    <w:rsid w:val="004642D3"/>
    <w:rsid w:val="00464586"/>
    <w:rsid w:val="004646C0"/>
    <w:rsid w:val="00465EB3"/>
    <w:rsid w:val="004672FC"/>
    <w:rsid w:val="00467338"/>
    <w:rsid w:val="004708AC"/>
    <w:rsid w:val="00471984"/>
    <w:rsid w:val="004725F6"/>
    <w:rsid w:val="00474046"/>
    <w:rsid w:val="00474936"/>
    <w:rsid w:val="00474A74"/>
    <w:rsid w:val="00474E56"/>
    <w:rsid w:val="00475333"/>
    <w:rsid w:val="00476E14"/>
    <w:rsid w:val="004773B5"/>
    <w:rsid w:val="00477AC7"/>
    <w:rsid w:val="00481B23"/>
    <w:rsid w:val="004837B3"/>
    <w:rsid w:val="00484C2F"/>
    <w:rsid w:val="0048701E"/>
    <w:rsid w:val="00487DEE"/>
    <w:rsid w:val="00490549"/>
    <w:rsid w:val="00490855"/>
    <w:rsid w:val="0049273F"/>
    <w:rsid w:val="004933F7"/>
    <w:rsid w:val="00493BB5"/>
    <w:rsid w:val="00494C2C"/>
    <w:rsid w:val="00496638"/>
    <w:rsid w:val="004975AE"/>
    <w:rsid w:val="0049787D"/>
    <w:rsid w:val="00497E77"/>
    <w:rsid w:val="004A07DF"/>
    <w:rsid w:val="004A24FD"/>
    <w:rsid w:val="004A269A"/>
    <w:rsid w:val="004A2B24"/>
    <w:rsid w:val="004A46F4"/>
    <w:rsid w:val="004A53BE"/>
    <w:rsid w:val="004A569C"/>
    <w:rsid w:val="004A7CE2"/>
    <w:rsid w:val="004A7D26"/>
    <w:rsid w:val="004B0A81"/>
    <w:rsid w:val="004B0BD2"/>
    <w:rsid w:val="004B1AC7"/>
    <w:rsid w:val="004B21DC"/>
    <w:rsid w:val="004B2D81"/>
    <w:rsid w:val="004B4623"/>
    <w:rsid w:val="004B60A9"/>
    <w:rsid w:val="004B7423"/>
    <w:rsid w:val="004C1DAE"/>
    <w:rsid w:val="004C4193"/>
    <w:rsid w:val="004C49A5"/>
    <w:rsid w:val="004C5CB5"/>
    <w:rsid w:val="004C5D3A"/>
    <w:rsid w:val="004C6301"/>
    <w:rsid w:val="004C72C9"/>
    <w:rsid w:val="004C7CE8"/>
    <w:rsid w:val="004D0694"/>
    <w:rsid w:val="004D1819"/>
    <w:rsid w:val="004D26F7"/>
    <w:rsid w:val="004D5CE9"/>
    <w:rsid w:val="004D799F"/>
    <w:rsid w:val="004E0765"/>
    <w:rsid w:val="004E28C7"/>
    <w:rsid w:val="004E2FBA"/>
    <w:rsid w:val="004E3175"/>
    <w:rsid w:val="004E3C0C"/>
    <w:rsid w:val="004E3ED9"/>
    <w:rsid w:val="004E3FEC"/>
    <w:rsid w:val="004E4607"/>
    <w:rsid w:val="004E4B47"/>
    <w:rsid w:val="004E70D2"/>
    <w:rsid w:val="004F06E9"/>
    <w:rsid w:val="004F0A09"/>
    <w:rsid w:val="004F17D4"/>
    <w:rsid w:val="004F198B"/>
    <w:rsid w:val="004F226F"/>
    <w:rsid w:val="004F3655"/>
    <w:rsid w:val="004F4DB2"/>
    <w:rsid w:val="004F4FCF"/>
    <w:rsid w:val="004F5CEC"/>
    <w:rsid w:val="004F6866"/>
    <w:rsid w:val="004F6D32"/>
    <w:rsid w:val="004F7C9B"/>
    <w:rsid w:val="00500EAE"/>
    <w:rsid w:val="00501CA3"/>
    <w:rsid w:val="00502FBF"/>
    <w:rsid w:val="00503114"/>
    <w:rsid w:val="00503206"/>
    <w:rsid w:val="00503A55"/>
    <w:rsid w:val="00504034"/>
    <w:rsid w:val="0050484B"/>
    <w:rsid w:val="00505636"/>
    <w:rsid w:val="00507B13"/>
    <w:rsid w:val="00510787"/>
    <w:rsid w:val="00510BDD"/>
    <w:rsid w:val="00511281"/>
    <w:rsid w:val="005129B1"/>
    <w:rsid w:val="00512A16"/>
    <w:rsid w:val="00512C1B"/>
    <w:rsid w:val="0051362F"/>
    <w:rsid w:val="00514C1D"/>
    <w:rsid w:val="00514F50"/>
    <w:rsid w:val="0051544D"/>
    <w:rsid w:val="00515F35"/>
    <w:rsid w:val="00523049"/>
    <w:rsid w:val="005242EA"/>
    <w:rsid w:val="00524A04"/>
    <w:rsid w:val="00525060"/>
    <w:rsid w:val="005259C5"/>
    <w:rsid w:val="00526F3A"/>
    <w:rsid w:val="00530B6B"/>
    <w:rsid w:val="00532415"/>
    <w:rsid w:val="0053312E"/>
    <w:rsid w:val="00534D00"/>
    <w:rsid w:val="00536997"/>
    <w:rsid w:val="00540362"/>
    <w:rsid w:val="00540725"/>
    <w:rsid w:val="00540F4A"/>
    <w:rsid w:val="005413B5"/>
    <w:rsid w:val="0054304B"/>
    <w:rsid w:val="00543114"/>
    <w:rsid w:val="0054335A"/>
    <w:rsid w:val="00544369"/>
    <w:rsid w:val="0054624E"/>
    <w:rsid w:val="00546751"/>
    <w:rsid w:val="00547A4E"/>
    <w:rsid w:val="00547FD3"/>
    <w:rsid w:val="0055098B"/>
    <w:rsid w:val="005512C8"/>
    <w:rsid w:val="005516A4"/>
    <w:rsid w:val="00551CB1"/>
    <w:rsid w:val="005538D8"/>
    <w:rsid w:val="005553E6"/>
    <w:rsid w:val="00555668"/>
    <w:rsid w:val="00556490"/>
    <w:rsid w:val="005564E4"/>
    <w:rsid w:val="005570DD"/>
    <w:rsid w:val="00557FDD"/>
    <w:rsid w:val="005604FC"/>
    <w:rsid w:val="00560DE1"/>
    <w:rsid w:val="005613A0"/>
    <w:rsid w:val="00562FFE"/>
    <w:rsid w:val="0056372B"/>
    <w:rsid w:val="00563807"/>
    <w:rsid w:val="00563D5E"/>
    <w:rsid w:val="00565E21"/>
    <w:rsid w:val="0056643A"/>
    <w:rsid w:val="0056659B"/>
    <w:rsid w:val="0056674D"/>
    <w:rsid w:val="005670A2"/>
    <w:rsid w:val="0057045F"/>
    <w:rsid w:val="00573DF5"/>
    <w:rsid w:val="00575A88"/>
    <w:rsid w:val="00576197"/>
    <w:rsid w:val="00576C1D"/>
    <w:rsid w:val="005771AB"/>
    <w:rsid w:val="00577C79"/>
    <w:rsid w:val="0058138C"/>
    <w:rsid w:val="00581418"/>
    <w:rsid w:val="00581A21"/>
    <w:rsid w:val="0058716E"/>
    <w:rsid w:val="00587EEE"/>
    <w:rsid w:val="00590630"/>
    <w:rsid w:val="00591529"/>
    <w:rsid w:val="00592D9D"/>
    <w:rsid w:val="00593A9A"/>
    <w:rsid w:val="00595DB8"/>
    <w:rsid w:val="005965AB"/>
    <w:rsid w:val="00597885"/>
    <w:rsid w:val="005A0055"/>
    <w:rsid w:val="005A0A6F"/>
    <w:rsid w:val="005A1A42"/>
    <w:rsid w:val="005A4832"/>
    <w:rsid w:val="005A54D4"/>
    <w:rsid w:val="005A565F"/>
    <w:rsid w:val="005A61D8"/>
    <w:rsid w:val="005A67B8"/>
    <w:rsid w:val="005A7D5A"/>
    <w:rsid w:val="005A7E2E"/>
    <w:rsid w:val="005B169F"/>
    <w:rsid w:val="005B20CF"/>
    <w:rsid w:val="005B29AC"/>
    <w:rsid w:val="005B5C3E"/>
    <w:rsid w:val="005B6F6A"/>
    <w:rsid w:val="005B6F84"/>
    <w:rsid w:val="005B7556"/>
    <w:rsid w:val="005B767A"/>
    <w:rsid w:val="005B7BAF"/>
    <w:rsid w:val="005C0C60"/>
    <w:rsid w:val="005C1294"/>
    <w:rsid w:val="005C13FF"/>
    <w:rsid w:val="005C1751"/>
    <w:rsid w:val="005C272F"/>
    <w:rsid w:val="005C4A27"/>
    <w:rsid w:val="005C5B77"/>
    <w:rsid w:val="005C639A"/>
    <w:rsid w:val="005C656E"/>
    <w:rsid w:val="005C6843"/>
    <w:rsid w:val="005C6A1A"/>
    <w:rsid w:val="005D15C8"/>
    <w:rsid w:val="005D1BB5"/>
    <w:rsid w:val="005D1BC0"/>
    <w:rsid w:val="005D59D5"/>
    <w:rsid w:val="005D7DD0"/>
    <w:rsid w:val="005E035E"/>
    <w:rsid w:val="005E2744"/>
    <w:rsid w:val="005E4A05"/>
    <w:rsid w:val="005E5439"/>
    <w:rsid w:val="005E5D69"/>
    <w:rsid w:val="005E5D8F"/>
    <w:rsid w:val="005E6EAB"/>
    <w:rsid w:val="005E705C"/>
    <w:rsid w:val="005F0370"/>
    <w:rsid w:val="005F093D"/>
    <w:rsid w:val="005F3593"/>
    <w:rsid w:val="005F4741"/>
    <w:rsid w:val="005F485D"/>
    <w:rsid w:val="005F4AB7"/>
    <w:rsid w:val="005F4E86"/>
    <w:rsid w:val="005F6617"/>
    <w:rsid w:val="005F6BC2"/>
    <w:rsid w:val="005F7098"/>
    <w:rsid w:val="00602796"/>
    <w:rsid w:val="00605D62"/>
    <w:rsid w:val="00605F14"/>
    <w:rsid w:val="006070C5"/>
    <w:rsid w:val="00607A32"/>
    <w:rsid w:val="006106A6"/>
    <w:rsid w:val="0061290E"/>
    <w:rsid w:val="00612E71"/>
    <w:rsid w:val="00612F8B"/>
    <w:rsid w:val="00612FD5"/>
    <w:rsid w:val="00614272"/>
    <w:rsid w:val="006165F3"/>
    <w:rsid w:val="00617689"/>
    <w:rsid w:val="00617EA8"/>
    <w:rsid w:val="00620328"/>
    <w:rsid w:val="006239FA"/>
    <w:rsid w:val="00624460"/>
    <w:rsid w:val="006247DD"/>
    <w:rsid w:val="00626326"/>
    <w:rsid w:val="00627270"/>
    <w:rsid w:val="006330F6"/>
    <w:rsid w:val="006331BC"/>
    <w:rsid w:val="00634E56"/>
    <w:rsid w:val="006356CB"/>
    <w:rsid w:val="00640404"/>
    <w:rsid w:val="00640D1C"/>
    <w:rsid w:val="00641183"/>
    <w:rsid w:val="0064246E"/>
    <w:rsid w:val="00642C14"/>
    <w:rsid w:val="00642D06"/>
    <w:rsid w:val="006438C6"/>
    <w:rsid w:val="00644105"/>
    <w:rsid w:val="0064438F"/>
    <w:rsid w:val="006444EB"/>
    <w:rsid w:val="00647ECB"/>
    <w:rsid w:val="00652541"/>
    <w:rsid w:val="00653780"/>
    <w:rsid w:val="00653786"/>
    <w:rsid w:val="006560E9"/>
    <w:rsid w:val="00656BD9"/>
    <w:rsid w:val="006602AE"/>
    <w:rsid w:val="00661837"/>
    <w:rsid w:val="00662559"/>
    <w:rsid w:val="00662CDB"/>
    <w:rsid w:val="00663AF4"/>
    <w:rsid w:val="00664A78"/>
    <w:rsid w:val="00664FA4"/>
    <w:rsid w:val="00665E46"/>
    <w:rsid w:val="006662CF"/>
    <w:rsid w:val="006667DB"/>
    <w:rsid w:val="006669AA"/>
    <w:rsid w:val="006671EE"/>
    <w:rsid w:val="006673CB"/>
    <w:rsid w:val="00667C24"/>
    <w:rsid w:val="00667FE6"/>
    <w:rsid w:val="00671D89"/>
    <w:rsid w:val="00672348"/>
    <w:rsid w:val="0067276B"/>
    <w:rsid w:val="006738F0"/>
    <w:rsid w:val="00673B6E"/>
    <w:rsid w:val="00673DA4"/>
    <w:rsid w:val="006745C4"/>
    <w:rsid w:val="00674C51"/>
    <w:rsid w:val="00674E99"/>
    <w:rsid w:val="00675247"/>
    <w:rsid w:val="00675DA8"/>
    <w:rsid w:val="00680901"/>
    <w:rsid w:val="00680FA5"/>
    <w:rsid w:val="006816B1"/>
    <w:rsid w:val="00682062"/>
    <w:rsid w:val="00684030"/>
    <w:rsid w:val="0068656A"/>
    <w:rsid w:val="00686EC1"/>
    <w:rsid w:val="00687EE3"/>
    <w:rsid w:val="0069064B"/>
    <w:rsid w:val="006909B0"/>
    <w:rsid w:val="00691B56"/>
    <w:rsid w:val="0069234A"/>
    <w:rsid w:val="0069277C"/>
    <w:rsid w:val="00693364"/>
    <w:rsid w:val="0069346B"/>
    <w:rsid w:val="00693EF7"/>
    <w:rsid w:val="00695976"/>
    <w:rsid w:val="00695D83"/>
    <w:rsid w:val="00696AF0"/>
    <w:rsid w:val="00697B79"/>
    <w:rsid w:val="006A564E"/>
    <w:rsid w:val="006A5F2E"/>
    <w:rsid w:val="006A62CC"/>
    <w:rsid w:val="006A6339"/>
    <w:rsid w:val="006A671B"/>
    <w:rsid w:val="006B185B"/>
    <w:rsid w:val="006B26F7"/>
    <w:rsid w:val="006B3424"/>
    <w:rsid w:val="006B624D"/>
    <w:rsid w:val="006B6C8D"/>
    <w:rsid w:val="006B7239"/>
    <w:rsid w:val="006B74C3"/>
    <w:rsid w:val="006B7D9D"/>
    <w:rsid w:val="006C0440"/>
    <w:rsid w:val="006C107B"/>
    <w:rsid w:val="006C2266"/>
    <w:rsid w:val="006C292C"/>
    <w:rsid w:val="006C2E36"/>
    <w:rsid w:val="006C4311"/>
    <w:rsid w:val="006C47A9"/>
    <w:rsid w:val="006C4D83"/>
    <w:rsid w:val="006C4DE0"/>
    <w:rsid w:val="006C51A9"/>
    <w:rsid w:val="006C58D7"/>
    <w:rsid w:val="006C6287"/>
    <w:rsid w:val="006C6660"/>
    <w:rsid w:val="006C71D5"/>
    <w:rsid w:val="006C7501"/>
    <w:rsid w:val="006C7AD3"/>
    <w:rsid w:val="006D0259"/>
    <w:rsid w:val="006D06AE"/>
    <w:rsid w:val="006D0950"/>
    <w:rsid w:val="006D0992"/>
    <w:rsid w:val="006D0A51"/>
    <w:rsid w:val="006D157C"/>
    <w:rsid w:val="006D431B"/>
    <w:rsid w:val="006D5F4E"/>
    <w:rsid w:val="006D6086"/>
    <w:rsid w:val="006E17FD"/>
    <w:rsid w:val="006E4041"/>
    <w:rsid w:val="006E555B"/>
    <w:rsid w:val="006E5A8F"/>
    <w:rsid w:val="006E67C5"/>
    <w:rsid w:val="006E692D"/>
    <w:rsid w:val="006E75B4"/>
    <w:rsid w:val="006E75E0"/>
    <w:rsid w:val="006E762D"/>
    <w:rsid w:val="006E79E4"/>
    <w:rsid w:val="006F04E0"/>
    <w:rsid w:val="006F1932"/>
    <w:rsid w:val="006F3E62"/>
    <w:rsid w:val="006F48CA"/>
    <w:rsid w:val="006F4911"/>
    <w:rsid w:val="006F4F56"/>
    <w:rsid w:val="006F576A"/>
    <w:rsid w:val="006F5BE4"/>
    <w:rsid w:val="006F65FD"/>
    <w:rsid w:val="006F6650"/>
    <w:rsid w:val="006F6A91"/>
    <w:rsid w:val="006F79F9"/>
    <w:rsid w:val="006F7A79"/>
    <w:rsid w:val="00700038"/>
    <w:rsid w:val="0070007C"/>
    <w:rsid w:val="0070158B"/>
    <w:rsid w:val="007018E7"/>
    <w:rsid w:val="0070190A"/>
    <w:rsid w:val="00707E36"/>
    <w:rsid w:val="00711BA9"/>
    <w:rsid w:val="00713BC4"/>
    <w:rsid w:val="00714044"/>
    <w:rsid w:val="00715633"/>
    <w:rsid w:val="00716E81"/>
    <w:rsid w:val="00720C19"/>
    <w:rsid w:val="0072189D"/>
    <w:rsid w:val="00722A3A"/>
    <w:rsid w:val="00722B1D"/>
    <w:rsid w:val="00724D37"/>
    <w:rsid w:val="0072549C"/>
    <w:rsid w:val="0072650D"/>
    <w:rsid w:val="007326D5"/>
    <w:rsid w:val="00733209"/>
    <w:rsid w:val="007333F1"/>
    <w:rsid w:val="00733B11"/>
    <w:rsid w:val="0074064A"/>
    <w:rsid w:val="00740A82"/>
    <w:rsid w:val="00740E8A"/>
    <w:rsid w:val="0074396A"/>
    <w:rsid w:val="00744003"/>
    <w:rsid w:val="00744CC2"/>
    <w:rsid w:val="00744DCC"/>
    <w:rsid w:val="0074510C"/>
    <w:rsid w:val="00745FC0"/>
    <w:rsid w:val="00746A21"/>
    <w:rsid w:val="00746D83"/>
    <w:rsid w:val="00750EF5"/>
    <w:rsid w:val="00751479"/>
    <w:rsid w:val="00751940"/>
    <w:rsid w:val="00751AE2"/>
    <w:rsid w:val="00751B56"/>
    <w:rsid w:val="00751DEE"/>
    <w:rsid w:val="00751FAD"/>
    <w:rsid w:val="007523CC"/>
    <w:rsid w:val="0075285C"/>
    <w:rsid w:val="00752A03"/>
    <w:rsid w:val="00754464"/>
    <w:rsid w:val="00754E96"/>
    <w:rsid w:val="00755F85"/>
    <w:rsid w:val="007561B5"/>
    <w:rsid w:val="007564A9"/>
    <w:rsid w:val="007577D9"/>
    <w:rsid w:val="007604E2"/>
    <w:rsid w:val="00761808"/>
    <w:rsid w:val="007639D9"/>
    <w:rsid w:val="00763ACF"/>
    <w:rsid w:val="00765211"/>
    <w:rsid w:val="0076560E"/>
    <w:rsid w:val="007676B4"/>
    <w:rsid w:val="007701E6"/>
    <w:rsid w:val="0077025A"/>
    <w:rsid w:val="00770514"/>
    <w:rsid w:val="00770616"/>
    <w:rsid w:val="00770B07"/>
    <w:rsid w:val="00771891"/>
    <w:rsid w:val="00772009"/>
    <w:rsid w:val="00773463"/>
    <w:rsid w:val="007737FA"/>
    <w:rsid w:val="00774AEB"/>
    <w:rsid w:val="00776D9B"/>
    <w:rsid w:val="00780514"/>
    <w:rsid w:val="00780CF7"/>
    <w:rsid w:val="00782620"/>
    <w:rsid w:val="007850DE"/>
    <w:rsid w:val="00785B57"/>
    <w:rsid w:val="007860D5"/>
    <w:rsid w:val="007863D6"/>
    <w:rsid w:val="00787087"/>
    <w:rsid w:val="0079064B"/>
    <w:rsid w:val="00790B4A"/>
    <w:rsid w:val="007910D9"/>
    <w:rsid w:val="00791E1A"/>
    <w:rsid w:val="00792403"/>
    <w:rsid w:val="00792903"/>
    <w:rsid w:val="00793EB2"/>
    <w:rsid w:val="00794017"/>
    <w:rsid w:val="00794109"/>
    <w:rsid w:val="00794A3C"/>
    <w:rsid w:val="00794E34"/>
    <w:rsid w:val="007959F8"/>
    <w:rsid w:val="00795E17"/>
    <w:rsid w:val="007976C5"/>
    <w:rsid w:val="00797EC6"/>
    <w:rsid w:val="007A1FBA"/>
    <w:rsid w:val="007A2F8B"/>
    <w:rsid w:val="007A3DC4"/>
    <w:rsid w:val="007A3E05"/>
    <w:rsid w:val="007A4717"/>
    <w:rsid w:val="007A49CA"/>
    <w:rsid w:val="007A6437"/>
    <w:rsid w:val="007A6B43"/>
    <w:rsid w:val="007A6FF8"/>
    <w:rsid w:val="007A7489"/>
    <w:rsid w:val="007A7EEE"/>
    <w:rsid w:val="007B00F4"/>
    <w:rsid w:val="007B0A9C"/>
    <w:rsid w:val="007B0BC0"/>
    <w:rsid w:val="007B197E"/>
    <w:rsid w:val="007B2B2E"/>
    <w:rsid w:val="007B30FF"/>
    <w:rsid w:val="007B380A"/>
    <w:rsid w:val="007B3F71"/>
    <w:rsid w:val="007B4952"/>
    <w:rsid w:val="007B5114"/>
    <w:rsid w:val="007B5A2A"/>
    <w:rsid w:val="007C0339"/>
    <w:rsid w:val="007C06D6"/>
    <w:rsid w:val="007C152F"/>
    <w:rsid w:val="007C29E6"/>
    <w:rsid w:val="007C2A97"/>
    <w:rsid w:val="007C3AE7"/>
    <w:rsid w:val="007C4A1E"/>
    <w:rsid w:val="007C57BE"/>
    <w:rsid w:val="007D0B21"/>
    <w:rsid w:val="007D0B71"/>
    <w:rsid w:val="007D0F76"/>
    <w:rsid w:val="007D25E9"/>
    <w:rsid w:val="007D29DA"/>
    <w:rsid w:val="007D2A8E"/>
    <w:rsid w:val="007D2DAA"/>
    <w:rsid w:val="007D4610"/>
    <w:rsid w:val="007D51B9"/>
    <w:rsid w:val="007D59E1"/>
    <w:rsid w:val="007D603B"/>
    <w:rsid w:val="007D6794"/>
    <w:rsid w:val="007D7880"/>
    <w:rsid w:val="007D7B56"/>
    <w:rsid w:val="007D7BF6"/>
    <w:rsid w:val="007E0CC4"/>
    <w:rsid w:val="007E14C8"/>
    <w:rsid w:val="007E1887"/>
    <w:rsid w:val="007E1C69"/>
    <w:rsid w:val="007E3672"/>
    <w:rsid w:val="007E3CBA"/>
    <w:rsid w:val="007E5073"/>
    <w:rsid w:val="007E701F"/>
    <w:rsid w:val="007F0584"/>
    <w:rsid w:val="007F1C0B"/>
    <w:rsid w:val="007F32C4"/>
    <w:rsid w:val="007F4577"/>
    <w:rsid w:val="007F4D94"/>
    <w:rsid w:val="007F5141"/>
    <w:rsid w:val="007F54C1"/>
    <w:rsid w:val="007F5EDA"/>
    <w:rsid w:val="007F6EC8"/>
    <w:rsid w:val="007F7343"/>
    <w:rsid w:val="008018BA"/>
    <w:rsid w:val="00801E7E"/>
    <w:rsid w:val="00802147"/>
    <w:rsid w:val="00802812"/>
    <w:rsid w:val="008029E8"/>
    <w:rsid w:val="00802A4F"/>
    <w:rsid w:val="008036B1"/>
    <w:rsid w:val="008036F1"/>
    <w:rsid w:val="00803CCE"/>
    <w:rsid w:val="00804561"/>
    <w:rsid w:val="0080478B"/>
    <w:rsid w:val="00804D3E"/>
    <w:rsid w:val="00807BF2"/>
    <w:rsid w:val="00807C76"/>
    <w:rsid w:val="008108D0"/>
    <w:rsid w:val="00814D3B"/>
    <w:rsid w:val="0081652F"/>
    <w:rsid w:val="008173ED"/>
    <w:rsid w:val="00817465"/>
    <w:rsid w:val="008203F9"/>
    <w:rsid w:val="008206FF"/>
    <w:rsid w:val="00821CA5"/>
    <w:rsid w:val="00822778"/>
    <w:rsid w:val="008232F6"/>
    <w:rsid w:val="0082553A"/>
    <w:rsid w:val="00827DED"/>
    <w:rsid w:val="00827FFA"/>
    <w:rsid w:val="00830207"/>
    <w:rsid w:val="00830F1F"/>
    <w:rsid w:val="008312C8"/>
    <w:rsid w:val="008345ED"/>
    <w:rsid w:val="0083498B"/>
    <w:rsid w:val="00834BCA"/>
    <w:rsid w:val="00836902"/>
    <w:rsid w:val="00836BF5"/>
    <w:rsid w:val="008405BC"/>
    <w:rsid w:val="00840D36"/>
    <w:rsid w:val="00843297"/>
    <w:rsid w:val="00847109"/>
    <w:rsid w:val="00847156"/>
    <w:rsid w:val="008472CD"/>
    <w:rsid w:val="0085000A"/>
    <w:rsid w:val="00850E54"/>
    <w:rsid w:val="0085152A"/>
    <w:rsid w:val="008525D5"/>
    <w:rsid w:val="008547DF"/>
    <w:rsid w:val="00855FD4"/>
    <w:rsid w:val="0085780F"/>
    <w:rsid w:val="00860615"/>
    <w:rsid w:val="0086146E"/>
    <w:rsid w:val="00861728"/>
    <w:rsid w:val="008649F8"/>
    <w:rsid w:val="00866FE8"/>
    <w:rsid w:val="0086746E"/>
    <w:rsid w:val="00871541"/>
    <w:rsid w:val="00871E90"/>
    <w:rsid w:val="00872D63"/>
    <w:rsid w:val="0087312B"/>
    <w:rsid w:val="00874143"/>
    <w:rsid w:val="00874F15"/>
    <w:rsid w:val="0087705F"/>
    <w:rsid w:val="0088280B"/>
    <w:rsid w:val="008846E7"/>
    <w:rsid w:val="00884F11"/>
    <w:rsid w:val="008856B6"/>
    <w:rsid w:val="008860D9"/>
    <w:rsid w:val="0088776B"/>
    <w:rsid w:val="00890706"/>
    <w:rsid w:val="00890A69"/>
    <w:rsid w:val="008915EB"/>
    <w:rsid w:val="00891C9F"/>
    <w:rsid w:val="00891EF8"/>
    <w:rsid w:val="008929EB"/>
    <w:rsid w:val="00893AB9"/>
    <w:rsid w:val="00893B69"/>
    <w:rsid w:val="00894FA5"/>
    <w:rsid w:val="008965E7"/>
    <w:rsid w:val="00896BD4"/>
    <w:rsid w:val="00896DD4"/>
    <w:rsid w:val="008978EB"/>
    <w:rsid w:val="00897A33"/>
    <w:rsid w:val="00897AF1"/>
    <w:rsid w:val="008A0837"/>
    <w:rsid w:val="008A0983"/>
    <w:rsid w:val="008A326D"/>
    <w:rsid w:val="008A3A43"/>
    <w:rsid w:val="008A3EC7"/>
    <w:rsid w:val="008A4837"/>
    <w:rsid w:val="008A49D5"/>
    <w:rsid w:val="008A4F5B"/>
    <w:rsid w:val="008A6503"/>
    <w:rsid w:val="008A7EA8"/>
    <w:rsid w:val="008B0382"/>
    <w:rsid w:val="008B0B9E"/>
    <w:rsid w:val="008B4149"/>
    <w:rsid w:val="008B443F"/>
    <w:rsid w:val="008B63C0"/>
    <w:rsid w:val="008B6B14"/>
    <w:rsid w:val="008C0C3B"/>
    <w:rsid w:val="008C4B45"/>
    <w:rsid w:val="008C5581"/>
    <w:rsid w:val="008C55F6"/>
    <w:rsid w:val="008C5F99"/>
    <w:rsid w:val="008C602D"/>
    <w:rsid w:val="008C68A5"/>
    <w:rsid w:val="008C6FA2"/>
    <w:rsid w:val="008D22F9"/>
    <w:rsid w:val="008D2AA0"/>
    <w:rsid w:val="008D311D"/>
    <w:rsid w:val="008D4436"/>
    <w:rsid w:val="008D50C5"/>
    <w:rsid w:val="008D754D"/>
    <w:rsid w:val="008E2BBA"/>
    <w:rsid w:val="008E3080"/>
    <w:rsid w:val="008E5373"/>
    <w:rsid w:val="008E591B"/>
    <w:rsid w:val="008E5A39"/>
    <w:rsid w:val="008E6F49"/>
    <w:rsid w:val="008F1A78"/>
    <w:rsid w:val="008F1AC5"/>
    <w:rsid w:val="008F23DE"/>
    <w:rsid w:val="008F37BB"/>
    <w:rsid w:val="008F4BEA"/>
    <w:rsid w:val="008F550D"/>
    <w:rsid w:val="008F700F"/>
    <w:rsid w:val="009002A9"/>
    <w:rsid w:val="0090163D"/>
    <w:rsid w:val="009020D2"/>
    <w:rsid w:val="009036F2"/>
    <w:rsid w:val="0090409F"/>
    <w:rsid w:val="009043B5"/>
    <w:rsid w:val="009047EB"/>
    <w:rsid w:val="0090528F"/>
    <w:rsid w:val="0090695D"/>
    <w:rsid w:val="00914171"/>
    <w:rsid w:val="00915516"/>
    <w:rsid w:val="00915C42"/>
    <w:rsid w:val="00916894"/>
    <w:rsid w:val="0091714C"/>
    <w:rsid w:val="009219D4"/>
    <w:rsid w:val="00921F9C"/>
    <w:rsid w:val="009229B8"/>
    <w:rsid w:val="00926A40"/>
    <w:rsid w:val="009306D1"/>
    <w:rsid w:val="00932415"/>
    <w:rsid w:val="00932C13"/>
    <w:rsid w:val="009346FC"/>
    <w:rsid w:val="00934793"/>
    <w:rsid w:val="00934E11"/>
    <w:rsid w:val="00934E33"/>
    <w:rsid w:val="009362D9"/>
    <w:rsid w:val="00936B19"/>
    <w:rsid w:val="00940670"/>
    <w:rsid w:val="009415B0"/>
    <w:rsid w:val="00941B80"/>
    <w:rsid w:val="009424B5"/>
    <w:rsid w:val="009448C8"/>
    <w:rsid w:val="00945976"/>
    <w:rsid w:val="009471E8"/>
    <w:rsid w:val="0095227F"/>
    <w:rsid w:val="009530E3"/>
    <w:rsid w:val="00955F97"/>
    <w:rsid w:val="00956363"/>
    <w:rsid w:val="00960640"/>
    <w:rsid w:val="00960840"/>
    <w:rsid w:val="00960A5C"/>
    <w:rsid w:val="00961366"/>
    <w:rsid w:val="00963BDE"/>
    <w:rsid w:val="00963E8F"/>
    <w:rsid w:val="00966195"/>
    <w:rsid w:val="00966828"/>
    <w:rsid w:val="009675D4"/>
    <w:rsid w:val="00967B80"/>
    <w:rsid w:val="009723F8"/>
    <w:rsid w:val="009750DD"/>
    <w:rsid w:val="00976149"/>
    <w:rsid w:val="009761FD"/>
    <w:rsid w:val="00976287"/>
    <w:rsid w:val="00976502"/>
    <w:rsid w:val="00980604"/>
    <w:rsid w:val="00980A2C"/>
    <w:rsid w:val="009812DC"/>
    <w:rsid w:val="009826DA"/>
    <w:rsid w:val="009828B7"/>
    <w:rsid w:val="00983C4B"/>
    <w:rsid w:val="0098493F"/>
    <w:rsid w:val="00985DEE"/>
    <w:rsid w:val="00986468"/>
    <w:rsid w:val="00990777"/>
    <w:rsid w:val="00991CE7"/>
    <w:rsid w:val="00992EF0"/>
    <w:rsid w:val="00994214"/>
    <w:rsid w:val="00994E59"/>
    <w:rsid w:val="00995614"/>
    <w:rsid w:val="00996039"/>
    <w:rsid w:val="00997B64"/>
    <w:rsid w:val="009A0DE0"/>
    <w:rsid w:val="009A25DE"/>
    <w:rsid w:val="009A2ABC"/>
    <w:rsid w:val="009A2FDB"/>
    <w:rsid w:val="009A30E2"/>
    <w:rsid w:val="009A40B9"/>
    <w:rsid w:val="009A69D8"/>
    <w:rsid w:val="009A6FCB"/>
    <w:rsid w:val="009A711D"/>
    <w:rsid w:val="009A741B"/>
    <w:rsid w:val="009B1085"/>
    <w:rsid w:val="009B1CDA"/>
    <w:rsid w:val="009B2D05"/>
    <w:rsid w:val="009B3AF9"/>
    <w:rsid w:val="009B4A79"/>
    <w:rsid w:val="009B4F9D"/>
    <w:rsid w:val="009B6BCD"/>
    <w:rsid w:val="009B7424"/>
    <w:rsid w:val="009B7AC4"/>
    <w:rsid w:val="009B7C84"/>
    <w:rsid w:val="009C25E2"/>
    <w:rsid w:val="009C2FF0"/>
    <w:rsid w:val="009C34E7"/>
    <w:rsid w:val="009C3E68"/>
    <w:rsid w:val="009C4959"/>
    <w:rsid w:val="009C50D6"/>
    <w:rsid w:val="009C61C3"/>
    <w:rsid w:val="009C68E7"/>
    <w:rsid w:val="009C6DFD"/>
    <w:rsid w:val="009D0830"/>
    <w:rsid w:val="009D158B"/>
    <w:rsid w:val="009D2CB5"/>
    <w:rsid w:val="009D31F6"/>
    <w:rsid w:val="009D38B0"/>
    <w:rsid w:val="009D3A3F"/>
    <w:rsid w:val="009D4068"/>
    <w:rsid w:val="009D48A2"/>
    <w:rsid w:val="009D54F6"/>
    <w:rsid w:val="009D76FE"/>
    <w:rsid w:val="009E003D"/>
    <w:rsid w:val="009E0CCC"/>
    <w:rsid w:val="009E0EA2"/>
    <w:rsid w:val="009E2A65"/>
    <w:rsid w:val="009E2EAB"/>
    <w:rsid w:val="009E3CAA"/>
    <w:rsid w:val="009E4D35"/>
    <w:rsid w:val="009E5CB9"/>
    <w:rsid w:val="009E65EB"/>
    <w:rsid w:val="009E6DF4"/>
    <w:rsid w:val="009E7B38"/>
    <w:rsid w:val="009E7E38"/>
    <w:rsid w:val="009F3175"/>
    <w:rsid w:val="009F5703"/>
    <w:rsid w:val="009F7491"/>
    <w:rsid w:val="009F7AE9"/>
    <w:rsid w:val="009F7E18"/>
    <w:rsid w:val="00A00B30"/>
    <w:rsid w:val="00A010F4"/>
    <w:rsid w:val="00A01E88"/>
    <w:rsid w:val="00A03C14"/>
    <w:rsid w:val="00A05C80"/>
    <w:rsid w:val="00A05D5F"/>
    <w:rsid w:val="00A06F26"/>
    <w:rsid w:val="00A07C39"/>
    <w:rsid w:val="00A105BB"/>
    <w:rsid w:val="00A10AAE"/>
    <w:rsid w:val="00A10B92"/>
    <w:rsid w:val="00A113BB"/>
    <w:rsid w:val="00A117E2"/>
    <w:rsid w:val="00A1257B"/>
    <w:rsid w:val="00A12CF4"/>
    <w:rsid w:val="00A12EAF"/>
    <w:rsid w:val="00A164E6"/>
    <w:rsid w:val="00A17763"/>
    <w:rsid w:val="00A17798"/>
    <w:rsid w:val="00A21344"/>
    <w:rsid w:val="00A22DCD"/>
    <w:rsid w:val="00A24343"/>
    <w:rsid w:val="00A24C1B"/>
    <w:rsid w:val="00A25A92"/>
    <w:rsid w:val="00A25DF9"/>
    <w:rsid w:val="00A26324"/>
    <w:rsid w:val="00A2711F"/>
    <w:rsid w:val="00A27BA1"/>
    <w:rsid w:val="00A322CF"/>
    <w:rsid w:val="00A34906"/>
    <w:rsid w:val="00A34D40"/>
    <w:rsid w:val="00A35892"/>
    <w:rsid w:val="00A364B7"/>
    <w:rsid w:val="00A36676"/>
    <w:rsid w:val="00A378E7"/>
    <w:rsid w:val="00A37BA0"/>
    <w:rsid w:val="00A40AFE"/>
    <w:rsid w:val="00A4202F"/>
    <w:rsid w:val="00A42F93"/>
    <w:rsid w:val="00A4321D"/>
    <w:rsid w:val="00A451B3"/>
    <w:rsid w:val="00A45CC3"/>
    <w:rsid w:val="00A46161"/>
    <w:rsid w:val="00A4619C"/>
    <w:rsid w:val="00A469D9"/>
    <w:rsid w:val="00A46E39"/>
    <w:rsid w:val="00A473E7"/>
    <w:rsid w:val="00A477DE"/>
    <w:rsid w:val="00A51182"/>
    <w:rsid w:val="00A5240F"/>
    <w:rsid w:val="00A52E6E"/>
    <w:rsid w:val="00A53E71"/>
    <w:rsid w:val="00A55140"/>
    <w:rsid w:val="00A56921"/>
    <w:rsid w:val="00A56E43"/>
    <w:rsid w:val="00A56ECB"/>
    <w:rsid w:val="00A577F7"/>
    <w:rsid w:val="00A60041"/>
    <w:rsid w:val="00A60953"/>
    <w:rsid w:val="00A613D7"/>
    <w:rsid w:val="00A61629"/>
    <w:rsid w:val="00A622E7"/>
    <w:rsid w:val="00A6316E"/>
    <w:rsid w:val="00A63951"/>
    <w:rsid w:val="00A6409C"/>
    <w:rsid w:val="00A64F34"/>
    <w:rsid w:val="00A657B4"/>
    <w:rsid w:val="00A6649B"/>
    <w:rsid w:val="00A66640"/>
    <w:rsid w:val="00A7219D"/>
    <w:rsid w:val="00A7237E"/>
    <w:rsid w:val="00A737C6"/>
    <w:rsid w:val="00A7501B"/>
    <w:rsid w:val="00A756E1"/>
    <w:rsid w:val="00A76750"/>
    <w:rsid w:val="00A808E4"/>
    <w:rsid w:val="00A80B75"/>
    <w:rsid w:val="00A813B8"/>
    <w:rsid w:val="00A81BBA"/>
    <w:rsid w:val="00A8273F"/>
    <w:rsid w:val="00A82B91"/>
    <w:rsid w:val="00A83C64"/>
    <w:rsid w:val="00A85667"/>
    <w:rsid w:val="00A85D21"/>
    <w:rsid w:val="00A86C89"/>
    <w:rsid w:val="00A87AFA"/>
    <w:rsid w:val="00A90176"/>
    <w:rsid w:val="00A9019F"/>
    <w:rsid w:val="00A90469"/>
    <w:rsid w:val="00A90F69"/>
    <w:rsid w:val="00A927F6"/>
    <w:rsid w:val="00A945AA"/>
    <w:rsid w:val="00A9585D"/>
    <w:rsid w:val="00A960B5"/>
    <w:rsid w:val="00AA0CEC"/>
    <w:rsid w:val="00AA1BF8"/>
    <w:rsid w:val="00AA22D4"/>
    <w:rsid w:val="00AA2B7F"/>
    <w:rsid w:val="00AA4423"/>
    <w:rsid w:val="00AA525F"/>
    <w:rsid w:val="00AA7E03"/>
    <w:rsid w:val="00AB2E21"/>
    <w:rsid w:val="00AB3680"/>
    <w:rsid w:val="00AB378B"/>
    <w:rsid w:val="00AB3CA1"/>
    <w:rsid w:val="00AB4043"/>
    <w:rsid w:val="00AB44F8"/>
    <w:rsid w:val="00AB4C25"/>
    <w:rsid w:val="00AB5C6B"/>
    <w:rsid w:val="00AB5D1F"/>
    <w:rsid w:val="00AB71D1"/>
    <w:rsid w:val="00AB7608"/>
    <w:rsid w:val="00AC0853"/>
    <w:rsid w:val="00AC1C8E"/>
    <w:rsid w:val="00AC31F5"/>
    <w:rsid w:val="00AC3B5F"/>
    <w:rsid w:val="00AC44DC"/>
    <w:rsid w:val="00AC69CF"/>
    <w:rsid w:val="00AC7DB1"/>
    <w:rsid w:val="00AD0CE1"/>
    <w:rsid w:val="00AD1CB9"/>
    <w:rsid w:val="00AD3EF2"/>
    <w:rsid w:val="00AD5694"/>
    <w:rsid w:val="00AD61F8"/>
    <w:rsid w:val="00AD63C4"/>
    <w:rsid w:val="00AD66F5"/>
    <w:rsid w:val="00AD716D"/>
    <w:rsid w:val="00AD7DC8"/>
    <w:rsid w:val="00AE032A"/>
    <w:rsid w:val="00AE33FD"/>
    <w:rsid w:val="00AE4624"/>
    <w:rsid w:val="00AE4685"/>
    <w:rsid w:val="00AE6B85"/>
    <w:rsid w:val="00AE6C83"/>
    <w:rsid w:val="00AE7C12"/>
    <w:rsid w:val="00AF02AB"/>
    <w:rsid w:val="00AF1CBF"/>
    <w:rsid w:val="00AF2199"/>
    <w:rsid w:val="00AF23D8"/>
    <w:rsid w:val="00AF2BCB"/>
    <w:rsid w:val="00AF4BA2"/>
    <w:rsid w:val="00AF5BC8"/>
    <w:rsid w:val="00AF6BE3"/>
    <w:rsid w:val="00AF70D3"/>
    <w:rsid w:val="00AF771A"/>
    <w:rsid w:val="00B04F64"/>
    <w:rsid w:val="00B05379"/>
    <w:rsid w:val="00B05795"/>
    <w:rsid w:val="00B05A00"/>
    <w:rsid w:val="00B062D8"/>
    <w:rsid w:val="00B076F2"/>
    <w:rsid w:val="00B1001A"/>
    <w:rsid w:val="00B1064B"/>
    <w:rsid w:val="00B10BDD"/>
    <w:rsid w:val="00B10F60"/>
    <w:rsid w:val="00B1106B"/>
    <w:rsid w:val="00B1143D"/>
    <w:rsid w:val="00B13057"/>
    <w:rsid w:val="00B134F1"/>
    <w:rsid w:val="00B2033C"/>
    <w:rsid w:val="00B22283"/>
    <w:rsid w:val="00B24585"/>
    <w:rsid w:val="00B25392"/>
    <w:rsid w:val="00B2667C"/>
    <w:rsid w:val="00B27445"/>
    <w:rsid w:val="00B27C34"/>
    <w:rsid w:val="00B27C3C"/>
    <w:rsid w:val="00B30D4E"/>
    <w:rsid w:val="00B31965"/>
    <w:rsid w:val="00B32FBA"/>
    <w:rsid w:val="00B33021"/>
    <w:rsid w:val="00B33435"/>
    <w:rsid w:val="00B33868"/>
    <w:rsid w:val="00B34137"/>
    <w:rsid w:val="00B341E5"/>
    <w:rsid w:val="00B34CE2"/>
    <w:rsid w:val="00B35A03"/>
    <w:rsid w:val="00B37160"/>
    <w:rsid w:val="00B3763C"/>
    <w:rsid w:val="00B378A5"/>
    <w:rsid w:val="00B40090"/>
    <w:rsid w:val="00B4017C"/>
    <w:rsid w:val="00B407B6"/>
    <w:rsid w:val="00B41123"/>
    <w:rsid w:val="00B41323"/>
    <w:rsid w:val="00B41D21"/>
    <w:rsid w:val="00B423B6"/>
    <w:rsid w:val="00B42585"/>
    <w:rsid w:val="00B4347F"/>
    <w:rsid w:val="00B43B22"/>
    <w:rsid w:val="00B4458B"/>
    <w:rsid w:val="00B44B8F"/>
    <w:rsid w:val="00B44D6A"/>
    <w:rsid w:val="00B4630E"/>
    <w:rsid w:val="00B4686E"/>
    <w:rsid w:val="00B50195"/>
    <w:rsid w:val="00B51158"/>
    <w:rsid w:val="00B5189D"/>
    <w:rsid w:val="00B53C81"/>
    <w:rsid w:val="00B53FA7"/>
    <w:rsid w:val="00B54302"/>
    <w:rsid w:val="00B5583F"/>
    <w:rsid w:val="00B559AE"/>
    <w:rsid w:val="00B57F90"/>
    <w:rsid w:val="00B6259B"/>
    <w:rsid w:val="00B6280D"/>
    <w:rsid w:val="00B62E62"/>
    <w:rsid w:val="00B659B6"/>
    <w:rsid w:val="00B659E8"/>
    <w:rsid w:val="00B65F2D"/>
    <w:rsid w:val="00B7416D"/>
    <w:rsid w:val="00B74F49"/>
    <w:rsid w:val="00B76230"/>
    <w:rsid w:val="00B76CAA"/>
    <w:rsid w:val="00B77B57"/>
    <w:rsid w:val="00B810AC"/>
    <w:rsid w:val="00B81EE8"/>
    <w:rsid w:val="00B84983"/>
    <w:rsid w:val="00B8581D"/>
    <w:rsid w:val="00B8668D"/>
    <w:rsid w:val="00B87B56"/>
    <w:rsid w:val="00B87E2C"/>
    <w:rsid w:val="00B902F0"/>
    <w:rsid w:val="00B91964"/>
    <w:rsid w:val="00B9228E"/>
    <w:rsid w:val="00B93AEF"/>
    <w:rsid w:val="00B94C50"/>
    <w:rsid w:val="00B952A6"/>
    <w:rsid w:val="00B954B3"/>
    <w:rsid w:val="00B95577"/>
    <w:rsid w:val="00B955D8"/>
    <w:rsid w:val="00B95A76"/>
    <w:rsid w:val="00B95E6A"/>
    <w:rsid w:val="00BA0DCA"/>
    <w:rsid w:val="00BA1F1D"/>
    <w:rsid w:val="00BA4420"/>
    <w:rsid w:val="00BA4D34"/>
    <w:rsid w:val="00BA59A9"/>
    <w:rsid w:val="00BA644B"/>
    <w:rsid w:val="00BA6636"/>
    <w:rsid w:val="00BA66DB"/>
    <w:rsid w:val="00BB2FD7"/>
    <w:rsid w:val="00BB3F5F"/>
    <w:rsid w:val="00BB470B"/>
    <w:rsid w:val="00BB548B"/>
    <w:rsid w:val="00BB79C1"/>
    <w:rsid w:val="00BC0FC5"/>
    <w:rsid w:val="00BC13E1"/>
    <w:rsid w:val="00BC3528"/>
    <w:rsid w:val="00BC3A6D"/>
    <w:rsid w:val="00BC4207"/>
    <w:rsid w:val="00BC477D"/>
    <w:rsid w:val="00BC4B17"/>
    <w:rsid w:val="00BC715B"/>
    <w:rsid w:val="00BC7431"/>
    <w:rsid w:val="00BD0D2E"/>
    <w:rsid w:val="00BD181C"/>
    <w:rsid w:val="00BD241A"/>
    <w:rsid w:val="00BD40C3"/>
    <w:rsid w:val="00BD5DE8"/>
    <w:rsid w:val="00BD7829"/>
    <w:rsid w:val="00BD7B0D"/>
    <w:rsid w:val="00BD7DE0"/>
    <w:rsid w:val="00BE01AE"/>
    <w:rsid w:val="00BE0C8D"/>
    <w:rsid w:val="00BE1012"/>
    <w:rsid w:val="00BE1354"/>
    <w:rsid w:val="00BE13EB"/>
    <w:rsid w:val="00BE443B"/>
    <w:rsid w:val="00BE577D"/>
    <w:rsid w:val="00BE581D"/>
    <w:rsid w:val="00BE6EA3"/>
    <w:rsid w:val="00BE7D0C"/>
    <w:rsid w:val="00BF0482"/>
    <w:rsid w:val="00BF0ADB"/>
    <w:rsid w:val="00BF291B"/>
    <w:rsid w:val="00BF3192"/>
    <w:rsid w:val="00BF4702"/>
    <w:rsid w:val="00BF57A9"/>
    <w:rsid w:val="00BF62CF"/>
    <w:rsid w:val="00BF72D9"/>
    <w:rsid w:val="00BF7A1D"/>
    <w:rsid w:val="00C00763"/>
    <w:rsid w:val="00C01839"/>
    <w:rsid w:val="00C02DF6"/>
    <w:rsid w:val="00C04782"/>
    <w:rsid w:val="00C0491D"/>
    <w:rsid w:val="00C0585A"/>
    <w:rsid w:val="00C072D1"/>
    <w:rsid w:val="00C11316"/>
    <w:rsid w:val="00C119D9"/>
    <w:rsid w:val="00C127E3"/>
    <w:rsid w:val="00C12D76"/>
    <w:rsid w:val="00C14428"/>
    <w:rsid w:val="00C145B4"/>
    <w:rsid w:val="00C1704C"/>
    <w:rsid w:val="00C176DB"/>
    <w:rsid w:val="00C179D6"/>
    <w:rsid w:val="00C206BE"/>
    <w:rsid w:val="00C2092B"/>
    <w:rsid w:val="00C23841"/>
    <w:rsid w:val="00C2427D"/>
    <w:rsid w:val="00C24F49"/>
    <w:rsid w:val="00C264E4"/>
    <w:rsid w:val="00C27677"/>
    <w:rsid w:val="00C2767C"/>
    <w:rsid w:val="00C30374"/>
    <w:rsid w:val="00C30AE7"/>
    <w:rsid w:val="00C30D04"/>
    <w:rsid w:val="00C3221A"/>
    <w:rsid w:val="00C322C0"/>
    <w:rsid w:val="00C32EC6"/>
    <w:rsid w:val="00C33567"/>
    <w:rsid w:val="00C33E38"/>
    <w:rsid w:val="00C40F3A"/>
    <w:rsid w:val="00C4130B"/>
    <w:rsid w:val="00C418DF"/>
    <w:rsid w:val="00C43F38"/>
    <w:rsid w:val="00C44E3B"/>
    <w:rsid w:val="00C45630"/>
    <w:rsid w:val="00C45B77"/>
    <w:rsid w:val="00C460CA"/>
    <w:rsid w:val="00C51F6C"/>
    <w:rsid w:val="00C5341B"/>
    <w:rsid w:val="00C53A83"/>
    <w:rsid w:val="00C54C83"/>
    <w:rsid w:val="00C54CEA"/>
    <w:rsid w:val="00C55E26"/>
    <w:rsid w:val="00C6479C"/>
    <w:rsid w:val="00C712AC"/>
    <w:rsid w:val="00C71316"/>
    <w:rsid w:val="00C71A87"/>
    <w:rsid w:val="00C721AB"/>
    <w:rsid w:val="00C72395"/>
    <w:rsid w:val="00C72741"/>
    <w:rsid w:val="00C72DCB"/>
    <w:rsid w:val="00C73210"/>
    <w:rsid w:val="00C73A4D"/>
    <w:rsid w:val="00C77770"/>
    <w:rsid w:val="00C812AE"/>
    <w:rsid w:val="00C818DA"/>
    <w:rsid w:val="00C82900"/>
    <w:rsid w:val="00C8338E"/>
    <w:rsid w:val="00C83CA0"/>
    <w:rsid w:val="00C84347"/>
    <w:rsid w:val="00C8580E"/>
    <w:rsid w:val="00C85BD7"/>
    <w:rsid w:val="00C866B8"/>
    <w:rsid w:val="00C87D32"/>
    <w:rsid w:val="00C91023"/>
    <w:rsid w:val="00C91367"/>
    <w:rsid w:val="00C915E1"/>
    <w:rsid w:val="00C920B0"/>
    <w:rsid w:val="00C94F3C"/>
    <w:rsid w:val="00C951FD"/>
    <w:rsid w:val="00C967CF"/>
    <w:rsid w:val="00C96A96"/>
    <w:rsid w:val="00C97BD4"/>
    <w:rsid w:val="00CA05C9"/>
    <w:rsid w:val="00CA20B3"/>
    <w:rsid w:val="00CA2D5C"/>
    <w:rsid w:val="00CA62DD"/>
    <w:rsid w:val="00CA7281"/>
    <w:rsid w:val="00CA734F"/>
    <w:rsid w:val="00CB0901"/>
    <w:rsid w:val="00CB1085"/>
    <w:rsid w:val="00CB1650"/>
    <w:rsid w:val="00CB1DA5"/>
    <w:rsid w:val="00CB36A2"/>
    <w:rsid w:val="00CB44FC"/>
    <w:rsid w:val="00CB5297"/>
    <w:rsid w:val="00CB672B"/>
    <w:rsid w:val="00CC077D"/>
    <w:rsid w:val="00CC0F6F"/>
    <w:rsid w:val="00CC31CF"/>
    <w:rsid w:val="00CC3A98"/>
    <w:rsid w:val="00CC62F8"/>
    <w:rsid w:val="00CD2113"/>
    <w:rsid w:val="00CD2EB6"/>
    <w:rsid w:val="00CD37E1"/>
    <w:rsid w:val="00CD3B3B"/>
    <w:rsid w:val="00CD4C4A"/>
    <w:rsid w:val="00CD62C2"/>
    <w:rsid w:val="00CD642D"/>
    <w:rsid w:val="00CD72ED"/>
    <w:rsid w:val="00CD7FA3"/>
    <w:rsid w:val="00CE0E3C"/>
    <w:rsid w:val="00CE16BF"/>
    <w:rsid w:val="00CE1BD8"/>
    <w:rsid w:val="00CE43CD"/>
    <w:rsid w:val="00CE4FB8"/>
    <w:rsid w:val="00CE5AE9"/>
    <w:rsid w:val="00CE5DFC"/>
    <w:rsid w:val="00CF133F"/>
    <w:rsid w:val="00CF1346"/>
    <w:rsid w:val="00CF2751"/>
    <w:rsid w:val="00CF3498"/>
    <w:rsid w:val="00CF349B"/>
    <w:rsid w:val="00CF3EB8"/>
    <w:rsid w:val="00CF5CFD"/>
    <w:rsid w:val="00CF5DCC"/>
    <w:rsid w:val="00CF6B1E"/>
    <w:rsid w:val="00CF6FF6"/>
    <w:rsid w:val="00CF7371"/>
    <w:rsid w:val="00CF791E"/>
    <w:rsid w:val="00CF7945"/>
    <w:rsid w:val="00D00871"/>
    <w:rsid w:val="00D01484"/>
    <w:rsid w:val="00D0155D"/>
    <w:rsid w:val="00D026FD"/>
    <w:rsid w:val="00D03888"/>
    <w:rsid w:val="00D03E55"/>
    <w:rsid w:val="00D03F72"/>
    <w:rsid w:val="00D0505E"/>
    <w:rsid w:val="00D054C2"/>
    <w:rsid w:val="00D06351"/>
    <w:rsid w:val="00D065B6"/>
    <w:rsid w:val="00D078DC"/>
    <w:rsid w:val="00D07B8D"/>
    <w:rsid w:val="00D1124F"/>
    <w:rsid w:val="00D11742"/>
    <w:rsid w:val="00D12F01"/>
    <w:rsid w:val="00D13C63"/>
    <w:rsid w:val="00D1400A"/>
    <w:rsid w:val="00D14B02"/>
    <w:rsid w:val="00D15CAF"/>
    <w:rsid w:val="00D16FCA"/>
    <w:rsid w:val="00D17B21"/>
    <w:rsid w:val="00D21C80"/>
    <w:rsid w:val="00D230D5"/>
    <w:rsid w:val="00D23320"/>
    <w:rsid w:val="00D23C60"/>
    <w:rsid w:val="00D2648D"/>
    <w:rsid w:val="00D26FE2"/>
    <w:rsid w:val="00D270DF"/>
    <w:rsid w:val="00D30341"/>
    <w:rsid w:val="00D30513"/>
    <w:rsid w:val="00D31111"/>
    <w:rsid w:val="00D31493"/>
    <w:rsid w:val="00D333D8"/>
    <w:rsid w:val="00D3422D"/>
    <w:rsid w:val="00D35F2F"/>
    <w:rsid w:val="00D368AD"/>
    <w:rsid w:val="00D372F0"/>
    <w:rsid w:val="00D40563"/>
    <w:rsid w:val="00D42110"/>
    <w:rsid w:val="00D42216"/>
    <w:rsid w:val="00D42B55"/>
    <w:rsid w:val="00D45D1C"/>
    <w:rsid w:val="00D46687"/>
    <w:rsid w:val="00D46DB2"/>
    <w:rsid w:val="00D47464"/>
    <w:rsid w:val="00D478B5"/>
    <w:rsid w:val="00D502EB"/>
    <w:rsid w:val="00D50A41"/>
    <w:rsid w:val="00D51B54"/>
    <w:rsid w:val="00D538A4"/>
    <w:rsid w:val="00D54B88"/>
    <w:rsid w:val="00D5539A"/>
    <w:rsid w:val="00D5561B"/>
    <w:rsid w:val="00D55F9D"/>
    <w:rsid w:val="00D56158"/>
    <w:rsid w:val="00D56F05"/>
    <w:rsid w:val="00D570AB"/>
    <w:rsid w:val="00D57160"/>
    <w:rsid w:val="00D573D1"/>
    <w:rsid w:val="00D60292"/>
    <w:rsid w:val="00D602FE"/>
    <w:rsid w:val="00D6045A"/>
    <w:rsid w:val="00D60C16"/>
    <w:rsid w:val="00D61710"/>
    <w:rsid w:val="00D623BA"/>
    <w:rsid w:val="00D62916"/>
    <w:rsid w:val="00D62B1C"/>
    <w:rsid w:val="00D62E12"/>
    <w:rsid w:val="00D63678"/>
    <w:rsid w:val="00D63D3C"/>
    <w:rsid w:val="00D64086"/>
    <w:rsid w:val="00D6432B"/>
    <w:rsid w:val="00D65C0C"/>
    <w:rsid w:val="00D66250"/>
    <w:rsid w:val="00D678AF"/>
    <w:rsid w:val="00D67CBE"/>
    <w:rsid w:val="00D7118B"/>
    <w:rsid w:val="00D7138B"/>
    <w:rsid w:val="00D74560"/>
    <w:rsid w:val="00D74A3E"/>
    <w:rsid w:val="00D74E70"/>
    <w:rsid w:val="00D75097"/>
    <w:rsid w:val="00D7731B"/>
    <w:rsid w:val="00D7787A"/>
    <w:rsid w:val="00D77972"/>
    <w:rsid w:val="00D779DE"/>
    <w:rsid w:val="00D802C2"/>
    <w:rsid w:val="00D80B07"/>
    <w:rsid w:val="00D80B31"/>
    <w:rsid w:val="00D81ACB"/>
    <w:rsid w:val="00D82925"/>
    <w:rsid w:val="00D85246"/>
    <w:rsid w:val="00D90FC3"/>
    <w:rsid w:val="00D92C09"/>
    <w:rsid w:val="00D9511A"/>
    <w:rsid w:val="00D964A6"/>
    <w:rsid w:val="00D96D77"/>
    <w:rsid w:val="00DA1170"/>
    <w:rsid w:val="00DA151E"/>
    <w:rsid w:val="00DA2441"/>
    <w:rsid w:val="00DA32B9"/>
    <w:rsid w:val="00DA408E"/>
    <w:rsid w:val="00DA68DC"/>
    <w:rsid w:val="00DA74A4"/>
    <w:rsid w:val="00DB05A6"/>
    <w:rsid w:val="00DB12FF"/>
    <w:rsid w:val="00DB3599"/>
    <w:rsid w:val="00DB3CC6"/>
    <w:rsid w:val="00DB5415"/>
    <w:rsid w:val="00DB628D"/>
    <w:rsid w:val="00DB665D"/>
    <w:rsid w:val="00DB6676"/>
    <w:rsid w:val="00DB77B1"/>
    <w:rsid w:val="00DC0BB5"/>
    <w:rsid w:val="00DC1E06"/>
    <w:rsid w:val="00DC540A"/>
    <w:rsid w:val="00DC5E88"/>
    <w:rsid w:val="00DC65DC"/>
    <w:rsid w:val="00DC6695"/>
    <w:rsid w:val="00DC74C8"/>
    <w:rsid w:val="00DC7826"/>
    <w:rsid w:val="00DC7995"/>
    <w:rsid w:val="00DD0490"/>
    <w:rsid w:val="00DE1600"/>
    <w:rsid w:val="00DE290C"/>
    <w:rsid w:val="00DE3503"/>
    <w:rsid w:val="00DE3C75"/>
    <w:rsid w:val="00DE6393"/>
    <w:rsid w:val="00DE63DB"/>
    <w:rsid w:val="00DE76F2"/>
    <w:rsid w:val="00DE78B3"/>
    <w:rsid w:val="00DF0CF8"/>
    <w:rsid w:val="00DF125E"/>
    <w:rsid w:val="00DF163B"/>
    <w:rsid w:val="00DF33EA"/>
    <w:rsid w:val="00DF3EAB"/>
    <w:rsid w:val="00DF4618"/>
    <w:rsid w:val="00DF6439"/>
    <w:rsid w:val="00DF6637"/>
    <w:rsid w:val="00DF7177"/>
    <w:rsid w:val="00DF7376"/>
    <w:rsid w:val="00E002CF"/>
    <w:rsid w:val="00E0176A"/>
    <w:rsid w:val="00E02522"/>
    <w:rsid w:val="00E030EC"/>
    <w:rsid w:val="00E03A70"/>
    <w:rsid w:val="00E04766"/>
    <w:rsid w:val="00E04EFE"/>
    <w:rsid w:val="00E0661B"/>
    <w:rsid w:val="00E071A6"/>
    <w:rsid w:val="00E07387"/>
    <w:rsid w:val="00E073FE"/>
    <w:rsid w:val="00E10520"/>
    <w:rsid w:val="00E12629"/>
    <w:rsid w:val="00E15570"/>
    <w:rsid w:val="00E160B4"/>
    <w:rsid w:val="00E1645E"/>
    <w:rsid w:val="00E17EE0"/>
    <w:rsid w:val="00E20213"/>
    <w:rsid w:val="00E2028C"/>
    <w:rsid w:val="00E2088A"/>
    <w:rsid w:val="00E20C42"/>
    <w:rsid w:val="00E21EE8"/>
    <w:rsid w:val="00E227A5"/>
    <w:rsid w:val="00E235F2"/>
    <w:rsid w:val="00E24983"/>
    <w:rsid w:val="00E2593E"/>
    <w:rsid w:val="00E25E29"/>
    <w:rsid w:val="00E25F16"/>
    <w:rsid w:val="00E279BF"/>
    <w:rsid w:val="00E27F7E"/>
    <w:rsid w:val="00E30C05"/>
    <w:rsid w:val="00E31107"/>
    <w:rsid w:val="00E31385"/>
    <w:rsid w:val="00E319FB"/>
    <w:rsid w:val="00E32A8C"/>
    <w:rsid w:val="00E338DE"/>
    <w:rsid w:val="00E346CF"/>
    <w:rsid w:val="00E34A3C"/>
    <w:rsid w:val="00E34B95"/>
    <w:rsid w:val="00E35652"/>
    <w:rsid w:val="00E36609"/>
    <w:rsid w:val="00E37D8B"/>
    <w:rsid w:val="00E37E41"/>
    <w:rsid w:val="00E37F3C"/>
    <w:rsid w:val="00E43A89"/>
    <w:rsid w:val="00E43A8F"/>
    <w:rsid w:val="00E43CE8"/>
    <w:rsid w:val="00E446EC"/>
    <w:rsid w:val="00E46263"/>
    <w:rsid w:val="00E46F68"/>
    <w:rsid w:val="00E47003"/>
    <w:rsid w:val="00E47E85"/>
    <w:rsid w:val="00E5277B"/>
    <w:rsid w:val="00E52B03"/>
    <w:rsid w:val="00E53050"/>
    <w:rsid w:val="00E5452E"/>
    <w:rsid w:val="00E574D3"/>
    <w:rsid w:val="00E57594"/>
    <w:rsid w:val="00E57F8D"/>
    <w:rsid w:val="00E60294"/>
    <w:rsid w:val="00E63BC8"/>
    <w:rsid w:val="00E6410F"/>
    <w:rsid w:val="00E6705B"/>
    <w:rsid w:val="00E71BF4"/>
    <w:rsid w:val="00E732BA"/>
    <w:rsid w:val="00E74141"/>
    <w:rsid w:val="00E74316"/>
    <w:rsid w:val="00E754FD"/>
    <w:rsid w:val="00E760D8"/>
    <w:rsid w:val="00E76643"/>
    <w:rsid w:val="00E76694"/>
    <w:rsid w:val="00E76D63"/>
    <w:rsid w:val="00E773C4"/>
    <w:rsid w:val="00E77ABA"/>
    <w:rsid w:val="00E80008"/>
    <w:rsid w:val="00E8033A"/>
    <w:rsid w:val="00E8050B"/>
    <w:rsid w:val="00E8251F"/>
    <w:rsid w:val="00E82C9E"/>
    <w:rsid w:val="00E85162"/>
    <w:rsid w:val="00E853DF"/>
    <w:rsid w:val="00E8798C"/>
    <w:rsid w:val="00E87B98"/>
    <w:rsid w:val="00E915B2"/>
    <w:rsid w:val="00E92878"/>
    <w:rsid w:val="00E94F3E"/>
    <w:rsid w:val="00E96E77"/>
    <w:rsid w:val="00E96ED4"/>
    <w:rsid w:val="00E97B68"/>
    <w:rsid w:val="00EA090C"/>
    <w:rsid w:val="00EA157D"/>
    <w:rsid w:val="00EA1EFE"/>
    <w:rsid w:val="00EA3AC0"/>
    <w:rsid w:val="00EA443F"/>
    <w:rsid w:val="00EA4507"/>
    <w:rsid w:val="00EA5714"/>
    <w:rsid w:val="00EA583C"/>
    <w:rsid w:val="00EA5AEC"/>
    <w:rsid w:val="00EA621C"/>
    <w:rsid w:val="00EA7E61"/>
    <w:rsid w:val="00EA7F89"/>
    <w:rsid w:val="00EB2361"/>
    <w:rsid w:val="00EB2635"/>
    <w:rsid w:val="00EB283B"/>
    <w:rsid w:val="00EB381F"/>
    <w:rsid w:val="00EB40AF"/>
    <w:rsid w:val="00EB4423"/>
    <w:rsid w:val="00EB7181"/>
    <w:rsid w:val="00EB7EE7"/>
    <w:rsid w:val="00EC323C"/>
    <w:rsid w:val="00EC3292"/>
    <w:rsid w:val="00EC412F"/>
    <w:rsid w:val="00EC518A"/>
    <w:rsid w:val="00EC5C70"/>
    <w:rsid w:val="00EC6077"/>
    <w:rsid w:val="00EC7632"/>
    <w:rsid w:val="00ED25D3"/>
    <w:rsid w:val="00ED6BA2"/>
    <w:rsid w:val="00EE0036"/>
    <w:rsid w:val="00EE204B"/>
    <w:rsid w:val="00EE4B00"/>
    <w:rsid w:val="00EE59AC"/>
    <w:rsid w:val="00EE62D8"/>
    <w:rsid w:val="00EF11F2"/>
    <w:rsid w:val="00EF2E66"/>
    <w:rsid w:val="00EF37F2"/>
    <w:rsid w:val="00EF3EE8"/>
    <w:rsid w:val="00EF639F"/>
    <w:rsid w:val="00EF6F79"/>
    <w:rsid w:val="00EF70D7"/>
    <w:rsid w:val="00EF771B"/>
    <w:rsid w:val="00EF7D87"/>
    <w:rsid w:val="00F027E7"/>
    <w:rsid w:val="00F02808"/>
    <w:rsid w:val="00F032CF"/>
    <w:rsid w:val="00F061E9"/>
    <w:rsid w:val="00F10C3D"/>
    <w:rsid w:val="00F116D7"/>
    <w:rsid w:val="00F12B80"/>
    <w:rsid w:val="00F146D8"/>
    <w:rsid w:val="00F153F8"/>
    <w:rsid w:val="00F1791A"/>
    <w:rsid w:val="00F17B86"/>
    <w:rsid w:val="00F20E6B"/>
    <w:rsid w:val="00F21465"/>
    <w:rsid w:val="00F21F83"/>
    <w:rsid w:val="00F2218E"/>
    <w:rsid w:val="00F2223F"/>
    <w:rsid w:val="00F22747"/>
    <w:rsid w:val="00F230FB"/>
    <w:rsid w:val="00F2369F"/>
    <w:rsid w:val="00F237A7"/>
    <w:rsid w:val="00F2472F"/>
    <w:rsid w:val="00F249A3"/>
    <w:rsid w:val="00F25D36"/>
    <w:rsid w:val="00F2623A"/>
    <w:rsid w:val="00F26769"/>
    <w:rsid w:val="00F26F23"/>
    <w:rsid w:val="00F278D8"/>
    <w:rsid w:val="00F27A38"/>
    <w:rsid w:val="00F320A0"/>
    <w:rsid w:val="00F324BA"/>
    <w:rsid w:val="00F33258"/>
    <w:rsid w:val="00F3325C"/>
    <w:rsid w:val="00F33293"/>
    <w:rsid w:val="00F34A1A"/>
    <w:rsid w:val="00F34BFE"/>
    <w:rsid w:val="00F35E17"/>
    <w:rsid w:val="00F36A18"/>
    <w:rsid w:val="00F36F7D"/>
    <w:rsid w:val="00F37839"/>
    <w:rsid w:val="00F420DB"/>
    <w:rsid w:val="00F4265F"/>
    <w:rsid w:val="00F42C19"/>
    <w:rsid w:val="00F42C52"/>
    <w:rsid w:val="00F42F23"/>
    <w:rsid w:val="00F44BE0"/>
    <w:rsid w:val="00F44FB5"/>
    <w:rsid w:val="00F45FD3"/>
    <w:rsid w:val="00F4618E"/>
    <w:rsid w:val="00F461C5"/>
    <w:rsid w:val="00F47280"/>
    <w:rsid w:val="00F4775C"/>
    <w:rsid w:val="00F47B54"/>
    <w:rsid w:val="00F501CE"/>
    <w:rsid w:val="00F511EB"/>
    <w:rsid w:val="00F51B46"/>
    <w:rsid w:val="00F5387E"/>
    <w:rsid w:val="00F53D59"/>
    <w:rsid w:val="00F55E17"/>
    <w:rsid w:val="00F568CE"/>
    <w:rsid w:val="00F57165"/>
    <w:rsid w:val="00F60A58"/>
    <w:rsid w:val="00F61860"/>
    <w:rsid w:val="00F6303C"/>
    <w:rsid w:val="00F63A45"/>
    <w:rsid w:val="00F63FCB"/>
    <w:rsid w:val="00F651AB"/>
    <w:rsid w:val="00F65846"/>
    <w:rsid w:val="00F66D5A"/>
    <w:rsid w:val="00F710C6"/>
    <w:rsid w:val="00F72036"/>
    <w:rsid w:val="00F72A28"/>
    <w:rsid w:val="00F73656"/>
    <w:rsid w:val="00F73810"/>
    <w:rsid w:val="00F77510"/>
    <w:rsid w:val="00F80947"/>
    <w:rsid w:val="00F80AD5"/>
    <w:rsid w:val="00F81D02"/>
    <w:rsid w:val="00F83D55"/>
    <w:rsid w:val="00F841F8"/>
    <w:rsid w:val="00F842FA"/>
    <w:rsid w:val="00F84FF4"/>
    <w:rsid w:val="00F8516B"/>
    <w:rsid w:val="00F86924"/>
    <w:rsid w:val="00F87CE1"/>
    <w:rsid w:val="00F87EFB"/>
    <w:rsid w:val="00F90EF4"/>
    <w:rsid w:val="00F91CFB"/>
    <w:rsid w:val="00F92A56"/>
    <w:rsid w:val="00F93694"/>
    <w:rsid w:val="00F9383C"/>
    <w:rsid w:val="00F93A09"/>
    <w:rsid w:val="00F9442C"/>
    <w:rsid w:val="00F949B8"/>
    <w:rsid w:val="00F96A1D"/>
    <w:rsid w:val="00F972C0"/>
    <w:rsid w:val="00FA1EF9"/>
    <w:rsid w:val="00FA2FD0"/>
    <w:rsid w:val="00FA3283"/>
    <w:rsid w:val="00FA5753"/>
    <w:rsid w:val="00FA5AF3"/>
    <w:rsid w:val="00FA706B"/>
    <w:rsid w:val="00FB0127"/>
    <w:rsid w:val="00FB3110"/>
    <w:rsid w:val="00FB5602"/>
    <w:rsid w:val="00FB5CCE"/>
    <w:rsid w:val="00FB5E98"/>
    <w:rsid w:val="00FB639E"/>
    <w:rsid w:val="00FB7E75"/>
    <w:rsid w:val="00FC192C"/>
    <w:rsid w:val="00FC1EEE"/>
    <w:rsid w:val="00FC2B34"/>
    <w:rsid w:val="00FC35B7"/>
    <w:rsid w:val="00FC39FB"/>
    <w:rsid w:val="00FC44D1"/>
    <w:rsid w:val="00FC45A7"/>
    <w:rsid w:val="00FC4AC9"/>
    <w:rsid w:val="00FC53C8"/>
    <w:rsid w:val="00FC6861"/>
    <w:rsid w:val="00FC6A5D"/>
    <w:rsid w:val="00FC722D"/>
    <w:rsid w:val="00FD0C61"/>
    <w:rsid w:val="00FD0E8D"/>
    <w:rsid w:val="00FD132A"/>
    <w:rsid w:val="00FD1576"/>
    <w:rsid w:val="00FD1FAE"/>
    <w:rsid w:val="00FD21DD"/>
    <w:rsid w:val="00FD2370"/>
    <w:rsid w:val="00FD254A"/>
    <w:rsid w:val="00FD3E1E"/>
    <w:rsid w:val="00FD584A"/>
    <w:rsid w:val="00FD70F8"/>
    <w:rsid w:val="00FE0E1B"/>
    <w:rsid w:val="00FE177A"/>
    <w:rsid w:val="00FE21CF"/>
    <w:rsid w:val="00FE24D3"/>
    <w:rsid w:val="00FE3581"/>
    <w:rsid w:val="00FE3D72"/>
    <w:rsid w:val="00FE753B"/>
    <w:rsid w:val="00FF0196"/>
    <w:rsid w:val="00FF01D7"/>
    <w:rsid w:val="00FF029F"/>
    <w:rsid w:val="00FF0858"/>
    <w:rsid w:val="00FF2356"/>
    <w:rsid w:val="00FF2524"/>
    <w:rsid w:val="00FF2598"/>
    <w:rsid w:val="00FF29AA"/>
    <w:rsid w:val="00FF2B98"/>
    <w:rsid w:val="00FF40C9"/>
    <w:rsid w:val="00FF5142"/>
    <w:rsid w:val="00FF5EA6"/>
    <w:rsid w:val="00FF7148"/>
    <w:rsid w:val="00FF7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4105"/>
    <w:rPr>
      <w:sz w:val="24"/>
      <w:szCs w:val="24"/>
    </w:rPr>
  </w:style>
  <w:style w:type="paragraph" w:styleId="2">
    <w:name w:val="heading 2"/>
    <w:basedOn w:val="a"/>
    <w:next w:val="a"/>
    <w:qFormat/>
    <w:rsid w:val="00644105"/>
    <w:pPr>
      <w:keepNext/>
      <w:spacing w:before="36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644105"/>
    <w:pPr>
      <w:keepNext/>
      <w:jc w:val="center"/>
      <w:outlineLvl w:val="2"/>
    </w:pPr>
    <w:rPr>
      <w:b/>
      <w:bCs/>
      <w:sz w:val="32"/>
      <w:lang w:val="uk-UA"/>
    </w:rPr>
  </w:style>
  <w:style w:type="paragraph" w:styleId="4">
    <w:name w:val="heading 4"/>
    <w:basedOn w:val="a"/>
    <w:next w:val="a"/>
    <w:qFormat/>
    <w:rsid w:val="00644105"/>
    <w:pPr>
      <w:keepNext/>
      <w:tabs>
        <w:tab w:val="left" w:pos="540"/>
      </w:tabs>
      <w:jc w:val="center"/>
      <w:outlineLvl w:val="3"/>
    </w:pPr>
    <w:rPr>
      <w:b/>
      <w:bCs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44105"/>
    <w:pPr>
      <w:tabs>
        <w:tab w:val="left" w:pos="5954"/>
      </w:tabs>
      <w:spacing w:before="120" w:after="120"/>
      <w:ind w:firstLine="567"/>
      <w:jc w:val="both"/>
    </w:pPr>
    <w:rPr>
      <w:szCs w:val="20"/>
    </w:rPr>
  </w:style>
  <w:style w:type="table" w:styleId="a4">
    <w:name w:val="Table Grid"/>
    <w:basedOn w:val="a1"/>
    <w:rsid w:val="00644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9415B0"/>
    <w:pPr>
      <w:spacing w:after="120"/>
    </w:pPr>
  </w:style>
  <w:style w:type="character" w:customStyle="1" w:styleId="st42">
    <w:name w:val="st42"/>
    <w:rsid w:val="006E75E0"/>
    <w:rPr>
      <w:rFonts w:ascii="Times New Roman" w:hAnsi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4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Admin</cp:lastModifiedBy>
  <cp:revision>2</cp:revision>
  <cp:lastPrinted>2013-09-12T14:38:00Z</cp:lastPrinted>
  <dcterms:created xsi:type="dcterms:W3CDTF">2014-12-25T07:06:00Z</dcterms:created>
  <dcterms:modified xsi:type="dcterms:W3CDTF">2014-12-25T07:06:00Z</dcterms:modified>
</cp:coreProperties>
</file>