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47" w:rsidRDefault="00187D34" w:rsidP="0046754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47" w:rsidRDefault="00467547" w:rsidP="00467547">
      <w:pPr>
        <w:rPr>
          <w:sz w:val="20"/>
        </w:rPr>
      </w:pPr>
    </w:p>
    <w:p w:rsidR="00467547" w:rsidRDefault="00467547" w:rsidP="00467547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467547" w:rsidRDefault="00467547" w:rsidP="00467547">
      <w:pPr>
        <w:jc w:val="center"/>
        <w:rPr>
          <w:b/>
          <w:sz w:val="20"/>
          <w:lang w:val="uk-UA"/>
        </w:rPr>
      </w:pPr>
    </w:p>
    <w:p w:rsidR="00467547" w:rsidRDefault="00467547" w:rsidP="00467547">
      <w:pPr>
        <w:pStyle w:val="5"/>
        <w:rPr>
          <w:lang w:val="uk-UA"/>
        </w:rPr>
      </w:pPr>
      <w:r>
        <w:rPr>
          <w:lang w:val="uk-UA"/>
        </w:rPr>
        <w:t>А р т е м і в с ь к а   м і с ь к а   р а д а</w:t>
      </w:r>
    </w:p>
    <w:p w:rsidR="00467547" w:rsidRDefault="00467547" w:rsidP="00467547">
      <w:pPr>
        <w:jc w:val="center"/>
        <w:rPr>
          <w:b/>
          <w:sz w:val="20"/>
          <w:lang w:val="uk-UA"/>
        </w:rPr>
      </w:pPr>
    </w:p>
    <w:p w:rsidR="00467547" w:rsidRDefault="00467547" w:rsidP="00467547">
      <w:pPr>
        <w:pStyle w:val="4"/>
      </w:pPr>
      <w:r>
        <w:t>ВИКОНАВЧИЙ  КОМІТЕТ</w:t>
      </w:r>
    </w:p>
    <w:p w:rsidR="00467547" w:rsidRDefault="00467547" w:rsidP="00467547">
      <w:pPr>
        <w:pStyle w:val="6"/>
        <w:rPr>
          <w:sz w:val="40"/>
          <w:szCs w:val="40"/>
          <w:lang w:val="uk-UA"/>
        </w:rPr>
      </w:pPr>
    </w:p>
    <w:p w:rsidR="00467547" w:rsidRDefault="00467547" w:rsidP="00467547">
      <w:pPr>
        <w:pStyle w:val="6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 І Ш Е Н Н Я</w:t>
      </w:r>
    </w:p>
    <w:p w:rsidR="00467547" w:rsidRDefault="00467547" w:rsidP="00467547">
      <w:pPr>
        <w:rPr>
          <w:sz w:val="20"/>
          <w:lang w:val="uk-UA"/>
        </w:rPr>
      </w:pPr>
    </w:p>
    <w:p w:rsidR="00467547" w:rsidRDefault="00467547" w:rsidP="00467547">
      <w:pPr>
        <w:rPr>
          <w:lang w:val="uk-UA"/>
        </w:rPr>
      </w:pPr>
    </w:p>
    <w:p w:rsidR="00467547" w:rsidRDefault="00273270" w:rsidP="00467547">
      <w:pPr>
        <w:rPr>
          <w:szCs w:val="24"/>
          <w:lang w:val="uk-UA"/>
        </w:rPr>
      </w:pPr>
      <w:r>
        <w:rPr>
          <w:szCs w:val="24"/>
          <w:lang w:val="uk-UA"/>
        </w:rPr>
        <w:t>16.12.2015</w:t>
      </w:r>
      <w:r w:rsidR="00467547">
        <w:rPr>
          <w:szCs w:val="24"/>
          <w:lang w:val="uk-UA"/>
        </w:rPr>
        <w:t xml:space="preserve"> №</w:t>
      </w:r>
      <w:r>
        <w:rPr>
          <w:szCs w:val="24"/>
          <w:lang w:val="uk-UA"/>
        </w:rPr>
        <w:t xml:space="preserve"> 278</w:t>
      </w:r>
    </w:p>
    <w:p w:rsidR="00467547" w:rsidRDefault="00467547" w:rsidP="00467547">
      <w:pPr>
        <w:rPr>
          <w:szCs w:val="24"/>
          <w:lang w:val="uk-UA"/>
        </w:rPr>
      </w:pPr>
      <w:r>
        <w:rPr>
          <w:szCs w:val="24"/>
          <w:lang w:val="uk-UA"/>
        </w:rPr>
        <w:t>м. Артемівськ</w:t>
      </w:r>
    </w:p>
    <w:p w:rsidR="00467547" w:rsidRDefault="00467547" w:rsidP="00467547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467547" w:rsidRPr="00EC1D3B" w:rsidRDefault="00467547" w:rsidP="0046754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EC1D3B">
        <w:rPr>
          <w:b/>
          <w:i/>
          <w:sz w:val="28"/>
          <w:szCs w:val="28"/>
          <w:lang w:val="uk-UA"/>
        </w:rPr>
        <w:t xml:space="preserve">Про перенесення розгляду </w:t>
      </w:r>
    </w:p>
    <w:p w:rsidR="00467547" w:rsidRPr="00EC1D3B" w:rsidRDefault="00467547" w:rsidP="00467547">
      <w:pPr>
        <w:jc w:val="both"/>
        <w:rPr>
          <w:b/>
          <w:i/>
          <w:sz w:val="28"/>
          <w:szCs w:val="28"/>
          <w:lang w:val="uk-UA"/>
        </w:rPr>
      </w:pPr>
      <w:r w:rsidRPr="00EC1D3B">
        <w:rPr>
          <w:b/>
          <w:i/>
          <w:sz w:val="28"/>
          <w:szCs w:val="28"/>
          <w:lang w:val="uk-UA"/>
        </w:rPr>
        <w:t>питання «Про ухвалення проекту</w:t>
      </w:r>
    </w:p>
    <w:p w:rsidR="00467547" w:rsidRPr="00EC1D3B" w:rsidRDefault="00467547" w:rsidP="00467547">
      <w:pPr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EC1D3B">
        <w:rPr>
          <w:rFonts w:eastAsia="Calibri"/>
          <w:b/>
          <w:i/>
          <w:sz w:val="28"/>
          <w:szCs w:val="28"/>
          <w:lang w:val="uk-UA" w:eastAsia="en-US"/>
        </w:rPr>
        <w:t xml:space="preserve">Комплексної Програми енергозбереження </w:t>
      </w:r>
    </w:p>
    <w:p w:rsidR="00467547" w:rsidRPr="00EC1D3B" w:rsidRDefault="00467547" w:rsidP="00467547">
      <w:pPr>
        <w:tabs>
          <w:tab w:val="left" w:pos="5040"/>
          <w:tab w:val="left" w:pos="6379"/>
        </w:tabs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EC1D3B">
        <w:rPr>
          <w:rFonts w:eastAsia="Calibri"/>
          <w:b/>
          <w:i/>
          <w:sz w:val="28"/>
          <w:szCs w:val="28"/>
          <w:lang w:val="uk-UA" w:eastAsia="en-US"/>
        </w:rPr>
        <w:t xml:space="preserve">на території Артемівської міської ради на </w:t>
      </w:r>
    </w:p>
    <w:p w:rsidR="00467547" w:rsidRPr="00EC1D3B" w:rsidRDefault="00467547" w:rsidP="0046754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EC1D3B">
        <w:rPr>
          <w:rFonts w:eastAsia="Calibri"/>
          <w:b/>
          <w:i/>
          <w:sz w:val="28"/>
          <w:szCs w:val="28"/>
          <w:lang w:val="uk-UA" w:eastAsia="en-US"/>
        </w:rPr>
        <w:t>період 2016-2018 роки»</w:t>
      </w:r>
    </w:p>
    <w:p w:rsidR="00467547" w:rsidRDefault="00467547" w:rsidP="0046754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467547" w:rsidRDefault="00467547" w:rsidP="00467547">
      <w:pPr>
        <w:rPr>
          <w:sz w:val="22"/>
          <w:szCs w:val="22"/>
          <w:lang w:val="uk-UA"/>
        </w:rPr>
      </w:pPr>
    </w:p>
    <w:p w:rsidR="00467547" w:rsidRPr="00B75CA4" w:rsidRDefault="00467547" w:rsidP="00EC1D3B">
      <w:pPr>
        <w:ind w:firstLine="708"/>
        <w:jc w:val="both"/>
        <w:rPr>
          <w:rStyle w:val="a5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EC1D3B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 </w:t>
      </w:r>
      <w:r w:rsidRPr="00A61CF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</w:t>
      </w:r>
      <w:r w:rsidRPr="00A61CF3">
        <w:rPr>
          <w:sz w:val="28"/>
          <w:szCs w:val="28"/>
          <w:lang w:val="uk-UA"/>
        </w:rPr>
        <w:t>.11.2015 № 01-3</w:t>
      </w:r>
      <w:r>
        <w:rPr>
          <w:sz w:val="28"/>
          <w:szCs w:val="28"/>
          <w:lang w:val="uk-UA"/>
        </w:rPr>
        <w:t>984</w:t>
      </w:r>
      <w:r w:rsidRPr="00A61CF3">
        <w:rPr>
          <w:sz w:val="28"/>
          <w:szCs w:val="28"/>
          <w:lang w:val="uk-UA"/>
        </w:rPr>
        <w:t xml:space="preserve">-06 </w:t>
      </w:r>
      <w:r>
        <w:rPr>
          <w:sz w:val="28"/>
          <w:szCs w:val="28"/>
          <w:lang w:val="uk-UA"/>
        </w:rPr>
        <w:t xml:space="preserve"> </w:t>
      </w:r>
      <w:r w:rsidRPr="00DD4AD0">
        <w:rPr>
          <w:sz w:val="28"/>
          <w:szCs w:val="28"/>
          <w:lang w:val="uk-UA"/>
        </w:rPr>
        <w:t>начальника Управління  економічного розвитку Артемівської міської ради  Юхно М.А</w:t>
      </w:r>
      <w:r>
        <w:rPr>
          <w:sz w:val="28"/>
          <w:szCs w:val="28"/>
          <w:lang w:val="uk-UA"/>
        </w:rPr>
        <w:t>. щодо  перенесення</w:t>
      </w:r>
      <w:r w:rsidRPr="00DF4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розгляду </w:t>
      </w:r>
      <w:r w:rsidRPr="00467547">
        <w:rPr>
          <w:sz w:val="28"/>
          <w:szCs w:val="28"/>
          <w:lang w:val="uk-UA"/>
        </w:rPr>
        <w:t>питання   «Про ухвалення проекту</w:t>
      </w:r>
      <w:r>
        <w:rPr>
          <w:sz w:val="28"/>
          <w:szCs w:val="28"/>
          <w:lang w:val="uk-UA"/>
        </w:rPr>
        <w:t xml:space="preserve"> </w:t>
      </w:r>
      <w:r w:rsidRPr="00467547">
        <w:rPr>
          <w:rFonts w:eastAsia="Calibri"/>
          <w:sz w:val="28"/>
          <w:szCs w:val="28"/>
          <w:lang w:val="uk-UA" w:eastAsia="en-US"/>
        </w:rPr>
        <w:t>Комплексної Програми енергозбереження на території Артемівської міської ради на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467547">
        <w:rPr>
          <w:rFonts w:eastAsia="Calibri"/>
          <w:sz w:val="28"/>
          <w:szCs w:val="28"/>
          <w:lang w:val="uk-UA" w:eastAsia="en-US"/>
        </w:rPr>
        <w:t>період 2016-2018 роки»</w:t>
      </w:r>
      <w:r w:rsidR="009846FD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AF13C4">
        <w:rPr>
          <w:sz w:val="28"/>
          <w:szCs w:val="28"/>
          <w:lang w:val="uk-UA"/>
        </w:rPr>
        <w:t>включен</w:t>
      </w:r>
      <w:r>
        <w:rPr>
          <w:sz w:val="28"/>
          <w:szCs w:val="28"/>
          <w:lang w:val="uk-UA"/>
        </w:rPr>
        <w:t>ого</w:t>
      </w:r>
      <w:r w:rsidRPr="00AF13C4">
        <w:rPr>
          <w:sz w:val="28"/>
          <w:szCs w:val="28"/>
          <w:lang w:val="uk-UA"/>
        </w:rPr>
        <w:t xml:space="preserve"> до плану роботи</w:t>
      </w:r>
      <w:r w:rsidRPr="003F0DA7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виконавчих органів Артемівської міської ради</w:t>
      </w:r>
      <w:r w:rsidRPr="008A3315">
        <w:rPr>
          <w:sz w:val="28"/>
          <w:szCs w:val="28"/>
          <w:lang w:val="uk-UA"/>
        </w:rPr>
        <w:t xml:space="preserve"> </w:t>
      </w:r>
      <w:r w:rsidRPr="008A3315">
        <w:rPr>
          <w:sz w:val="28"/>
          <w:lang w:val="uk-UA"/>
        </w:rPr>
        <w:t>на І</w:t>
      </w:r>
      <w:r w:rsidRPr="008A3315">
        <w:rPr>
          <w:sz w:val="28"/>
          <w:lang w:val="en-US"/>
        </w:rPr>
        <w:t>V</w:t>
      </w:r>
      <w:r w:rsidRPr="008A3315">
        <w:rPr>
          <w:sz w:val="28"/>
          <w:lang w:val="uk-UA"/>
        </w:rPr>
        <w:t xml:space="preserve"> квартал 2015 року, затвердженого рішенням виконавчого комітету Артемівської міської ради від 09.09.2015 № 195</w:t>
      </w:r>
      <w:r>
        <w:rPr>
          <w:sz w:val="28"/>
          <w:lang w:val="uk-UA"/>
        </w:rPr>
        <w:t xml:space="preserve">, </w:t>
      </w:r>
      <w:r w:rsidRPr="00B75CA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ст.ст</w:t>
      </w:r>
      <w:r w:rsidRPr="00B75CA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40, </w:t>
      </w:r>
      <w:r w:rsidRPr="00B75CA4">
        <w:rPr>
          <w:sz w:val="28"/>
          <w:szCs w:val="28"/>
          <w:lang w:val="uk-UA"/>
        </w:rPr>
        <w:t>52 Закону України від 21.05.</w:t>
      </w:r>
      <w:r>
        <w:rPr>
          <w:sz w:val="28"/>
          <w:szCs w:val="28"/>
          <w:lang w:val="uk-UA"/>
        </w:rPr>
        <w:t>1997</w:t>
      </w:r>
      <w:r w:rsidRPr="00B75CA4">
        <w:rPr>
          <w:sz w:val="28"/>
          <w:szCs w:val="28"/>
          <w:lang w:val="uk-UA"/>
        </w:rPr>
        <w:t xml:space="preserve"> № 280/97-ВР «Про мі</w:t>
      </w:r>
      <w:r>
        <w:rPr>
          <w:sz w:val="28"/>
          <w:szCs w:val="28"/>
          <w:lang w:val="uk-UA"/>
        </w:rPr>
        <w:t>сцеве самоврядування в Україні»</w:t>
      </w:r>
      <w:r w:rsidRPr="00B75C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внесеними до нього змінами, </w:t>
      </w:r>
      <w:r w:rsidRPr="00B75CA4">
        <w:rPr>
          <w:sz w:val="28"/>
          <w:szCs w:val="28"/>
          <w:lang w:val="uk-UA"/>
        </w:rPr>
        <w:t>виконком Артемівської міської ради</w:t>
      </w:r>
    </w:p>
    <w:p w:rsidR="00467547" w:rsidRDefault="00467547" w:rsidP="00467547">
      <w:pPr>
        <w:jc w:val="both"/>
        <w:rPr>
          <w:szCs w:val="24"/>
          <w:lang w:val="uk-UA"/>
        </w:rPr>
      </w:pPr>
    </w:p>
    <w:p w:rsidR="00467547" w:rsidRDefault="00467547" w:rsidP="00467547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467547" w:rsidRDefault="00467547" w:rsidP="00467547">
      <w:pPr>
        <w:ind w:firstLine="851"/>
        <w:jc w:val="both"/>
        <w:rPr>
          <w:b/>
          <w:szCs w:val="24"/>
          <w:lang w:val="uk-UA"/>
        </w:rPr>
      </w:pPr>
    </w:p>
    <w:p w:rsidR="00467547" w:rsidRDefault="00467547" w:rsidP="00896B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Перенести розгляд питання </w:t>
      </w:r>
      <w:r w:rsidRPr="00467547">
        <w:rPr>
          <w:sz w:val="28"/>
          <w:szCs w:val="28"/>
          <w:lang w:val="uk-UA"/>
        </w:rPr>
        <w:t xml:space="preserve">«Про ухвалення проекту </w:t>
      </w:r>
      <w:r w:rsidRPr="00467547">
        <w:rPr>
          <w:rFonts w:eastAsia="Calibri"/>
          <w:sz w:val="28"/>
          <w:szCs w:val="28"/>
          <w:lang w:val="uk-UA" w:eastAsia="en-US"/>
        </w:rPr>
        <w:t>Комплексної Програми енергозбереження на території Артемівської міської ради на період 2016-20</w:t>
      </w:r>
      <w:r w:rsidR="009846FD">
        <w:rPr>
          <w:rFonts w:eastAsia="Calibri"/>
          <w:sz w:val="28"/>
          <w:szCs w:val="28"/>
          <w:lang w:val="uk-UA" w:eastAsia="en-US"/>
        </w:rPr>
        <w:t>18</w:t>
      </w:r>
      <w:r w:rsidRPr="00467547">
        <w:rPr>
          <w:rFonts w:eastAsia="Calibri"/>
          <w:sz w:val="28"/>
          <w:szCs w:val="28"/>
          <w:lang w:val="uk-UA" w:eastAsia="en-US"/>
        </w:rPr>
        <w:t xml:space="preserve"> роки»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на засідання виконкому Артемівської міської ради у лютому 2016 року.</w:t>
      </w: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     О.О. Рева</w:t>
      </w: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p w:rsidR="00467547" w:rsidRDefault="00467547" w:rsidP="00467547">
      <w:pPr>
        <w:jc w:val="both"/>
        <w:rPr>
          <w:b/>
          <w:sz w:val="28"/>
          <w:szCs w:val="28"/>
          <w:lang w:val="uk-UA"/>
        </w:rPr>
      </w:pPr>
    </w:p>
    <w:sectPr w:rsidR="00467547" w:rsidSect="00DD4AD0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96"/>
    <w:rsid w:val="00050118"/>
    <w:rsid w:val="00056B2C"/>
    <w:rsid w:val="00085A2F"/>
    <w:rsid w:val="000B73FB"/>
    <w:rsid w:val="000D0C5F"/>
    <w:rsid w:val="001229C5"/>
    <w:rsid w:val="00187D34"/>
    <w:rsid w:val="001B4C57"/>
    <w:rsid w:val="002044BD"/>
    <w:rsid w:val="00236766"/>
    <w:rsid w:val="00243273"/>
    <w:rsid w:val="00273270"/>
    <w:rsid w:val="00361813"/>
    <w:rsid w:val="00371D91"/>
    <w:rsid w:val="003D3BDC"/>
    <w:rsid w:val="003F0DA7"/>
    <w:rsid w:val="00433EDC"/>
    <w:rsid w:val="0046300B"/>
    <w:rsid w:val="00467547"/>
    <w:rsid w:val="0047459F"/>
    <w:rsid w:val="004D7269"/>
    <w:rsid w:val="00546E6E"/>
    <w:rsid w:val="00554827"/>
    <w:rsid w:val="005C6531"/>
    <w:rsid w:val="006852D8"/>
    <w:rsid w:val="00731F67"/>
    <w:rsid w:val="0076067E"/>
    <w:rsid w:val="007841D2"/>
    <w:rsid w:val="007C719D"/>
    <w:rsid w:val="00804497"/>
    <w:rsid w:val="00865E70"/>
    <w:rsid w:val="00872D1C"/>
    <w:rsid w:val="00875406"/>
    <w:rsid w:val="00896B6C"/>
    <w:rsid w:val="008A3315"/>
    <w:rsid w:val="008B0196"/>
    <w:rsid w:val="008F0B2C"/>
    <w:rsid w:val="009545A0"/>
    <w:rsid w:val="009559F4"/>
    <w:rsid w:val="009846FD"/>
    <w:rsid w:val="009C05F0"/>
    <w:rsid w:val="009D2887"/>
    <w:rsid w:val="00A157CF"/>
    <w:rsid w:val="00A61CF3"/>
    <w:rsid w:val="00A76716"/>
    <w:rsid w:val="00A94FC0"/>
    <w:rsid w:val="00AE78EF"/>
    <w:rsid w:val="00AF13C4"/>
    <w:rsid w:val="00B170D5"/>
    <w:rsid w:val="00B75CA4"/>
    <w:rsid w:val="00B9070D"/>
    <w:rsid w:val="00C174B8"/>
    <w:rsid w:val="00CA5208"/>
    <w:rsid w:val="00CA7F96"/>
    <w:rsid w:val="00CD25A7"/>
    <w:rsid w:val="00CD2F80"/>
    <w:rsid w:val="00CE151A"/>
    <w:rsid w:val="00D06DEB"/>
    <w:rsid w:val="00D44CBF"/>
    <w:rsid w:val="00DD0B68"/>
    <w:rsid w:val="00DD4AD0"/>
    <w:rsid w:val="00DE0CEE"/>
    <w:rsid w:val="00DE77E8"/>
    <w:rsid w:val="00DF461D"/>
    <w:rsid w:val="00DF5686"/>
    <w:rsid w:val="00E26C7B"/>
    <w:rsid w:val="00E50D1F"/>
    <w:rsid w:val="00E83519"/>
    <w:rsid w:val="00E87CDD"/>
    <w:rsid w:val="00EC00D3"/>
    <w:rsid w:val="00EC1D3B"/>
    <w:rsid w:val="00F33BDA"/>
    <w:rsid w:val="00F7069A"/>
    <w:rsid w:val="00FA713F"/>
    <w:rsid w:val="00FC55A1"/>
    <w:rsid w:val="00FC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273"/>
    <w:rPr>
      <w:sz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4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432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CA7F96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CA7F96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CA7F96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A7F96"/>
    <w:pPr>
      <w:spacing w:after="120"/>
      <w:ind w:left="283"/>
    </w:pPr>
  </w:style>
  <w:style w:type="paragraph" w:styleId="a4">
    <w:name w:val="Normal (Web)"/>
    <w:basedOn w:val="a"/>
    <w:rsid w:val="00CA7F96"/>
    <w:pPr>
      <w:spacing w:before="100" w:beforeAutospacing="1" w:after="100" w:afterAutospacing="1"/>
    </w:pPr>
    <w:rPr>
      <w:color w:val="333333"/>
      <w:szCs w:val="24"/>
    </w:rPr>
  </w:style>
  <w:style w:type="character" w:styleId="a5">
    <w:name w:val="Strong"/>
    <w:qFormat/>
    <w:rsid w:val="00CA7F96"/>
    <w:rPr>
      <w:b/>
      <w:bCs/>
    </w:rPr>
  </w:style>
  <w:style w:type="paragraph" w:styleId="a6">
    <w:name w:val="Body Text"/>
    <w:basedOn w:val="a"/>
    <w:rsid w:val="00DE77E8"/>
    <w:pPr>
      <w:spacing w:after="120"/>
    </w:pPr>
  </w:style>
  <w:style w:type="table" w:styleId="a7">
    <w:name w:val="Table Grid"/>
    <w:basedOn w:val="a1"/>
    <w:rsid w:val="00DE7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24327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4327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8">
    <w:name w:val="Balloon Text"/>
    <w:basedOn w:val="a"/>
    <w:link w:val="a9"/>
    <w:rsid w:val="00243273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2432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273"/>
    <w:rPr>
      <w:sz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4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432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CA7F96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CA7F96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CA7F96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A7F96"/>
    <w:pPr>
      <w:spacing w:after="120"/>
      <w:ind w:left="283"/>
    </w:pPr>
  </w:style>
  <w:style w:type="paragraph" w:styleId="a4">
    <w:name w:val="Normal (Web)"/>
    <w:basedOn w:val="a"/>
    <w:rsid w:val="00CA7F96"/>
    <w:pPr>
      <w:spacing w:before="100" w:beforeAutospacing="1" w:after="100" w:afterAutospacing="1"/>
    </w:pPr>
    <w:rPr>
      <w:color w:val="333333"/>
      <w:szCs w:val="24"/>
    </w:rPr>
  </w:style>
  <w:style w:type="character" w:styleId="a5">
    <w:name w:val="Strong"/>
    <w:qFormat/>
    <w:rsid w:val="00CA7F96"/>
    <w:rPr>
      <w:b/>
      <w:bCs/>
    </w:rPr>
  </w:style>
  <w:style w:type="paragraph" w:styleId="a6">
    <w:name w:val="Body Text"/>
    <w:basedOn w:val="a"/>
    <w:rsid w:val="00DE77E8"/>
    <w:pPr>
      <w:spacing w:after="120"/>
    </w:pPr>
  </w:style>
  <w:style w:type="table" w:styleId="a7">
    <w:name w:val="Table Grid"/>
    <w:basedOn w:val="a1"/>
    <w:rsid w:val="00DE7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24327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4327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8">
    <w:name w:val="Balloon Text"/>
    <w:basedOn w:val="a"/>
    <w:link w:val="a9"/>
    <w:rsid w:val="00243273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243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9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ЕРЦ-пользователь3</dc:creator>
  <cp:lastModifiedBy>Acer - 5</cp:lastModifiedBy>
  <cp:revision>2</cp:revision>
  <cp:lastPrinted>2015-11-13T05:23:00Z</cp:lastPrinted>
  <dcterms:created xsi:type="dcterms:W3CDTF">2015-12-23T07:52:00Z</dcterms:created>
  <dcterms:modified xsi:type="dcterms:W3CDTF">2015-12-23T07:52:00Z</dcterms:modified>
</cp:coreProperties>
</file>