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D3D" w:rsidRPr="000E293A" w:rsidRDefault="00543D3D" w:rsidP="00543D3D">
      <w:pPr>
        <w:jc w:val="center"/>
        <w:rPr>
          <w:lang w:val="uk-UA"/>
        </w:rPr>
      </w:pPr>
      <w:r w:rsidRPr="000E293A">
        <w:rPr>
          <w:sz w:val="24"/>
          <w:lang w:val="uk-UA"/>
        </w:rPr>
        <w:t xml:space="preserve">             </w:t>
      </w:r>
    </w:p>
    <w:p w:rsidR="00543D3D" w:rsidRPr="000E293A" w:rsidRDefault="00543D3D" w:rsidP="00543D3D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83235" cy="6210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D3D" w:rsidRPr="000E293A" w:rsidRDefault="00543D3D" w:rsidP="00543D3D">
      <w:pPr>
        <w:pStyle w:val="7"/>
        <w:jc w:val="center"/>
        <w:rPr>
          <w:lang w:val="uk-UA"/>
        </w:rPr>
      </w:pPr>
      <w:r w:rsidRPr="009E36D6">
        <w:rPr>
          <w:b/>
          <w:sz w:val="36"/>
          <w:szCs w:val="20"/>
          <w:lang w:val="uk-UA"/>
        </w:rPr>
        <w:t>У  К  Р  А  І  Н  А</w:t>
      </w:r>
    </w:p>
    <w:p w:rsidR="00543D3D" w:rsidRPr="000E293A" w:rsidRDefault="00543D3D" w:rsidP="00543D3D">
      <w:pPr>
        <w:jc w:val="center"/>
        <w:rPr>
          <w:b/>
          <w:lang w:val="uk-UA"/>
        </w:rPr>
      </w:pPr>
    </w:p>
    <w:p w:rsidR="00543D3D" w:rsidRPr="000E293A" w:rsidRDefault="00543D3D" w:rsidP="00543D3D">
      <w:pPr>
        <w:jc w:val="center"/>
        <w:rPr>
          <w:b/>
          <w:sz w:val="36"/>
          <w:lang w:val="uk-UA"/>
        </w:rPr>
      </w:pPr>
      <w:r w:rsidRPr="000E293A">
        <w:rPr>
          <w:b/>
          <w:sz w:val="36"/>
          <w:lang w:val="uk-UA"/>
        </w:rPr>
        <w:t>А р т е м і в с ь к а    м і с ь к а   р а д а</w:t>
      </w:r>
    </w:p>
    <w:p w:rsidR="00543D3D" w:rsidRPr="000E293A" w:rsidRDefault="00543D3D" w:rsidP="00543D3D">
      <w:pPr>
        <w:jc w:val="center"/>
        <w:rPr>
          <w:b/>
          <w:lang w:val="uk-UA"/>
        </w:rPr>
      </w:pPr>
      <w:r w:rsidRPr="000E293A">
        <w:rPr>
          <w:b/>
          <w:sz w:val="36"/>
          <w:lang w:val="uk-UA"/>
        </w:rPr>
        <w:t xml:space="preserve"> </w:t>
      </w:r>
    </w:p>
    <w:p w:rsidR="00543D3D" w:rsidRPr="000E293A" w:rsidRDefault="00543D3D" w:rsidP="00543D3D">
      <w:pPr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6</w:t>
      </w:r>
      <w:r w:rsidRPr="000E293A">
        <w:rPr>
          <w:b/>
          <w:sz w:val="40"/>
          <w:lang w:val="uk-UA"/>
        </w:rPr>
        <w:t xml:space="preserve">  СЕСІЯ  6  СКЛИКАННЯ</w:t>
      </w:r>
    </w:p>
    <w:p w:rsidR="00543D3D" w:rsidRPr="000E293A" w:rsidRDefault="00543D3D" w:rsidP="00543D3D">
      <w:pPr>
        <w:jc w:val="center"/>
        <w:rPr>
          <w:b/>
          <w:lang w:val="uk-UA"/>
        </w:rPr>
      </w:pPr>
    </w:p>
    <w:p w:rsidR="00543D3D" w:rsidRPr="000E293A" w:rsidRDefault="00543D3D" w:rsidP="00543D3D">
      <w:pPr>
        <w:jc w:val="center"/>
        <w:rPr>
          <w:b/>
          <w:sz w:val="40"/>
          <w:lang w:val="uk-UA"/>
        </w:rPr>
      </w:pPr>
      <w:r w:rsidRPr="000E293A">
        <w:rPr>
          <w:b/>
          <w:sz w:val="40"/>
          <w:lang w:val="uk-UA"/>
        </w:rPr>
        <w:t>Р І Ш Е Н Н Я</w:t>
      </w:r>
    </w:p>
    <w:p w:rsidR="00543D3D" w:rsidRPr="000E293A" w:rsidRDefault="00543D3D" w:rsidP="00543D3D">
      <w:pPr>
        <w:jc w:val="center"/>
        <w:rPr>
          <w:b/>
          <w:lang w:val="uk-UA"/>
        </w:rPr>
      </w:pPr>
    </w:p>
    <w:p w:rsidR="00543D3D" w:rsidRPr="000E293A" w:rsidRDefault="00543D3D" w:rsidP="00543D3D">
      <w:pPr>
        <w:jc w:val="center"/>
        <w:rPr>
          <w:b/>
          <w:lang w:val="uk-UA"/>
        </w:rPr>
      </w:pPr>
    </w:p>
    <w:p w:rsidR="00543D3D" w:rsidRPr="000E293A" w:rsidRDefault="00543D3D" w:rsidP="00543D3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27.04.</w:t>
      </w:r>
      <w:r w:rsidRPr="000E293A">
        <w:rPr>
          <w:sz w:val="24"/>
          <w:szCs w:val="24"/>
          <w:lang w:val="uk-UA"/>
        </w:rPr>
        <w:t>2011    № 6/</w:t>
      </w:r>
      <w:r>
        <w:rPr>
          <w:sz w:val="24"/>
          <w:szCs w:val="24"/>
          <w:lang w:val="uk-UA"/>
        </w:rPr>
        <w:t>6</w:t>
      </w:r>
      <w:r w:rsidRPr="000E293A">
        <w:rPr>
          <w:sz w:val="24"/>
          <w:szCs w:val="24"/>
          <w:lang w:val="uk-UA"/>
        </w:rPr>
        <w:t>-</w:t>
      </w:r>
      <w:r w:rsidR="00AD080F">
        <w:rPr>
          <w:sz w:val="24"/>
          <w:szCs w:val="24"/>
          <w:lang w:val="en-US"/>
        </w:rPr>
        <w:t>106</w:t>
      </w:r>
      <w:r w:rsidRPr="000E293A">
        <w:rPr>
          <w:sz w:val="24"/>
          <w:szCs w:val="24"/>
          <w:lang w:val="uk-UA"/>
        </w:rPr>
        <w:t xml:space="preserve">    </w:t>
      </w:r>
    </w:p>
    <w:p w:rsidR="00543D3D" w:rsidRPr="000E293A" w:rsidRDefault="00543D3D" w:rsidP="00543D3D">
      <w:pPr>
        <w:rPr>
          <w:sz w:val="24"/>
          <w:szCs w:val="24"/>
          <w:lang w:val="uk-UA"/>
        </w:rPr>
      </w:pPr>
      <w:r w:rsidRPr="000E293A">
        <w:rPr>
          <w:sz w:val="24"/>
          <w:szCs w:val="24"/>
          <w:lang w:val="uk-UA"/>
        </w:rPr>
        <w:t>г. Артемівськ</w:t>
      </w:r>
    </w:p>
    <w:p w:rsidR="00543D3D" w:rsidRPr="000E293A" w:rsidRDefault="00543D3D" w:rsidP="00543D3D">
      <w:pPr>
        <w:rPr>
          <w:sz w:val="24"/>
          <w:szCs w:val="24"/>
          <w:lang w:val="uk-UA"/>
        </w:rPr>
      </w:pPr>
    </w:p>
    <w:p w:rsidR="00543D3D" w:rsidRPr="000E293A" w:rsidRDefault="00543D3D" w:rsidP="00543D3D">
      <w:pPr>
        <w:ind w:right="-1050"/>
        <w:rPr>
          <w:b/>
          <w:i/>
          <w:sz w:val="28"/>
          <w:szCs w:val="28"/>
          <w:lang w:val="uk-UA"/>
        </w:rPr>
      </w:pPr>
      <w:r w:rsidRPr="000E293A">
        <w:rPr>
          <w:b/>
          <w:i/>
          <w:sz w:val="28"/>
          <w:szCs w:val="28"/>
          <w:lang w:val="uk-UA"/>
        </w:rPr>
        <w:t>Про</w:t>
      </w:r>
      <w:r w:rsidR="00977B3D">
        <w:rPr>
          <w:b/>
          <w:i/>
          <w:sz w:val="28"/>
          <w:szCs w:val="28"/>
          <w:lang w:val="uk-UA"/>
        </w:rPr>
        <w:t xml:space="preserve"> </w:t>
      </w:r>
      <w:r w:rsidRPr="000E293A">
        <w:rPr>
          <w:b/>
          <w:i/>
          <w:sz w:val="28"/>
          <w:szCs w:val="28"/>
          <w:lang w:val="uk-UA"/>
        </w:rPr>
        <w:t xml:space="preserve"> затвердження Типового положення </w:t>
      </w:r>
    </w:p>
    <w:p w:rsidR="00543D3D" w:rsidRPr="000E293A" w:rsidRDefault="00543D3D" w:rsidP="00543D3D">
      <w:pPr>
        <w:ind w:right="-1050"/>
        <w:rPr>
          <w:b/>
          <w:i/>
          <w:sz w:val="28"/>
          <w:szCs w:val="28"/>
          <w:u w:val="single"/>
          <w:lang w:val="uk-UA"/>
        </w:rPr>
      </w:pPr>
      <w:r w:rsidRPr="000E293A">
        <w:rPr>
          <w:b/>
          <w:i/>
          <w:sz w:val="28"/>
          <w:szCs w:val="28"/>
          <w:lang w:val="uk-UA"/>
        </w:rPr>
        <w:t>про квартальний комітет</w:t>
      </w:r>
      <w:r w:rsidRPr="000E293A">
        <w:rPr>
          <w:b/>
          <w:i/>
          <w:sz w:val="28"/>
          <w:szCs w:val="28"/>
          <w:u w:val="single"/>
          <w:lang w:val="uk-UA"/>
        </w:rPr>
        <w:t xml:space="preserve"> </w:t>
      </w:r>
    </w:p>
    <w:p w:rsidR="00543D3D" w:rsidRPr="000E293A" w:rsidRDefault="00543D3D" w:rsidP="00543D3D">
      <w:pPr>
        <w:pStyle w:val="21"/>
        <w:ind w:right="4862"/>
        <w:rPr>
          <w:lang w:val="uk-UA"/>
        </w:rPr>
      </w:pPr>
    </w:p>
    <w:p w:rsidR="00543D3D" w:rsidRPr="000E293A" w:rsidRDefault="00543D3D" w:rsidP="00543D3D">
      <w:pPr>
        <w:pStyle w:val="21"/>
        <w:ind w:right="-99" w:firstLine="720"/>
        <w:jc w:val="both"/>
        <w:rPr>
          <w:i w:val="0"/>
          <w:iCs/>
          <w:lang w:val="uk-UA"/>
        </w:rPr>
      </w:pPr>
      <w:r w:rsidRPr="000E293A">
        <w:rPr>
          <w:i w:val="0"/>
          <w:iCs/>
          <w:lang w:val="uk-UA"/>
        </w:rPr>
        <w:t>З метою визначення правового статусу</w:t>
      </w:r>
      <w:r w:rsidR="00D050B4">
        <w:rPr>
          <w:i w:val="0"/>
          <w:iCs/>
          <w:lang w:val="uk-UA"/>
        </w:rPr>
        <w:t>, порядку організації та діяльності</w:t>
      </w:r>
      <w:r w:rsidRPr="000E293A">
        <w:rPr>
          <w:i w:val="0"/>
          <w:iCs/>
          <w:lang w:val="uk-UA"/>
        </w:rPr>
        <w:t xml:space="preserve"> квартальних комітетів</w:t>
      </w:r>
      <w:r w:rsidR="00D050B4">
        <w:rPr>
          <w:i w:val="0"/>
          <w:iCs/>
          <w:lang w:val="uk-UA"/>
        </w:rPr>
        <w:t>, розташованих</w:t>
      </w:r>
      <w:r w:rsidRPr="000E293A">
        <w:rPr>
          <w:i w:val="0"/>
          <w:iCs/>
          <w:lang w:val="uk-UA"/>
        </w:rPr>
        <w:t xml:space="preserve"> на території міста Артемівська,  згідно розділу 4 "Статуту  територіальної громади міста Артемівська</w:t>
      </w:r>
      <w:r w:rsidR="00E535F3">
        <w:rPr>
          <w:i w:val="0"/>
          <w:iCs/>
          <w:lang w:val="uk-UA"/>
        </w:rPr>
        <w:t xml:space="preserve"> (нова редакція)</w:t>
      </w:r>
      <w:r w:rsidRPr="000E293A">
        <w:rPr>
          <w:i w:val="0"/>
          <w:iCs/>
          <w:lang w:val="uk-UA"/>
        </w:rPr>
        <w:t xml:space="preserve">", затвердженого рішенням Артемівської міської ради від  26.03.2008 № 5/28 -581, керуючись  </w:t>
      </w:r>
      <w:r w:rsidR="00977B3D" w:rsidRPr="000E293A">
        <w:rPr>
          <w:i w:val="0"/>
          <w:iCs/>
          <w:lang w:val="uk-UA"/>
        </w:rPr>
        <w:t>Закон</w:t>
      </w:r>
      <w:r w:rsidR="00977B3D">
        <w:rPr>
          <w:i w:val="0"/>
          <w:iCs/>
          <w:lang w:val="uk-UA"/>
        </w:rPr>
        <w:t>ом</w:t>
      </w:r>
      <w:r w:rsidR="00977B3D" w:rsidRPr="000E293A">
        <w:rPr>
          <w:i w:val="0"/>
          <w:iCs/>
          <w:lang w:val="uk-UA"/>
        </w:rPr>
        <w:t xml:space="preserve"> України від 11.07.2001 № 2625-III " Про органи самоорганізації населення"</w:t>
      </w:r>
      <w:r w:rsidR="00E37900">
        <w:rPr>
          <w:i w:val="0"/>
          <w:iCs/>
          <w:lang w:val="uk-UA"/>
        </w:rPr>
        <w:t xml:space="preserve">, </w:t>
      </w:r>
      <w:r w:rsidR="00E535F3">
        <w:rPr>
          <w:i w:val="0"/>
          <w:iCs/>
          <w:lang w:val="uk-UA"/>
        </w:rPr>
        <w:t>ст.</w:t>
      </w:r>
      <w:r w:rsidRPr="000E293A">
        <w:rPr>
          <w:i w:val="0"/>
          <w:iCs/>
          <w:lang w:val="uk-UA"/>
        </w:rPr>
        <w:t>ст.14</w:t>
      </w:r>
      <w:r w:rsidR="00E535F3">
        <w:rPr>
          <w:i w:val="0"/>
          <w:iCs/>
          <w:lang w:val="uk-UA"/>
        </w:rPr>
        <w:t>, 26</w:t>
      </w:r>
      <w:r w:rsidRPr="000E293A">
        <w:rPr>
          <w:i w:val="0"/>
          <w:iCs/>
          <w:lang w:val="uk-UA"/>
        </w:rPr>
        <w:t xml:space="preserve"> Закону  України  від  21.05.97  № 280/97-ВР “Про  місцеве  самоврядування  в  Україні ” із  внесеними  до  нього  змінами, Артемівська міська  рада</w:t>
      </w:r>
    </w:p>
    <w:p w:rsidR="00543D3D" w:rsidRPr="000E293A" w:rsidRDefault="00543D3D" w:rsidP="00543D3D">
      <w:pPr>
        <w:pStyle w:val="31"/>
        <w:spacing w:before="0"/>
        <w:rPr>
          <w:b/>
          <w:bCs/>
          <w:highlight w:val="yellow"/>
          <w:lang w:val="uk-UA"/>
        </w:rPr>
      </w:pPr>
    </w:p>
    <w:p w:rsidR="00543D3D" w:rsidRPr="000E293A" w:rsidRDefault="00543D3D" w:rsidP="00543D3D">
      <w:pPr>
        <w:pStyle w:val="31"/>
        <w:spacing w:before="0"/>
        <w:ind w:firstLine="720"/>
        <w:rPr>
          <w:b/>
          <w:bCs/>
          <w:lang w:val="uk-UA"/>
        </w:rPr>
      </w:pPr>
      <w:r w:rsidRPr="000E293A">
        <w:rPr>
          <w:b/>
          <w:bCs/>
          <w:lang w:val="uk-UA"/>
        </w:rPr>
        <w:t>В И Р І Ш И Л А</w:t>
      </w:r>
      <w:r w:rsidR="00D050B4">
        <w:rPr>
          <w:b/>
          <w:bCs/>
          <w:lang w:val="uk-UA"/>
        </w:rPr>
        <w:t>:</w:t>
      </w:r>
    </w:p>
    <w:p w:rsidR="00543D3D" w:rsidRPr="000E293A" w:rsidRDefault="00543D3D" w:rsidP="00543D3D">
      <w:pPr>
        <w:pStyle w:val="31"/>
        <w:spacing w:before="0"/>
        <w:rPr>
          <w:b/>
          <w:bCs/>
          <w:highlight w:val="yellow"/>
          <w:lang w:val="uk-UA"/>
        </w:rPr>
      </w:pPr>
    </w:p>
    <w:p w:rsidR="00543D3D" w:rsidRDefault="00543D3D" w:rsidP="00543D3D">
      <w:pPr>
        <w:pStyle w:val="31"/>
        <w:numPr>
          <w:ilvl w:val="0"/>
          <w:numId w:val="1"/>
        </w:numPr>
        <w:tabs>
          <w:tab w:val="left" w:pos="1134"/>
        </w:tabs>
        <w:spacing w:before="0"/>
        <w:ind w:left="0" w:firstLine="709"/>
        <w:rPr>
          <w:lang w:val="uk-UA"/>
        </w:rPr>
      </w:pPr>
      <w:r w:rsidRPr="000E293A">
        <w:rPr>
          <w:lang w:val="uk-UA"/>
        </w:rPr>
        <w:t>Затвердити Типове положення про квартальний комітет  (додається).</w:t>
      </w:r>
    </w:p>
    <w:p w:rsidR="00D050B4" w:rsidRDefault="00D050B4" w:rsidP="00D050B4">
      <w:pPr>
        <w:pStyle w:val="31"/>
        <w:tabs>
          <w:tab w:val="left" w:pos="1134"/>
        </w:tabs>
        <w:spacing w:before="0"/>
        <w:ind w:left="709"/>
        <w:rPr>
          <w:lang w:val="uk-UA"/>
        </w:rPr>
      </w:pPr>
    </w:p>
    <w:p w:rsidR="00D050B4" w:rsidRDefault="00D050B4" w:rsidP="00543D3D">
      <w:pPr>
        <w:pStyle w:val="31"/>
        <w:numPr>
          <w:ilvl w:val="0"/>
          <w:numId w:val="1"/>
        </w:numPr>
        <w:tabs>
          <w:tab w:val="left" w:pos="1134"/>
        </w:tabs>
        <w:spacing w:before="0"/>
        <w:ind w:left="0" w:firstLine="709"/>
        <w:rPr>
          <w:lang w:val="uk-UA"/>
        </w:rPr>
      </w:pPr>
      <w:r>
        <w:rPr>
          <w:lang w:val="uk-UA"/>
        </w:rPr>
        <w:t>Організаційному відділу Артемівської міської ради (Чернікова) спільно з головами квартальних комітетів, розташованих на території м.Артемівська,  забезпечити затвердження Положень про квартальні комітети на зборах (конференціях) жителів відповідних територій, згідно Типового положення про квартальн</w:t>
      </w:r>
      <w:r w:rsidR="00362724">
        <w:rPr>
          <w:lang w:val="uk-UA"/>
        </w:rPr>
        <w:t>ий</w:t>
      </w:r>
      <w:r>
        <w:rPr>
          <w:lang w:val="uk-UA"/>
        </w:rPr>
        <w:t xml:space="preserve"> комітет.</w:t>
      </w:r>
    </w:p>
    <w:p w:rsidR="00543D3D" w:rsidRPr="000E293A" w:rsidRDefault="00543D3D" w:rsidP="00543D3D">
      <w:pPr>
        <w:pStyle w:val="31"/>
        <w:tabs>
          <w:tab w:val="left" w:pos="1134"/>
        </w:tabs>
        <w:spacing w:before="0"/>
        <w:ind w:left="709"/>
        <w:rPr>
          <w:lang w:val="uk-UA"/>
        </w:rPr>
      </w:pPr>
    </w:p>
    <w:p w:rsidR="00543D3D" w:rsidRDefault="006B68DB" w:rsidP="00543D3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6B68DB">
        <w:rPr>
          <w:sz w:val="28"/>
          <w:szCs w:val="28"/>
          <w:lang w:val="uk-UA"/>
        </w:rPr>
        <w:t>Організаційне виконання рішення покласти на о</w:t>
      </w:r>
      <w:r w:rsidR="00543D3D" w:rsidRPr="006B68DB">
        <w:rPr>
          <w:sz w:val="28"/>
          <w:szCs w:val="28"/>
          <w:lang w:val="uk-UA"/>
        </w:rPr>
        <w:t>рганізаційн</w:t>
      </w:r>
      <w:r w:rsidRPr="006B68DB">
        <w:rPr>
          <w:sz w:val="28"/>
          <w:szCs w:val="28"/>
          <w:lang w:val="uk-UA"/>
        </w:rPr>
        <w:t>ий</w:t>
      </w:r>
      <w:r w:rsidR="00543D3D" w:rsidRPr="006B68DB">
        <w:rPr>
          <w:sz w:val="28"/>
          <w:szCs w:val="28"/>
          <w:lang w:val="uk-UA"/>
        </w:rPr>
        <w:t xml:space="preserve"> відділ</w:t>
      </w:r>
      <w:r w:rsidRPr="006B68DB">
        <w:rPr>
          <w:sz w:val="28"/>
          <w:szCs w:val="28"/>
          <w:lang w:val="uk-UA"/>
        </w:rPr>
        <w:t xml:space="preserve"> </w:t>
      </w:r>
      <w:r w:rsidR="00543D3D" w:rsidRPr="006B68DB">
        <w:rPr>
          <w:sz w:val="28"/>
          <w:szCs w:val="28"/>
          <w:lang w:val="uk-UA"/>
        </w:rPr>
        <w:t xml:space="preserve"> Артемівської міської ради</w:t>
      </w:r>
      <w:r>
        <w:rPr>
          <w:sz w:val="28"/>
          <w:szCs w:val="28"/>
          <w:lang w:val="uk-UA"/>
        </w:rPr>
        <w:t xml:space="preserve"> </w:t>
      </w:r>
      <w:r w:rsidR="00543D3D" w:rsidRPr="006B68DB">
        <w:rPr>
          <w:sz w:val="28"/>
          <w:szCs w:val="28"/>
          <w:lang w:val="uk-UA"/>
        </w:rPr>
        <w:t xml:space="preserve"> (Чернікова)</w:t>
      </w:r>
      <w:r w:rsidRPr="006B68DB">
        <w:rPr>
          <w:sz w:val="28"/>
          <w:szCs w:val="28"/>
          <w:lang w:val="uk-UA"/>
        </w:rPr>
        <w:t>.</w:t>
      </w:r>
      <w:r w:rsidR="00543D3D" w:rsidRPr="006B68DB">
        <w:rPr>
          <w:sz w:val="28"/>
          <w:szCs w:val="28"/>
          <w:lang w:val="uk-UA"/>
        </w:rPr>
        <w:t xml:space="preserve"> </w:t>
      </w:r>
    </w:p>
    <w:p w:rsidR="006B68DB" w:rsidRPr="006B68DB" w:rsidRDefault="006B68DB" w:rsidP="006B68DB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543D3D" w:rsidRPr="000E293A" w:rsidRDefault="00543D3D" w:rsidP="00543D3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0E293A">
        <w:rPr>
          <w:sz w:val="28"/>
          <w:szCs w:val="28"/>
          <w:lang w:val="uk-UA"/>
        </w:rPr>
        <w:lastRenderedPageBreak/>
        <w:t>Координаційне виконання рішення покласти на постійну комісію Артемівської міської ради з питань депутатської діяльності, законності і правопорядку  (Захаренко), секретаря Артемівської міської ради Кіщенко С.І.</w:t>
      </w:r>
    </w:p>
    <w:p w:rsidR="00543D3D" w:rsidRDefault="00543D3D" w:rsidP="00543D3D">
      <w:pPr>
        <w:jc w:val="both"/>
        <w:rPr>
          <w:b/>
          <w:lang w:val="uk-UA"/>
        </w:rPr>
      </w:pPr>
      <w:r w:rsidRPr="000E293A">
        <w:rPr>
          <w:b/>
          <w:lang w:val="uk-UA"/>
        </w:rPr>
        <w:t xml:space="preserve">           </w:t>
      </w:r>
    </w:p>
    <w:p w:rsidR="00D050B4" w:rsidRPr="000E293A" w:rsidRDefault="00D050B4" w:rsidP="00543D3D">
      <w:pPr>
        <w:jc w:val="both"/>
        <w:rPr>
          <w:b/>
          <w:lang w:val="uk-UA"/>
        </w:rPr>
      </w:pPr>
    </w:p>
    <w:p w:rsidR="00543D3D" w:rsidRPr="000E293A" w:rsidRDefault="00543D3D" w:rsidP="00543D3D">
      <w:pPr>
        <w:pStyle w:val="1"/>
        <w:jc w:val="left"/>
        <w:rPr>
          <w:b/>
        </w:rPr>
      </w:pPr>
      <w:r w:rsidRPr="000E293A">
        <w:rPr>
          <w:b/>
        </w:rPr>
        <w:t xml:space="preserve">          Міський голова                                     </w:t>
      </w:r>
      <w:r w:rsidRPr="000E293A">
        <w:rPr>
          <w:b/>
        </w:rPr>
        <w:tab/>
      </w:r>
      <w:r w:rsidR="00D050B4">
        <w:rPr>
          <w:b/>
        </w:rPr>
        <w:t xml:space="preserve">    </w:t>
      </w:r>
      <w:r w:rsidRPr="000E293A">
        <w:rPr>
          <w:b/>
        </w:rPr>
        <w:t xml:space="preserve"> О. О. РЕВА </w:t>
      </w:r>
    </w:p>
    <w:p w:rsidR="00543D3D" w:rsidRPr="000E293A" w:rsidRDefault="00543D3D" w:rsidP="00543D3D">
      <w:pPr>
        <w:pStyle w:val="1"/>
        <w:ind w:left="720"/>
        <w:jc w:val="left"/>
        <w:rPr>
          <w:szCs w:val="28"/>
        </w:rPr>
      </w:pPr>
      <w:r w:rsidRPr="000E293A">
        <w:rPr>
          <w:sz w:val="24"/>
        </w:rPr>
        <w:t xml:space="preserve">             </w:t>
      </w:r>
      <w:r>
        <w:rPr>
          <w:sz w:val="24"/>
        </w:rPr>
        <w:br w:type="page"/>
      </w:r>
    </w:p>
    <w:p w:rsidR="00543D3D" w:rsidRDefault="004B63AC" w:rsidP="00543D3D">
      <w:pPr>
        <w:ind w:firstLine="851"/>
        <w:jc w:val="both"/>
        <w:rPr>
          <w:sz w:val="24"/>
          <w:lang w:val="uk-UA"/>
        </w:rPr>
      </w:pPr>
      <w:r w:rsidRPr="004B63AC">
        <w:rPr>
          <w:sz w:val="24"/>
          <w:lang w:val="uk-UA"/>
        </w:rPr>
        <w:lastRenderedPageBreak/>
        <w:t xml:space="preserve">                                                                                   </w:t>
      </w:r>
      <w:r>
        <w:rPr>
          <w:sz w:val="24"/>
          <w:lang w:val="uk-UA"/>
        </w:rPr>
        <w:t>ЗАТВЕРДЖЕНО</w:t>
      </w:r>
    </w:p>
    <w:p w:rsidR="004B63AC" w:rsidRDefault="004B63AC" w:rsidP="00543D3D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                                         Рішення Артемівської</w:t>
      </w:r>
    </w:p>
    <w:p w:rsidR="004B63AC" w:rsidRDefault="004B63AC" w:rsidP="00543D3D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                                         міської ради</w:t>
      </w:r>
    </w:p>
    <w:p w:rsidR="004B63AC" w:rsidRPr="00AD080F" w:rsidRDefault="004B63AC" w:rsidP="00543D3D">
      <w:pPr>
        <w:ind w:firstLine="851"/>
        <w:jc w:val="both"/>
        <w:rPr>
          <w:sz w:val="24"/>
          <w:lang w:val="en-US"/>
        </w:rPr>
      </w:pPr>
      <w:r>
        <w:rPr>
          <w:sz w:val="24"/>
          <w:lang w:val="uk-UA"/>
        </w:rPr>
        <w:t xml:space="preserve">                                                                                   27.04.2011 № 6/6 – </w:t>
      </w:r>
      <w:r w:rsidR="00AD080F">
        <w:rPr>
          <w:sz w:val="24"/>
          <w:lang w:val="en-US"/>
        </w:rPr>
        <w:t>106</w:t>
      </w:r>
    </w:p>
    <w:p w:rsidR="004B63AC" w:rsidRDefault="004B63AC" w:rsidP="00543D3D">
      <w:pPr>
        <w:ind w:firstLine="851"/>
        <w:jc w:val="both"/>
        <w:rPr>
          <w:sz w:val="24"/>
          <w:lang w:val="uk-UA"/>
        </w:rPr>
      </w:pPr>
    </w:p>
    <w:p w:rsidR="004B63AC" w:rsidRDefault="004B63AC" w:rsidP="00543D3D">
      <w:pPr>
        <w:ind w:firstLine="851"/>
        <w:jc w:val="both"/>
        <w:rPr>
          <w:sz w:val="24"/>
          <w:lang w:val="uk-UA"/>
        </w:rPr>
      </w:pPr>
    </w:p>
    <w:p w:rsidR="004B63AC" w:rsidRPr="004B63AC" w:rsidRDefault="004B63AC" w:rsidP="004B63AC">
      <w:pPr>
        <w:ind w:firstLine="851"/>
        <w:jc w:val="center"/>
        <w:rPr>
          <w:b/>
          <w:sz w:val="28"/>
          <w:szCs w:val="28"/>
          <w:lang w:val="uk-UA"/>
        </w:rPr>
      </w:pPr>
      <w:r w:rsidRPr="004B63AC">
        <w:rPr>
          <w:b/>
          <w:sz w:val="28"/>
          <w:szCs w:val="28"/>
          <w:lang w:val="uk-UA"/>
        </w:rPr>
        <w:t>Типове положення про квартальний комітет</w:t>
      </w:r>
    </w:p>
    <w:p w:rsidR="00543D3D" w:rsidRPr="000E293A" w:rsidRDefault="00543D3D" w:rsidP="00543D3D">
      <w:pPr>
        <w:ind w:firstLine="851"/>
        <w:jc w:val="both"/>
        <w:rPr>
          <w:sz w:val="24"/>
          <w:lang w:val="uk-UA"/>
        </w:rPr>
      </w:pPr>
    </w:p>
    <w:p w:rsidR="004B63AC" w:rsidRPr="004B63AC" w:rsidRDefault="004B63AC" w:rsidP="004B63AC">
      <w:pPr>
        <w:pStyle w:val="a5"/>
        <w:numPr>
          <w:ilvl w:val="0"/>
          <w:numId w:val="12"/>
        </w:numPr>
        <w:spacing w:before="240" w:after="240" w:line="240" w:lineRule="auto"/>
        <w:ind w:left="714" w:hanging="357"/>
        <w:contextualSpacing w:val="0"/>
        <w:jc w:val="center"/>
        <w:rPr>
          <w:rStyle w:val="longtext"/>
          <w:rFonts w:ascii="Times New Roman" w:hAnsi="Times New Roman" w:cs="Times New Roman"/>
          <w:b/>
          <w:color w:val="000000"/>
          <w:sz w:val="28"/>
          <w:szCs w:val="28"/>
        </w:rPr>
      </w:pPr>
      <w:r w:rsidRPr="004B63AC">
        <w:rPr>
          <w:rStyle w:val="longtext"/>
          <w:rFonts w:ascii="Times New Roman" w:hAnsi="Times New Roman" w:cs="Times New Roman"/>
          <w:b/>
          <w:color w:val="000000"/>
          <w:sz w:val="28"/>
          <w:szCs w:val="28"/>
        </w:rPr>
        <w:t>Загальні положення.</w:t>
      </w:r>
    </w:p>
    <w:p w:rsidR="004B63AC" w:rsidRPr="004B63AC" w:rsidRDefault="00860D67" w:rsidP="004B63AC">
      <w:pPr>
        <w:pStyle w:val="a5"/>
        <w:numPr>
          <w:ilvl w:val="0"/>
          <w:numId w:val="21"/>
        </w:numPr>
        <w:tabs>
          <w:tab w:val="left" w:pos="709"/>
        </w:tabs>
        <w:spacing w:before="120"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</w:t>
      </w: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вартальний комітет №______ </w:t>
      </w:r>
      <w:r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є о</w:t>
      </w:r>
      <w:r w:rsidR="004B63AC" w:rsidRPr="004B63AC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рган</w:t>
      </w:r>
      <w:r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="004B63AC" w:rsidRPr="004B63AC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самоорганізації населення</w:t>
      </w:r>
      <w:r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який </w:t>
      </w:r>
      <w:r w:rsidR="004B63AC" w:rsidRPr="004B63AC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діє на </w:t>
      </w:r>
      <w:r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підставі</w:t>
      </w:r>
      <w:r w:rsidR="004B63AC" w:rsidRPr="004B63AC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Конституції України, Законів України «Про місцеве самоврядування в України», «Про органи самоорганізації населення»,</w:t>
      </w:r>
      <w:r w:rsidR="00E535F3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актів Президента України, Кабінету Міністрів України, Верховної </w:t>
      </w:r>
      <w:r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</w:t>
      </w:r>
      <w:r w:rsidR="00E535F3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ади України,</w:t>
      </w:r>
      <w:r w:rsidR="004B63AC" w:rsidRPr="004B63AC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535F3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Статут</w:t>
      </w:r>
      <w:r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E535F3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територіальної громади міста Артемівська, </w:t>
      </w:r>
      <w:r w:rsidR="004B63AC" w:rsidRPr="004B63AC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рішен</w:t>
      </w:r>
      <w:r w:rsidR="00000C96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ь</w:t>
      </w:r>
      <w:r w:rsidR="00E535F3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Артемівської міської ради та  її виконавчого комітету,</w:t>
      </w:r>
      <w:r w:rsidRPr="00860D67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розпоряджень міського голови</w:t>
      </w:r>
      <w:r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E535F3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рішень</w:t>
      </w:r>
      <w:r w:rsidR="004B63AC" w:rsidRPr="004B63AC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535F3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місцевого референдуму</w:t>
      </w:r>
      <w:r w:rsidR="004B63AC" w:rsidRPr="004B63AC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1542A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Положення про квартальний комітет, </w:t>
      </w:r>
      <w:r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рішень зборів (конференцій) жителів за місцем проживання, які </w:t>
      </w:r>
      <w:r w:rsidR="002229C4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його</w:t>
      </w:r>
      <w:r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обрали</w:t>
      </w:r>
      <w:r w:rsidR="00000C96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4B63AC" w:rsidRPr="000472AD" w:rsidRDefault="00860D67" w:rsidP="004B63AC">
      <w:pPr>
        <w:pStyle w:val="a5"/>
        <w:numPr>
          <w:ilvl w:val="0"/>
          <w:numId w:val="21"/>
        </w:numPr>
        <w:tabs>
          <w:tab w:val="left" w:pos="709"/>
        </w:tabs>
        <w:spacing w:before="120"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</w:t>
      </w:r>
      <w:r w:rsidR="004B63AC" w:rsidRPr="004B63AC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вартальний  комітет, створ</w:t>
      </w:r>
      <w:r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юється</w:t>
      </w:r>
      <w:r w:rsidR="004B63AC" w:rsidRPr="004B63AC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межах приватного житлового кварталу.</w:t>
      </w:r>
    </w:p>
    <w:p w:rsidR="000472AD" w:rsidRPr="001628C1" w:rsidRDefault="000472AD" w:rsidP="004B63AC">
      <w:pPr>
        <w:pStyle w:val="a5"/>
        <w:numPr>
          <w:ilvl w:val="0"/>
          <w:numId w:val="21"/>
        </w:numPr>
        <w:tabs>
          <w:tab w:val="left" w:pos="709"/>
        </w:tabs>
        <w:spacing w:before="120"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Організація та діяльність </w:t>
      </w:r>
      <w:r w:rsidR="001628C1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квартального комітету ґрунтується на принципах:</w:t>
      </w:r>
    </w:p>
    <w:p w:rsidR="001628C1" w:rsidRPr="001628C1" w:rsidRDefault="001628C1" w:rsidP="001628C1">
      <w:pPr>
        <w:pStyle w:val="a5"/>
        <w:numPr>
          <w:ilvl w:val="0"/>
          <w:numId w:val="23"/>
        </w:numPr>
        <w:tabs>
          <w:tab w:val="left" w:pos="709"/>
        </w:tabs>
        <w:spacing w:before="120" w:after="120" w:line="240" w:lineRule="auto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законості;</w:t>
      </w:r>
    </w:p>
    <w:p w:rsidR="001628C1" w:rsidRPr="001628C1" w:rsidRDefault="001628C1" w:rsidP="001628C1">
      <w:pPr>
        <w:pStyle w:val="a5"/>
        <w:numPr>
          <w:ilvl w:val="0"/>
          <w:numId w:val="23"/>
        </w:numPr>
        <w:tabs>
          <w:tab w:val="left" w:pos="709"/>
        </w:tabs>
        <w:spacing w:before="120" w:after="120" w:line="240" w:lineRule="auto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гласності;</w:t>
      </w:r>
    </w:p>
    <w:p w:rsidR="001628C1" w:rsidRPr="001628C1" w:rsidRDefault="001628C1" w:rsidP="001628C1">
      <w:pPr>
        <w:pStyle w:val="a5"/>
        <w:numPr>
          <w:ilvl w:val="0"/>
          <w:numId w:val="23"/>
        </w:numPr>
        <w:tabs>
          <w:tab w:val="left" w:pos="709"/>
        </w:tabs>
        <w:spacing w:before="120" w:after="120" w:line="240" w:lineRule="auto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добровільності щодо взяття окремих повноважень </w:t>
      </w:r>
      <w:r w:rsidR="002229C4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Артемівської </w:t>
      </w:r>
      <w:r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міської ради</w:t>
      </w:r>
      <w:r w:rsidR="002229C4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1628C1" w:rsidRPr="001628C1" w:rsidRDefault="001628C1" w:rsidP="001628C1">
      <w:pPr>
        <w:pStyle w:val="a5"/>
        <w:numPr>
          <w:ilvl w:val="0"/>
          <w:numId w:val="23"/>
        </w:numPr>
        <w:tabs>
          <w:tab w:val="left" w:pos="709"/>
        </w:tabs>
        <w:spacing w:before="120" w:after="120" w:line="240" w:lineRule="auto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територіальності;</w:t>
      </w:r>
    </w:p>
    <w:p w:rsidR="001628C1" w:rsidRPr="001628C1" w:rsidRDefault="001628C1" w:rsidP="001628C1">
      <w:pPr>
        <w:pStyle w:val="a5"/>
        <w:numPr>
          <w:ilvl w:val="0"/>
          <w:numId w:val="23"/>
        </w:numPr>
        <w:tabs>
          <w:tab w:val="left" w:pos="709"/>
        </w:tabs>
        <w:spacing w:before="120" w:after="120" w:line="240" w:lineRule="auto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виборності;</w:t>
      </w:r>
    </w:p>
    <w:p w:rsidR="001628C1" w:rsidRPr="001628C1" w:rsidRDefault="001628C1" w:rsidP="001628C1">
      <w:pPr>
        <w:pStyle w:val="a5"/>
        <w:numPr>
          <w:ilvl w:val="0"/>
          <w:numId w:val="23"/>
        </w:numPr>
        <w:tabs>
          <w:tab w:val="left" w:pos="709"/>
        </w:tabs>
        <w:spacing w:before="120" w:after="120" w:line="240" w:lineRule="auto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підзвітності, підконтрольності та відповідальності перед Артемівською міською радою;</w:t>
      </w:r>
    </w:p>
    <w:p w:rsidR="001628C1" w:rsidRPr="001628C1" w:rsidRDefault="001628C1" w:rsidP="001628C1">
      <w:pPr>
        <w:pStyle w:val="a5"/>
        <w:numPr>
          <w:ilvl w:val="0"/>
          <w:numId w:val="23"/>
        </w:numPr>
        <w:tabs>
          <w:tab w:val="left" w:pos="709"/>
        </w:tabs>
        <w:spacing w:before="120" w:after="120" w:line="240" w:lineRule="auto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підзвітності, підконтрольності та відповідальності перед жителями, які обрали орган самоорганізації населення;</w:t>
      </w:r>
    </w:p>
    <w:p w:rsidR="001628C1" w:rsidRPr="004B63AC" w:rsidRDefault="001628C1" w:rsidP="001628C1">
      <w:pPr>
        <w:pStyle w:val="a5"/>
        <w:numPr>
          <w:ilvl w:val="0"/>
          <w:numId w:val="23"/>
        </w:numPr>
        <w:tabs>
          <w:tab w:val="left" w:pos="709"/>
        </w:tabs>
        <w:spacing w:before="120" w:after="120" w:line="240" w:lineRule="auto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фінансової та організаційної самостійності.</w:t>
      </w:r>
    </w:p>
    <w:p w:rsidR="001628C1" w:rsidRPr="00963F44" w:rsidRDefault="001628C1" w:rsidP="004B63AC">
      <w:pPr>
        <w:pStyle w:val="a5"/>
        <w:numPr>
          <w:ilvl w:val="0"/>
          <w:numId w:val="21"/>
        </w:numPr>
        <w:tabs>
          <w:tab w:val="left" w:pos="709"/>
        </w:tabs>
        <w:spacing w:before="120"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Обирати та бути обраним до квартального комітету в порядку</w:t>
      </w:r>
      <w:r w:rsidR="002229C4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визначен</w:t>
      </w:r>
      <w:r w:rsidR="00F83C6B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</w:t>
      </w:r>
      <w:r w:rsidR="002229C4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</w:t>
      </w:r>
      <w:r w:rsidR="00F83C6B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2229C4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B63EA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законодавством</w:t>
      </w:r>
      <w:r w:rsidR="00963F44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можуть жителі,</w:t>
      </w:r>
      <w:r w:rsidR="00F83C6B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які на законних підставах проживають на відповідній території.</w:t>
      </w:r>
      <w:r w:rsidR="00963F44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Забороняються будь-які обмеження права жителів, які проживають на відповідній території, на участь у відповідному квартальному комітеті залежно від раси, кольору шкіри, політичних, релігійних та інших переконань, статі, етнічного та соціального походження, майнового стану, мовних або інших ознак.</w:t>
      </w:r>
    </w:p>
    <w:p w:rsidR="001628C1" w:rsidRPr="001628C1" w:rsidRDefault="001628C1" w:rsidP="004B63AC">
      <w:pPr>
        <w:pStyle w:val="a5"/>
        <w:numPr>
          <w:ilvl w:val="0"/>
          <w:numId w:val="21"/>
        </w:numPr>
        <w:tabs>
          <w:tab w:val="left" w:pos="709"/>
        </w:tabs>
        <w:spacing w:before="120"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Дозвіл на створення квартального комітету надається рішенням Артемівської міської ради.</w:t>
      </w:r>
    </w:p>
    <w:p w:rsidR="004B63AC" w:rsidRPr="00570340" w:rsidRDefault="004B63AC" w:rsidP="004B63AC">
      <w:pPr>
        <w:pStyle w:val="a5"/>
        <w:numPr>
          <w:ilvl w:val="0"/>
          <w:numId w:val="21"/>
        </w:numPr>
        <w:tabs>
          <w:tab w:val="left" w:pos="709"/>
        </w:tabs>
        <w:spacing w:before="120"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Легалізація квартального комітету є обов'язковою і здійснюється шляхом його реєстрації </w:t>
      </w:r>
      <w:r w:rsidR="00570340" w:rsidRPr="00570340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70340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або повідомлення про заснування.</w:t>
      </w:r>
      <w:r w:rsidR="00B66D52" w:rsidRPr="00B66D52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70340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 разі реєстрації квартальний  к</w:t>
      </w:r>
      <w:r w:rsidR="00BB48AC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</w:t>
      </w:r>
      <w:r w:rsidR="00570340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мітет набуває статус юридичної особи. Реєстрація квартального комітету здійснюється виконавчим комітетом Артемівської міської ради. Квартальний комітет може легалізувати своє заснування шляхом письмового повідомлення виконавчого комітету Артемівської міської ради </w:t>
      </w:r>
      <w:r w:rsidRPr="00570340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43284E" w:rsidRPr="00570340" w:rsidRDefault="0043284E" w:rsidP="0043284E">
      <w:pPr>
        <w:pStyle w:val="a5"/>
        <w:tabs>
          <w:tab w:val="left" w:pos="709"/>
        </w:tabs>
        <w:spacing w:before="120" w:after="120" w:line="240" w:lineRule="auto"/>
        <w:ind w:left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4B63AC" w:rsidRPr="004B63AC" w:rsidRDefault="004B63AC" w:rsidP="004B63AC">
      <w:pPr>
        <w:pStyle w:val="a5"/>
        <w:numPr>
          <w:ilvl w:val="0"/>
          <w:numId w:val="12"/>
        </w:numPr>
        <w:spacing w:before="240" w:after="240" w:line="240" w:lineRule="auto"/>
        <w:ind w:left="714" w:hanging="357"/>
        <w:contextualSpacing w:val="0"/>
        <w:jc w:val="center"/>
        <w:rPr>
          <w:rStyle w:val="longtext"/>
          <w:rFonts w:ascii="Times New Roman" w:hAnsi="Times New Roman" w:cs="Times New Roman"/>
          <w:b/>
          <w:color w:val="000000"/>
          <w:sz w:val="28"/>
          <w:szCs w:val="28"/>
        </w:rPr>
      </w:pPr>
      <w:r w:rsidRPr="004B63AC">
        <w:rPr>
          <w:rStyle w:val="longtext"/>
          <w:rFonts w:ascii="Times New Roman" w:hAnsi="Times New Roman" w:cs="Times New Roman"/>
          <w:b/>
          <w:color w:val="000000"/>
          <w:sz w:val="28"/>
          <w:szCs w:val="28"/>
        </w:rPr>
        <w:t>Основні завдання та напрями діяльності квартального комітету.</w:t>
      </w:r>
    </w:p>
    <w:p w:rsidR="004B63AC" w:rsidRPr="004B63AC" w:rsidRDefault="004B63AC" w:rsidP="004B63AC">
      <w:pPr>
        <w:pStyle w:val="a5"/>
        <w:numPr>
          <w:ilvl w:val="0"/>
          <w:numId w:val="13"/>
        </w:numPr>
        <w:tabs>
          <w:tab w:val="left" w:pos="709"/>
          <w:tab w:val="left" w:pos="851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4B63AC">
        <w:rPr>
          <w:rStyle w:val="longtext"/>
          <w:rFonts w:ascii="Times New Roman" w:hAnsi="Times New Roman" w:cs="Times New Roman"/>
          <w:b/>
          <w:i/>
          <w:color w:val="000000"/>
          <w:sz w:val="28"/>
          <w:szCs w:val="28"/>
        </w:rPr>
        <w:t>Основні завдання квартального комітету:</w:t>
      </w:r>
    </w:p>
    <w:p w:rsidR="004B63AC" w:rsidRPr="004B63AC" w:rsidRDefault="004B63AC" w:rsidP="004B63AC">
      <w:pPr>
        <w:pStyle w:val="a5"/>
        <w:numPr>
          <w:ilvl w:val="1"/>
          <w:numId w:val="14"/>
        </w:numPr>
        <w:tabs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</w:rPr>
      </w:pP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>Створення умов для участі жителів кварталу № _____ у вирішенні питань місцевого значення в межах Конституції і Законів України.</w:t>
      </w:r>
    </w:p>
    <w:p w:rsidR="004B63AC" w:rsidRPr="004B63AC" w:rsidRDefault="004B63AC" w:rsidP="004B63AC">
      <w:pPr>
        <w:pStyle w:val="a5"/>
        <w:numPr>
          <w:ilvl w:val="1"/>
          <w:numId w:val="14"/>
        </w:numPr>
        <w:tabs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</w:rPr>
      </w:pP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>Задоволення соціальних, культурних та побутових потреб жителів шляхом сприяння у наданні їм відповідних послуг.</w:t>
      </w:r>
    </w:p>
    <w:p w:rsidR="004B63AC" w:rsidRPr="0043284E" w:rsidRDefault="004B63AC" w:rsidP="004B63AC">
      <w:pPr>
        <w:pStyle w:val="a5"/>
        <w:numPr>
          <w:ilvl w:val="1"/>
          <w:numId w:val="14"/>
        </w:numPr>
        <w:tabs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</w:rPr>
      </w:pP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>Участь у реалізації соціально-економічного, культурного розвитку відповідної території, інших місцевих програм.</w:t>
      </w:r>
    </w:p>
    <w:p w:rsidR="0043284E" w:rsidRPr="004B63AC" w:rsidRDefault="0043284E" w:rsidP="0043284E">
      <w:pPr>
        <w:pStyle w:val="a5"/>
        <w:tabs>
          <w:tab w:val="left" w:pos="709"/>
          <w:tab w:val="left" w:pos="851"/>
          <w:tab w:val="left" w:pos="993"/>
        </w:tabs>
        <w:spacing w:after="120" w:line="240" w:lineRule="auto"/>
        <w:ind w:left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</w:rPr>
      </w:pPr>
    </w:p>
    <w:p w:rsidR="004B63AC" w:rsidRPr="004B63AC" w:rsidRDefault="004B63AC" w:rsidP="004B63AC">
      <w:pPr>
        <w:pStyle w:val="a5"/>
        <w:numPr>
          <w:ilvl w:val="0"/>
          <w:numId w:val="13"/>
        </w:numPr>
        <w:tabs>
          <w:tab w:val="left" w:pos="709"/>
          <w:tab w:val="left" w:pos="851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4B63AC">
        <w:rPr>
          <w:rStyle w:val="longtext"/>
          <w:rFonts w:ascii="Times New Roman" w:hAnsi="Times New Roman" w:cs="Times New Roman"/>
          <w:b/>
          <w:i/>
          <w:color w:val="000000"/>
          <w:sz w:val="28"/>
          <w:szCs w:val="28"/>
        </w:rPr>
        <w:t>Основні напрями діяльності квартального комітету:</w:t>
      </w:r>
    </w:p>
    <w:p w:rsidR="004B63AC" w:rsidRPr="004B63AC" w:rsidRDefault="004B63AC" w:rsidP="004B63AC">
      <w:pPr>
        <w:pStyle w:val="a5"/>
        <w:numPr>
          <w:ilvl w:val="1"/>
          <w:numId w:val="15"/>
        </w:numPr>
        <w:tabs>
          <w:tab w:val="left" w:pos="709"/>
          <w:tab w:val="left" w:pos="851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</w:rPr>
      </w:pP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>Представлення спільно з депутатами Артемівської міської ради інтересів жителів кварталу № __ в Артемівській міській раді</w:t>
      </w:r>
      <w:r w:rsidR="00570340"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її виконавчих органах</w:t>
      </w: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B63AC" w:rsidRPr="004B63AC" w:rsidRDefault="004B63AC" w:rsidP="004B63AC">
      <w:pPr>
        <w:pStyle w:val="a5"/>
        <w:numPr>
          <w:ilvl w:val="1"/>
          <w:numId w:val="15"/>
        </w:numPr>
        <w:tabs>
          <w:tab w:val="left" w:pos="0"/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</w:rPr>
      </w:pP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>Сприяння дотриманню Конституції і законів України,</w:t>
      </w:r>
      <w:r w:rsidR="00570340"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актів Президента </w:t>
      </w:r>
      <w:r w:rsidR="00963F44"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570340"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>країни,</w:t>
      </w:r>
      <w:r w:rsidR="00963F44"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70340"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Кабінету </w:t>
      </w:r>
      <w:r w:rsidR="00963F44"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 w:rsidR="00570340"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>іністрів України, Верховної Ради України, рішень місцевих референдумів,</w:t>
      </w: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 xml:space="preserve"> виконанн</w:t>
      </w:r>
      <w:r w:rsidR="00570340"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>ю</w:t>
      </w: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 xml:space="preserve"> рішень Артемівської міської ради та її виконавчого комітету, а також розпоряджень міського голови. </w:t>
      </w:r>
    </w:p>
    <w:p w:rsidR="004B63AC" w:rsidRPr="004B63AC" w:rsidRDefault="004B63AC" w:rsidP="004B63AC">
      <w:pPr>
        <w:pStyle w:val="a5"/>
        <w:numPr>
          <w:ilvl w:val="1"/>
          <w:numId w:val="15"/>
        </w:numPr>
        <w:tabs>
          <w:tab w:val="left" w:pos="0"/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</w:rPr>
      </w:pP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>Внесення у встановленому порядку, пропозицій до проектів місцевих програм соціально-економічного та культурного розвитку м. Артемівська та проектів міс</w:t>
      </w:r>
      <w:r w:rsidR="00570340"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ького </w:t>
      </w: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 xml:space="preserve"> бюджет</w:t>
      </w:r>
      <w:r w:rsidR="00570340"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B63AC" w:rsidRPr="004B63AC" w:rsidRDefault="004B63AC" w:rsidP="004B63AC">
      <w:pPr>
        <w:pStyle w:val="a5"/>
        <w:numPr>
          <w:ilvl w:val="1"/>
          <w:numId w:val="15"/>
        </w:numPr>
        <w:tabs>
          <w:tab w:val="left" w:pos="0"/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</w:rPr>
      </w:pP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>Організація на добровільних засадах участі населення у здійсненні заходів з охорони навколишнього</w:t>
      </w:r>
      <w:r w:rsidR="00570340"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природного</w:t>
      </w: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 xml:space="preserve"> середовища, проведення робіт з благоустрою, озеленення та утримання в належному </w:t>
      </w:r>
      <w:r w:rsidR="00570340"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стані </w:t>
      </w: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 xml:space="preserve"> садиб, дворів, вулиць, площ, парків, кладовищ, братських могил</w:t>
      </w:r>
      <w:r w:rsidR="00570340"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>, дитячих майданчиків</w:t>
      </w: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B63AC" w:rsidRPr="004B63AC" w:rsidRDefault="004B63AC" w:rsidP="004B63AC">
      <w:pPr>
        <w:pStyle w:val="a5"/>
        <w:numPr>
          <w:ilvl w:val="1"/>
          <w:numId w:val="15"/>
        </w:numPr>
        <w:tabs>
          <w:tab w:val="left" w:pos="0"/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</w:rPr>
      </w:pP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>Організація на добровільних засадах участі населення у здійсненні заходів щодо охорони пам'яток історії та культури, ліквідації наслідків стихійн</w:t>
      </w:r>
      <w:r w:rsidR="00570340"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ого </w:t>
      </w: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 xml:space="preserve"> лих</w:t>
      </w:r>
      <w:r w:rsidR="00570340"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B63AC" w:rsidRPr="004B63AC" w:rsidRDefault="004B63AC" w:rsidP="004B63AC">
      <w:pPr>
        <w:pStyle w:val="a5"/>
        <w:numPr>
          <w:ilvl w:val="1"/>
          <w:numId w:val="15"/>
        </w:numPr>
        <w:tabs>
          <w:tab w:val="left" w:pos="0"/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</w:rPr>
      </w:pP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lastRenderedPageBreak/>
        <w:t>Здійснення контролю за якістю житлово-комунальних послуг, що надаються громадянам</w:t>
      </w:r>
      <w:r w:rsidR="00570340"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>, які проживають на території квартального комітету</w:t>
      </w: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>.</w:t>
      </w:r>
    </w:p>
    <w:p w:rsidR="004B63AC" w:rsidRPr="004B63AC" w:rsidRDefault="004B63AC" w:rsidP="004B63AC">
      <w:pPr>
        <w:pStyle w:val="a5"/>
        <w:numPr>
          <w:ilvl w:val="1"/>
          <w:numId w:val="15"/>
        </w:numPr>
        <w:tabs>
          <w:tab w:val="left" w:pos="0"/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</w:rPr>
      </w:pP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 xml:space="preserve">Надання допомоги навчальним закладам, закладам </w:t>
      </w:r>
      <w:r w:rsidR="00570340"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>культури</w:t>
      </w: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>, фізкультури і спорту,</w:t>
      </w:r>
      <w:r w:rsidR="00570340"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проведенні культурно- освітньої, спортивно-оздоровчої та виховної роботи серед населення, розвитку художньої творчості</w:t>
      </w:r>
      <w:r w:rsidR="00C77AED"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>, фізкультури і спорту,</w:t>
      </w: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 xml:space="preserve"> сприяння збереженню культурної спадщини, традицій народної культури, впровадженню в побут нових обрядів.</w:t>
      </w:r>
    </w:p>
    <w:p w:rsidR="004B63AC" w:rsidRPr="004B63AC" w:rsidRDefault="004B63AC" w:rsidP="004B63AC">
      <w:pPr>
        <w:pStyle w:val="a5"/>
        <w:numPr>
          <w:ilvl w:val="1"/>
          <w:numId w:val="15"/>
        </w:numPr>
        <w:tabs>
          <w:tab w:val="left" w:pos="0"/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</w:rPr>
      </w:pP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 xml:space="preserve">Організація </w:t>
      </w:r>
      <w:r w:rsidR="00C77AED"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надання </w:t>
      </w: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 xml:space="preserve">допомоги престарілим громадянам, інвалідам, сім'ям загиблих воїнів, партизанів та військовослужбовців, малозабезпеченим та багатодітним сім'ям, а також самотнім громадянам, дітям-сиротам, дітям, позбавленим батьківського піклування, внесення пропозицій з цих питань до виконкому Артемівської міської ради. </w:t>
      </w:r>
    </w:p>
    <w:p w:rsidR="004B63AC" w:rsidRPr="004B63AC" w:rsidRDefault="004B63AC" w:rsidP="004B63AC">
      <w:pPr>
        <w:pStyle w:val="a5"/>
        <w:numPr>
          <w:ilvl w:val="1"/>
          <w:numId w:val="15"/>
        </w:numPr>
        <w:tabs>
          <w:tab w:val="left" w:pos="0"/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</w:rPr>
      </w:pP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>Надання необхідної допомоги органам пожежного нагляду в здійсненні протипожежних заходів</w:t>
      </w:r>
      <w:r w:rsidR="00C77AED"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>, організація вивчення правил пожежної безпеки</w:t>
      </w: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 xml:space="preserve"> та дотримання вимог протипожежної безпеки</w:t>
      </w:r>
      <w:r w:rsidR="00C77AED"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населення</w:t>
      </w:r>
      <w:r w:rsidR="00963F44"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>.</w:t>
      </w:r>
    </w:p>
    <w:p w:rsidR="004B63AC" w:rsidRPr="004B63AC" w:rsidRDefault="004B63AC" w:rsidP="004B63AC">
      <w:pPr>
        <w:pStyle w:val="a5"/>
        <w:numPr>
          <w:ilvl w:val="1"/>
          <w:numId w:val="15"/>
        </w:numPr>
        <w:tabs>
          <w:tab w:val="left" w:pos="0"/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</w:rPr>
      </w:pP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 xml:space="preserve">Сприяння правоохоронним органам у забезпеченні ними охорони громадського порядку. </w:t>
      </w:r>
    </w:p>
    <w:p w:rsidR="004B63AC" w:rsidRPr="004B63AC" w:rsidRDefault="004B63AC" w:rsidP="004B63AC">
      <w:pPr>
        <w:pStyle w:val="a5"/>
        <w:numPr>
          <w:ilvl w:val="1"/>
          <w:numId w:val="15"/>
        </w:numPr>
        <w:tabs>
          <w:tab w:val="left" w:pos="0"/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</w:rPr>
      </w:pP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 xml:space="preserve">Розгляд звернень громадян, здійснення прийому громадян. </w:t>
      </w:r>
    </w:p>
    <w:p w:rsidR="004B63AC" w:rsidRPr="004B63AC" w:rsidRDefault="004B63AC" w:rsidP="004B63AC">
      <w:pPr>
        <w:pStyle w:val="a5"/>
        <w:numPr>
          <w:ilvl w:val="1"/>
          <w:numId w:val="15"/>
        </w:numPr>
        <w:tabs>
          <w:tab w:val="left" w:pos="0"/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</w:rPr>
      </w:pP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>Ведення обліку громадян за віком, за місцем роботи або навчання, які проживають у межах території діяльності квартального комітету.</w:t>
      </w:r>
    </w:p>
    <w:p w:rsidR="004B63AC" w:rsidRPr="004B63AC" w:rsidRDefault="004B63AC" w:rsidP="004B63AC">
      <w:pPr>
        <w:pStyle w:val="a5"/>
        <w:numPr>
          <w:ilvl w:val="1"/>
          <w:numId w:val="15"/>
        </w:numPr>
        <w:tabs>
          <w:tab w:val="left" w:pos="0"/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</w:rPr>
      </w:pP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 xml:space="preserve">Сприяння депутатам </w:t>
      </w:r>
      <w:r w:rsidR="00C77AED"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Артемівської міської ради </w:t>
      </w: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>в організації їх зустрічей з виборцями, прийому громадян та проведення іншої роботи у виборчих округах.</w:t>
      </w:r>
    </w:p>
    <w:p w:rsidR="004B63AC" w:rsidRPr="00C77AED" w:rsidRDefault="004B63AC" w:rsidP="004B63AC">
      <w:pPr>
        <w:pStyle w:val="a5"/>
        <w:numPr>
          <w:ilvl w:val="1"/>
          <w:numId w:val="15"/>
        </w:numPr>
        <w:tabs>
          <w:tab w:val="left" w:pos="0"/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</w:rPr>
      </w:pP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>Інформування громадян про діяльність квартального комітету, організація</w:t>
      </w:r>
      <w:r w:rsidR="00C77AED"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 xml:space="preserve"> обговорення проектів його рішень з найважливіших питан</w:t>
      </w:r>
      <w:r w:rsidR="0043284E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>ь життя територіальної громади</w:t>
      </w:r>
      <w:r w:rsidR="00C77AED"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 Артемівська</w:t>
      </w:r>
      <w:r w:rsidR="0043284E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>.</w:t>
      </w:r>
    </w:p>
    <w:p w:rsidR="00C77AED" w:rsidRPr="0043284E" w:rsidRDefault="00C77AED" w:rsidP="004B63AC">
      <w:pPr>
        <w:pStyle w:val="a5"/>
        <w:numPr>
          <w:ilvl w:val="1"/>
          <w:numId w:val="15"/>
        </w:numPr>
        <w:tabs>
          <w:tab w:val="left" w:pos="0"/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>Квартальний комітет може здійснювати іншу діяльність, відповідно до делегованих йому Артемівською міською радою повноважень.</w:t>
      </w:r>
    </w:p>
    <w:p w:rsidR="004B63AC" w:rsidRPr="004B63AC" w:rsidRDefault="004B63AC" w:rsidP="004B63AC">
      <w:pPr>
        <w:pStyle w:val="a5"/>
        <w:numPr>
          <w:ilvl w:val="0"/>
          <w:numId w:val="12"/>
        </w:numPr>
        <w:spacing w:before="240" w:after="240" w:line="240" w:lineRule="auto"/>
        <w:ind w:left="714" w:hanging="357"/>
        <w:contextualSpacing w:val="0"/>
        <w:jc w:val="center"/>
        <w:rPr>
          <w:rStyle w:val="longtext"/>
          <w:rFonts w:ascii="Times New Roman" w:hAnsi="Times New Roman" w:cs="Times New Roman"/>
          <w:b/>
          <w:color w:val="000000"/>
          <w:sz w:val="28"/>
          <w:szCs w:val="28"/>
        </w:rPr>
      </w:pPr>
      <w:r w:rsidRPr="004B63AC">
        <w:rPr>
          <w:rStyle w:val="longtext"/>
          <w:rFonts w:ascii="Times New Roman" w:hAnsi="Times New Roman" w:cs="Times New Roman"/>
          <w:b/>
          <w:color w:val="000000"/>
          <w:sz w:val="28"/>
          <w:szCs w:val="28"/>
        </w:rPr>
        <w:t xml:space="preserve">Права та обов'язки членів квартального комітету. </w:t>
      </w:r>
    </w:p>
    <w:p w:rsidR="004B63AC" w:rsidRPr="00C77AED" w:rsidRDefault="004B63AC" w:rsidP="004B63AC">
      <w:pPr>
        <w:pStyle w:val="a5"/>
        <w:numPr>
          <w:ilvl w:val="0"/>
          <w:numId w:val="16"/>
        </w:numPr>
        <w:tabs>
          <w:tab w:val="left" w:pos="709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</w:rPr>
      </w:pP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Квартальний комітет очолює голова, який обирається з числа жителів квартального комітету, які проживають не менш 5 років на території, в межах якої діє даний квартальний комітет. </w:t>
      </w:r>
    </w:p>
    <w:p w:rsidR="004B63AC" w:rsidRPr="004B63AC" w:rsidRDefault="004B63AC" w:rsidP="004B63AC">
      <w:pPr>
        <w:pStyle w:val="a5"/>
        <w:numPr>
          <w:ilvl w:val="0"/>
          <w:numId w:val="16"/>
        </w:numPr>
        <w:tabs>
          <w:tab w:val="left" w:pos="709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Члени квартального комітету мають право:</w:t>
      </w:r>
    </w:p>
    <w:p w:rsidR="004B63AC" w:rsidRPr="00F83C6B" w:rsidRDefault="00F83C6B" w:rsidP="00F83C6B">
      <w:pPr>
        <w:tabs>
          <w:tab w:val="left" w:pos="851"/>
        </w:tabs>
        <w:spacing w:after="120"/>
        <w:jc w:val="both"/>
        <w:rPr>
          <w:rStyle w:val="longtext"/>
          <w:color w:val="000000"/>
          <w:sz w:val="28"/>
          <w:szCs w:val="28"/>
        </w:rPr>
      </w:pPr>
      <w:r>
        <w:rPr>
          <w:rStyle w:val="longtext"/>
          <w:color w:val="000000"/>
          <w:sz w:val="28"/>
          <w:szCs w:val="28"/>
          <w:lang w:val="uk-UA"/>
        </w:rPr>
        <w:t>3.2.1.</w:t>
      </w:r>
      <w:r w:rsidR="004B63AC" w:rsidRPr="00F83C6B">
        <w:rPr>
          <w:rStyle w:val="longtext"/>
          <w:color w:val="000000"/>
          <w:sz w:val="28"/>
          <w:szCs w:val="28"/>
        </w:rPr>
        <w:t>Брати участь у засіданнях Артемівськ</w:t>
      </w:r>
      <w:r w:rsidR="00F7469F" w:rsidRPr="00F83C6B">
        <w:rPr>
          <w:rStyle w:val="longtext"/>
          <w:color w:val="000000"/>
          <w:sz w:val="28"/>
          <w:szCs w:val="28"/>
        </w:rPr>
        <w:t>ої міської ради, її виконавчого</w:t>
      </w:r>
      <w:r w:rsidR="00F7469F" w:rsidRPr="00F83C6B">
        <w:rPr>
          <w:rStyle w:val="longtext"/>
          <w:color w:val="000000"/>
          <w:sz w:val="28"/>
          <w:szCs w:val="28"/>
          <w:lang w:val="uk-UA"/>
        </w:rPr>
        <w:t xml:space="preserve"> </w:t>
      </w:r>
      <w:r w:rsidR="004B63AC" w:rsidRPr="00F83C6B">
        <w:rPr>
          <w:rStyle w:val="longtext"/>
          <w:color w:val="000000"/>
          <w:sz w:val="28"/>
          <w:szCs w:val="28"/>
        </w:rPr>
        <w:t>комітету, що стосуються діяльності</w:t>
      </w:r>
      <w:r w:rsidR="00F7469F" w:rsidRPr="00F83C6B">
        <w:rPr>
          <w:rStyle w:val="longtext"/>
          <w:color w:val="000000"/>
          <w:sz w:val="28"/>
          <w:szCs w:val="28"/>
          <w:lang w:val="uk-UA"/>
        </w:rPr>
        <w:t xml:space="preserve"> квартальних комітетів</w:t>
      </w:r>
      <w:r w:rsidR="004B63AC" w:rsidRPr="00F83C6B">
        <w:rPr>
          <w:rStyle w:val="longtext"/>
          <w:color w:val="000000"/>
          <w:sz w:val="28"/>
          <w:szCs w:val="28"/>
        </w:rPr>
        <w:t xml:space="preserve">. </w:t>
      </w:r>
    </w:p>
    <w:p w:rsidR="004B63AC" w:rsidRPr="00C77AED" w:rsidRDefault="00C77AED" w:rsidP="00F7469F">
      <w:pPr>
        <w:tabs>
          <w:tab w:val="left" w:pos="851"/>
        </w:tabs>
        <w:spacing w:after="120"/>
        <w:jc w:val="both"/>
        <w:rPr>
          <w:rStyle w:val="longtext"/>
          <w:color w:val="000000"/>
          <w:sz w:val="28"/>
          <w:szCs w:val="28"/>
          <w:shd w:val="clear" w:color="auto" w:fill="FFFFFF"/>
        </w:rPr>
      </w:pPr>
      <w:r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3.</w:t>
      </w:r>
      <w:r w:rsidR="00F83C6B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2</w:t>
      </w:r>
      <w:r w:rsidR="00F7469F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2.</w:t>
      </w:r>
      <w:r w:rsidR="004B63AC" w:rsidRPr="00C77AED">
        <w:rPr>
          <w:rStyle w:val="longtext"/>
          <w:color w:val="000000"/>
          <w:sz w:val="28"/>
          <w:szCs w:val="28"/>
          <w:shd w:val="clear" w:color="auto" w:fill="FFFFFF"/>
        </w:rPr>
        <w:t xml:space="preserve">Вносити пропозиції щодо поліпшення роботи квартального комітету № ________. </w:t>
      </w:r>
    </w:p>
    <w:p w:rsidR="004B63AC" w:rsidRPr="00F7469F" w:rsidRDefault="00F7469F" w:rsidP="00F7469F">
      <w:pPr>
        <w:tabs>
          <w:tab w:val="left" w:pos="851"/>
        </w:tabs>
        <w:spacing w:after="120"/>
        <w:ind w:hanging="1658"/>
        <w:jc w:val="both"/>
        <w:rPr>
          <w:rStyle w:val="longtext"/>
          <w:color w:val="000000"/>
          <w:sz w:val="28"/>
          <w:szCs w:val="28"/>
          <w:lang w:val="uk-UA"/>
        </w:rPr>
      </w:pPr>
      <w:r>
        <w:rPr>
          <w:rStyle w:val="longtext"/>
          <w:color w:val="000000"/>
          <w:sz w:val="28"/>
          <w:szCs w:val="28"/>
          <w:lang w:val="uk-UA"/>
        </w:rPr>
        <w:lastRenderedPageBreak/>
        <w:t xml:space="preserve">                        3.</w:t>
      </w:r>
      <w:r w:rsidR="00F83C6B">
        <w:rPr>
          <w:rStyle w:val="longtext"/>
          <w:color w:val="000000"/>
          <w:sz w:val="28"/>
          <w:szCs w:val="28"/>
          <w:lang w:val="uk-UA"/>
        </w:rPr>
        <w:t>2</w:t>
      </w:r>
      <w:r>
        <w:rPr>
          <w:rStyle w:val="longtext"/>
          <w:color w:val="000000"/>
          <w:sz w:val="28"/>
          <w:szCs w:val="28"/>
          <w:lang w:val="uk-UA"/>
        </w:rPr>
        <w:t xml:space="preserve">.3. </w:t>
      </w:r>
      <w:r w:rsidR="004B63AC" w:rsidRPr="00F7469F">
        <w:rPr>
          <w:rStyle w:val="longtext"/>
          <w:color w:val="000000"/>
          <w:sz w:val="28"/>
          <w:szCs w:val="28"/>
          <w:lang w:val="uk-UA"/>
        </w:rPr>
        <w:t xml:space="preserve">Здійснювати дії, спрямовані на реалізацію основних завдань і напрямів діяльності </w:t>
      </w:r>
      <w:r>
        <w:rPr>
          <w:rStyle w:val="longtext"/>
          <w:color w:val="000000"/>
          <w:sz w:val="28"/>
          <w:szCs w:val="28"/>
          <w:lang w:val="uk-UA"/>
        </w:rPr>
        <w:t>квартального комітету</w:t>
      </w:r>
      <w:r w:rsidR="004B63AC" w:rsidRPr="00F7469F">
        <w:rPr>
          <w:rStyle w:val="longtext"/>
          <w:color w:val="000000"/>
          <w:sz w:val="28"/>
          <w:szCs w:val="28"/>
          <w:lang w:val="uk-UA"/>
        </w:rPr>
        <w:t xml:space="preserve">, передбачених </w:t>
      </w:r>
      <w:r>
        <w:rPr>
          <w:rStyle w:val="longtext"/>
          <w:color w:val="000000"/>
          <w:sz w:val="28"/>
          <w:szCs w:val="28"/>
          <w:lang w:val="uk-UA"/>
        </w:rPr>
        <w:t>цим П</w:t>
      </w:r>
      <w:r w:rsidR="004B63AC" w:rsidRPr="00F7469F">
        <w:rPr>
          <w:rStyle w:val="longtext"/>
          <w:color w:val="000000"/>
          <w:sz w:val="28"/>
          <w:szCs w:val="28"/>
          <w:lang w:val="uk-UA"/>
        </w:rPr>
        <w:t>оложення</w:t>
      </w:r>
      <w:r>
        <w:rPr>
          <w:rStyle w:val="longtext"/>
          <w:color w:val="000000"/>
          <w:sz w:val="28"/>
          <w:szCs w:val="28"/>
          <w:lang w:val="uk-UA"/>
        </w:rPr>
        <w:t>м</w:t>
      </w:r>
      <w:r w:rsidR="004B63AC" w:rsidRPr="00F7469F">
        <w:rPr>
          <w:rStyle w:val="longtext"/>
          <w:color w:val="000000"/>
          <w:sz w:val="28"/>
          <w:szCs w:val="28"/>
          <w:lang w:val="uk-UA"/>
        </w:rPr>
        <w:t>.</w:t>
      </w:r>
    </w:p>
    <w:p w:rsidR="004B63AC" w:rsidRPr="00F83C6B" w:rsidRDefault="004B63AC" w:rsidP="00F83C6B">
      <w:pPr>
        <w:pStyle w:val="a5"/>
        <w:numPr>
          <w:ilvl w:val="1"/>
          <w:numId w:val="26"/>
        </w:numPr>
        <w:tabs>
          <w:tab w:val="left" w:pos="709"/>
        </w:tabs>
        <w:spacing w:after="120"/>
        <w:ind w:hanging="108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83C6B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Члени квартального комітету зобов'язані: </w:t>
      </w:r>
    </w:p>
    <w:p w:rsidR="004B63AC" w:rsidRPr="00F7469F" w:rsidRDefault="00F7469F" w:rsidP="00F7469F">
      <w:pPr>
        <w:tabs>
          <w:tab w:val="left" w:pos="0"/>
          <w:tab w:val="left" w:pos="567"/>
        </w:tabs>
        <w:spacing w:after="120"/>
        <w:jc w:val="both"/>
        <w:rPr>
          <w:rStyle w:val="longtext"/>
          <w:color w:val="000000"/>
          <w:sz w:val="28"/>
          <w:szCs w:val="28"/>
          <w:shd w:val="clear" w:color="auto" w:fill="FFFFFF"/>
        </w:rPr>
      </w:pPr>
      <w:r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3.</w:t>
      </w:r>
      <w:r w:rsidR="00F83C6B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3</w:t>
      </w:r>
      <w:r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.1. </w:t>
      </w:r>
      <w:r w:rsidR="004B63AC" w:rsidRPr="00F7469F">
        <w:rPr>
          <w:rStyle w:val="longtext"/>
          <w:color w:val="000000"/>
          <w:sz w:val="28"/>
          <w:szCs w:val="28"/>
          <w:shd w:val="clear" w:color="auto" w:fill="FFFFFF"/>
        </w:rPr>
        <w:t xml:space="preserve">Здійснювати свою діяльність відповідно до цього </w:t>
      </w:r>
      <w:r w:rsidR="00963F44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П</w:t>
      </w:r>
      <w:r w:rsidR="004B63AC" w:rsidRPr="00F7469F">
        <w:rPr>
          <w:rStyle w:val="longtext"/>
          <w:color w:val="000000"/>
          <w:sz w:val="28"/>
          <w:szCs w:val="28"/>
          <w:shd w:val="clear" w:color="auto" w:fill="FFFFFF"/>
        </w:rPr>
        <w:t>оложення.</w:t>
      </w:r>
    </w:p>
    <w:p w:rsidR="004B63AC" w:rsidRPr="00963F44" w:rsidRDefault="00F7469F" w:rsidP="00F7469F">
      <w:pPr>
        <w:tabs>
          <w:tab w:val="left" w:pos="0"/>
          <w:tab w:val="left" w:pos="567"/>
        </w:tabs>
        <w:spacing w:after="120"/>
        <w:jc w:val="both"/>
        <w:rPr>
          <w:rStyle w:val="longtext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3.</w:t>
      </w:r>
      <w:r w:rsidR="00F83C6B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3</w:t>
      </w:r>
      <w:r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.2. </w:t>
      </w:r>
      <w:r w:rsidR="004B63AC" w:rsidRPr="00963F44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Сприяти додержанню Конституції та законів України, реалізації актів Президента України та органів виконавчої влади,</w:t>
      </w:r>
      <w:r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 рішень місцевого референдуму,</w:t>
      </w:r>
      <w:r w:rsidR="004B63AC" w:rsidRPr="00963F44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 рішень </w:t>
      </w:r>
      <w:r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Артемівської міської</w:t>
      </w:r>
      <w:r w:rsidRPr="00963F44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 рад</w:t>
      </w:r>
      <w:r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и т</w:t>
      </w:r>
      <w:r w:rsidR="004B63AC" w:rsidRPr="00963F44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а ї</w:t>
      </w:r>
      <w:r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ї</w:t>
      </w:r>
      <w:r w:rsidR="004B63AC" w:rsidRPr="00963F44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 вико</w:t>
      </w:r>
      <w:r w:rsidR="00963F44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нкому</w:t>
      </w:r>
      <w:r w:rsidR="004B63AC" w:rsidRPr="00963F44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, розпоряджень міського голови. </w:t>
      </w:r>
    </w:p>
    <w:p w:rsidR="004B63AC" w:rsidRPr="00F83C6B" w:rsidRDefault="00F83C6B" w:rsidP="00F83C6B">
      <w:pPr>
        <w:tabs>
          <w:tab w:val="left" w:pos="709"/>
        </w:tabs>
        <w:spacing w:after="120"/>
        <w:jc w:val="both"/>
        <w:rPr>
          <w:rStyle w:val="longtext"/>
          <w:color w:val="000000"/>
          <w:sz w:val="28"/>
          <w:szCs w:val="28"/>
          <w:shd w:val="clear" w:color="auto" w:fill="FFFFFF"/>
        </w:rPr>
      </w:pPr>
      <w:r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3.4. </w:t>
      </w:r>
      <w:r w:rsidR="00680E6B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Голова квартального комітету та ч</w:t>
      </w:r>
      <w:r>
        <w:rPr>
          <w:rStyle w:val="longtext"/>
          <w:color w:val="000000"/>
          <w:sz w:val="28"/>
          <w:szCs w:val="28"/>
          <w:shd w:val="clear" w:color="auto" w:fill="FFFFFF"/>
        </w:rPr>
        <w:t xml:space="preserve">лени </w:t>
      </w:r>
      <w:r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квартального комітету </w:t>
      </w:r>
      <w:r w:rsidR="004B63AC" w:rsidRPr="00F83C6B">
        <w:rPr>
          <w:rStyle w:val="longtext"/>
          <w:color w:val="000000"/>
          <w:sz w:val="28"/>
          <w:szCs w:val="28"/>
          <w:shd w:val="clear" w:color="auto" w:fill="FFFFFF"/>
        </w:rPr>
        <w:t xml:space="preserve">виконують свої обов'язки на громадських засадах. </w:t>
      </w:r>
    </w:p>
    <w:p w:rsidR="0043284E" w:rsidRPr="004B63AC" w:rsidRDefault="0043284E" w:rsidP="0043284E">
      <w:pPr>
        <w:pStyle w:val="a5"/>
        <w:tabs>
          <w:tab w:val="left" w:pos="709"/>
        </w:tabs>
        <w:spacing w:after="120" w:line="240" w:lineRule="auto"/>
        <w:ind w:left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B63AC" w:rsidRPr="001628C1" w:rsidRDefault="004B63AC" w:rsidP="004B63AC">
      <w:pPr>
        <w:pStyle w:val="a5"/>
        <w:numPr>
          <w:ilvl w:val="0"/>
          <w:numId w:val="12"/>
        </w:numPr>
        <w:spacing w:before="240" w:after="240" w:line="240" w:lineRule="auto"/>
        <w:ind w:left="714" w:hanging="357"/>
        <w:contextualSpacing w:val="0"/>
        <w:jc w:val="center"/>
        <w:rPr>
          <w:rStyle w:val="longtext"/>
          <w:rFonts w:ascii="Times New Roman" w:hAnsi="Times New Roman" w:cs="Times New Roman"/>
          <w:b/>
          <w:color w:val="000000"/>
          <w:sz w:val="28"/>
          <w:szCs w:val="28"/>
        </w:rPr>
      </w:pPr>
      <w:r w:rsidRPr="004B63AC">
        <w:rPr>
          <w:rStyle w:val="longtext"/>
          <w:rFonts w:ascii="Times New Roman" w:hAnsi="Times New Roman" w:cs="Times New Roman"/>
          <w:b/>
          <w:color w:val="000000"/>
          <w:sz w:val="28"/>
          <w:szCs w:val="28"/>
        </w:rPr>
        <w:t>Територія, в межах якої діє квартальний комітет.</w:t>
      </w:r>
    </w:p>
    <w:p w:rsidR="00636904" w:rsidRPr="00680E6B" w:rsidRDefault="00680E6B" w:rsidP="00680E6B">
      <w:pPr>
        <w:spacing w:after="120"/>
        <w:ind w:left="360" w:hanging="360"/>
        <w:jc w:val="both"/>
        <w:rPr>
          <w:rStyle w:val="longtext"/>
          <w:color w:val="000000"/>
          <w:sz w:val="28"/>
          <w:szCs w:val="28"/>
        </w:rPr>
      </w:pPr>
      <w:r>
        <w:rPr>
          <w:rStyle w:val="longtext"/>
          <w:color w:val="000000"/>
          <w:sz w:val="28"/>
          <w:szCs w:val="28"/>
          <w:lang w:val="uk-UA"/>
        </w:rPr>
        <w:t>4.1.</w:t>
      </w:r>
      <w:r w:rsidR="00636904" w:rsidRPr="00680E6B">
        <w:rPr>
          <w:rStyle w:val="longtext"/>
          <w:color w:val="000000"/>
          <w:sz w:val="28"/>
          <w:szCs w:val="28"/>
          <w:lang w:val="uk-UA"/>
        </w:rPr>
        <w:t>К</w:t>
      </w:r>
      <w:r w:rsidR="00636904" w:rsidRPr="00680E6B">
        <w:rPr>
          <w:rStyle w:val="longtext"/>
          <w:color w:val="000000"/>
          <w:sz w:val="28"/>
          <w:szCs w:val="28"/>
        </w:rPr>
        <w:t xml:space="preserve">вартальний </w:t>
      </w:r>
      <w:r w:rsidR="00636904" w:rsidRPr="00680E6B">
        <w:rPr>
          <w:rStyle w:val="longtext"/>
          <w:color w:val="000000"/>
          <w:sz w:val="28"/>
          <w:szCs w:val="28"/>
          <w:lang w:val="uk-UA"/>
        </w:rPr>
        <w:t xml:space="preserve"> </w:t>
      </w:r>
      <w:r w:rsidR="00636904" w:rsidRPr="00680E6B">
        <w:rPr>
          <w:rStyle w:val="longtext"/>
          <w:color w:val="000000"/>
          <w:sz w:val="28"/>
          <w:szCs w:val="28"/>
        </w:rPr>
        <w:t xml:space="preserve">комітет № ______ створений за територіальною ознакою. </w:t>
      </w:r>
    </w:p>
    <w:p w:rsidR="001628C1" w:rsidRPr="00F7469F" w:rsidRDefault="00680E6B" w:rsidP="00680E6B">
      <w:pPr>
        <w:pStyle w:val="a5"/>
        <w:tabs>
          <w:tab w:val="left" w:pos="709"/>
        </w:tabs>
        <w:spacing w:before="120" w:after="120"/>
        <w:ind w:left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4.2. </w:t>
      </w:r>
      <w:r w:rsidR="001628C1" w:rsidRPr="00F7469F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Територія, </w:t>
      </w:r>
      <w:r w:rsidR="00F7469F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628C1" w:rsidRPr="00F7469F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яку поширюється діяльність </w:t>
      </w:r>
      <w:r w:rsidR="00963F44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квартального комітету</w:t>
      </w:r>
      <w:r w:rsidR="001628C1" w:rsidRPr="00F7469F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визначається рішенням Артемівської міської</w:t>
      </w:r>
      <w:r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ради</w:t>
      </w:r>
      <w:r w:rsidR="001628C1" w:rsidRPr="00F7469F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B63AC" w:rsidRPr="00680E6B" w:rsidRDefault="00680E6B" w:rsidP="00680E6B">
      <w:pPr>
        <w:spacing w:after="120"/>
        <w:jc w:val="both"/>
        <w:rPr>
          <w:rStyle w:val="longtext"/>
          <w:color w:val="000000"/>
          <w:sz w:val="28"/>
          <w:szCs w:val="28"/>
        </w:rPr>
      </w:pPr>
      <w:r>
        <w:rPr>
          <w:rStyle w:val="longtext"/>
          <w:color w:val="000000"/>
          <w:sz w:val="28"/>
          <w:szCs w:val="28"/>
          <w:lang w:val="uk-UA"/>
        </w:rPr>
        <w:t>4.3.</w:t>
      </w:r>
      <w:r w:rsidR="004B63AC" w:rsidRPr="00680E6B">
        <w:rPr>
          <w:rStyle w:val="longtext"/>
          <w:color w:val="000000"/>
          <w:sz w:val="28"/>
          <w:szCs w:val="28"/>
        </w:rPr>
        <w:t xml:space="preserve">Територія, в межах якої діє квартальний комітет № _____: __________________________________________________________________ </w:t>
      </w:r>
    </w:p>
    <w:p w:rsidR="0043284E" w:rsidRPr="004B63AC" w:rsidRDefault="0043284E" w:rsidP="0043284E">
      <w:pPr>
        <w:pStyle w:val="a5"/>
        <w:spacing w:after="120" w:line="240" w:lineRule="auto"/>
        <w:ind w:left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</w:rPr>
      </w:pPr>
    </w:p>
    <w:p w:rsidR="004B63AC" w:rsidRPr="004B63AC" w:rsidRDefault="00636904" w:rsidP="004B63AC">
      <w:pPr>
        <w:pStyle w:val="a5"/>
        <w:numPr>
          <w:ilvl w:val="0"/>
          <w:numId w:val="12"/>
        </w:numPr>
        <w:spacing w:before="240" w:after="240" w:line="240" w:lineRule="auto"/>
        <w:ind w:left="714" w:hanging="357"/>
        <w:contextualSpacing w:val="0"/>
        <w:jc w:val="center"/>
        <w:rPr>
          <w:rStyle w:val="longtext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Style w:val="longtext"/>
          <w:rFonts w:ascii="Times New Roman" w:hAnsi="Times New Roman" w:cs="Times New Roman"/>
          <w:b/>
          <w:color w:val="000000"/>
          <w:sz w:val="28"/>
          <w:szCs w:val="28"/>
          <w:lang w:val="uk-UA"/>
        </w:rPr>
        <w:t>Строк</w:t>
      </w:r>
      <w:r w:rsidR="004B63AC" w:rsidRPr="004B63AC">
        <w:rPr>
          <w:rStyle w:val="longtext"/>
          <w:rFonts w:ascii="Times New Roman" w:hAnsi="Times New Roman" w:cs="Times New Roman"/>
          <w:b/>
          <w:color w:val="000000"/>
          <w:sz w:val="28"/>
          <w:szCs w:val="28"/>
        </w:rPr>
        <w:t xml:space="preserve"> повноважень</w:t>
      </w:r>
      <w:r>
        <w:rPr>
          <w:rStyle w:val="longtext"/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квартального комітету  та порядок її дострокового припинення</w:t>
      </w:r>
      <w:r w:rsidR="004B63AC" w:rsidRPr="004B63AC">
        <w:rPr>
          <w:rStyle w:val="longtext"/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</w:p>
    <w:p w:rsidR="004B63AC" w:rsidRPr="00636904" w:rsidRDefault="004B63AC" w:rsidP="004B63AC">
      <w:pPr>
        <w:pStyle w:val="a5"/>
        <w:numPr>
          <w:ilvl w:val="0"/>
          <w:numId w:val="20"/>
        </w:numPr>
        <w:tabs>
          <w:tab w:val="left" w:pos="709"/>
        </w:tabs>
        <w:spacing w:after="0" w:line="240" w:lineRule="auto"/>
        <w:ind w:left="0" w:firstLine="0"/>
        <w:jc w:val="both"/>
        <w:rPr>
          <w:rStyle w:val="longtext"/>
          <w:rFonts w:ascii="Times New Roman" w:hAnsi="Times New Roman" w:cs="Times New Roman"/>
          <w:sz w:val="28"/>
          <w:szCs w:val="28"/>
        </w:rPr>
      </w:pP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Квартальний комітет обирається термін</w:t>
      </w:r>
      <w:r w:rsidR="00636904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ом на строк</w:t>
      </w: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повноважень </w:t>
      </w:r>
      <w:r w:rsidR="003F7F22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Артемівської міської ради</w:t>
      </w:r>
      <w:r w:rsidR="00636904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якщо інше не передбачено рішенням Артемівської міської ради.</w:t>
      </w:r>
    </w:p>
    <w:p w:rsidR="00636904" w:rsidRPr="004B63AC" w:rsidRDefault="00636904" w:rsidP="00636904">
      <w:pPr>
        <w:pStyle w:val="a5"/>
        <w:numPr>
          <w:ilvl w:val="0"/>
          <w:numId w:val="20"/>
        </w:numPr>
        <w:tabs>
          <w:tab w:val="left" w:pos="709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Повноваження квартального комітету можуть бути припинені достроково у разі: </w:t>
      </w:r>
    </w:p>
    <w:p w:rsidR="00636904" w:rsidRPr="00636904" w:rsidRDefault="00636904" w:rsidP="00636904">
      <w:pPr>
        <w:pStyle w:val="a5"/>
        <w:numPr>
          <w:ilvl w:val="0"/>
          <w:numId w:val="23"/>
        </w:numPr>
        <w:tabs>
          <w:tab w:val="left" w:pos="0"/>
        </w:tabs>
        <w:spacing w:after="120" w:line="240" w:lineRule="auto"/>
        <w:ind w:left="0" w:firstLine="36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 xml:space="preserve">евиконання рішень </w:t>
      </w:r>
      <w:r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Артемівської </w:t>
      </w: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 xml:space="preserve">міської ради, її виконавчого комітету - за рішенням Артемівської міської ради; </w:t>
      </w:r>
    </w:p>
    <w:p w:rsidR="00636904" w:rsidRPr="00636904" w:rsidRDefault="00636904" w:rsidP="00636904">
      <w:pPr>
        <w:pStyle w:val="a5"/>
        <w:numPr>
          <w:ilvl w:val="0"/>
          <w:numId w:val="23"/>
        </w:numPr>
        <w:tabs>
          <w:tab w:val="left" w:pos="0"/>
        </w:tabs>
        <w:spacing w:after="120" w:line="240" w:lineRule="auto"/>
        <w:ind w:left="0" w:firstLine="36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 xml:space="preserve">евиконання рішень зборів (конференції) жителів за місцем проживання або невиконання своїх повноважень, а також саморозпуску - за рішенням зборів (конференції) за місцем проживання; </w:t>
      </w:r>
    </w:p>
    <w:p w:rsidR="00636904" w:rsidRPr="00636904" w:rsidRDefault="00636904" w:rsidP="00636904">
      <w:pPr>
        <w:pStyle w:val="a5"/>
        <w:numPr>
          <w:ilvl w:val="0"/>
          <w:numId w:val="23"/>
        </w:numPr>
        <w:tabs>
          <w:tab w:val="left" w:pos="0"/>
        </w:tabs>
        <w:spacing w:after="120" w:line="240" w:lineRule="auto"/>
        <w:ind w:left="0" w:firstLine="36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</w:t>
      </w: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орушення Конституції і законів України, інших актів законодавства - </w:t>
      </w:r>
      <w:r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рішенням суду. </w:t>
      </w:r>
    </w:p>
    <w:p w:rsidR="00636904" w:rsidRPr="00636904" w:rsidRDefault="00636904" w:rsidP="00636904">
      <w:pPr>
        <w:pStyle w:val="a5"/>
        <w:tabs>
          <w:tab w:val="left" w:pos="0"/>
        </w:tabs>
        <w:spacing w:after="120" w:line="240" w:lineRule="auto"/>
        <w:ind w:left="36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B63AC" w:rsidRPr="004B63AC" w:rsidRDefault="004B63AC" w:rsidP="004B63AC">
      <w:pPr>
        <w:pStyle w:val="a5"/>
        <w:numPr>
          <w:ilvl w:val="0"/>
          <w:numId w:val="12"/>
        </w:numPr>
        <w:spacing w:before="240" w:after="240" w:line="240" w:lineRule="auto"/>
        <w:ind w:left="714" w:hanging="357"/>
        <w:contextualSpacing w:val="0"/>
        <w:jc w:val="center"/>
        <w:rPr>
          <w:rStyle w:val="longtext"/>
          <w:rFonts w:ascii="Times New Roman" w:hAnsi="Times New Roman" w:cs="Times New Roman"/>
          <w:b/>
          <w:color w:val="000000"/>
          <w:sz w:val="28"/>
          <w:szCs w:val="28"/>
        </w:rPr>
      </w:pPr>
      <w:r w:rsidRPr="004B63AC">
        <w:rPr>
          <w:rStyle w:val="longtext"/>
          <w:rFonts w:ascii="Times New Roman" w:hAnsi="Times New Roman" w:cs="Times New Roman"/>
          <w:b/>
          <w:color w:val="000000"/>
          <w:sz w:val="28"/>
          <w:szCs w:val="28"/>
        </w:rPr>
        <w:t>Порядок припинення діяльності квартального комітету.</w:t>
      </w:r>
    </w:p>
    <w:p w:rsidR="004B63AC" w:rsidRPr="004B63AC" w:rsidRDefault="004B63AC" w:rsidP="004B63AC">
      <w:pPr>
        <w:pStyle w:val="a5"/>
        <w:numPr>
          <w:ilvl w:val="0"/>
          <w:numId w:val="22"/>
        </w:numPr>
        <w:tabs>
          <w:tab w:val="left" w:pos="709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</w:rPr>
      </w:pP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lastRenderedPageBreak/>
        <w:t>Діяльність квартального комітету припиняється відповідно до Закону України «Про органи самоорганізації населення»</w:t>
      </w:r>
      <w:r w:rsidR="0071542A"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цього Положення</w:t>
      </w: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B63AC" w:rsidRPr="004B63AC" w:rsidRDefault="004B63AC" w:rsidP="004B63AC">
      <w:pPr>
        <w:pStyle w:val="a5"/>
        <w:numPr>
          <w:ilvl w:val="0"/>
          <w:numId w:val="22"/>
        </w:numPr>
        <w:tabs>
          <w:tab w:val="left" w:pos="709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</w:rPr>
      </w:pP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 xml:space="preserve">Квартальний комітет припиняє свої повноваження також у разі перебудови або реорганізації кварталу, в межах якої він діє, якщо така реорганізація, перебудова пов'язана з відселенням (переселенням) жителів, які брали участь у </w:t>
      </w:r>
      <w:r w:rsidR="0071542A"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>зборах (</w:t>
      </w: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>конференці</w:t>
      </w:r>
      <w:r w:rsidR="0071542A"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>ях)</w:t>
      </w: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1542A"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>що</w:t>
      </w: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 xml:space="preserve"> заснувал</w:t>
      </w:r>
      <w:r w:rsidR="0071542A">
        <w:rPr>
          <w:rStyle w:val="longtext"/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</w:rPr>
        <w:t xml:space="preserve"> квартальний комітет. </w:t>
      </w:r>
    </w:p>
    <w:p w:rsidR="004B63AC" w:rsidRPr="004B63AC" w:rsidRDefault="004B63AC" w:rsidP="004B63AC">
      <w:pPr>
        <w:pStyle w:val="a5"/>
        <w:numPr>
          <w:ilvl w:val="0"/>
          <w:numId w:val="22"/>
        </w:numPr>
        <w:tabs>
          <w:tab w:val="left" w:pos="709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63AC">
        <w:rPr>
          <w:rStyle w:val="long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Дострокове припинення повноважень квартального комітету тягне припинення його діяльності. </w:t>
      </w:r>
    </w:p>
    <w:p w:rsidR="004B63AC" w:rsidRPr="004B63AC" w:rsidRDefault="004B63AC" w:rsidP="004B63AC">
      <w:pPr>
        <w:jc w:val="both"/>
        <w:rPr>
          <w:i/>
          <w:sz w:val="28"/>
          <w:szCs w:val="28"/>
          <w:lang w:val="uk-UA"/>
        </w:rPr>
      </w:pPr>
    </w:p>
    <w:p w:rsidR="004B63AC" w:rsidRPr="004B63AC" w:rsidRDefault="0071542A" w:rsidP="004B63AC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Типове п</w:t>
      </w:r>
      <w:r w:rsidR="004B63AC" w:rsidRPr="004B63AC">
        <w:rPr>
          <w:i/>
          <w:sz w:val="28"/>
          <w:szCs w:val="28"/>
          <w:lang w:val="uk-UA"/>
        </w:rPr>
        <w:t>оложення</w:t>
      </w:r>
      <w:r>
        <w:rPr>
          <w:i/>
          <w:sz w:val="28"/>
          <w:szCs w:val="28"/>
          <w:lang w:val="uk-UA"/>
        </w:rPr>
        <w:t xml:space="preserve"> про квартальний комітет</w:t>
      </w:r>
      <w:r w:rsidR="004B63AC" w:rsidRPr="004B63AC">
        <w:rPr>
          <w:i/>
          <w:sz w:val="28"/>
          <w:szCs w:val="28"/>
          <w:lang w:val="uk-UA"/>
        </w:rPr>
        <w:t xml:space="preserve"> розроблено організаційним відділом Артемівської міської ради</w:t>
      </w:r>
    </w:p>
    <w:p w:rsidR="004B63AC" w:rsidRPr="004B63AC" w:rsidRDefault="004B63AC" w:rsidP="004B63AC">
      <w:pPr>
        <w:ind w:left="720"/>
        <w:jc w:val="both"/>
        <w:rPr>
          <w:sz w:val="28"/>
          <w:szCs w:val="28"/>
          <w:lang w:val="uk-UA"/>
        </w:rPr>
      </w:pPr>
    </w:p>
    <w:p w:rsidR="004B63AC" w:rsidRPr="004B63AC" w:rsidRDefault="004B63AC" w:rsidP="004B63AC">
      <w:pPr>
        <w:jc w:val="both"/>
        <w:rPr>
          <w:sz w:val="28"/>
          <w:szCs w:val="28"/>
          <w:lang w:val="uk-UA"/>
        </w:rPr>
      </w:pPr>
      <w:r w:rsidRPr="004B63AC">
        <w:rPr>
          <w:sz w:val="28"/>
          <w:szCs w:val="28"/>
          <w:lang w:val="uk-UA"/>
        </w:rPr>
        <w:t>Начальник організаційного відділу</w:t>
      </w:r>
    </w:p>
    <w:p w:rsidR="004B63AC" w:rsidRPr="004B63AC" w:rsidRDefault="004B63AC" w:rsidP="004B63AC">
      <w:pPr>
        <w:jc w:val="both"/>
        <w:rPr>
          <w:sz w:val="28"/>
          <w:szCs w:val="28"/>
          <w:lang w:val="uk-UA"/>
        </w:rPr>
      </w:pPr>
      <w:r w:rsidRPr="004B63AC">
        <w:rPr>
          <w:sz w:val="28"/>
          <w:szCs w:val="28"/>
          <w:lang w:val="uk-UA"/>
        </w:rPr>
        <w:t>Артемівської міської ради</w:t>
      </w:r>
      <w:r w:rsidRPr="004B63AC">
        <w:rPr>
          <w:sz w:val="28"/>
          <w:szCs w:val="28"/>
          <w:lang w:val="uk-UA"/>
        </w:rPr>
        <w:tab/>
      </w:r>
      <w:r w:rsidRPr="004B63AC">
        <w:rPr>
          <w:sz w:val="28"/>
          <w:szCs w:val="28"/>
          <w:lang w:val="uk-UA"/>
        </w:rPr>
        <w:tab/>
      </w:r>
      <w:r w:rsidRPr="004B63AC">
        <w:rPr>
          <w:sz w:val="28"/>
          <w:szCs w:val="28"/>
          <w:lang w:val="uk-UA"/>
        </w:rPr>
        <w:tab/>
      </w:r>
      <w:r w:rsidRPr="004B63AC">
        <w:rPr>
          <w:sz w:val="28"/>
          <w:szCs w:val="28"/>
          <w:lang w:val="uk-UA"/>
        </w:rPr>
        <w:tab/>
      </w:r>
      <w:r w:rsidRPr="004B63AC">
        <w:rPr>
          <w:sz w:val="28"/>
          <w:szCs w:val="28"/>
          <w:lang w:val="uk-UA"/>
        </w:rPr>
        <w:tab/>
      </w:r>
      <w:r w:rsidRPr="004B63AC">
        <w:rPr>
          <w:sz w:val="28"/>
          <w:szCs w:val="28"/>
          <w:lang w:val="uk-UA"/>
        </w:rPr>
        <w:tab/>
        <w:t>Т.М.Чернікова</w:t>
      </w:r>
    </w:p>
    <w:p w:rsidR="004B63AC" w:rsidRPr="004B63AC" w:rsidRDefault="004B63AC" w:rsidP="004B63AC">
      <w:pPr>
        <w:jc w:val="both"/>
        <w:rPr>
          <w:sz w:val="28"/>
          <w:szCs w:val="28"/>
          <w:lang w:val="uk-UA"/>
        </w:rPr>
      </w:pPr>
    </w:p>
    <w:p w:rsidR="004B63AC" w:rsidRPr="004B63AC" w:rsidRDefault="004B63AC" w:rsidP="004B63AC">
      <w:pPr>
        <w:jc w:val="both"/>
        <w:rPr>
          <w:sz w:val="28"/>
          <w:szCs w:val="28"/>
          <w:lang w:val="uk-UA"/>
        </w:rPr>
      </w:pPr>
      <w:r w:rsidRPr="004B63AC">
        <w:rPr>
          <w:sz w:val="28"/>
          <w:szCs w:val="28"/>
          <w:lang w:val="uk-UA"/>
        </w:rPr>
        <w:t>Секретар</w:t>
      </w:r>
    </w:p>
    <w:p w:rsidR="004B63AC" w:rsidRPr="004B63AC" w:rsidRDefault="004B63AC" w:rsidP="004B63AC">
      <w:pPr>
        <w:jc w:val="both"/>
        <w:rPr>
          <w:sz w:val="28"/>
          <w:szCs w:val="28"/>
          <w:lang w:val="uk-UA"/>
        </w:rPr>
      </w:pPr>
      <w:r w:rsidRPr="004B63AC">
        <w:rPr>
          <w:sz w:val="28"/>
          <w:szCs w:val="28"/>
          <w:lang w:val="uk-UA"/>
        </w:rPr>
        <w:t>Артемівської міської ради</w:t>
      </w:r>
      <w:r w:rsidRPr="004B63AC">
        <w:rPr>
          <w:sz w:val="28"/>
          <w:szCs w:val="28"/>
          <w:lang w:val="uk-UA"/>
        </w:rPr>
        <w:tab/>
      </w:r>
      <w:r w:rsidRPr="004B63AC">
        <w:rPr>
          <w:sz w:val="28"/>
          <w:szCs w:val="28"/>
          <w:lang w:val="uk-UA"/>
        </w:rPr>
        <w:tab/>
      </w:r>
      <w:r w:rsidRPr="004B63AC">
        <w:rPr>
          <w:sz w:val="28"/>
          <w:szCs w:val="28"/>
          <w:lang w:val="uk-UA"/>
        </w:rPr>
        <w:tab/>
      </w:r>
      <w:r w:rsidRPr="004B63AC">
        <w:rPr>
          <w:sz w:val="28"/>
          <w:szCs w:val="28"/>
          <w:lang w:val="uk-UA"/>
        </w:rPr>
        <w:tab/>
      </w:r>
      <w:r w:rsidRPr="004B63AC">
        <w:rPr>
          <w:sz w:val="28"/>
          <w:szCs w:val="28"/>
          <w:lang w:val="uk-UA"/>
        </w:rPr>
        <w:tab/>
      </w:r>
      <w:r w:rsidRPr="004B63AC">
        <w:rPr>
          <w:sz w:val="28"/>
          <w:szCs w:val="28"/>
          <w:lang w:val="uk-UA"/>
        </w:rPr>
        <w:tab/>
        <w:t>С.І.Кіщенко</w:t>
      </w:r>
    </w:p>
    <w:p w:rsidR="00543D3D" w:rsidRPr="004B63AC" w:rsidRDefault="00543D3D" w:rsidP="00543D3D">
      <w:pPr>
        <w:ind w:firstLine="851"/>
        <w:jc w:val="both"/>
        <w:rPr>
          <w:sz w:val="28"/>
          <w:szCs w:val="28"/>
          <w:lang w:val="uk-UA"/>
        </w:rPr>
      </w:pPr>
    </w:p>
    <w:p w:rsidR="00543D3D" w:rsidRPr="004B63AC" w:rsidRDefault="00543D3D" w:rsidP="00543D3D">
      <w:pPr>
        <w:ind w:firstLine="851"/>
        <w:jc w:val="both"/>
        <w:rPr>
          <w:sz w:val="28"/>
          <w:szCs w:val="28"/>
          <w:lang w:val="uk-UA"/>
        </w:rPr>
      </w:pPr>
    </w:p>
    <w:p w:rsidR="00543D3D" w:rsidRPr="004B63AC" w:rsidRDefault="00543D3D" w:rsidP="00543D3D">
      <w:pPr>
        <w:ind w:firstLine="851"/>
        <w:jc w:val="both"/>
        <w:rPr>
          <w:sz w:val="28"/>
          <w:szCs w:val="28"/>
          <w:lang w:val="uk-UA"/>
        </w:rPr>
      </w:pPr>
    </w:p>
    <w:p w:rsidR="00543D3D" w:rsidRPr="003F7F22" w:rsidRDefault="00543D3D" w:rsidP="00543D3D">
      <w:pPr>
        <w:ind w:firstLine="851"/>
        <w:jc w:val="both"/>
        <w:rPr>
          <w:sz w:val="28"/>
          <w:szCs w:val="28"/>
        </w:rPr>
      </w:pPr>
    </w:p>
    <w:p w:rsidR="004B63AC" w:rsidRPr="003F7F22" w:rsidRDefault="004B63AC" w:rsidP="00543D3D">
      <w:pPr>
        <w:ind w:firstLine="851"/>
        <w:jc w:val="both"/>
        <w:rPr>
          <w:sz w:val="28"/>
          <w:szCs w:val="28"/>
        </w:rPr>
      </w:pPr>
    </w:p>
    <w:p w:rsidR="004B63AC" w:rsidRPr="003F7F22" w:rsidRDefault="004B63AC" w:rsidP="00543D3D">
      <w:pPr>
        <w:ind w:firstLine="851"/>
        <w:jc w:val="both"/>
        <w:rPr>
          <w:sz w:val="28"/>
          <w:szCs w:val="28"/>
        </w:rPr>
      </w:pPr>
    </w:p>
    <w:p w:rsidR="004B63AC" w:rsidRPr="003F7F22" w:rsidRDefault="004B63AC" w:rsidP="00543D3D">
      <w:pPr>
        <w:ind w:firstLine="851"/>
        <w:jc w:val="both"/>
        <w:rPr>
          <w:sz w:val="28"/>
          <w:szCs w:val="28"/>
        </w:rPr>
      </w:pPr>
    </w:p>
    <w:p w:rsidR="004B63AC" w:rsidRPr="003F7F22" w:rsidRDefault="004B63AC" w:rsidP="00543D3D">
      <w:pPr>
        <w:ind w:firstLine="851"/>
        <w:jc w:val="both"/>
        <w:rPr>
          <w:sz w:val="28"/>
          <w:szCs w:val="28"/>
        </w:rPr>
      </w:pPr>
    </w:p>
    <w:p w:rsidR="004B63AC" w:rsidRPr="003F7F22" w:rsidRDefault="004B63AC" w:rsidP="00543D3D">
      <w:pPr>
        <w:ind w:firstLine="851"/>
        <w:jc w:val="both"/>
        <w:rPr>
          <w:sz w:val="28"/>
          <w:szCs w:val="28"/>
        </w:rPr>
      </w:pPr>
    </w:p>
    <w:p w:rsidR="004B63AC" w:rsidRPr="003F7F22" w:rsidRDefault="004B63AC" w:rsidP="00543D3D">
      <w:pPr>
        <w:ind w:firstLine="851"/>
        <w:jc w:val="both"/>
        <w:rPr>
          <w:sz w:val="28"/>
          <w:szCs w:val="28"/>
        </w:rPr>
      </w:pPr>
    </w:p>
    <w:p w:rsidR="004B63AC" w:rsidRPr="003F7F22" w:rsidRDefault="004B63AC" w:rsidP="00543D3D">
      <w:pPr>
        <w:ind w:firstLine="851"/>
        <w:jc w:val="both"/>
        <w:rPr>
          <w:sz w:val="28"/>
          <w:szCs w:val="28"/>
        </w:rPr>
      </w:pPr>
    </w:p>
    <w:p w:rsidR="004B63AC" w:rsidRPr="003F7F22" w:rsidRDefault="004B63AC" w:rsidP="00543D3D">
      <w:pPr>
        <w:ind w:firstLine="851"/>
        <w:jc w:val="both"/>
        <w:rPr>
          <w:sz w:val="28"/>
          <w:szCs w:val="28"/>
        </w:rPr>
      </w:pPr>
    </w:p>
    <w:p w:rsidR="004B63AC" w:rsidRPr="003F7F22" w:rsidRDefault="004B63AC" w:rsidP="00543D3D">
      <w:pPr>
        <w:ind w:firstLine="851"/>
        <w:jc w:val="both"/>
        <w:rPr>
          <w:sz w:val="28"/>
          <w:szCs w:val="28"/>
        </w:rPr>
      </w:pPr>
    </w:p>
    <w:p w:rsidR="004B63AC" w:rsidRPr="003F7F22" w:rsidRDefault="004B63AC" w:rsidP="00543D3D">
      <w:pPr>
        <w:ind w:firstLine="851"/>
        <w:jc w:val="both"/>
        <w:rPr>
          <w:sz w:val="28"/>
          <w:szCs w:val="28"/>
        </w:rPr>
      </w:pPr>
    </w:p>
    <w:p w:rsidR="004B63AC" w:rsidRPr="003F7F22" w:rsidRDefault="004B63AC" w:rsidP="00543D3D">
      <w:pPr>
        <w:ind w:firstLine="851"/>
        <w:jc w:val="both"/>
        <w:rPr>
          <w:sz w:val="28"/>
          <w:szCs w:val="28"/>
        </w:rPr>
      </w:pPr>
    </w:p>
    <w:p w:rsidR="004B63AC" w:rsidRPr="003F7F22" w:rsidRDefault="004B63AC" w:rsidP="00543D3D">
      <w:pPr>
        <w:ind w:firstLine="851"/>
        <w:jc w:val="both"/>
        <w:rPr>
          <w:sz w:val="28"/>
          <w:szCs w:val="28"/>
        </w:rPr>
      </w:pPr>
    </w:p>
    <w:p w:rsidR="004B63AC" w:rsidRPr="003F7F22" w:rsidRDefault="004B63AC" w:rsidP="00543D3D">
      <w:pPr>
        <w:ind w:firstLine="851"/>
        <w:jc w:val="both"/>
        <w:rPr>
          <w:sz w:val="28"/>
          <w:szCs w:val="28"/>
        </w:rPr>
      </w:pPr>
    </w:p>
    <w:p w:rsidR="004B63AC" w:rsidRPr="003F7F22" w:rsidRDefault="004B63AC" w:rsidP="00543D3D">
      <w:pPr>
        <w:ind w:firstLine="851"/>
        <w:jc w:val="both"/>
        <w:rPr>
          <w:sz w:val="28"/>
          <w:szCs w:val="28"/>
        </w:rPr>
      </w:pPr>
    </w:p>
    <w:p w:rsidR="004B63AC" w:rsidRPr="003F7F22" w:rsidRDefault="004B63AC" w:rsidP="00543D3D">
      <w:pPr>
        <w:ind w:firstLine="851"/>
        <w:jc w:val="both"/>
        <w:rPr>
          <w:sz w:val="28"/>
          <w:szCs w:val="28"/>
        </w:rPr>
      </w:pPr>
    </w:p>
    <w:p w:rsidR="004B63AC" w:rsidRPr="003F7F22" w:rsidRDefault="004B63AC" w:rsidP="00543D3D">
      <w:pPr>
        <w:ind w:firstLine="851"/>
        <w:jc w:val="both"/>
        <w:rPr>
          <w:sz w:val="28"/>
          <w:szCs w:val="28"/>
        </w:rPr>
      </w:pPr>
    </w:p>
    <w:p w:rsidR="004B63AC" w:rsidRPr="003F7F22" w:rsidRDefault="004B63AC" w:rsidP="00543D3D">
      <w:pPr>
        <w:ind w:firstLine="851"/>
        <w:jc w:val="both"/>
        <w:rPr>
          <w:sz w:val="28"/>
          <w:szCs w:val="28"/>
        </w:rPr>
      </w:pPr>
    </w:p>
    <w:p w:rsidR="004B63AC" w:rsidRPr="003F7F22" w:rsidRDefault="004B63AC" w:rsidP="00543D3D">
      <w:pPr>
        <w:ind w:firstLine="851"/>
        <w:jc w:val="both"/>
        <w:rPr>
          <w:sz w:val="28"/>
          <w:szCs w:val="28"/>
        </w:rPr>
      </w:pPr>
    </w:p>
    <w:p w:rsidR="004B63AC" w:rsidRPr="003F7F22" w:rsidRDefault="004B63AC" w:rsidP="00543D3D">
      <w:pPr>
        <w:ind w:firstLine="851"/>
        <w:jc w:val="both"/>
        <w:rPr>
          <w:sz w:val="28"/>
          <w:szCs w:val="28"/>
        </w:rPr>
      </w:pPr>
    </w:p>
    <w:p w:rsidR="004B63AC" w:rsidRDefault="004B63AC" w:rsidP="00543D3D">
      <w:pPr>
        <w:ind w:firstLine="851"/>
        <w:jc w:val="both"/>
        <w:rPr>
          <w:sz w:val="28"/>
          <w:szCs w:val="28"/>
          <w:lang w:val="uk-UA"/>
        </w:rPr>
      </w:pPr>
    </w:p>
    <w:p w:rsidR="0071542A" w:rsidRDefault="0071542A" w:rsidP="00543D3D">
      <w:pPr>
        <w:ind w:firstLine="851"/>
        <w:jc w:val="both"/>
        <w:rPr>
          <w:sz w:val="28"/>
          <w:szCs w:val="28"/>
          <w:lang w:val="uk-UA"/>
        </w:rPr>
      </w:pPr>
    </w:p>
    <w:p w:rsidR="0071542A" w:rsidRDefault="0071542A" w:rsidP="00543D3D">
      <w:pPr>
        <w:ind w:firstLine="851"/>
        <w:jc w:val="both"/>
        <w:rPr>
          <w:sz w:val="28"/>
          <w:szCs w:val="28"/>
          <w:lang w:val="uk-UA"/>
        </w:rPr>
      </w:pPr>
    </w:p>
    <w:p w:rsidR="004B63AC" w:rsidRPr="00AD080F" w:rsidRDefault="004B63AC" w:rsidP="00AD080F">
      <w:pPr>
        <w:jc w:val="both"/>
        <w:rPr>
          <w:sz w:val="28"/>
          <w:szCs w:val="28"/>
          <w:lang w:val="en-US"/>
        </w:rPr>
      </w:pPr>
    </w:p>
    <w:sectPr w:rsidR="004B63AC" w:rsidRPr="00AD080F" w:rsidSect="0043284E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58C" w:rsidRDefault="00F2158C" w:rsidP="0043284E">
      <w:r>
        <w:separator/>
      </w:r>
    </w:p>
  </w:endnote>
  <w:endnote w:type="continuationSeparator" w:id="0">
    <w:p w:rsidR="00F2158C" w:rsidRDefault="00F2158C" w:rsidP="004328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58C" w:rsidRDefault="00F2158C" w:rsidP="0043284E">
      <w:r>
        <w:separator/>
      </w:r>
    </w:p>
  </w:footnote>
  <w:footnote w:type="continuationSeparator" w:id="0">
    <w:p w:rsidR="00F2158C" w:rsidRDefault="00F2158C" w:rsidP="004328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37505"/>
      <w:docPartObj>
        <w:docPartGallery w:val="Page Numbers (Top of Page)"/>
        <w:docPartUnique/>
      </w:docPartObj>
    </w:sdtPr>
    <w:sdtContent>
      <w:p w:rsidR="00C77AED" w:rsidRDefault="002B13F1">
        <w:pPr>
          <w:pStyle w:val="a6"/>
          <w:jc w:val="center"/>
        </w:pPr>
        <w:fldSimple w:instr=" PAGE   \* MERGEFORMAT ">
          <w:r w:rsidR="00AD080F">
            <w:rPr>
              <w:noProof/>
            </w:rPr>
            <w:t>7</w:t>
          </w:r>
        </w:fldSimple>
      </w:p>
    </w:sdtContent>
  </w:sdt>
  <w:p w:rsidR="00C77AED" w:rsidRDefault="00C77AE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2B3"/>
    <w:multiLevelType w:val="hybridMultilevel"/>
    <w:tmpl w:val="B64CFFF4"/>
    <w:lvl w:ilvl="0" w:tplc="4C64FBDC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7F620B"/>
    <w:multiLevelType w:val="multilevel"/>
    <w:tmpl w:val="076400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069E0968"/>
    <w:multiLevelType w:val="hybridMultilevel"/>
    <w:tmpl w:val="F710E238"/>
    <w:lvl w:ilvl="0" w:tplc="2932E02C">
      <w:start w:val="1"/>
      <w:numFmt w:val="decimal"/>
      <w:lvlText w:val="4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8864B9"/>
    <w:multiLevelType w:val="multilevel"/>
    <w:tmpl w:val="A5A2DA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0C0C5E77"/>
    <w:multiLevelType w:val="hybridMultilevel"/>
    <w:tmpl w:val="7E480192"/>
    <w:lvl w:ilvl="0" w:tplc="EE12EBD8">
      <w:start w:val="1"/>
      <w:numFmt w:val="decimal"/>
      <w:lvlText w:val="1.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DF2475"/>
    <w:multiLevelType w:val="hybridMultilevel"/>
    <w:tmpl w:val="E654BE1A"/>
    <w:lvl w:ilvl="0" w:tplc="0E485C7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3FDC527C">
      <w:start w:val="1"/>
      <w:numFmt w:val="decimal"/>
      <w:lvlText w:val="3.3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361F8"/>
    <w:multiLevelType w:val="hybridMultilevel"/>
    <w:tmpl w:val="E8384AFE"/>
    <w:lvl w:ilvl="0" w:tplc="A71EA2D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CA98E078">
      <w:start w:val="1"/>
      <w:numFmt w:val="decimal"/>
      <w:lvlText w:val="2.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252529"/>
    <w:multiLevelType w:val="hybridMultilevel"/>
    <w:tmpl w:val="34E8FC30"/>
    <w:lvl w:ilvl="0" w:tplc="4700334C">
      <w:start w:val="1"/>
      <w:numFmt w:val="decimal"/>
      <w:lvlText w:val="1.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623584"/>
    <w:multiLevelType w:val="hybridMultilevel"/>
    <w:tmpl w:val="BCF803E2"/>
    <w:lvl w:ilvl="0" w:tplc="88FEDDC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886057B2">
      <w:start w:val="1"/>
      <w:numFmt w:val="decimal"/>
      <w:lvlText w:val="1.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1B09C5"/>
    <w:multiLevelType w:val="multilevel"/>
    <w:tmpl w:val="FB50F1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71175E3"/>
    <w:multiLevelType w:val="hybridMultilevel"/>
    <w:tmpl w:val="45309578"/>
    <w:lvl w:ilvl="0" w:tplc="88FEDDC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AE28BC52">
      <w:start w:val="1"/>
      <w:numFmt w:val="decimal"/>
      <w:lvlText w:val="1.3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6009F6"/>
    <w:multiLevelType w:val="hybridMultilevel"/>
    <w:tmpl w:val="BAFE4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CA72A9"/>
    <w:multiLevelType w:val="hybridMultilevel"/>
    <w:tmpl w:val="24F66512"/>
    <w:lvl w:ilvl="0" w:tplc="A71EA2D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9470D6"/>
    <w:multiLevelType w:val="hybridMultilevel"/>
    <w:tmpl w:val="47E45534"/>
    <w:lvl w:ilvl="0" w:tplc="3A7E6EB8">
      <w:start w:val="1"/>
      <w:numFmt w:val="decimal"/>
      <w:lvlText w:val="6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5B364EC"/>
    <w:multiLevelType w:val="hybridMultilevel"/>
    <w:tmpl w:val="FCA043A2"/>
    <w:lvl w:ilvl="0" w:tplc="FAF4EB18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9E71C4B"/>
    <w:multiLevelType w:val="hybridMultilevel"/>
    <w:tmpl w:val="B6185548"/>
    <w:lvl w:ilvl="0" w:tplc="0E485C7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7D603028">
      <w:start w:val="1"/>
      <w:numFmt w:val="decimal"/>
      <w:lvlText w:val="3.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952FE7"/>
    <w:multiLevelType w:val="hybridMultilevel"/>
    <w:tmpl w:val="6966D24A"/>
    <w:lvl w:ilvl="0" w:tplc="A71EA2D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FAE4C118">
      <w:start w:val="1"/>
      <w:numFmt w:val="decimal"/>
      <w:lvlText w:val="2.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2C554D"/>
    <w:multiLevelType w:val="hybridMultilevel"/>
    <w:tmpl w:val="568CA0AA"/>
    <w:lvl w:ilvl="0" w:tplc="DF7057D8">
      <w:start w:val="1"/>
      <w:numFmt w:val="decimal"/>
      <w:lvlText w:val="1.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042ABB"/>
    <w:multiLevelType w:val="hybridMultilevel"/>
    <w:tmpl w:val="582891F8"/>
    <w:lvl w:ilvl="0" w:tplc="CA64E7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D70DC7"/>
    <w:multiLevelType w:val="multilevel"/>
    <w:tmpl w:val="73D06E1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0">
    <w:nsid w:val="54701C1C"/>
    <w:multiLevelType w:val="hybridMultilevel"/>
    <w:tmpl w:val="2B12CE32"/>
    <w:lvl w:ilvl="0" w:tplc="88FEDDC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A662A35C">
      <w:start w:val="1"/>
      <w:numFmt w:val="decimal"/>
      <w:lvlText w:val="1.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00794E"/>
    <w:multiLevelType w:val="hybridMultilevel"/>
    <w:tmpl w:val="C9A6598E"/>
    <w:lvl w:ilvl="0" w:tplc="FAF4EB18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F9A46B2"/>
    <w:multiLevelType w:val="hybridMultilevel"/>
    <w:tmpl w:val="B6A41EA2"/>
    <w:lvl w:ilvl="0" w:tplc="0E485C7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C46756"/>
    <w:multiLevelType w:val="hybridMultilevel"/>
    <w:tmpl w:val="EC02A240"/>
    <w:lvl w:ilvl="0" w:tplc="149CF4E0">
      <w:start w:val="1"/>
      <w:numFmt w:val="decimal"/>
      <w:lvlText w:val="1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ED6E47"/>
    <w:multiLevelType w:val="hybridMultilevel"/>
    <w:tmpl w:val="EA648040"/>
    <w:lvl w:ilvl="0" w:tplc="001226A0">
      <w:start w:val="1"/>
      <w:numFmt w:val="decimal"/>
      <w:lvlText w:val="1.5.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AB1038"/>
    <w:multiLevelType w:val="hybridMultilevel"/>
    <w:tmpl w:val="BD529060"/>
    <w:lvl w:ilvl="0" w:tplc="88FEDDCA">
      <w:start w:val="1"/>
      <w:numFmt w:val="decimal"/>
      <w:lvlText w:val="1.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20"/>
  </w:num>
  <w:num w:numId="4">
    <w:abstractNumId w:val="10"/>
  </w:num>
  <w:num w:numId="5">
    <w:abstractNumId w:val="23"/>
  </w:num>
  <w:num w:numId="6">
    <w:abstractNumId w:val="14"/>
  </w:num>
  <w:num w:numId="7">
    <w:abstractNumId w:val="24"/>
  </w:num>
  <w:num w:numId="8">
    <w:abstractNumId w:val="21"/>
  </w:num>
  <w:num w:numId="9">
    <w:abstractNumId w:val="4"/>
  </w:num>
  <w:num w:numId="10">
    <w:abstractNumId w:val="17"/>
  </w:num>
  <w:num w:numId="11">
    <w:abstractNumId w:val="7"/>
  </w:num>
  <w:num w:numId="12">
    <w:abstractNumId w:val="11"/>
  </w:num>
  <w:num w:numId="13">
    <w:abstractNumId w:val="12"/>
  </w:num>
  <w:num w:numId="14">
    <w:abstractNumId w:val="16"/>
  </w:num>
  <w:num w:numId="15">
    <w:abstractNumId w:val="6"/>
  </w:num>
  <w:num w:numId="16">
    <w:abstractNumId w:val="22"/>
  </w:num>
  <w:num w:numId="17">
    <w:abstractNumId w:val="15"/>
  </w:num>
  <w:num w:numId="18">
    <w:abstractNumId w:val="5"/>
  </w:num>
  <w:num w:numId="19">
    <w:abstractNumId w:val="2"/>
  </w:num>
  <w:num w:numId="20">
    <w:abstractNumId w:val="0"/>
  </w:num>
  <w:num w:numId="21">
    <w:abstractNumId w:val="25"/>
  </w:num>
  <w:num w:numId="22">
    <w:abstractNumId w:val="13"/>
  </w:num>
  <w:num w:numId="23">
    <w:abstractNumId w:val="18"/>
  </w:num>
  <w:num w:numId="24">
    <w:abstractNumId w:val="19"/>
  </w:num>
  <w:num w:numId="25">
    <w:abstractNumId w:val="1"/>
  </w:num>
  <w:num w:numId="2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3D3D"/>
    <w:rsid w:val="00000C96"/>
    <w:rsid w:val="000472AD"/>
    <w:rsid w:val="000C6CFC"/>
    <w:rsid w:val="001628C1"/>
    <w:rsid w:val="00214562"/>
    <w:rsid w:val="002229C4"/>
    <w:rsid w:val="00252621"/>
    <w:rsid w:val="002B13F1"/>
    <w:rsid w:val="002B419C"/>
    <w:rsid w:val="002D06E8"/>
    <w:rsid w:val="00362724"/>
    <w:rsid w:val="003F7F22"/>
    <w:rsid w:val="00416CB2"/>
    <w:rsid w:val="0043284E"/>
    <w:rsid w:val="004402D8"/>
    <w:rsid w:val="00477827"/>
    <w:rsid w:val="004B63AC"/>
    <w:rsid w:val="004F2BE4"/>
    <w:rsid w:val="00540E52"/>
    <w:rsid w:val="00543D3D"/>
    <w:rsid w:val="00570340"/>
    <w:rsid w:val="00636904"/>
    <w:rsid w:val="00680E6B"/>
    <w:rsid w:val="00684C2C"/>
    <w:rsid w:val="006B68DB"/>
    <w:rsid w:val="006D39A8"/>
    <w:rsid w:val="0071542A"/>
    <w:rsid w:val="0075190A"/>
    <w:rsid w:val="007570B9"/>
    <w:rsid w:val="00793400"/>
    <w:rsid w:val="007B3457"/>
    <w:rsid w:val="007C55B2"/>
    <w:rsid w:val="007D54E0"/>
    <w:rsid w:val="008223E5"/>
    <w:rsid w:val="00860D67"/>
    <w:rsid w:val="008D48A2"/>
    <w:rsid w:val="008E2216"/>
    <w:rsid w:val="00920D8E"/>
    <w:rsid w:val="00943079"/>
    <w:rsid w:val="009557A3"/>
    <w:rsid w:val="00963F44"/>
    <w:rsid w:val="00977B3D"/>
    <w:rsid w:val="009C232E"/>
    <w:rsid w:val="009E7CC4"/>
    <w:rsid w:val="00A43283"/>
    <w:rsid w:val="00A618B1"/>
    <w:rsid w:val="00AC24C6"/>
    <w:rsid w:val="00AD080F"/>
    <w:rsid w:val="00B66D52"/>
    <w:rsid w:val="00BB48AC"/>
    <w:rsid w:val="00BB63EA"/>
    <w:rsid w:val="00BC5E09"/>
    <w:rsid w:val="00C208EC"/>
    <w:rsid w:val="00C54C9A"/>
    <w:rsid w:val="00C74DD1"/>
    <w:rsid w:val="00C77AED"/>
    <w:rsid w:val="00D050B4"/>
    <w:rsid w:val="00D11566"/>
    <w:rsid w:val="00D53EC6"/>
    <w:rsid w:val="00D54736"/>
    <w:rsid w:val="00DE494F"/>
    <w:rsid w:val="00E31F01"/>
    <w:rsid w:val="00E37900"/>
    <w:rsid w:val="00E41178"/>
    <w:rsid w:val="00E535F3"/>
    <w:rsid w:val="00EE4EE7"/>
    <w:rsid w:val="00EF799E"/>
    <w:rsid w:val="00F2158C"/>
    <w:rsid w:val="00F4762D"/>
    <w:rsid w:val="00F7469F"/>
    <w:rsid w:val="00F83C6B"/>
    <w:rsid w:val="00F83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43D3D"/>
    <w:pPr>
      <w:keepNext/>
      <w:jc w:val="right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543D3D"/>
    <w:pPr>
      <w:keepNext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543D3D"/>
    <w:pPr>
      <w:keepNext/>
      <w:jc w:val="center"/>
      <w:outlineLvl w:val="2"/>
    </w:pPr>
    <w:rPr>
      <w:sz w:val="28"/>
      <w:lang w:val="uk-UA"/>
    </w:rPr>
  </w:style>
  <w:style w:type="paragraph" w:styleId="7">
    <w:name w:val="heading 7"/>
    <w:basedOn w:val="a"/>
    <w:next w:val="a"/>
    <w:link w:val="70"/>
    <w:qFormat/>
    <w:rsid w:val="00543D3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543D3D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543D3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3D3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43D3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43D3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543D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43D3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43D3D"/>
    <w:rPr>
      <w:rFonts w:ascii="Arial" w:eastAsia="Times New Roman" w:hAnsi="Arial" w:cs="Arial"/>
      <w:lang w:eastAsia="ru-RU"/>
    </w:rPr>
  </w:style>
  <w:style w:type="paragraph" w:customStyle="1" w:styleId="21">
    <w:name w:val="Основной текст 21"/>
    <w:basedOn w:val="a"/>
    <w:rsid w:val="00543D3D"/>
    <w:pPr>
      <w:ind w:right="4295"/>
    </w:pPr>
    <w:rPr>
      <w:i/>
      <w:sz w:val="28"/>
    </w:rPr>
  </w:style>
  <w:style w:type="paragraph" w:customStyle="1" w:styleId="31">
    <w:name w:val="Основной текст 31"/>
    <w:basedOn w:val="a"/>
    <w:rsid w:val="00543D3D"/>
    <w:pPr>
      <w:spacing w:before="120"/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543D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3D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ongtext">
    <w:name w:val="long_text"/>
    <w:basedOn w:val="a0"/>
    <w:rsid w:val="004B63AC"/>
  </w:style>
  <w:style w:type="paragraph" w:styleId="a5">
    <w:name w:val="List Paragraph"/>
    <w:basedOn w:val="a"/>
    <w:uiPriority w:val="34"/>
    <w:qFormat/>
    <w:rsid w:val="004B63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4328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328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328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328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2F945-3FE0-498F-A986-92980E1DF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1545</Words>
  <Characters>8809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ch14</dc:creator>
  <cp:keywords/>
  <dc:description/>
  <cp:lastModifiedBy>ch14</cp:lastModifiedBy>
  <cp:revision>39</cp:revision>
  <cp:lastPrinted>2011-04-26T12:21:00Z</cp:lastPrinted>
  <dcterms:created xsi:type="dcterms:W3CDTF">2011-04-15T10:25:00Z</dcterms:created>
  <dcterms:modified xsi:type="dcterms:W3CDTF">2011-04-27T15:13:00Z</dcterms:modified>
</cp:coreProperties>
</file>