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14" w:rsidRDefault="005A5714" w:rsidP="00631A26">
      <w:pPr>
        <w:ind w:left="566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УХВАЛЕНО</w:t>
      </w:r>
    </w:p>
    <w:p w:rsidR="005A5714" w:rsidRPr="00B5460E" w:rsidRDefault="005A5714" w:rsidP="00631A26">
      <w:pPr>
        <w:ind w:left="5664"/>
        <w:rPr>
          <w:b/>
          <w:sz w:val="28"/>
          <w:szCs w:val="28"/>
          <w:lang w:val="uk-UA"/>
        </w:rPr>
      </w:pPr>
      <w:r w:rsidRPr="00B5460E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>виконкому Бахмутської</w:t>
      </w:r>
      <w:r w:rsidRPr="00B5460E">
        <w:rPr>
          <w:b/>
          <w:sz w:val="28"/>
          <w:szCs w:val="28"/>
          <w:lang w:val="uk-UA"/>
        </w:rPr>
        <w:t xml:space="preserve"> міської ради</w:t>
      </w:r>
    </w:p>
    <w:p w:rsidR="005A5714" w:rsidRPr="00AA242F" w:rsidRDefault="005A5714" w:rsidP="00631A26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08.02.2017 № 20</w:t>
      </w: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Default="005A5714" w:rsidP="00631A26">
      <w:pPr>
        <w:rPr>
          <w:b/>
          <w:sz w:val="28"/>
          <w:szCs w:val="28"/>
          <w:lang w:val="uk-UA"/>
        </w:rPr>
      </w:pPr>
    </w:p>
    <w:p w:rsidR="005A5714" w:rsidRPr="003A6899" w:rsidRDefault="005A5714" w:rsidP="00631A26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5A5714" w:rsidRPr="00E04752" w:rsidRDefault="005A5714" w:rsidP="00631A26">
      <w:pPr>
        <w:spacing w:line="276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 Р О Е К Т    П Р О Г Р А М И</w:t>
      </w:r>
    </w:p>
    <w:p w:rsidR="005A5714" w:rsidRPr="00E04752" w:rsidRDefault="005A5714" w:rsidP="00631A26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  <w:r w:rsidRPr="00E04752">
        <w:rPr>
          <w:b/>
          <w:sz w:val="36"/>
          <w:szCs w:val="36"/>
          <w:lang w:val="uk-UA"/>
        </w:rPr>
        <w:t>протидії захворювання на туберкульоз</w:t>
      </w:r>
    </w:p>
    <w:p w:rsidR="005A5714" w:rsidRPr="00E04752" w:rsidRDefault="005A5714" w:rsidP="00631A26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  <w:r w:rsidRPr="00E04752">
        <w:rPr>
          <w:b/>
          <w:sz w:val="36"/>
          <w:szCs w:val="36"/>
          <w:lang w:val="uk-UA"/>
        </w:rPr>
        <w:t>на території м. Бахмута на 2017-2020 роки</w:t>
      </w:r>
    </w:p>
    <w:p w:rsidR="005A5714" w:rsidRPr="00E04752" w:rsidRDefault="005A5714" w:rsidP="00631A26">
      <w:pPr>
        <w:spacing w:line="276" w:lineRule="auto"/>
        <w:jc w:val="center"/>
        <w:rPr>
          <w:b/>
          <w:sz w:val="36"/>
          <w:szCs w:val="36"/>
          <w:lang w:val="uk-UA"/>
        </w:rPr>
      </w:pPr>
    </w:p>
    <w:p w:rsidR="005A5714" w:rsidRDefault="005A5714" w:rsidP="00631A26">
      <w:pPr>
        <w:rPr>
          <w:b/>
          <w:lang w:val="uk-UA"/>
        </w:rPr>
      </w:pPr>
    </w:p>
    <w:p w:rsidR="005A5714" w:rsidRDefault="005A5714" w:rsidP="00631A26">
      <w:pPr>
        <w:rPr>
          <w:b/>
          <w:lang w:val="uk-UA"/>
        </w:rPr>
      </w:pPr>
    </w:p>
    <w:p w:rsidR="005A5714" w:rsidRDefault="005A5714" w:rsidP="00631A26">
      <w:pPr>
        <w:rPr>
          <w:b/>
          <w:lang w:val="uk-UA"/>
        </w:rPr>
      </w:pPr>
    </w:p>
    <w:p w:rsidR="005A5714" w:rsidRDefault="005A5714" w:rsidP="00631A26">
      <w:pPr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jc w:val="center"/>
        <w:rPr>
          <w:b/>
          <w:lang w:val="uk-UA"/>
        </w:rPr>
      </w:pPr>
    </w:p>
    <w:p w:rsidR="005A5714" w:rsidRDefault="005A5714" w:rsidP="00631A26">
      <w:pPr>
        <w:rPr>
          <w:b/>
          <w:lang w:val="uk-UA"/>
        </w:rPr>
      </w:pPr>
    </w:p>
    <w:p w:rsidR="005A5714" w:rsidRPr="003A6899" w:rsidRDefault="005A5714" w:rsidP="00631A26">
      <w:pPr>
        <w:rPr>
          <w:b/>
          <w:lang w:val="uk-UA"/>
        </w:rPr>
      </w:pPr>
    </w:p>
    <w:p w:rsidR="005A5714" w:rsidRDefault="005A5714" w:rsidP="00631A26">
      <w:pPr>
        <w:jc w:val="center"/>
        <w:rPr>
          <w:sz w:val="28"/>
          <w:szCs w:val="28"/>
          <w:lang w:val="uk-UA"/>
        </w:rPr>
      </w:pPr>
      <w:r w:rsidRPr="003D7EBD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</w:t>
      </w:r>
    </w:p>
    <w:p w:rsidR="005A5714" w:rsidRDefault="005A5714" w:rsidP="00631A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2017 р.</w:t>
      </w:r>
    </w:p>
    <w:p w:rsidR="005A5714" w:rsidRDefault="005A5714" w:rsidP="00631A26">
      <w:pPr>
        <w:pStyle w:val="HTMLPreformatted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5714" w:rsidRDefault="005A5714" w:rsidP="00631A26">
      <w:pPr>
        <w:pStyle w:val="HTMLPreformatted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ПАСПОРТ</w:t>
      </w:r>
    </w:p>
    <w:p w:rsidR="005A5714" w:rsidRPr="00C02F47" w:rsidRDefault="005A5714" w:rsidP="00631A26">
      <w:pPr>
        <w:pStyle w:val="HTMLPreformatte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</w:p>
    <w:p w:rsidR="005A5714" w:rsidRPr="00C02F47" w:rsidRDefault="005A5714" w:rsidP="00631A26">
      <w:pPr>
        <w:pStyle w:val="HTMLPreformatted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587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1. Назва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проекту </w:t>
      </w: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:rsidR="005A5714" w:rsidRPr="00C02F47" w:rsidRDefault="005A5714" w:rsidP="00631A26">
      <w:pPr>
        <w:pStyle w:val="HTMLPreformatted"/>
        <w:tabs>
          <w:tab w:val="clear" w:pos="1832"/>
          <w:tab w:val="clear" w:pos="2748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протидії захворюванню на туберкульоз на території 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br/>
        <w:t>м. Бахмута на 2017-2020 роки ( далі- Програма).</w:t>
      </w:r>
    </w:p>
    <w:p w:rsidR="005A5714" w:rsidRPr="00C02F47" w:rsidRDefault="005A5714" w:rsidP="00631A26">
      <w:pPr>
        <w:pStyle w:val="HTMLPreformatted"/>
        <w:ind w:left="900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>2. Підстава для розроблення Програми</w:t>
      </w:r>
    </w:p>
    <w:p w:rsidR="005A5714" w:rsidRPr="00C02F47" w:rsidRDefault="005A5714" w:rsidP="00631A2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>-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протидію захворюванню на туберкульоз» в редакції від 22.03.2012 № 4565- VI із внесеними до нього змінами;</w:t>
      </w:r>
    </w:p>
    <w:p w:rsidR="005A5714" w:rsidRPr="00C02F47" w:rsidRDefault="005A5714" w:rsidP="00631A2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5"/>
        </w:tabs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від 21.05.1997 № 280/97-ВР «Про місцеве самоврядування в Україні» із внесеними до нього змінами.</w:t>
      </w: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Керівник Програми </w:t>
      </w:r>
    </w:p>
    <w:p w:rsidR="005A5714" w:rsidRPr="00C02F47" w:rsidRDefault="005A5714" w:rsidP="00631A26">
      <w:pPr>
        <w:pStyle w:val="HTMLPreformatted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за розподілом обов’язків.</w:t>
      </w:r>
      <w:r w:rsidRPr="00C02F47">
        <w:rPr>
          <w:rFonts w:ascii="Times New Roman" w:hAnsi="Times New Roman" w:cs="Times New Roman"/>
          <w:color w:val="FFFFFF"/>
          <w:sz w:val="28"/>
          <w:szCs w:val="28"/>
          <w:lang w:val="uk-UA"/>
        </w:rPr>
        <w:t>.</w:t>
      </w:r>
    </w:p>
    <w:p w:rsidR="005A5714" w:rsidRPr="00C02F47" w:rsidRDefault="005A5714" w:rsidP="00631A26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825"/>
        </w:tabs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825"/>
        </w:tabs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4. Координатор Програми</w:t>
      </w: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A5714" w:rsidRPr="00C02F47" w:rsidRDefault="005A5714" w:rsidP="00631A26">
      <w:pPr>
        <w:pStyle w:val="HTMLPreformatted"/>
        <w:tabs>
          <w:tab w:val="clear" w:pos="1832"/>
          <w:tab w:val="clear" w:pos="2748"/>
          <w:tab w:val="left" w:pos="1134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  <w:t>Управління охорони здоров’я Бахмутської міської ради.</w:t>
      </w: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Відповідальні виконавці програми </w:t>
      </w:r>
    </w:p>
    <w:p w:rsidR="005A5714" w:rsidRPr="00C02F47" w:rsidRDefault="005A5714" w:rsidP="00631A26">
      <w:pPr>
        <w:pStyle w:val="HTMLPreformatted"/>
        <w:tabs>
          <w:tab w:val="clear" w:pos="1832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  <w:t>Управління охорони здоров’я Бахмутської міської ради, комунальні заклади охорони здоров’я Бахмутської міської ради.</w:t>
      </w: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6. Учасники (співвиконавці) Програми</w:t>
      </w:r>
    </w:p>
    <w:p w:rsidR="005A5714" w:rsidRPr="00C02F47" w:rsidRDefault="005A5714" w:rsidP="00631A26">
      <w:pPr>
        <w:pStyle w:val="HTMLPreformatted"/>
        <w:tabs>
          <w:tab w:val="clear" w:pos="1832"/>
          <w:tab w:val="left" w:pos="1843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Виконавчі органи Бахмутської міської ради, комунальні заклади охорони здоров’я Бахмутської міської ради, комунальна  лікувально - профілактична установа «Міський протитуберкульозний диспансер м. Бахмут», </w:t>
      </w:r>
      <w:r w:rsidRPr="00C02F47">
        <w:rPr>
          <w:rFonts w:ascii="Times New Roman" w:hAnsi="Times New Roman"/>
          <w:spacing w:val="-9"/>
          <w:sz w:val="28"/>
          <w:szCs w:val="28"/>
          <w:lang w:val="uk-UA" w:eastAsia="uk-UA"/>
        </w:rPr>
        <w:t xml:space="preserve">Бахмутська районна філія Державної установи «Донецький обласний лабораторний центр </w:t>
      </w:r>
      <w:r>
        <w:rPr>
          <w:rFonts w:ascii="Times New Roman" w:hAnsi="Times New Roman"/>
          <w:spacing w:val="-9"/>
          <w:sz w:val="28"/>
          <w:szCs w:val="28"/>
          <w:lang w:val="uk-UA" w:eastAsia="uk-UA"/>
        </w:rPr>
        <w:t xml:space="preserve">Міністерства охорони здоров’я </w:t>
      </w:r>
      <w:r w:rsidRPr="00C02F47">
        <w:rPr>
          <w:rFonts w:ascii="Times New Roman" w:hAnsi="Times New Roman"/>
          <w:spacing w:val="-9"/>
          <w:sz w:val="28"/>
          <w:szCs w:val="28"/>
          <w:lang w:val="uk-UA" w:eastAsia="uk-UA"/>
        </w:rPr>
        <w:t>України».</w:t>
      </w:r>
    </w:p>
    <w:p w:rsidR="005A5714" w:rsidRPr="00C02F47" w:rsidRDefault="005A5714" w:rsidP="00631A26">
      <w:pPr>
        <w:pStyle w:val="NoSpacing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7. Строк виконання Програми</w:t>
      </w: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>2017 – 2020 роки</w:t>
      </w: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714" w:rsidRPr="00C02F47" w:rsidRDefault="005A5714" w:rsidP="00631A26">
      <w:pPr>
        <w:pStyle w:val="HTMLPreformatted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8. Прогнозні обсяги та джерела фінансування</w:t>
      </w:r>
    </w:p>
    <w:tbl>
      <w:tblPr>
        <w:tblW w:w="8505" w:type="dxa"/>
        <w:tblInd w:w="959" w:type="dxa"/>
        <w:tblLayout w:type="fixed"/>
        <w:tblLook w:val="0000"/>
      </w:tblPr>
      <w:tblGrid>
        <w:gridCol w:w="1701"/>
        <w:gridCol w:w="1417"/>
        <w:gridCol w:w="1560"/>
        <w:gridCol w:w="1275"/>
        <w:gridCol w:w="1276"/>
        <w:gridCol w:w="1276"/>
      </w:tblGrid>
      <w:tr w:rsidR="005A5714" w:rsidRPr="00C02F47" w:rsidTr="004B331C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Джерела фінансуван-ня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фінансування</w:t>
            </w:r>
          </w:p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у тому числі за роками: (тис.грн.)</w:t>
            </w:r>
          </w:p>
        </w:tc>
      </w:tr>
      <w:tr w:rsidR="005A5714" w:rsidRPr="00C02F47" w:rsidTr="004B331C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14" w:rsidRPr="00C02F4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14" w:rsidRPr="00C02F47" w:rsidRDefault="005A5714" w:rsidP="004B331C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</w:tr>
      <w:tr w:rsidR="005A5714" w:rsidRPr="00C02F47" w:rsidTr="004B331C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14" w:rsidRPr="00AB5134" w:rsidRDefault="005A5714" w:rsidP="004B331C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</w:p>
          <w:p w:rsidR="005A5714" w:rsidRPr="00AB5134" w:rsidRDefault="005A5714" w:rsidP="004B331C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3847,25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2554,25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432,0</w:t>
            </w:r>
          </w:p>
        </w:tc>
      </w:tr>
      <w:tr w:rsidR="005A5714" w:rsidRPr="00C02F47" w:rsidTr="004B331C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14" w:rsidRPr="00AB5134" w:rsidRDefault="005A5714" w:rsidP="004B331C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4960,0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</w:tr>
      <w:tr w:rsidR="005A5714" w:rsidRPr="00C02F47" w:rsidTr="004B331C">
        <w:trPr>
          <w:trHeight w:val="11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14" w:rsidRPr="00C02F47" w:rsidRDefault="005A5714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Позабюджетні кошти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5A5714" w:rsidRPr="00C02F47" w:rsidTr="004B331C">
        <w:trPr>
          <w:trHeight w:val="5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714" w:rsidRPr="00C02F47" w:rsidRDefault="005A5714" w:rsidP="004B331C">
            <w:pPr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8811,75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1673,0</w:t>
            </w:r>
          </w:p>
        </w:tc>
      </w:tr>
    </w:tbl>
    <w:p w:rsidR="005A5714" w:rsidRPr="00C02F47" w:rsidRDefault="005A5714" w:rsidP="00631A26">
      <w:pPr>
        <w:rPr>
          <w:sz w:val="28"/>
          <w:szCs w:val="28"/>
          <w:lang w:val="uk-UA"/>
        </w:rPr>
      </w:pPr>
    </w:p>
    <w:p w:rsidR="005A5714" w:rsidRPr="00C02F47" w:rsidRDefault="005A5714" w:rsidP="00631A26">
      <w:pPr>
        <w:jc w:val="center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Перелік акронимів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АРТ   -  антиретровірусна терапія</w:t>
      </w:r>
      <w:r w:rsidRPr="00C02F47">
        <w:rPr>
          <w:sz w:val="28"/>
          <w:szCs w:val="28"/>
          <w:lang w:val="uk-UA"/>
        </w:rPr>
        <w:tab/>
        <w:t>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БО      -   благодійна організація.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УЦКС – Український центр контролю за соціально небезпечними хворобами міністерства охорони здоров’я України.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ВООЗ -  Всесвітня організація охорони здоров’я.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ГФ      -  глобальний Фонд.</w:t>
      </w:r>
    </w:p>
    <w:p w:rsidR="005A5714" w:rsidRPr="008469D9" w:rsidRDefault="005A5714" w:rsidP="00631A26">
      <w:pPr>
        <w:ind w:left="900"/>
        <w:jc w:val="both"/>
        <w:rPr>
          <w:sz w:val="28"/>
          <w:szCs w:val="28"/>
        </w:rPr>
      </w:pPr>
      <w:r w:rsidRPr="00C02F47">
        <w:rPr>
          <w:sz w:val="28"/>
          <w:szCs w:val="28"/>
          <w:lang w:val="uk-UA"/>
        </w:rPr>
        <w:t>ДОЗ ДОДА -  департамент охорони здоров’я Донецької обласної державної адміністрації.</w:t>
      </w:r>
    </w:p>
    <w:p w:rsidR="005A5714" w:rsidRPr="008942D9" w:rsidRDefault="005A5714" w:rsidP="00631A26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DOTS</w:t>
      </w:r>
      <w:r w:rsidRPr="008942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8942D9">
        <w:rPr>
          <w:sz w:val="28"/>
          <w:szCs w:val="28"/>
          <w:lang w:val="uk-UA"/>
        </w:rPr>
        <w:t xml:space="preserve"> </w:t>
      </w:r>
      <w:r w:rsidRPr="00C02F47">
        <w:rPr>
          <w:sz w:val="28"/>
          <w:szCs w:val="28"/>
          <w:lang w:val="uk-UA"/>
        </w:rPr>
        <w:t>стратегії</w:t>
      </w:r>
      <w:r w:rsidRPr="008942D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942D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безпосередньо контрольоване лікування коротким курсом.</w:t>
      </w:r>
    </w:p>
    <w:p w:rsidR="005A5714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КЛПУ – комунальна лікувально-профілактична установа.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КЗОЗ «ЦПМСД Бахмутської міської ради» - комунальний заклад охорони здоров’я «Центр первинної медичної (медико – санітарної) допомоги».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МО     -  міжнародна організація.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МіО -    моніторинг і оцінка.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МОЗУ – Міністерство охорони здоров’я України.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МПТД м. Бахмут – комунальна лікувально-профілактична установа «Міський протитуберкульозний диспансер м. Бахмут».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МР ТБ – мультирезистентний туберкульоз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МСД   -  медико-санітарна допомога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ДОДА   - Донецька обласна державна адміністрація</w:t>
      </w:r>
    </w:p>
    <w:p w:rsidR="005A5714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УОЗ – Управління охорони здоров’я  Бахмутської міської ради</w:t>
      </w:r>
      <w:r>
        <w:rPr>
          <w:sz w:val="28"/>
          <w:szCs w:val="28"/>
          <w:lang w:val="uk-UA"/>
        </w:rPr>
        <w:t>.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ФЛГ – флюорографічне обстеження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ПТП   - протитуберкульозні препарати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ТБ      - туберкульоз</w:t>
      </w:r>
    </w:p>
    <w:p w:rsidR="005A5714" w:rsidRPr="00C02F47" w:rsidRDefault="005A5714" w:rsidP="00631A26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ТБЛ   - туберкульоз легенів</w:t>
      </w:r>
    </w:p>
    <w:p w:rsidR="005A5714" w:rsidRPr="00C02F47" w:rsidRDefault="005A5714" w:rsidP="00631A26">
      <w:pPr>
        <w:ind w:left="900"/>
        <w:jc w:val="both"/>
        <w:rPr>
          <w:spacing w:val="-15"/>
          <w:sz w:val="28"/>
          <w:szCs w:val="28"/>
          <w:lang w:val="uk-UA" w:eastAsia="uk-UA"/>
        </w:rPr>
      </w:pPr>
      <w:r w:rsidRPr="00C02F47">
        <w:rPr>
          <w:spacing w:val="-9"/>
          <w:sz w:val="28"/>
          <w:szCs w:val="28"/>
          <w:lang w:val="uk-UA" w:eastAsia="uk-UA"/>
        </w:rPr>
        <w:t xml:space="preserve">Філіал  – Бахмутська районна філія Державної установи «Донецький обласний лабораторний центр </w:t>
      </w:r>
      <w:r>
        <w:rPr>
          <w:spacing w:val="-9"/>
          <w:sz w:val="28"/>
          <w:szCs w:val="28"/>
          <w:lang w:val="uk-UA" w:eastAsia="uk-UA"/>
        </w:rPr>
        <w:t xml:space="preserve">Міністерства охорони здоров’я </w:t>
      </w:r>
      <w:r w:rsidRPr="00C02F47">
        <w:rPr>
          <w:spacing w:val="-9"/>
          <w:sz w:val="28"/>
          <w:szCs w:val="28"/>
          <w:lang w:val="uk-UA" w:eastAsia="uk-UA"/>
        </w:rPr>
        <w:t>України»</w:t>
      </w:r>
    </w:p>
    <w:p w:rsidR="005A5714" w:rsidRPr="00C02F47" w:rsidRDefault="005A5714" w:rsidP="00631A26">
      <w:pPr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br w:type="page"/>
      </w:r>
    </w:p>
    <w:p w:rsidR="005A5714" w:rsidRPr="00C02F47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Програми</w:t>
      </w:r>
    </w:p>
    <w:p w:rsidR="005A5714" w:rsidRPr="00C02F47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протидії захворюванню на туберкульоз на</w:t>
      </w:r>
    </w:p>
    <w:p w:rsidR="005A5714" w:rsidRPr="00C02F47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території м. Бахмута на 2017-2020 роки</w:t>
      </w:r>
    </w:p>
    <w:p w:rsidR="005A5714" w:rsidRPr="00C02F47" w:rsidRDefault="005A5714" w:rsidP="00631A26">
      <w:pPr>
        <w:ind w:firstLine="567"/>
        <w:jc w:val="center"/>
        <w:rPr>
          <w:b/>
          <w:sz w:val="28"/>
          <w:szCs w:val="28"/>
          <w:lang w:val="uk-UA"/>
        </w:rPr>
      </w:pPr>
    </w:p>
    <w:p w:rsidR="005A5714" w:rsidRPr="00C02F47" w:rsidRDefault="005A5714" w:rsidP="00631A26">
      <w:pPr>
        <w:ind w:firstLine="567"/>
        <w:jc w:val="center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Вступ</w:t>
      </w:r>
    </w:p>
    <w:p w:rsidR="005A5714" w:rsidRPr="00C02F47" w:rsidRDefault="005A5714" w:rsidP="00631A26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 xml:space="preserve">За період реалізації попередньої 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протидії захворюванню на туберкульоз на території Артемівської міської ради на період 2013 – 2016 роки (далі – Програма 2013 – 2016 років) на </w:t>
      </w:r>
      <w:r w:rsidRPr="008D494C">
        <w:rPr>
          <w:rFonts w:ascii="Times New Roman" w:hAnsi="Times New Roman"/>
          <w:sz w:val="28"/>
          <w:szCs w:val="28"/>
          <w:lang w:val="uk-UA"/>
        </w:rPr>
        <w:t xml:space="preserve">території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Бахмутської міської ради </w:t>
      </w:r>
      <w:r w:rsidRPr="00C02F47">
        <w:rPr>
          <w:rFonts w:ascii="Times New Roman" w:hAnsi="Times New Roman"/>
          <w:sz w:val="28"/>
          <w:szCs w:val="28"/>
          <w:lang w:val="uk-UA"/>
        </w:rPr>
        <w:t>було досягнуто зменшення загальної кількості хворих на туберкульоз та смертності від нього шляхом формування та інтеграції в існуючу систему нових підходів протидії туберкульо</w:t>
      </w:r>
      <w:r>
        <w:rPr>
          <w:rFonts w:ascii="Times New Roman" w:hAnsi="Times New Roman"/>
          <w:sz w:val="28"/>
          <w:szCs w:val="28"/>
          <w:lang w:val="uk-UA"/>
        </w:rPr>
        <w:t xml:space="preserve">зу, заснованих на принципах </w:t>
      </w:r>
      <w:r>
        <w:rPr>
          <w:rFonts w:ascii="Times New Roman" w:hAnsi="Times New Roman"/>
          <w:sz w:val="28"/>
          <w:szCs w:val="28"/>
          <w:lang w:val="en-US"/>
        </w:rPr>
        <w:t>DOTS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>-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стратегії, рекомендованої 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Всесвітньою організацією охорони здоров'я </w:t>
      </w:r>
      <w:r w:rsidRPr="00C02F47">
        <w:rPr>
          <w:rFonts w:ascii="Times New Roman" w:hAnsi="Times New Roman"/>
          <w:sz w:val="28"/>
          <w:szCs w:val="28"/>
          <w:lang w:val="uk-UA"/>
        </w:rPr>
        <w:t>для країн з високим рівнем захворюваності.</w:t>
      </w:r>
    </w:p>
    <w:p w:rsidR="005A5714" w:rsidRPr="00C02F47" w:rsidRDefault="005A5714" w:rsidP="00631A26">
      <w:pPr>
        <w:ind w:left="900"/>
        <w:rPr>
          <w:b/>
          <w:sz w:val="28"/>
          <w:szCs w:val="28"/>
          <w:lang w:val="uk-UA"/>
        </w:rPr>
      </w:pPr>
    </w:p>
    <w:p w:rsidR="005A5714" w:rsidRPr="00C02F47" w:rsidRDefault="005A5714" w:rsidP="00631A26">
      <w:pPr>
        <w:ind w:left="900"/>
        <w:rPr>
          <w:b/>
          <w:sz w:val="28"/>
          <w:szCs w:val="28"/>
          <w:lang w:val="uk-UA"/>
        </w:rPr>
      </w:pPr>
      <w:r w:rsidRPr="00B91851">
        <w:rPr>
          <w:noProof/>
        </w:rPr>
        <w:object w:dxaOrig="8142" w:dyaOrig="2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1" o:spid="_x0000_i1025" type="#_x0000_t75" style="width:410.25pt;height:132pt;visibility:visible" o:ole="">
            <v:imagedata r:id="rId7" o:title="" croptop="-8663f" cropbottom="-8071f" cropleft="-1159f" cropright="-684f"/>
            <o:lock v:ext="edit" aspectratio="f"/>
          </v:shape>
          <o:OLEObject Type="Embed" ProgID="Excel.Chart.8" ShapeID="Объект 1" DrawAspect="Content" ObjectID="_1548056439" r:id="rId8"/>
        </w:object>
      </w:r>
    </w:p>
    <w:p w:rsidR="005A5714" w:rsidRPr="00C02F47" w:rsidRDefault="005A5714" w:rsidP="00631A26">
      <w:pPr>
        <w:ind w:left="900"/>
        <w:rPr>
          <w:b/>
          <w:sz w:val="28"/>
          <w:szCs w:val="28"/>
          <w:lang w:val="uk-UA"/>
        </w:rPr>
      </w:pPr>
      <w:r w:rsidRPr="00B91851">
        <w:rPr>
          <w:noProof/>
        </w:rPr>
        <w:object w:dxaOrig="8266" w:dyaOrig="2266">
          <v:shape id="Объект 2" o:spid="_x0000_i1026" type="#_x0000_t75" style="width:416.25pt;height:135pt;visibility:visible" o:ole="">
            <v:imagedata r:id="rId9" o:title="" croptop="-5003f" cropbottom="-7577f" cropleft="-1142f" cropright="-753f"/>
            <o:lock v:ext="edit" aspectratio="f"/>
          </v:shape>
          <o:OLEObject Type="Embed" ProgID="Excel.Chart.8" ShapeID="Объект 2" DrawAspect="Content" ObjectID="_1548056440" r:id="rId10"/>
        </w:object>
      </w:r>
    </w:p>
    <w:p w:rsidR="005A5714" w:rsidRPr="00C02F47" w:rsidRDefault="005A5714" w:rsidP="00631A26">
      <w:pPr>
        <w:ind w:left="900"/>
        <w:rPr>
          <w:b/>
          <w:sz w:val="28"/>
          <w:szCs w:val="28"/>
          <w:lang w:val="uk-UA"/>
        </w:rPr>
      </w:pPr>
      <w:r w:rsidRPr="00B91851">
        <w:rPr>
          <w:noProof/>
        </w:rPr>
        <w:object w:dxaOrig="8170" w:dyaOrig="2160">
          <v:shape id="Объект 3" o:spid="_x0000_i1027" type="#_x0000_t75" style="width:408pt;height:135pt;visibility:visible" o:ole="">
            <v:imagedata r:id="rId11" o:title="" croptop="-8435f" cropbottom="-7949f" cropleft="-1075f" cropright="-168f"/>
            <o:lock v:ext="edit" aspectratio="f"/>
          </v:shape>
          <o:OLEObject Type="Embed" ProgID="Excel.Chart.8" ShapeID="Объект 3" DrawAspect="Content" ObjectID="_1548056441" r:id="rId12"/>
        </w:object>
      </w:r>
    </w:p>
    <w:p w:rsidR="005A5714" w:rsidRDefault="005A5714" w:rsidP="00631A26">
      <w:pPr>
        <w:jc w:val="center"/>
        <w:rPr>
          <w:b/>
          <w:sz w:val="28"/>
          <w:szCs w:val="28"/>
          <w:lang w:val="uk-UA"/>
        </w:rPr>
      </w:pPr>
    </w:p>
    <w:p w:rsidR="005A5714" w:rsidRDefault="005A5714" w:rsidP="00631A26">
      <w:pPr>
        <w:jc w:val="center"/>
        <w:rPr>
          <w:b/>
          <w:sz w:val="28"/>
          <w:szCs w:val="28"/>
          <w:lang w:val="uk-UA"/>
        </w:rPr>
      </w:pPr>
    </w:p>
    <w:p w:rsidR="005A5714" w:rsidRDefault="005A5714" w:rsidP="00631A26">
      <w:pPr>
        <w:jc w:val="center"/>
        <w:rPr>
          <w:b/>
          <w:sz w:val="28"/>
          <w:szCs w:val="28"/>
          <w:lang w:val="uk-UA"/>
        </w:rPr>
      </w:pPr>
    </w:p>
    <w:p w:rsidR="005A5714" w:rsidRDefault="005A5714" w:rsidP="00631A26">
      <w:pPr>
        <w:jc w:val="center"/>
        <w:rPr>
          <w:b/>
          <w:sz w:val="28"/>
          <w:szCs w:val="28"/>
          <w:lang w:val="uk-UA"/>
        </w:rPr>
      </w:pPr>
    </w:p>
    <w:p w:rsidR="005A5714" w:rsidRPr="00C02F47" w:rsidRDefault="005A5714" w:rsidP="00631A26">
      <w:pPr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t>1. Аналіз ситуації за 4 роки</w:t>
      </w:r>
    </w:p>
    <w:p w:rsidR="005A5714" w:rsidRPr="00C02F47" w:rsidRDefault="005A5714" w:rsidP="00631A26">
      <w:pPr>
        <w:ind w:left="900" w:firstLine="720"/>
        <w:jc w:val="right"/>
        <w:rPr>
          <w:sz w:val="28"/>
          <w:szCs w:val="28"/>
          <w:lang w:val="uk-UA"/>
        </w:rPr>
      </w:pPr>
    </w:p>
    <w:p w:rsidR="005A5714" w:rsidRPr="00C02F47" w:rsidRDefault="005A5714" w:rsidP="00631A26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>За період дії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2013 – 2016 років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у м. Бахмут, як і у цілому по Донецькій області та Україні, захворюваність </w:t>
      </w:r>
      <w:r>
        <w:rPr>
          <w:rFonts w:ascii="Times New Roman" w:hAnsi="Times New Roman"/>
          <w:sz w:val="28"/>
          <w:szCs w:val="28"/>
          <w:lang w:val="uk-UA" w:eastAsia="uk-UA"/>
        </w:rPr>
        <w:t>на туберкульоз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 залишається складною. За 2016 рік показник захворюваності збільшився в 2 рази.</w:t>
      </w:r>
    </w:p>
    <w:p w:rsidR="005A5714" w:rsidRPr="00C02F47" w:rsidRDefault="005A5714" w:rsidP="00631A26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 xml:space="preserve">Захворюваність зросла на 54%.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>Така ситуація зумовлена соціально-економічними та медичними факторами, а саме низький рівень життя переважної більшості населення, міграція населення, поширенням хіміорезистентного туберкульозу, тощо.</w:t>
      </w:r>
    </w:p>
    <w:p w:rsidR="005A5714" w:rsidRPr="00C02F47" w:rsidRDefault="005A5714" w:rsidP="00631A26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 w:eastAsia="uk-UA"/>
        </w:rPr>
        <w:tab/>
        <w:t>Особливістю за</w:t>
      </w:r>
      <w:r>
        <w:rPr>
          <w:rFonts w:ascii="Times New Roman" w:hAnsi="Times New Roman"/>
          <w:sz w:val="28"/>
          <w:szCs w:val="28"/>
          <w:lang w:val="uk-UA" w:eastAsia="uk-UA"/>
        </w:rPr>
        <w:t>хворюваності на туберкульоз є те, що серед хворих на цю недугу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 переважає частка соціально незахищених прошарків населення, безробітних працездатного віку, осіб, що повернулися з місць позбавлення волі, переселенців та ВІЛ-інфіковані. 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Це свідчить про те, що у боротьбі з туберкульозом важливими є не лише медичні заходи, але й соціальні. </w:t>
      </w:r>
    </w:p>
    <w:p w:rsidR="005A5714" w:rsidRPr="00C02F47" w:rsidRDefault="005A5714" w:rsidP="00631A26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ab/>
        <w:t xml:space="preserve">Незважаючи на певні позитивні зрушення в контролі за туберкульозом, ситуація </w:t>
      </w:r>
      <w:r>
        <w:rPr>
          <w:rFonts w:ascii="Times New Roman" w:hAnsi="Times New Roman"/>
          <w:sz w:val="28"/>
          <w:szCs w:val="28"/>
          <w:lang w:val="uk-UA"/>
        </w:rPr>
        <w:t>залишається не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стабільною, оскільки поширюються хіміорезистентні форми. </w:t>
      </w:r>
    </w:p>
    <w:p w:rsidR="005A5714" w:rsidRPr="00C02F47" w:rsidRDefault="005A5714" w:rsidP="00631A26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Смертність зменшилась у 4 рази</w:t>
      </w:r>
      <w:r>
        <w:rPr>
          <w:sz w:val="28"/>
          <w:szCs w:val="28"/>
          <w:lang w:val="uk-UA"/>
        </w:rPr>
        <w:t>,</w:t>
      </w:r>
      <w:r w:rsidRPr="00C02F47">
        <w:rPr>
          <w:sz w:val="28"/>
          <w:szCs w:val="28"/>
          <w:lang w:val="uk-UA"/>
        </w:rPr>
        <w:t xml:space="preserve"> загальна поширеність серед населення – на 30%. Також не були досягнуті провідні індикатори та завдання Програми</w:t>
      </w:r>
      <w:r>
        <w:rPr>
          <w:sz w:val="28"/>
          <w:szCs w:val="28"/>
          <w:lang w:val="uk-UA"/>
        </w:rPr>
        <w:t xml:space="preserve"> 2013 – 2016 років</w:t>
      </w:r>
      <w:r w:rsidRPr="00C02F47">
        <w:rPr>
          <w:sz w:val="28"/>
          <w:szCs w:val="28"/>
          <w:lang w:val="uk-UA"/>
        </w:rPr>
        <w:t>:</w:t>
      </w:r>
    </w:p>
    <w:p w:rsidR="005A5714" w:rsidRPr="00C02F47" w:rsidRDefault="005A5714" w:rsidP="00631A26">
      <w:pPr>
        <w:ind w:left="142" w:firstLine="720"/>
        <w:jc w:val="both"/>
        <w:rPr>
          <w:color w:val="000000"/>
          <w:sz w:val="28"/>
          <w:szCs w:val="28"/>
          <w:lang w:val="uk-UA"/>
        </w:rPr>
      </w:pPr>
      <w:r w:rsidRPr="00C02F47">
        <w:rPr>
          <w:color w:val="000000"/>
          <w:sz w:val="28"/>
          <w:szCs w:val="28"/>
          <w:lang w:val="uk-UA"/>
        </w:rPr>
        <w:t>- з 3% до 0% скоротився показник переривання лікування хворими на туберкульоз;</w:t>
      </w:r>
    </w:p>
    <w:p w:rsidR="005A5714" w:rsidRPr="00C02F47" w:rsidRDefault="005A5714" w:rsidP="00631A26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проведена раціональна (без негативних наслідків для хворих та медпрацівників) оптимізація та реорганізація ліжкового фонду протитуберкульозного закладу шляхом скорочення ліжок на 16% (з 60 до 50), їх профілізація для хворих на хіміорезистентний туберкульоз;</w:t>
      </w:r>
    </w:p>
    <w:p w:rsidR="005A5714" w:rsidRPr="00C02F47" w:rsidRDefault="005A5714" w:rsidP="00631A26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створені умови в загально – лікувальних закладах на території Бахмутської міської ради щодо обстеження на туберкульоз методом мікроскопії мазка;</w:t>
      </w:r>
    </w:p>
    <w:p w:rsidR="005A5714" w:rsidRPr="00C02F47" w:rsidRDefault="005A5714" w:rsidP="00631A26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працюють ДОТ кабінети  в загально – лікувальних закладах на території Бахмутської міської ради.</w:t>
      </w:r>
    </w:p>
    <w:p w:rsidR="005A5714" w:rsidRPr="00C02F47" w:rsidRDefault="005A5714" w:rsidP="00631A26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 той же час  залишається невирішеною низка проблем, розв’язання яких потребує значних, у т.ч. фінансових зусиль з боку держави, органів місцевої влади, бізнесу, громадських організацій та суспільства в цілому:</w:t>
      </w:r>
    </w:p>
    <w:p w:rsidR="005A5714" w:rsidRPr="00C02F47" w:rsidRDefault="005A5714" w:rsidP="00631A26">
      <w:pPr>
        <w:numPr>
          <w:ilvl w:val="0"/>
          <w:numId w:val="1"/>
        </w:numPr>
        <w:tabs>
          <w:tab w:val="clear" w:pos="1287"/>
          <w:tab w:val="left" w:pos="720"/>
          <w:tab w:val="num" w:pos="900"/>
          <w:tab w:val="left" w:pos="1800"/>
        </w:tabs>
        <w:ind w:left="142" w:firstLine="720"/>
        <w:jc w:val="both"/>
        <w:rPr>
          <w:color w:val="000000"/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наявність одночасно епідемій туберкульозу та ВІЛ-інфекції, що призводить до зростання захворюваності на більш тяжку для виліковування ко-інфекцію ТБ/</w:t>
      </w:r>
      <w:r w:rsidRPr="00C02F47">
        <w:rPr>
          <w:color w:val="000000"/>
          <w:sz w:val="28"/>
          <w:szCs w:val="28"/>
          <w:lang w:val="uk-UA"/>
        </w:rPr>
        <w:t>ВІЛ (з 2013 року рівень захворюваності на неї збільшився у 6,5 разів з 0,9 до 5,9 на 100 тисяч населення у 2016 році, а її питома вага серед нових випадків ТБ – з 3,1% до 11,8% );</w:t>
      </w:r>
    </w:p>
    <w:p w:rsidR="005A5714" w:rsidRPr="00C02F47" w:rsidRDefault="005A5714" w:rsidP="00631A26">
      <w:pPr>
        <w:numPr>
          <w:ilvl w:val="0"/>
          <w:numId w:val="1"/>
        </w:numPr>
        <w:tabs>
          <w:tab w:val="clear" w:pos="1287"/>
          <w:tab w:val="num" w:pos="900"/>
          <w:tab w:val="left" w:pos="1800"/>
        </w:tabs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 xml:space="preserve">недостатня ефективність лікування  хворих на заразні форми туберкульозу </w:t>
      </w:r>
      <w:r w:rsidRPr="00C02F47">
        <w:rPr>
          <w:color w:val="000000"/>
          <w:sz w:val="28"/>
          <w:szCs w:val="28"/>
          <w:lang w:val="uk-UA"/>
        </w:rPr>
        <w:t>(58,8%),</w:t>
      </w:r>
      <w:r w:rsidRPr="00C02F47">
        <w:rPr>
          <w:sz w:val="28"/>
          <w:szCs w:val="28"/>
          <w:lang w:val="uk-UA"/>
        </w:rPr>
        <w:t xml:space="preserve"> у т.ч. через поширення резистентних форм туберкульозу;</w:t>
      </w:r>
    </w:p>
    <w:p w:rsidR="005A5714" w:rsidRPr="00C02F47" w:rsidRDefault="005A5714" w:rsidP="00631A26">
      <w:pPr>
        <w:rPr>
          <w:sz w:val="32"/>
          <w:szCs w:val="32"/>
          <w:lang w:val="uk-UA"/>
        </w:rPr>
      </w:pPr>
    </w:p>
    <w:p w:rsidR="005A5714" w:rsidRPr="00C02F47" w:rsidRDefault="005A5714" w:rsidP="00631A26">
      <w:pPr>
        <w:ind w:firstLine="567"/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t xml:space="preserve">2. Мета Програми </w:t>
      </w:r>
    </w:p>
    <w:p w:rsidR="005A5714" w:rsidRPr="00C02F47" w:rsidRDefault="005A5714" w:rsidP="00631A26">
      <w:pPr>
        <w:ind w:firstLine="567"/>
        <w:jc w:val="center"/>
        <w:rPr>
          <w:sz w:val="32"/>
          <w:szCs w:val="32"/>
          <w:lang w:val="uk-UA"/>
        </w:rPr>
      </w:pPr>
    </w:p>
    <w:p w:rsidR="005A5714" w:rsidRPr="00C02F47" w:rsidRDefault="005A5714" w:rsidP="00631A26">
      <w:pPr>
        <w:pStyle w:val="ListParagraph"/>
        <w:ind w:left="0" w:firstLine="709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 xml:space="preserve">Подальше поліпшення епідемічної ситуації з туберкульозом за рахунок стабілізації рівня захворюваності, зменшення рівня смертності та підвищення ефективності лікування хворих </w:t>
      </w:r>
      <w:r>
        <w:rPr>
          <w:sz w:val="28"/>
          <w:szCs w:val="28"/>
          <w:lang w:val="uk-UA"/>
        </w:rPr>
        <w:t xml:space="preserve">громадян </w:t>
      </w:r>
      <w:r w:rsidRPr="00C02F47">
        <w:rPr>
          <w:sz w:val="28"/>
          <w:szCs w:val="28"/>
          <w:lang w:val="uk-UA"/>
        </w:rPr>
        <w:t xml:space="preserve">на чутливий ТБ, хіміорезистентний ТБ, ко-інфекцію ТБ/ВІЛ шляхом реалізації державної політики. </w:t>
      </w:r>
    </w:p>
    <w:p w:rsidR="005A5714" w:rsidRPr="00C02F47" w:rsidRDefault="005A5714" w:rsidP="00631A26">
      <w:pPr>
        <w:pStyle w:val="ListParagraph"/>
        <w:ind w:firstLine="696"/>
        <w:jc w:val="both"/>
        <w:rPr>
          <w:sz w:val="28"/>
          <w:szCs w:val="28"/>
          <w:lang w:val="uk-UA"/>
        </w:rPr>
      </w:pPr>
    </w:p>
    <w:tbl>
      <w:tblPr>
        <w:tblW w:w="9356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69"/>
        <w:gridCol w:w="1843"/>
        <w:gridCol w:w="1418"/>
        <w:gridCol w:w="992"/>
        <w:gridCol w:w="1134"/>
      </w:tblGrid>
      <w:tr w:rsidR="005A5714" w:rsidRPr="00C02F47" w:rsidTr="004B331C">
        <w:trPr>
          <w:trHeight w:val="345"/>
          <w:tblCellSpacing w:w="0" w:type="dxa"/>
        </w:trPr>
        <w:tc>
          <w:tcPr>
            <w:tcW w:w="3969" w:type="dxa"/>
            <w:shd w:val="clear" w:color="auto" w:fill="4F81BD"/>
          </w:tcPr>
          <w:p w:rsidR="005A5714" w:rsidRPr="00C02F47" w:rsidRDefault="005A5714" w:rsidP="004B331C">
            <w:pPr>
              <w:pStyle w:val="ListParagraph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Мета</w:t>
            </w:r>
          </w:p>
        </w:tc>
        <w:tc>
          <w:tcPr>
            <w:tcW w:w="1843" w:type="dxa"/>
            <w:shd w:val="clear" w:color="auto" w:fill="4F81BD"/>
          </w:tcPr>
          <w:p w:rsidR="005A5714" w:rsidRPr="00C02F47" w:rsidRDefault="005A5714" w:rsidP="004B331C">
            <w:pPr>
              <w:pStyle w:val="ListParagraph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2017</w:t>
            </w:r>
          </w:p>
        </w:tc>
        <w:tc>
          <w:tcPr>
            <w:tcW w:w="1418" w:type="dxa"/>
            <w:shd w:val="clear" w:color="auto" w:fill="4F81BD"/>
          </w:tcPr>
          <w:p w:rsidR="005A5714" w:rsidRPr="00C02F47" w:rsidRDefault="005A5714" w:rsidP="004B331C">
            <w:pPr>
              <w:pStyle w:val="ListParagraph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2018</w:t>
            </w:r>
          </w:p>
        </w:tc>
        <w:tc>
          <w:tcPr>
            <w:tcW w:w="992" w:type="dxa"/>
            <w:shd w:val="clear" w:color="auto" w:fill="4F81BD"/>
          </w:tcPr>
          <w:p w:rsidR="005A5714" w:rsidRPr="00C02F47" w:rsidRDefault="005A5714" w:rsidP="004B331C">
            <w:pPr>
              <w:pStyle w:val="ListParagraph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2019</w:t>
            </w:r>
          </w:p>
        </w:tc>
        <w:tc>
          <w:tcPr>
            <w:tcW w:w="1134" w:type="dxa"/>
          </w:tcPr>
          <w:p w:rsidR="005A5714" w:rsidRPr="00C02F4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2F47">
              <w:rPr>
                <w:b/>
                <w:sz w:val="28"/>
                <w:szCs w:val="28"/>
                <w:lang w:val="uk-UA"/>
              </w:rPr>
              <w:t>2020</w:t>
            </w:r>
          </w:p>
        </w:tc>
      </w:tr>
      <w:tr w:rsidR="005A5714" w:rsidRPr="00C02F47" w:rsidTr="004B331C">
        <w:trPr>
          <w:trHeight w:val="315"/>
          <w:tblCellSpacing w:w="0" w:type="dxa"/>
        </w:trPr>
        <w:tc>
          <w:tcPr>
            <w:tcW w:w="3969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Захворюваність на ТБ (на 100 тисяч населення)</w:t>
            </w:r>
          </w:p>
        </w:tc>
        <w:tc>
          <w:tcPr>
            <w:tcW w:w="1843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418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992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134" w:type="dxa"/>
          </w:tcPr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40</w:t>
            </w:r>
          </w:p>
        </w:tc>
      </w:tr>
      <w:tr w:rsidR="005A5714" w:rsidRPr="00C02F47" w:rsidTr="004B331C">
        <w:trPr>
          <w:trHeight w:val="525"/>
          <w:tblCellSpacing w:w="0" w:type="dxa"/>
        </w:trPr>
        <w:tc>
          <w:tcPr>
            <w:tcW w:w="3969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Смертність від ТБ (на 100 тисяч населення)</w:t>
            </w:r>
          </w:p>
        </w:tc>
        <w:tc>
          <w:tcPr>
            <w:tcW w:w="1843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12,5</w:t>
            </w:r>
          </w:p>
        </w:tc>
        <w:tc>
          <w:tcPr>
            <w:tcW w:w="1418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992" w:type="dxa"/>
            <w:shd w:val="clear" w:color="auto" w:fill="E9EDF4"/>
          </w:tcPr>
          <w:p w:rsidR="005A5714" w:rsidRPr="00C02F47" w:rsidRDefault="005A5714" w:rsidP="004B331C">
            <w:pPr>
              <w:pStyle w:val="ListParagraph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11,5</w:t>
            </w:r>
          </w:p>
        </w:tc>
        <w:tc>
          <w:tcPr>
            <w:tcW w:w="1134" w:type="dxa"/>
          </w:tcPr>
          <w:p w:rsidR="005A5714" w:rsidRPr="00C02F4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11,0</w:t>
            </w:r>
          </w:p>
        </w:tc>
      </w:tr>
    </w:tbl>
    <w:p w:rsidR="005A5714" w:rsidRPr="00C02F47" w:rsidRDefault="005A5714" w:rsidP="00631A26">
      <w:pPr>
        <w:pStyle w:val="ListParagraph"/>
        <w:jc w:val="both"/>
        <w:rPr>
          <w:sz w:val="28"/>
          <w:szCs w:val="28"/>
          <w:lang w:val="uk-UA"/>
        </w:rPr>
      </w:pPr>
    </w:p>
    <w:p w:rsidR="005A5714" w:rsidRPr="00C02F47" w:rsidRDefault="005A5714" w:rsidP="00631A26">
      <w:pPr>
        <w:pStyle w:val="ListParagraph"/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t>3. Основні шляхи і способи розв’язання проблеми</w:t>
      </w:r>
    </w:p>
    <w:p w:rsidR="005A5714" w:rsidRDefault="005A5714" w:rsidP="00631A26">
      <w:pPr>
        <w:jc w:val="both"/>
        <w:rPr>
          <w:sz w:val="32"/>
          <w:szCs w:val="32"/>
          <w:lang w:val="uk-UA"/>
        </w:rPr>
      </w:pPr>
    </w:p>
    <w:p w:rsidR="005A5714" w:rsidRPr="00C02F47" w:rsidRDefault="005A5714" w:rsidP="00631A26">
      <w:pPr>
        <w:ind w:left="708" w:firstLine="12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Основними шляхами для розв’язання зазначених проблем є:</w:t>
      </w:r>
    </w:p>
    <w:p w:rsidR="005A5714" w:rsidRPr="00C02F47" w:rsidRDefault="005A5714" w:rsidP="00631A2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>- впровадження заходів, спрямованих на подолання ТБ шляхом зміцнення системи охорони здоров’я щодо профілактики, контролю та лікування ТБ і хіміорезистентного ТБ;</w:t>
      </w:r>
    </w:p>
    <w:p w:rsidR="005A5714" w:rsidRPr="00C02F47" w:rsidRDefault="005A5714" w:rsidP="00631A26">
      <w:pPr>
        <w:tabs>
          <w:tab w:val="left" w:pos="567"/>
        </w:tabs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 xml:space="preserve">- забезпечення рівного та вільного доступу населення на території </w:t>
      </w:r>
      <w:r>
        <w:rPr>
          <w:sz w:val="28"/>
          <w:szCs w:val="28"/>
          <w:lang w:val="uk-UA"/>
        </w:rPr>
        <w:t xml:space="preserve">м. Бахмута </w:t>
      </w:r>
      <w:r w:rsidRPr="00C02F47">
        <w:rPr>
          <w:sz w:val="28"/>
          <w:szCs w:val="28"/>
          <w:lang w:val="uk-UA"/>
        </w:rPr>
        <w:t>до сучасних та ефективних методів виявлення та діагностики туберкульозу;</w:t>
      </w:r>
    </w:p>
    <w:p w:rsidR="005A5714" w:rsidRPr="00C02F47" w:rsidRDefault="005A5714" w:rsidP="00631A26">
      <w:pPr>
        <w:tabs>
          <w:tab w:val="left" w:pos="567"/>
        </w:tabs>
        <w:ind w:firstLine="131"/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 xml:space="preserve">- забезпечення безперебійного доступу хворих на туберкульоз та осіб з підвищеним ризиком захворювання на нього до якісного лікування, яке відповідає вимогам національних та сучасних міжнародних стандартів; </w:t>
      </w:r>
    </w:p>
    <w:p w:rsidR="005A5714" w:rsidRPr="00C02F47" w:rsidRDefault="005A5714" w:rsidP="00631A26">
      <w:pPr>
        <w:ind w:firstLine="567"/>
        <w:jc w:val="both"/>
        <w:rPr>
          <w:sz w:val="28"/>
          <w:szCs w:val="28"/>
          <w:lang w:val="uk-UA"/>
        </w:rPr>
      </w:pPr>
      <w:r w:rsidRPr="00C02F47">
        <w:rPr>
          <w:sz w:val="32"/>
          <w:szCs w:val="32"/>
          <w:lang w:val="uk-UA"/>
        </w:rPr>
        <w:t xml:space="preserve">- </w:t>
      </w:r>
      <w:r w:rsidRPr="00C02F47">
        <w:rPr>
          <w:sz w:val="28"/>
          <w:szCs w:val="28"/>
          <w:lang w:val="uk-UA"/>
        </w:rPr>
        <w:t>проведення роз’яснювальної роботи серед населення з питань пропаганди здорового способу життя;</w:t>
      </w:r>
    </w:p>
    <w:p w:rsidR="005A5714" w:rsidRPr="00C02F47" w:rsidRDefault="005A5714" w:rsidP="00631A26">
      <w:pPr>
        <w:ind w:firstLine="567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координація зусиль лікувальних закладів за участю організацій громадського суспільства та представників громад.</w:t>
      </w:r>
    </w:p>
    <w:p w:rsidR="005A5714" w:rsidRPr="00C02F47" w:rsidRDefault="005A5714" w:rsidP="00631A26">
      <w:pPr>
        <w:jc w:val="both"/>
        <w:rPr>
          <w:sz w:val="28"/>
          <w:szCs w:val="28"/>
          <w:lang w:val="uk-UA"/>
        </w:rPr>
      </w:pPr>
    </w:p>
    <w:p w:rsidR="005A5714" w:rsidRDefault="005A5714" w:rsidP="00631A26">
      <w:pPr>
        <w:ind w:firstLine="567"/>
        <w:jc w:val="center"/>
        <w:rPr>
          <w:b/>
          <w:sz w:val="28"/>
          <w:szCs w:val="28"/>
          <w:lang w:val="uk-UA"/>
        </w:rPr>
      </w:pPr>
      <w:r w:rsidRPr="009F0E85">
        <w:rPr>
          <w:b/>
          <w:sz w:val="28"/>
          <w:szCs w:val="28"/>
          <w:lang w:val="uk-UA"/>
        </w:rPr>
        <w:t>4. Завдання і з</w:t>
      </w:r>
      <w:r>
        <w:rPr>
          <w:b/>
          <w:sz w:val="28"/>
          <w:szCs w:val="28"/>
          <w:lang w:val="uk-UA"/>
        </w:rPr>
        <w:t>аходи, етапи виконання Програми</w:t>
      </w:r>
    </w:p>
    <w:p w:rsidR="005A5714" w:rsidRPr="008942D9" w:rsidRDefault="005A5714" w:rsidP="00631A26">
      <w:pPr>
        <w:ind w:firstLine="567"/>
        <w:rPr>
          <w:sz w:val="28"/>
          <w:szCs w:val="28"/>
          <w:lang w:val="uk-UA"/>
        </w:rPr>
      </w:pPr>
      <w:r w:rsidRPr="008942D9">
        <w:rPr>
          <w:sz w:val="28"/>
          <w:szCs w:val="28"/>
          <w:lang w:val="uk-UA"/>
        </w:rPr>
        <w:t>Основними завданнями Програми є:</w:t>
      </w:r>
    </w:p>
    <w:p w:rsidR="005A5714" w:rsidRPr="008942D9" w:rsidRDefault="005A5714" w:rsidP="00631A26">
      <w:pPr>
        <w:pStyle w:val="ListParagraph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942D9">
        <w:rPr>
          <w:sz w:val="28"/>
          <w:szCs w:val="28"/>
          <w:lang w:val="uk-UA"/>
        </w:rPr>
        <w:t>Впровадження та забезпечення доступності для населення сучасних ефективних методів виявле</w:t>
      </w:r>
      <w:r>
        <w:rPr>
          <w:sz w:val="28"/>
          <w:szCs w:val="28"/>
          <w:lang w:val="uk-UA"/>
        </w:rPr>
        <w:t>ння та діагностики туберкульозу.</w:t>
      </w:r>
    </w:p>
    <w:p w:rsidR="005A5714" w:rsidRDefault="005A5714" w:rsidP="00631A26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5385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</w:t>
      </w:r>
      <w:r w:rsidRPr="0040639E">
        <w:rPr>
          <w:sz w:val="28"/>
          <w:szCs w:val="28"/>
          <w:lang w:val="uk-UA"/>
        </w:rPr>
        <w:t>абезпечення доступності та відповідності міжнародним та національним стандартам лікування хворих на туберкульоз, у т.ч. мультирезистентного та поєднаного</w:t>
      </w:r>
      <w:r>
        <w:rPr>
          <w:sz w:val="28"/>
          <w:szCs w:val="28"/>
          <w:lang w:val="uk-UA"/>
        </w:rPr>
        <w:t xml:space="preserve"> з ВІЛ-інфекцією.</w:t>
      </w:r>
    </w:p>
    <w:p w:rsidR="005A5714" w:rsidRDefault="005A5714" w:rsidP="00631A26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A5714" w:rsidRPr="0040639E" w:rsidRDefault="005A5714" w:rsidP="00631A26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виконання проекту Програми </w:t>
      </w:r>
      <w:r w:rsidRPr="00C02F47">
        <w:rPr>
          <w:sz w:val="28"/>
          <w:szCs w:val="28"/>
          <w:lang w:val="uk-UA"/>
        </w:rPr>
        <w:t>протидії захворюван</w:t>
      </w:r>
      <w:r>
        <w:rPr>
          <w:sz w:val="28"/>
          <w:szCs w:val="28"/>
          <w:lang w:val="uk-UA"/>
        </w:rPr>
        <w:t xml:space="preserve">ню на туберкульоз на території </w:t>
      </w:r>
      <w:r w:rsidRPr="00C02F47">
        <w:rPr>
          <w:sz w:val="28"/>
          <w:szCs w:val="28"/>
          <w:lang w:val="uk-UA"/>
        </w:rPr>
        <w:t>м. Бахмута</w:t>
      </w:r>
      <w:r>
        <w:rPr>
          <w:sz w:val="28"/>
          <w:szCs w:val="28"/>
          <w:lang w:val="uk-UA"/>
        </w:rPr>
        <w:t xml:space="preserve"> 2017 – 2020 роки були розроблені заходи (додаток 1).</w:t>
      </w:r>
    </w:p>
    <w:p w:rsidR="005A5714" w:rsidRPr="00E04752" w:rsidRDefault="005A5714" w:rsidP="00631A26">
      <w:pPr>
        <w:jc w:val="both"/>
        <w:rPr>
          <w:sz w:val="28"/>
          <w:szCs w:val="28"/>
          <w:lang w:val="uk-UA"/>
        </w:rPr>
      </w:pPr>
    </w:p>
    <w:p w:rsidR="005A5714" w:rsidRPr="0040639E" w:rsidRDefault="005A5714" w:rsidP="00631A26">
      <w:pPr>
        <w:ind w:firstLine="567"/>
        <w:jc w:val="center"/>
        <w:rPr>
          <w:b/>
          <w:sz w:val="28"/>
          <w:szCs w:val="28"/>
          <w:lang w:val="uk-UA"/>
        </w:rPr>
      </w:pPr>
      <w:r w:rsidRPr="0040639E">
        <w:rPr>
          <w:b/>
          <w:sz w:val="28"/>
          <w:szCs w:val="28"/>
          <w:lang w:val="uk-UA"/>
        </w:rPr>
        <w:t xml:space="preserve">5. Очікувані результати виконання Програми </w:t>
      </w:r>
    </w:p>
    <w:p w:rsidR="005A5714" w:rsidRPr="00C02F47" w:rsidRDefault="005A5714" w:rsidP="00631A26">
      <w:pPr>
        <w:ind w:firstLine="567"/>
        <w:jc w:val="center"/>
        <w:rPr>
          <w:sz w:val="32"/>
          <w:szCs w:val="32"/>
          <w:lang w:val="uk-UA"/>
        </w:rPr>
      </w:pPr>
    </w:p>
    <w:p w:rsidR="005A5714" w:rsidRPr="00C02F47" w:rsidRDefault="005A5714" w:rsidP="00631A26">
      <w:pPr>
        <w:ind w:firstLine="851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Виконання поставлених завдань надасть змогу до 2020 року досягти на території м. Бахмута поставленої мети та інших індикаторів Програми протидії захворюванню на туберкульоз на 2017-2020 роки</w:t>
      </w:r>
      <w:r>
        <w:rPr>
          <w:sz w:val="28"/>
          <w:szCs w:val="28"/>
          <w:lang w:val="uk-UA"/>
        </w:rPr>
        <w:t>, а саме:</w:t>
      </w:r>
    </w:p>
    <w:p w:rsidR="005A5714" w:rsidRPr="00C02F47" w:rsidRDefault="005A5714" w:rsidP="00631A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C02F47">
        <w:rPr>
          <w:sz w:val="28"/>
          <w:szCs w:val="28"/>
          <w:lang w:val="uk-UA"/>
        </w:rPr>
        <w:t>забезпечити подальше зниження захворюваності та смертності від ТБ</w:t>
      </w:r>
      <w:r>
        <w:rPr>
          <w:sz w:val="28"/>
          <w:szCs w:val="28"/>
          <w:lang w:val="uk-UA"/>
        </w:rPr>
        <w:t xml:space="preserve"> серед населення</w:t>
      </w:r>
      <w:r w:rsidRPr="00C02F47">
        <w:rPr>
          <w:sz w:val="28"/>
          <w:szCs w:val="28"/>
          <w:lang w:val="uk-UA"/>
        </w:rPr>
        <w:t>;</w:t>
      </w:r>
    </w:p>
    <w:p w:rsidR="005A5714" w:rsidRPr="00C02F47" w:rsidRDefault="005A5714" w:rsidP="00631A26">
      <w:pPr>
        <w:tabs>
          <w:tab w:val="num" w:pos="851"/>
          <w:tab w:val="left" w:pos="1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C02F47">
        <w:rPr>
          <w:sz w:val="28"/>
          <w:szCs w:val="28"/>
          <w:lang w:val="uk-UA"/>
        </w:rPr>
        <w:t>покращити ефективність лікування хворих на ТБ, МРТБ;</w:t>
      </w:r>
    </w:p>
    <w:p w:rsidR="005A5714" w:rsidRPr="00C02F47" w:rsidRDefault="005A5714" w:rsidP="00631A26">
      <w:pPr>
        <w:tabs>
          <w:tab w:val="num" w:pos="1620"/>
          <w:tab w:val="left" w:pos="180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02F47">
        <w:rPr>
          <w:sz w:val="28"/>
          <w:szCs w:val="28"/>
          <w:lang w:val="uk-UA"/>
        </w:rPr>
        <w:t xml:space="preserve">зменшити кількість хворих серед повторних випадків </w:t>
      </w:r>
      <w:r>
        <w:rPr>
          <w:sz w:val="28"/>
          <w:szCs w:val="28"/>
          <w:lang w:val="uk-UA"/>
        </w:rPr>
        <w:t>туберкульозу</w:t>
      </w:r>
      <w:r w:rsidRPr="00C02F47">
        <w:rPr>
          <w:sz w:val="28"/>
          <w:szCs w:val="28"/>
          <w:lang w:val="uk-UA"/>
        </w:rPr>
        <w:t>;</w:t>
      </w:r>
    </w:p>
    <w:p w:rsidR="005A5714" w:rsidRPr="00C02F47" w:rsidRDefault="005A5714" w:rsidP="00631A26">
      <w:pPr>
        <w:tabs>
          <w:tab w:val="num" w:pos="1260"/>
          <w:tab w:val="num" w:pos="1620"/>
        </w:tabs>
        <w:ind w:firstLine="851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збільшити доступ до лікування хворих на МРТБ.</w:t>
      </w:r>
    </w:p>
    <w:p w:rsidR="005A5714" w:rsidRPr="00C02F47" w:rsidRDefault="005A5714" w:rsidP="00631A26">
      <w:pPr>
        <w:ind w:firstLine="851"/>
        <w:jc w:val="center"/>
        <w:rPr>
          <w:sz w:val="32"/>
          <w:szCs w:val="32"/>
          <w:lang w:val="uk-UA"/>
        </w:rPr>
      </w:pPr>
    </w:p>
    <w:p w:rsidR="005A5714" w:rsidRPr="001072B0" w:rsidRDefault="005A5714" w:rsidP="00631A26">
      <w:pPr>
        <w:ind w:firstLine="567"/>
        <w:jc w:val="center"/>
        <w:rPr>
          <w:b/>
          <w:sz w:val="28"/>
          <w:szCs w:val="28"/>
          <w:lang w:val="uk-UA"/>
        </w:rPr>
      </w:pPr>
      <w:r w:rsidRPr="001072B0">
        <w:rPr>
          <w:b/>
          <w:sz w:val="28"/>
          <w:szCs w:val="28"/>
          <w:lang w:val="uk-UA"/>
        </w:rPr>
        <w:t>6. Обсяги та джерела фінансування Програми</w:t>
      </w:r>
    </w:p>
    <w:p w:rsidR="005A5714" w:rsidRPr="00C02F47" w:rsidRDefault="005A5714" w:rsidP="00631A26">
      <w:pPr>
        <w:ind w:firstLine="567"/>
        <w:jc w:val="center"/>
        <w:rPr>
          <w:b/>
          <w:sz w:val="32"/>
          <w:szCs w:val="32"/>
          <w:lang w:val="uk-UA"/>
        </w:rPr>
      </w:pPr>
    </w:p>
    <w:p w:rsidR="005A5714" w:rsidRPr="00C02F47" w:rsidRDefault="005A5714" w:rsidP="00631A26">
      <w:pPr>
        <w:ind w:firstLine="709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Фінансування Програми здійснюватиметься в межах затверджених видатків за рахунок коштів міського, державного бюджетів т</w:t>
      </w:r>
      <w:r>
        <w:rPr>
          <w:sz w:val="28"/>
          <w:szCs w:val="28"/>
          <w:lang w:val="uk-UA"/>
        </w:rPr>
        <w:t>а інших джерел фінансування, не</w:t>
      </w:r>
      <w:r w:rsidRPr="00C02F47">
        <w:rPr>
          <w:sz w:val="28"/>
          <w:szCs w:val="28"/>
          <w:lang w:val="uk-UA"/>
        </w:rPr>
        <w:t>заборонених законодавством.</w:t>
      </w:r>
    </w:p>
    <w:p w:rsidR="005A5714" w:rsidRPr="00C02F47" w:rsidRDefault="005A5714" w:rsidP="00631A26">
      <w:pPr>
        <w:ind w:left="720" w:firstLine="720"/>
        <w:jc w:val="center"/>
        <w:rPr>
          <w:sz w:val="32"/>
          <w:szCs w:val="32"/>
          <w:lang w:val="uk-UA"/>
        </w:rPr>
      </w:pPr>
    </w:p>
    <w:p w:rsidR="005A5714" w:rsidRPr="001072B0" w:rsidRDefault="005A5714" w:rsidP="00631A26">
      <w:pPr>
        <w:ind w:left="720" w:firstLine="720"/>
        <w:jc w:val="center"/>
        <w:rPr>
          <w:b/>
          <w:sz w:val="28"/>
          <w:szCs w:val="28"/>
          <w:lang w:val="uk-UA"/>
        </w:rPr>
      </w:pPr>
      <w:r w:rsidRPr="001072B0">
        <w:rPr>
          <w:b/>
          <w:sz w:val="28"/>
          <w:szCs w:val="28"/>
          <w:lang w:val="uk-UA"/>
        </w:rPr>
        <w:t>7. Контроль за реалізацією заходів Програми</w:t>
      </w:r>
    </w:p>
    <w:p w:rsidR="005A5714" w:rsidRPr="001072B0" w:rsidRDefault="005A5714" w:rsidP="00631A26">
      <w:pPr>
        <w:ind w:left="720" w:firstLine="567"/>
        <w:jc w:val="both"/>
        <w:rPr>
          <w:b/>
          <w:sz w:val="28"/>
          <w:szCs w:val="28"/>
          <w:lang w:val="uk-UA"/>
        </w:rPr>
      </w:pPr>
    </w:p>
    <w:p w:rsidR="005A5714" w:rsidRDefault="005A5714" w:rsidP="00631A26">
      <w:pPr>
        <w:ind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Загальний контроль за ходом реалізації Програми здійснюватиметься Бахмутською міською радою, поточна координація та контроль за виконанням заходів Програми</w:t>
      </w:r>
      <w:r>
        <w:rPr>
          <w:sz w:val="28"/>
          <w:szCs w:val="28"/>
          <w:lang w:val="uk-UA"/>
        </w:rPr>
        <w:t xml:space="preserve"> </w:t>
      </w:r>
      <w:r w:rsidRPr="00C02F47">
        <w:rPr>
          <w:sz w:val="28"/>
          <w:szCs w:val="28"/>
          <w:lang w:val="uk-UA"/>
        </w:rPr>
        <w:t>– Управлінням охорони здоров’я Бахмутс</w:t>
      </w:r>
      <w:r>
        <w:rPr>
          <w:sz w:val="28"/>
          <w:szCs w:val="28"/>
          <w:lang w:val="uk-UA"/>
        </w:rPr>
        <w:t>ької міської ради, заступником міського голови за розподілом обов’язків.</w:t>
      </w:r>
    </w:p>
    <w:p w:rsidR="005A5714" w:rsidRDefault="005A5714" w:rsidP="00631A26">
      <w:pPr>
        <w:ind w:firstLine="720"/>
        <w:jc w:val="both"/>
        <w:rPr>
          <w:sz w:val="28"/>
          <w:szCs w:val="28"/>
          <w:lang w:val="uk-UA"/>
        </w:rPr>
      </w:pPr>
    </w:p>
    <w:p w:rsidR="005A5714" w:rsidRDefault="005A5714" w:rsidP="00631A26">
      <w:pPr>
        <w:ind w:firstLine="720"/>
        <w:jc w:val="both"/>
        <w:rPr>
          <w:sz w:val="28"/>
          <w:szCs w:val="28"/>
          <w:lang w:val="uk-UA"/>
        </w:rPr>
      </w:pPr>
    </w:p>
    <w:p w:rsidR="005A5714" w:rsidRPr="00253855" w:rsidRDefault="005A5714" w:rsidP="00631A26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3855">
        <w:rPr>
          <w:rFonts w:ascii="Times New Roman" w:hAnsi="Times New Roman"/>
          <w:sz w:val="28"/>
          <w:szCs w:val="28"/>
          <w:lang w:val="uk-UA"/>
        </w:rPr>
        <w:t>Проект Програми протидії захворюванню на туберкульоз на території м. Бахмута на 2017-2020 роки розроблений робочою групою</w:t>
      </w:r>
      <w:r w:rsidRPr="002538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3855">
        <w:rPr>
          <w:rFonts w:ascii="Times New Roman" w:hAnsi="Times New Roman"/>
          <w:sz w:val="28"/>
          <w:szCs w:val="28"/>
          <w:lang w:val="uk-UA"/>
        </w:rPr>
        <w:t>з розробки проекту Програми захворюванню на туберкульоз на території м Бахмута на 2017-2020 роки, склад якої затверджений розпорядженням міського голови від 30.12.2016 № 353 рр.</w:t>
      </w:r>
    </w:p>
    <w:p w:rsidR="005A5714" w:rsidRPr="006B53C4" w:rsidRDefault="005A5714" w:rsidP="00631A26">
      <w:pPr>
        <w:jc w:val="both"/>
        <w:rPr>
          <w:b/>
          <w:sz w:val="28"/>
          <w:szCs w:val="28"/>
          <w:lang w:val="uk-UA"/>
        </w:rPr>
      </w:pPr>
    </w:p>
    <w:p w:rsidR="005A5714" w:rsidRPr="00C02F47" w:rsidRDefault="005A5714" w:rsidP="00631A26">
      <w:pPr>
        <w:pStyle w:val="NoSpacing"/>
        <w:tabs>
          <w:tab w:val="left" w:pos="1201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Начальник Управління охорони здоров’я</w:t>
      </w:r>
    </w:p>
    <w:p w:rsidR="005A5714" w:rsidRPr="00C02F47" w:rsidRDefault="005A5714" w:rsidP="00631A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Бахмутської 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/>
          <w:b/>
          <w:sz w:val="28"/>
          <w:szCs w:val="28"/>
          <w:lang w:val="uk-UA"/>
        </w:rPr>
        <w:t>О.О. Миронова</w:t>
      </w:r>
    </w:p>
    <w:p w:rsidR="005A5714" w:rsidRDefault="005A5714" w:rsidP="00631A26">
      <w:pPr>
        <w:pStyle w:val="NoSpacing"/>
        <w:tabs>
          <w:tab w:val="left" w:pos="11340"/>
        </w:tabs>
        <w:rPr>
          <w:rFonts w:ascii="Times New Roman" w:hAnsi="Times New Roman"/>
          <w:b/>
          <w:sz w:val="18"/>
          <w:szCs w:val="18"/>
          <w:lang w:val="uk-UA"/>
        </w:rPr>
      </w:pPr>
    </w:p>
    <w:p w:rsidR="005A5714" w:rsidRDefault="005A5714" w:rsidP="00631A26">
      <w:pPr>
        <w:pStyle w:val="NoSpacing"/>
        <w:tabs>
          <w:tab w:val="left" w:pos="11340"/>
        </w:tabs>
        <w:rPr>
          <w:rFonts w:ascii="Times New Roman" w:hAnsi="Times New Roman"/>
          <w:b/>
          <w:sz w:val="18"/>
          <w:szCs w:val="18"/>
          <w:lang w:val="uk-UA"/>
        </w:rPr>
      </w:pPr>
    </w:p>
    <w:p w:rsidR="005A5714" w:rsidRPr="00253855" w:rsidRDefault="005A5714" w:rsidP="00631A26">
      <w:pPr>
        <w:pStyle w:val="NoSpacing"/>
        <w:tabs>
          <w:tab w:val="left" w:pos="7440"/>
          <w:tab w:val="left" w:pos="11340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міського голови                                                    В.В. Точена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С.І.Кіщенко</w:t>
      </w:r>
    </w:p>
    <w:p w:rsidR="005A5714" w:rsidRPr="00C02F47" w:rsidRDefault="005A5714" w:rsidP="00631A26">
      <w:pPr>
        <w:jc w:val="both"/>
        <w:rPr>
          <w:sz w:val="28"/>
          <w:szCs w:val="28"/>
          <w:lang w:val="uk-UA"/>
        </w:rPr>
        <w:sectPr w:rsidR="005A5714" w:rsidRPr="00C02F47" w:rsidSect="008D494C">
          <w:headerReference w:type="even" r:id="rId13"/>
          <w:footerReference w:type="even" r:id="rId14"/>
          <w:foot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A5714" w:rsidRDefault="005A5714" w:rsidP="00631A26">
      <w:pPr>
        <w:pStyle w:val="NoSpacing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Додаток 1</w:t>
      </w:r>
    </w:p>
    <w:p w:rsidR="005A5714" w:rsidRPr="00C02F47" w:rsidRDefault="005A5714" w:rsidP="00631A26">
      <w:pPr>
        <w:pStyle w:val="NoSpacing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проекту Програми</w:t>
      </w:r>
      <w:r w:rsidRPr="002538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>протидії захворюванню на туберкульоз</w:t>
      </w:r>
    </w:p>
    <w:p w:rsidR="005A5714" w:rsidRDefault="005A5714" w:rsidP="00631A26">
      <w:pPr>
        <w:pStyle w:val="NoSpacing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>м. Бахмута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 на 2017-2020 роки</w:t>
      </w:r>
    </w:p>
    <w:p w:rsidR="005A5714" w:rsidRDefault="005A5714" w:rsidP="00631A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5A5714" w:rsidRPr="00C02F47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Заходи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Програми 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>протидії захворюванню на туберкульоз</w:t>
      </w:r>
    </w:p>
    <w:p w:rsidR="005A5714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>м. Бахмута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 на 2017-2020 роки</w:t>
      </w:r>
    </w:p>
    <w:p w:rsidR="005A5714" w:rsidRPr="00C02F47" w:rsidRDefault="005A5714" w:rsidP="00631A2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4"/>
        <w:gridCol w:w="2269"/>
        <w:gridCol w:w="1700"/>
        <w:gridCol w:w="1560"/>
        <w:gridCol w:w="1703"/>
        <w:gridCol w:w="7"/>
        <w:gridCol w:w="1538"/>
        <w:gridCol w:w="7"/>
        <w:gridCol w:w="7"/>
        <w:gridCol w:w="1419"/>
        <w:gridCol w:w="1360"/>
        <w:gridCol w:w="13"/>
      </w:tblGrid>
      <w:tr w:rsidR="005A5714" w:rsidRPr="00C02F47" w:rsidTr="004B331C">
        <w:trPr>
          <w:tblHeader/>
        </w:trPr>
        <w:tc>
          <w:tcPr>
            <w:tcW w:w="2974" w:type="dxa"/>
            <w:vMerge w:val="restart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69" w:type="dxa"/>
            <w:vMerge w:val="restart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1700" w:type="dxa"/>
            <w:vMerge w:val="restart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Джерело</w:t>
            </w:r>
          </w:p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Фінансу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  <w:r w:rsidRPr="00192477">
              <w:rPr>
                <w:b/>
                <w:sz w:val="28"/>
                <w:szCs w:val="28"/>
                <w:lang w:val="uk-UA"/>
              </w:rPr>
              <w:t>вання</w:t>
            </w:r>
          </w:p>
        </w:tc>
        <w:tc>
          <w:tcPr>
            <w:tcW w:w="7614" w:type="dxa"/>
            <w:gridSpan w:val="9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Фінансування (тис. грн.)</w:t>
            </w:r>
          </w:p>
        </w:tc>
      </w:tr>
      <w:tr w:rsidR="005A5714" w:rsidRPr="00C02F47" w:rsidTr="004B331C">
        <w:trPr>
          <w:tblHeader/>
        </w:trPr>
        <w:tc>
          <w:tcPr>
            <w:tcW w:w="2974" w:type="dxa"/>
            <w:vMerge/>
          </w:tcPr>
          <w:p w:rsidR="005A5714" w:rsidRPr="00192477" w:rsidRDefault="005A5714" w:rsidP="004B33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9" w:type="dxa"/>
            <w:vMerge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2017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2018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2019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2020</w:t>
            </w:r>
          </w:p>
        </w:tc>
      </w:tr>
      <w:tr w:rsidR="005A5714" w:rsidRPr="00C02F47" w:rsidTr="004B331C">
        <w:tc>
          <w:tcPr>
            <w:tcW w:w="14557" w:type="dxa"/>
            <w:gridSpan w:val="1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Розділ 1. Систематичний скринінг щодо захворювання на туберкульоз</w:t>
            </w:r>
          </w:p>
        </w:tc>
      </w:tr>
      <w:tr w:rsidR="005A5714" w:rsidRPr="00C02F47" w:rsidTr="004B331C">
        <w:trPr>
          <w:trHeight w:val="3157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1.1. </w:t>
            </w:r>
            <w:r>
              <w:rPr>
                <w:sz w:val="28"/>
                <w:szCs w:val="28"/>
                <w:lang w:val="uk-UA"/>
              </w:rPr>
              <w:t>Здійснювати систематичний скринінг</w:t>
            </w:r>
            <w:r w:rsidRPr="00192477">
              <w:rPr>
                <w:sz w:val="28"/>
                <w:szCs w:val="28"/>
                <w:lang w:val="uk-UA"/>
              </w:rPr>
              <w:t>, що включає активне виявлення випадків ТБ, МРТБ та відстеження осіб, які знаходяться в контакті з хворими на ТБ, в тому числі серед груп ризику захворювання на ТБ.</w:t>
            </w:r>
          </w:p>
        </w:tc>
        <w:tc>
          <w:tcPr>
            <w:tcW w:w="2269" w:type="dxa"/>
            <w:vAlign w:val="center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  <w:vAlign w:val="center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потребує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3" w:type="dxa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45" w:type="dxa"/>
            <w:gridSpan w:val="2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5A5714" w:rsidRPr="00C02F47" w:rsidTr="004B331C">
        <w:trPr>
          <w:trHeight w:val="853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1.2. </w:t>
            </w:r>
            <w:r>
              <w:rPr>
                <w:sz w:val="28"/>
                <w:szCs w:val="28"/>
                <w:lang w:val="uk-UA"/>
              </w:rPr>
              <w:t>Диференціювати</w:t>
            </w:r>
            <w:r w:rsidRPr="00192477">
              <w:rPr>
                <w:sz w:val="28"/>
                <w:szCs w:val="28"/>
                <w:lang w:val="uk-UA"/>
              </w:rPr>
              <w:t xml:space="preserve"> формування груп підвищеного ризику захворювання на ТБ для активного вияв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лення ТБ в зале</w:t>
            </w:r>
            <w:r>
              <w:rPr>
                <w:sz w:val="28"/>
                <w:szCs w:val="28"/>
                <w:lang w:val="uk-UA"/>
              </w:rPr>
              <w:t>ж-</w:t>
            </w:r>
            <w:r w:rsidRPr="00192477">
              <w:rPr>
                <w:sz w:val="28"/>
                <w:szCs w:val="28"/>
                <w:lang w:val="uk-UA"/>
              </w:rPr>
              <w:t>ності від місцевих особливостей та забезпечення їх повного охоплення діагностикою ТБ.</w:t>
            </w:r>
          </w:p>
        </w:tc>
        <w:tc>
          <w:tcPr>
            <w:tcW w:w="2269" w:type="dxa"/>
            <w:vAlign w:val="center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  <w:vAlign w:val="center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703" w:type="dxa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45" w:type="dxa"/>
            <w:gridSpan w:val="2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  <w:vAlign w:val="center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5A5714" w:rsidRPr="00C02F47" w:rsidTr="004B331C">
        <w:trPr>
          <w:trHeight w:val="6381"/>
        </w:trPr>
        <w:tc>
          <w:tcPr>
            <w:tcW w:w="2974" w:type="dxa"/>
          </w:tcPr>
          <w:p w:rsidR="005A5714" w:rsidRPr="00E04752" w:rsidRDefault="005A5714" w:rsidP="004B331C">
            <w:pPr>
              <w:rPr>
                <w:sz w:val="28"/>
                <w:szCs w:val="28"/>
              </w:rPr>
            </w:pPr>
            <w:r w:rsidRPr="006A3844">
              <w:rPr>
                <w:sz w:val="28"/>
                <w:szCs w:val="28"/>
                <w:lang w:val="uk-UA"/>
              </w:rPr>
              <w:t xml:space="preserve">1.3. </w:t>
            </w:r>
            <w:r>
              <w:rPr>
                <w:sz w:val="28"/>
                <w:szCs w:val="28"/>
                <w:lang w:val="uk-UA"/>
              </w:rPr>
              <w:t>Здійснювати закупівлі:</w:t>
            </w:r>
          </w:p>
          <w:p w:rsidR="005A5714" w:rsidRPr="00E04752" w:rsidRDefault="005A5714" w:rsidP="004B331C">
            <w:pPr>
              <w:rPr>
                <w:sz w:val="28"/>
                <w:szCs w:val="28"/>
              </w:rPr>
            </w:pPr>
          </w:p>
          <w:p w:rsidR="005A5714" w:rsidRDefault="005A5714" w:rsidP="004B331C">
            <w:pPr>
              <w:rPr>
                <w:sz w:val="28"/>
                <w:szCs w:val="28"/>
              </w:rPr>
            </w:pPr>
          </w:p>
          <w:p w:rsidR="005A5714" w:rsidRDefault="005A5714" w:rsidP="004B331C">
            <w:pPr>
              <w:rPr>
                <w:sz w:val="28"/>
                <w:szCs w:val="28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B87D3A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  <w:lang w:val="uk-UA"/>
              </w:rPr>
              <w:t>.</w:t>
            </w:r>
            <w:r w:rsidRPr="00E04752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О</w:t>
            </w:r>
            <w:r w:rsidRPr="006A3844">
              <w:rPr>
                <w:sz w:val="28"/>
                <w:szCs w:val="28"/>
                <w:lang w:val="uk-UA"/>
              </w:rPr>
              <w:t>дноразові контейнери для збору мокротиння</w:t>
            </w:r>
            <w:r w:rsidRPr="00192477">
              <w:rPr>
                <w:sz w:val="28"/>
                <w:szCs w:val="28"/>
                <w:lang w:val="uk-UA"/>
              </w:rPr>
              <w:t xml:space="preserve"> та транспортувати </w:t>
            </w:r>
          </w:p>
          <w:p w:rsidR="005A5714" w:rsidRPr="001059F1" w:rsidRDefault="005A5714" w:rsidP="004B331C">
            <w:pPr>
              <w:rPr>
                <w:sz w:val="28"/>
                <w:szCs w:val="28"/>
              </w:rPr>
            </w:pPr>
          </w:p>
          <w:p w:rsidR="005A5714" w:rsidRPr="006A3844" w:rsidRDefault="005A5714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1.3.2.</w:t>
            </w:r>
            <w:r w:rsidRPr="006A38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  <w:r w:rsidRPr="006A3844">
              <w:rPr>
                <w:sz w:val="28"/>
                <w:szCs w:val="28"/>
                <w:lang w:val="uk-UA"/>
              </w:rPr>
              <w:t>актерицидні випромінювачі закритого типу</w:t>
            </w:r>
          </w:p>
          <w:p w:rsidR="005A5714" w:rsidRPr="001059F1" w:rsidRDefault="005A5714" w:rsidP="004B331C">
            <w:pPr>
              <w:rPr>
                <w:sz w:val="28"/>
                <w:szCs w:val="28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1.3.3.</w:t>
            </w:r>
            <w:r>
              <w:rPr>
                <w:sz w:val="28"/>
                <w:szCs w:val="28"/>
                <w:lang w:val="uk-UA"/>
              </w:rPr>
              <w:t xml:space="preserve"> Респіратори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5A5714" w:rsidRPr="00E04752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059F1" w:rsidRDefault="005A5714" w:rsidP="004B331C">
            <w:pPr>
              <w:rPr>
                <w:sz w:val="28"/>
                <w:szCs w:val="28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color w:val="FF0000"/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6A3844">
              <w:rPr>
                <w:sz w:val="28"/>
                <w:szCs w:val="28"/>
                <w:lang w:val="uk-UA"/>
              </w:rPr>
              <w:t>Позабюд-жетні кошти</w:t>
            </w:r>
          </w:p>
        </w:tc>
        <w:tc>
          <w:tcPr>
            <w:tcW w:w="1560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  <w:p w:rsidR="005A5714" w:rsidRPr="00AB5134" w:rsidRDefault="005A5714" w:rsidP="004B331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A5714" w:rsidRPr="00AB5134" w:rsidRDefault="005A5714" w:rsidP="004B331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A5714" w:rsidRPr="00AB5134" w:rsidRDefault="005A5714" w:rsidP="004B331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A5714" w:rsidRPr="00AB5134" w:rsidRDefault="005A5714" w:rsidP="004B331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4,5</w:t>
            </w:r>
          </w:p>
        </w:tc>
        <w:tc>
          <w:tcPr>
            <w:tcW w:w="1703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545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433" w:type="dxa"/>
            <w:gridSpan w:val="3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1373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rPr>
                <w:b/>
                <w:sz w:val="28"/>
                <w:szCs w:val="28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5A5714" w:rsidRPr="00C02F47" w:rsidTr="004B331C"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1.4.</w:t>
            </w:r>
            <w:r>
              <w:rPr>
                <w:sz w:val="28"/>
                <w:szCs w:val="28"/>
                <w:lang w:val="uk-UA"/>
              </w:rPr>
              <w:t xml:space="preserve"> Забезпечувати </w:t>
            </w:r>
            <w:r w:rsidRPr="00192477">
              <w:rPr>
                <w:sz w:val="28"/>
                <w:szCs w:val="28"/>
                <w:lang w:val="uk-UA"/>
              </w:rPr>
              <w:t>безкоштовне ФЛГ обстеження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на ТБ осіб з визначених груп «ризику» (в першу чергу – ВІЛ-інфікованих, звільнених з місць позбавлення волі,  безпритульних)</w:t>
            </w:r>
          </w:p>
        </w:tc>
        <w:tc>
          <w:tcPr>
            <w:tcW w:w="2269" w:type="dxa"/>
            <w:vMerge w:val="restart"/>
          </w:tcPr>
          <w:p w:rsidR="005A5714" w:rsidRPr="00192477" w:rsidRDefault="005A5714" w:rsidP="004B331C">
            <w:pPr>
              <w:ind w:right="-1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КЗОЗ «Бахмутська ЦРЛ»</w:t>
            </w:r>
          </w:p>
          <w:p w:rsidR="005A5714" w:rsidRPr="00192477" w:rsidRDefault="005A5714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Не потребує 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бюджет</w:t>
            </w: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1.5. Придбати цифровий стаціонар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ний кабінний флюорограф з цифровою обробкою для КЗОЗ «Бахмутська ЦРЛ»</w:t>
            </w:r>
          </w:p>
        </w:tc>
        <w:tc>
          <w:tcPr>
            <w:tcW w:w="2269" w:type="dxa"/>
            <w:vMerge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703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545" w:type="dxa"/>
            <w:gridSpan w:val="2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0B19A9" w:rsidRDefault="005A5714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5A5714" w:rsidRPr="00C02F47" w:rsidTr="004B331C">
        <w:trPr>
          <w:trHeight w:val="2677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1.6. </w:t>
            </w:r>
            <w:r>
              <w:rPr>
                <w:sz w:val="28"/>
                <w:szCs w:val="28"/>
                <w:lang w:val="uk-UA"/>
              </w:rPr>
              <w:t>Забезпечувати</w:t>
            </w:r>
            <w:r w:rsidRPr="00192477">
              <w:rPr>
                <w:sz w:val="28"/>
                <w:szCs w:val="28"/>
                <w:lang w:val="uk-UA"/>
              </w:rPr>
              <w:t xml:space="preserve"> туберкуліном та витратними матеріалами для обов’язкової щорічної туберкулінодіагностики дітям у віці 1-14 років, в першу чергу – з груп „ризику”  </w:t>
            </w:r>
            <w:r>
              <w:rPr>
                <w:sz w:val="28"/>
                <w:szCs w:val="28"/>
                <w:lang w:val="uk-UA"/>
              </w:rPr>
              <w:t>та ВІЛ - інфікованих хворих</w:t>
            </w:r>
          </w:p>
        </w:tc>
        <w:tc>
          <w:tcPr>
            <w:tcW w:w="2269" w:type="dxa"/>
            <w:vMerge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Pr="00B87D3A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1717,25</w:t>
            </w:r>
          </w:p>
        </w:tc>
        <w:tc>
          <w:tcPr>
            <w:tcW w:w="1703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517,2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545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433" w:type="dxa"/>
            <w:gridSpan w:val="3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373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</w:tr>
      <w:tr w:rsidR="005A5714" w:rsidRPr="00C02F47" w:rsidTr="004B331C"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1.7. </w:t>
            </w:r>
            <w:r>
              <w:rPr>
                <w:sz w:val="28"/>
                <w:szCs w:val="28"/>
                <w:lang w:val="uk-UA"/>
              </w:rPr>
              <w:t>Забезпечувати</w:t>
            </w:r>
            <w:r w:rsidRPr="00192477">
              <w:rPr>
                <w:sz w:val="28"/>
                <w:szCs w:val="28"/>
                <w:lang w:val="uk-UA"/>
              </w:rPr>
              <w:t xml:space="preserve"> БЦЖ та витратними матеріалами для обов’язкової вакцинації дітей у пологовому будинку.</w:t>
            </w:r>
          </w:p>
        </w:tc>
        <w:tc>
          <w:tcPr>
            <w:tcW w:w="2269" w:type="dxa"/>
            <w:vMerge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560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</w:tc>
        <w:tc>
          <w:tcPr>
            <w:tcW w:w="1703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 доз)</w:t>
            </w:r>
          </w:p>
        </w:tc>
        <w:tc>
          <w:tcPr>
            <w:tcW w:w="1433" w:type="dxa"/>
            <w:gridSpan w:val="3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5A5714" w:rsidRPr="003F2697" w:rsidRDefault="005A5714" w:rsidP="004B331C">
            <w:pPr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 доз)</w:t>
            </w:r>
          </w:p>
        </w:tc>
        <w:tc>
          <w:tcPr>
            <w:tcW w:w="1373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(1200)</w:t>
            </w:r>
          </w:p>
        </w:tc>
      </w:tr>
      <w:tr w:rsidR="005A5714" w:rsidRPr="00C02F47" w:rsidTr="004B331C">
        <w:trPr>
          <w:trHeight w:val="279"/>
        </w:trPr>
        <w:tc>
          <w:tcPr>
            <w:tcW w:w="14557" w:type="dxa"/>
            <w:gridSpan w:val="1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Розділ 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2. </w:t>
            </w:r>
            <w:r w:rsidRPr="00192477">
              <w:rPr>
                <w:b/>
                <w:bCs/>
                <w:sz w:val="28"/>
                <w:szCs w:val="28"/>
                <w:lang w:val="uk-UA"/>
              </w:rPr>
              <w:t>Всеохоплюючий доступ до якісного лікування та всього комплексу послуг для всіх хворих на ТБ, включа</w:t>
            </w:r>
            <w:r>
              <w:rPr>
                <w:b/>
                <w:bCs/>
                <w:sz w:val="28"/>
                <w:szCs w:val="28"/>
                <w:lang w:val="uk-UA"/>
              </w:rPr>
              <w:t>ючи його хіміорезистентні форми</w:t>
            </w:r>
          </w:p>
        </w:tc>
      </w:tr>
      <w:tr w:rsidR="005A5714" w:rsidRPr="00C02F47" w:rsidTr="004B331C">
        <w:trPr>
          <w:trHeight w:val="345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 xml:space="preserve">1. Забезпечувати </w:t>
            </w:r>
            <w:r w:rsidRPr="00192477">
              <w:rPr>
                <w:sz w:val="28"/>
                <w:szCs w:val="28"/>
                <w:lang w:val="uk-UA"/>
              </w:rPr>
              <w:t>об</w:t>
            </w:r>
            <w:r>
              <w:rPr>
                <w:sz w:val="28"/>
                <w:szCs w:val="28"/>
                <w:lang w:val="uk-UA"/>
              </w:rPr>
              <w:t xml:space="preserve">ов’язкове негайне інформування </w:t>
            </w:r>
            <w:r w:rsidRPr="00192477">
              <w:rPr>
                <w:sz w:val="28"/>
                <w:szCs w:val="28"/>
                <w:lang w:val="uk-UA"/>
              </w:rPr>
              <w:t>Управління Держ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продспоживслужб</w:t>
            </w:r>
            <w:r>
              <w:rPr>
                <w:sz w:val="28"/>
                <w:szCs w:val="28"/>
                <w:lang w:val="uk-UA"/>
              </w:rPr>
              <w:t>и в</w:t>
            </w:r>
            <w:r w:rsidRPr="0019247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Артемівському </w:t>
            </w:r>
            <w:r w:rsidRPr="00192477">
              <w:rPr>
                <w:sz w:val="28"/>
                <w:szCs w:val="28"/>
                <w:lang w:val="uk-UA"/>
              </w:rPr>
              <w:t>районі</w:t>
            </w:r>
            <w:r w:rsidRPr="0019247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про виявлені випадки ТБ (більш 5 випадків)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Не потребує 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345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2.2. Проводити комплексне епідрозслідування кожного виявленого випадку ТБ із встановленням його причини 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Не потребує 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894"/>
        </w:trPr>
        <w:tc>
          <w:tcPr>
            <w:tcW w:w="2974" w:type="dxa"/>
          </w:tcPr>
          <w:p w:rsidR="005A5714" w:rsidRPr="00192477" w:rsidRDefault="005A5714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2.3. Забезпеч</w:t>
            </w:r>
            <w:r>
              <w:rPr>
                <w:sz w:val="28"/>
                <w:szCs w:val="28"/>
                <w:lang w:val="uk-UA"/>
              </w:rPr>
              <w:t>увати</w:t>
            </w:r>
            <w:r w:rsidRPr="00192477">
              <w:rPr>
                <w:sz w:val="28"/>
                <w:szCs w:val="28"/>
                <w:lang w:val="uk-UA"/>
              </w:rPr>
              <w:t xml:space="preserve"> 100% доступу до лікування всіх хворих на ТБ шляхом впровадження пацієнт-орієнтованого підходу, включаючи дітей та важкодоступ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ні верстви населення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протитуберкульозний диспансер м. Бахмута», КЗОЗ Бахмутської міської ради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 та Глобальний Фонд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4864,0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</w:tr>
      <w:tr w:rsidR="005A5714" w:rsidRPr="00C02F47" w:rsidTr="004B331C">
        <w:trPr>
          <w:trHeight w:val="894"/>
        </w:trPr>
        <w:tc>
          <w:tcPr>
            <w:tcW w:w="2974" w:type="dxa"/>
          </w:tcPr>
          <w:p w:rsidR="005A5714" w:rsidRPr="00192477" w:rsidRDefault="005A5714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2.4. </w:t>
            </w:r>
            <w:r>
              <w:rPr>
                <w:sz w:val="28"/>
                <w:szCs w:val="28"/>
                <w:lang w:val="uk-UA"/>
              </w:rPr>
              <w:t>Здійснювати діагностику</w:t>
            </w:r>
            <w:r w:rsidRPr="00192477">
              <w:rPr>
                <w:sz w:val="28"/>
                <w:szCs w:val="28"/>
                <w:lang w:val="uk-UA"/>
              </w:rPr>
              <w:t xml:space="preserve"> та лікування туберку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льозної інфекції , у тому числі у представ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ників груп високого ризику згідно локаль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 xml:space="preserve">них протоколів. 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286"/>
        </w:trPr>
        <w:tc>
          <w:tcPr>
            <w:tcW w:w="2974" w:type="dxa"/>
          </w:tcPr>
          <w:p w:rsidR="005A5714" w:rsidRPr="00192477" w:rsidRDefault="005A5714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2.5. </w:t>
            </w:r>
            <w:r>
              <w:rPr>
                <w:sz w:val="28"/>
                <w:szCs w:val="28"/>
                <w:lang w:val="uk-UA"/>
              </w:rPr>
              <w:t> Удосконалювати систему</w:t>
            </w:r>
            <w:r w:rsidRPr="00192477">
              <w:rPr>
                <w:sz w:val="28"/>
                <w:szCs w:val="28"/>
                <w:lang w:val="uk-UA"/>
              </w:rPr>
              <w:t xml:space="preserve"> надання медичної допомоги хворим на ТБ шляхом впровадження моделей лікування з акцентом на амбула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торне лікування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протитуберкульозний диспансер м. Бахмута», КЗОЗ «ЦПМСД Бахмутської міської ради»</w:t>
            </w: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255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2.6. </w:t>
            </w:r>
            <w:r>
              <w:rPr>
                <w:sz w:val="28"/>
                <w:szCs w:val="28"/>
                <w:lang w:val="uk-UA"/>
              </w:rPr>
              <w:t>Забезпечувати соціальною підтримкою</w:t>
            </w:r>
            <w:r w:rsidRPr="00192477">
              <w:rPr>
                <w:sz w:val="28"/>
                <w:szCs w:val="28"/>
                <w:lang w:val="uk-UA"/>
              </w:rPr>
              <w:t xml:space="preserve"> пацієнтів на ТБ, МРТБ, орієнтованої на потреби пацієнта та членів їх родин, з метою забезпечення прихильності до лікування та завершення повного курсу із залученням громадянського суспільства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560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66,0</w:t>
            </w:r>
          </w:p>
        </w:tc>
        <w:tc>
          <w:tcPr>
            <w:tcW w:w="1703" w:type="dxa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15,0</w:t>
            </w:r>
          </w:p>
        </w:tc>
        <w:tc>
          <w:tcPr>
            <w:tcW w:w="1545" w:type="dxa"/>
            <w:gridSpan w:val="2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16,0</w:t>
            </w:r>
          </w:p>
        </w:tc>
        <w:tc>
          <w:tcPr>
            <w:tcW w:w="1433" w:type="dxa"/>
            <w:gridSpan w:val="3"/>
          </w:tcPr>
          <w:p w:rsidR="005A5714" w:rsidRPr="003F269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17,0</w:t>
            </w:r>
          </w:p>
        </w:tc>
        <w:tc>
          <w:tcPr>
            <w:tcW w:w="1373" w:type="dxa"/>
            <w:gridSpan w:val="2"/>
          </w:tcPr>
          <w:p w:rsidR="005A5714" w:rsidRPr="003F2697" w:rsidRDefault="005A5714" w:rsidP="004B331C">
            <w:pPr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18,0</w:t>
            </w:r>
          </w:p>
        </w:tc>
      </w:tr>
      <w:tr w:rsidR="005A5714" w:rsidRPr="00C02F47" w:rsidTr="004B331C">
        <w:trPr>
          <w:trHeight w:val="2595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7</w:t>
            </w:r>
            <w:r w:rsidRPr="00192477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Забезпечувати безперервность</w:t>
            </w:r>
            <w:r w:rsidRPr="00192477">
              <w:rPr>
                <w:sz w:val="28"/>
                <w:szCs w:val="28"/>
                <w:lang w:val="uk-UA"/>
              </w:rPr>
              <w:t xml:space="preserve"> надання послуг ВПО,  безпритульним особам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ер-кульозний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», КЗОЗ «ЦПМСД Бахмутської міської ради»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1987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8</w:t>
            </w:r>
            <w:r w:rsidRPr="00192477">
              <w:rPr>
                <w:sz w:val="28"/>
                <w:szCs w:val="28"/>
                <w:lang w:val="uk-UA"/>
              </w:rPr>
              <w:t>. Зміцнення співпраці між цивільним та пенітенціарним сектором з метою забезпечення безперервності лікування пацієнтів, які переводяться з пенітенціарних закладів до закладів цивільного сектору та навпаки</w:t>
            </w:r>
          </w:p>
        </w:tc>
        <w:tc>
          <w:tcPr>
            <w:tcW w:w="2269" w:type="dxa"/>
          </w:tcPr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 xml:space="preserve">ер-кульозний дис-пансер </w:t>
            </w: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rPr>
          <w:trHeight w:val="181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9</w:t>
            </w:r>
            <w:r w:rsidRPr="00192477">
              <w:rPr>
                <w:sz w:val="28"/>
                <w:szCs w:val="28"/>
                <w:lang w:val="uk-UA"/>
              </w:rPr>
              <w:t>. Забезпечення надання паліативної допомоги хворим на ТБ відповідно до міжнародних рекомендацій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ер-кульозний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560" w:type="dxa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88,0</w:t>
            </w:r>
          </w:p>
        </w:tc>
        <w:tc>
          <w:tcPr>
            <w:tcW w:w="1703" w:type="dxa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545" w:type="dxa"/>
            <w:gridSpan w:val="2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433" w:type="dxa"/>
            <w:gridSpan w:val="3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373" w:type="dxa"/>
            <w:gridSpan w:val="2"/>
          </w:tcPr>
          <w:p w:rsidR="005A5714" w:rsidRPr="00AA1A85" w:rsidRDefault="005A5714" w:rsidP="004B331C">
            <w:pPr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</w:tr>
      <w:tr w:rsidR="005A5714" w:rsidRPr="00C02F47" w:rsidTr="004B331C">
        <w:trPr>
          <w:trHeight w:val="525"/>
        </w:trPr>
        <w:tc>
          <w:tcPr>
            <w:tcW w:w="14557" w:type="dxa"/>
            <w:gridSpan w:val="1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Розділ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3. </w:t>
            </w:r>
            <w:r w:rsidRPr="00192477">
              <w:rPr>
                <w:b/>
                <w:bCs/>
                <w:sz w:val="28"/>
                <w:szCs w:val="28"/>
                <w:lang w:val="uk-UA"/>
              </w:rPr>
              <w:t>Спільні заходи боротьби з ко-інфекцією ТБ/ВІЛ та ведення поєднаних патологій</w:t>
            </w:r>
          </w:p>
        </w:tc>
      </w:tr>
      <w:tr w:rsidR="005A5714" w:rsidRPr="00C02F47" w:rsidTr="004B331C"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3.1. Забезпечити проведення до- та після тестового консультування та тестування на ВІЛ-інфекцію усім хворим на туберкульоз та визначення рівня СД4 у ВІЛ-інфікованих   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14" w:type="dxa"/>
            <w:gridSpan w:val="9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22540A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У межах загального кошторису протитуберкульозних закладів</w:t>
            </w: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з урахуванням збільшення витрат згідно з розрахунками</w:t>
            </w:r>
          </w:p>
        </w:tc>
      </w:tr>
      <w:tr w:rsidR="005A5714" w:rsidRPr="00C02F47" w:rsidTr="004B331C">
        <w:trPr>
          <w:trHeight w:val="2350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3.2. Забезпечити ефективний моніторинг побічних реакцій у хворих на  ТБ та їх своєчасне виявлення та попередження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протитуберкульозний диспансер м. Бахмута», КЗОЗ Бахмутської міської ради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45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6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A5714" w:rsidRPr="00C02F47" w:rsidTr="004B331C">
        <w:trPr>
          <w:trHeight w:val="206"/>
        </w:trPr>
        <w:tc>
          <w:tcPr>
            <w:tcW w:w="2974" w:type="dxa"/>
          </w:tcPr>
          <w:p w:rsidR="005A5714" w:rsidRPr="00192477" w:rsidRDefault="005A5714" w:rsidP="004B331C">
            <w:pPr>
              <w:ind w:left="2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3.3. Забезпечення 100% доступу хворих на ТБ/ВІЛ до раннього та контрольованого лікування АРВ - терапії 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«Бахмутська ЦРЛ»</w:t>
            </w:r>
          </w:p>
        </w:tc>
        <w:tc>
          <w:tcPr>
            <w:tcW w:w="1700" w:type="dxa"/>
          </w:tcPr>
          <w:p w:rsidR="005A5714" w:rsidRPr="0022540A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560" w:type="dxa"/>
            <w:shd w:val="clear" w:color="auto" w:fill="FFFFFF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8,0</w:t>
            </w:r>
          </w:p>
        </w:tc>
        <w:tc>
          <w:tcPr>
            <w:tcW w:w="1703" w:type="dxa"/>
            <w:shd w:val="clear" w:color="auto" w:fill="FFFFFF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559" w:type="dxa"/>
            <w:gridSpan w:val="4"/>
            <w:shd w:val="clear" w:color="auto" w:fill="FFFFFF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9" w:type="dxa"/>
            <w:shd w:val="clear" w:color="auto" w:fill="FFFFFF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373" w:type="dxa"/>
            <w:gridSpan w:val="2"/>
            <w:shd w:val="clear" w:color="auto" w:fill="FFFFFF"/>
          </w:tcPr>
          <w:p w:rsidR="005A5714" w:rsidRPr="00AA1A85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</w:tr>
      <w:tr w:rsidR="005A5714" w:rsidRPr="00C02F47" w:rsidTr="004B331C">
        <w:tc>
          <w:tcPr>
            <w:tcW w:w="14557" w:type="dxa"/>
            <w:gridSpan w:val="12"/>
          </w:tcPr>
          <w:p w:rsidR="005A5714" w:rsidRPr="00192477" w:rsidRDefault="005A5714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Розділ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4. </w:t>
            </w:r>
            <w:r>
              <w:rPr>
                <w:b/>
                <w:sz w:val="28"/>
                <w:szCs w:val="28"/>
                <w:lang w:val="uk-UA"/>
              </w:rPr>
              <w:t>Забезпечити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доступність, якість ДОТ-лікування хворих на туберкульоз у загальній лікувальній мережі 1 рівня</w:t>
            </w:r>
          </w:p>
        </w:tc>
      </w:tr>
      <w:tr w:rsidR="005A5714" w:rsidRPr="00C02F47" w:rsidTr="004B331C">
        <w:trPr>
          <w:gridAfter w:val="1"/>
          <w:wAfter w:w="13" w:type="dxa"/>
        </w:trPr>
        <w:tc>
          <w:tcPr>
            <w:tcW w:w="2974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4.1.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Наблизити надання ДОТ-послуг до місць проживання хворих на туберкульоз шляхом залучення до контролю за прийомом ліків медичних працівників.</w:t>
            </w:r>
          </w:p>
        </w:tc>
        <w:tc>
          <w:tcPr>
            <w:tcW w:w="2269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gridSpan w:val="4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6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5714" w:rsidRPr="00C02F47" w:rsidTr="004B331C">
        <w:tc>
          <w:tcPr>
            <w:tcW w:w="2974" w:type="dxa"/>
          </w:tcPr>
          <w:p w:rsidR="005A5714" w:rsidRDefault="005A5714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4.2.Організовувати по мірі необхідності  навчання соціальних працівників, волонте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рів та уповноважених членів громад з питань надання ДОТ-послуг на базі КЛПУ «Місь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кий протитуб</w:t>
            </w:r>
            <w:r>
              <w:rPr>
                <w:sz w:val="28"/>
                <w:szCs w:val="28"/>
                <w:lang w:val="uk-UA"/>
              </w:rPr>
              <w:t xml:space="preserve">ерку-льозний диспансер </w:t>
            </w:r>
          </w:p>
          <w:p w:rsidR="005A5714" w:rsidRPr="00192477" w:rsidRDefault="005A5714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269" w:type="dxa"/>
          </w:tcPr>
          <w:p w:rsidR="005A5714" w:rsidRPr="00AB5134" w:rsidRDefault="005A5714" w:rsidP="004B331C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КЗОЗ «ЦПМСД Бахмутської міської ради», КЛПУ «Міський протитубер-кульозний диспансер </w:t>
            </w:r>
          </w:p>
          <w:p w:rsidR="005A5714" w:rsidRPr="00AB5134" w:rsidRDefault="005A5714" w:rsidP="004B331C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5134">
              <w:rPr>
                <w:rFonts w:ascii="Times New Roman" w:hAnsi="Times New Roman"/>
                <w:sz w:val="28"/>
                <w:szCs w:val="28"/>
                <w:lang w:val="uk-UA"/>
              </w:rPr>
              <w:t>м. Бахмута»</w:t>
            </w:r>
          </w:p>
        </w:tc>
        <w:tc>
          <w:tcPr>
            <w:tcW w:w="1700" w:type="dxa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 додаткового фінансування</w:t>
            </w:r>
          </w:p>
        </w:tc>
        <w:tc>
          <w:tcPr>
            <w:tcW w:w="7614" w:type="dxa"/>
            <w:gridSpan w:val="9"/>
          </w:tcPr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A5714" w:rsidRPr="00192477" w:rsidRDefault="005A5714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A5714" w:rsidRDefault="005A5714" w:rsidP="00631A26">
      <w:pPr>
        <w:rPr>
          <w:lang w:val="uk-UA"/>
        </w:rPr>
      </w:pPr>
    </w:p>
    <w:p w:rsidR="005A5714" w:rsidRDefault="005A5714" w:rsidP="00631A26">
      <w:pPr>
        <w:rPr>
          <w:lang w:val="uk-UA"/>
        </w:rPr>
      </w:pPr>
    </w:p>
    <w:p w:rsidR="005A5714" w:rsidRDefault="005A5714" w:rsidP="00631A26">
      <w:pPr>
        <w:rPr>
          <w:lang w:val="uk-UA"/>
        </w:rPr>
      </w:pPr>
    </w:p>
    <w:p w:rsidR="005A5714" w:rsidRDefault="005A5714" w:rsidP="00631A26">
      <w:pPr>
        <w:rPr>
          <w:sz w:val="28"/>
          <w:szCs w:val="28"/>
          <w:lang w:val="uk-UA"/>
        </w:rPr>
      </w:pPr>
      <w:r w:rsidRPr="008469D9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</w:t>
      </w:r>
    </w:p>
    <w:p w:rsidR="005A5714" w:rsidRDefault="005A5714" w:rsidP="00631A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охорони здоров’я</w:t>
      </w:r>
    </w:p>
    <w:p w:rsidR="005A5714" w:rsidRPr="008469D9" w:rsidRDefault="005A5714" w:rsidP="00631A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              О.О.Миронова</w:t>
      </w:r>
    </w:p>
    <w:p w:rsidR="005A5714" w:rsidRPr="00631A26" w:rsidRDefault="005A5714">
      <w:pPr>
        <w:rPr>
          <w:lang w:val="uk-UA"/>
        </w:rPr>
      </w:pPr>
    </w:p>
    <w:sectPr w:rsidR="005A5714" w:rsidRPr="00631A26" w:rsidSect="008D494C">
      <w:pgSz w:w="16838" w:h="11906" w:orient="landscape"/>
      <w:pgMar w:top="567" w:right="907" w:bottom="142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714" w:rsidRDefault="005A5714" w:rsidP="00354623">
      <w:r>
        <w:separator/>
      </w:r>
    </w:p>
  </w:endnote>
  <w:endnote w:type="continuationSeparator" w:id="1">
    <w:p w:rsidR="005A5714" w:rsidRDefault="005A5714" w:rsidP="00354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714" w:rsidRDefault="005A5714" w:rsidP="008D49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5714" w:rsidRDefault="005A5714" w:rsidP="008D494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714" w:rsidRDefault="005A5714">
    <w:pPr>
      <w:pStyle w:val="Footer"/>
      <w:jc w:val="center"/>
    </w:pPr>
  </w:p>
  <w:p w:rsidR="005A5714" w:rsidRPr="00161891" w:rsidRDefault="005A5714" w:rsidP="008D494C">
    <w:pPr>
      <w:pStyle w:val="Footer"/>
      <w:ind w:right="360"/>
      <w:rPr>
        <w:sz w:val="10"/>
        <w:szCs w:val="1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714" w:rsidRDefault="005A5714" w:rsidP="00354623">
      <w:r>
        <w:separator/>
      </w:r>
    </w:p>
  </w:footnote>
  <w:footnote w:type="continuationSeparator" w:id="1">
    <w:p w:rsidR="005A5714" w:rsidRDefault="005A5714" w:rsidP="00354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714" w:rsidRDefault="005A5714" w:rsidP="008D49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A5714" w:rsidRDefault="005A57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DDA"/>
    <w:multiLevelType w:val="hybridMultilevel"/>
    <w:tmpl w:val="B4DE2888"/>
    <w:lvl w:ilvl="0" w:tplc="323695D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41E95C9E"/>
    <w:multiLevelType w:val="hybridMultilevel"/>
    <w:tmpl w:val="86B44C3E"/>
    <w:lvl w:ilvl="0" w:tplc="43B86E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A26"/>
    <w:rsid w:val="000108E6"/>
    <w:rsid w:val="00060EB4"/>
    <w:rsid w:val="00086346"/>
    <w:rsid w:val="000B19A9"/>
    <w:rsid w:val="001059F1"/>
    <w:rsid w:val="001072B0"/>
    <w:rsid w:val="00161891"/>
    <w:rsid w:val="00192477"/>
    <w:rsid w:val="0022540A"/>
    <w:rsid w:val="00253855"/>
    <w:rsid w:val="0030507F"/>
    <w:rsid w:val="00354623"/>
    <w:rsid w:val="003A6899"/>
    <w:rsid w:val="003D7EBD"/>
    <w:rsid w:val="003F2697"/>
    <w:rsid w:val="0040639E"/>
    <w:rsid w:val="00474557"/>
    <w:rsid w:val="004B331C"/>
    <w:rsid w:val="005002DC"/>
    <w:rsid w:val="005257F4"/>
    <w:rsid w:val="00572C4C"/>
    <w:rsid w:val="005A5714"/>
    <w:rsid w:val="00631A26"/>
    <w:rsid w:val="006A3844"/>
    <w:rsid w:val="006B53C4"/>
    <w:rsid w:val="008469D9"/>
    <w:rsid w:val="008942D9"/>
    <w:rsid w:val="008D494C"/>
    <w:rsid w:val="009558DA"/>
    <w:rsid w:val="009E6C37"/>
    <w:rsid w:val="009F0E85"/>
    <w:rsid w:val="009F357A"/>
    <w:rsid w:val="00A56DF1"/>
    <w:rsid w:val="00A95796"/>
    <w:rsid w:val="00AA1A85"/>
    <w:rsid w:val="00AA242F"/>
    <w:rsid w:val="00AB5134"/>
    <w:rsid w:val="00B5460E"/>
    <w:rsid w:val="00B87D3A"/>
    <w:rsid w:val="00B91851"/>
    <w:rsid w:val="00C02F47"/>
    <w:rsid w:val="00CE2FD7"/>
    <w:rsid w:val="00DF1BC5"/>
    <w:rsid w:val="00E04752"/>
    <w:rsid w:val="00E61A27"/>
    <w:rsid w:val="00F24FF8"/>
    <w:rsid w:val="00F7450C"/>
    <w:rsid w:val="00FD3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1A26"/>
    <w:pPr>
      <w:ind w:left="720"/>
      <w:contextualSpacing/>
    </w:pPr>
  </w:style>
  <w:style w:type="paragraph" w:styleId="NoSpacing">
    <w:name w:val="No Spacing"/>
    <w:uiPriority w:val="99"/>
    <w:qFormat/>
    <w:rsid w:val="00631A26"/>
    <w:rPr>
      <w:lang w:eastAsia="en-US"/>
    </w:rPr>
  </w:style>
  <w:style w:type="paragraph" w:styleId="Header">
    <w:name w:val="header"/>
    <w:basedOn w:val="Normal"/>
    <w:link w:val="HeaderChar"/>
    <w:uiPriority w:val="99"/>
    <w:rsid w:val="00631A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1A2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31A2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1A26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631A26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631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31A26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31A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A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16</Pages>
  <Words>2338</Words>
  <Characters>13331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ch09</cp:lastModifiedBy>
  <cp:revision>8</cp:revision>
  <dcterms:created xsi:type="dcterms:W3CDTF">2017-02-03T07:38:00Z</dcterms:created>
  <dcterms:modified xsi:type="dcterms:W3CDTF">2017-02-08T07:54:00Z</dcterms:modified>
</cp:coreProperties>
</file>