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00B" w:rsidRDefault="0080500B" w:rsidP="00A53006">
      <w:pPr>
        <w:ind w:left="-567" w:right="-185" w:firstLine="387"/>
        <w:jc w:val="center"/>
        <w:rPr>
          <w:lang w:val="uk-UA"/>
        </w:rPr>
      </w:pPr>
      <w:bookmarkStart w:id="0" w:name="_GoBack"/>
      <w:bookmarkEnd w:id="0"/>
      <w:r>
        <w:rPr>
          <w:lang w:val="uk-UA"/>
        </w:rPr>
        <w:t xml:space="preserve">  </w:t>
      </w:r>
      <w:r w:rsidR="00AA3E2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75pt;visibility:visible">
            <v:imagedata r:id="rId7" o:title=""/>
          </v:shape>
        </w:pict>
      </w:r>
    </w:p>
    <w:p w:rsidR="0080500B" w:rsidRDefault="0080500B" w:rsidP="00A53006">
      <w:pPr>
        <w:ind w:right="-185" w:firstLine="387"/>
        <w:jc w:val="center"/>
        <w:rPr>
          <w:b/>
          <w:sz w:val="22"/>
          <w:lang w:val="uk-UA"/>
        </w:rPr>
      </w:pPr>
    </w:p>
    <w:p w:rsidR="0080500B" w:rsidRDefault="0080500B" w:rsidP="00A53006">
      <w:pPr>
        <w:ind w:right="-185" w:firstLine="387"/>
        <w:jc w:val="center"/>
        <w:rPr>
          <w:b/>
          <w:sz w:val="32"/>
          <w:szCs w:val="32"/>
          <w:lang w:val="uk-UA"/>
        </w:rPr>
      </w:pPr>
      <w:r>
        <w:rPr>
          <w:b/>
          <w:sz w:val="32"/>
          <w:szCs w:val="32"/>
          <w:lang w:val="uk-UA"/>
        </w:rPr>
        <w:t>У  К  Р  А  Ї  Н  А</w:t>
      </w:r>
    </w:p>
    <w:p w:rsidR="0080500B" w:rsidRDefault="0080500B" w:rsidP="00A53006">
      <w:pPr>
        <w:ind w:right="-185" w:firstLine="387"/>
        <w:jc w:val="center"/>
        <w:rPr>
          <w:b/>
          <w:sz w:val="32"/>
          <w:szCs w:val="32"/>
          <w:lang w:val="uk-UA"/>
        </w:rPr>
      </w:pPr>
    </w:p>
    <w:p w:rsidR="0080500B" w:rsidRPr="00671A59" w:rsidRDefault="0080500B" w:rsidP="00A53006">
      <w:pPr>
        <w:ind w:right="-185" w:firstLine="387"/>
        <w:jc w:val="center"/>
        <w:rPr>
          <w:b/>
          <w:sz w:val="36"/>
          <w:szCs w:val="36"/>
          <w:lang w:val="uk-UA"/>
        </w:rPr>
      </w:pPr>
      <w:r w:rsidRPr="00671A59">
        <w:rPr>
          <w:b/>
          <w:bCs/>
          <w:sz w:val="36"/>
          <w:szCs w:val="36"/>
          <w:lang w:val="uk-UA"/>
        </w:rPr>
        <w:t>Б</w:t>
      </w:r>
      <w:r>
        <w:rPr>
          <w:b/>
          <w:bCs/>
          <w:sz w:val="36"/>
          <w:szCs w:val="36"/>
          <w:lang w:val="uk-UA"/>
        </w:rPr>
        <w:t xml:space="preserve"> </w:t>
      </w:r>
      <w:r w:rsidRPr="00671A59">
        <w:rPr>
          <w:b/>
          <w:bCs/>
          <w:sz w:val="36"/>
          <w:szCs w:val="36"/>
          <w:lang w:val="uk-UA"/>
        </w:rPr>
        <w:t>а</w:t>
      </w:r>
      <w:r>
        <w:rPr>
          <w:b/>
          <w:bCs/>
          <w:sz w:val="36"/>
          <w:szCs w:val="36"/>
          <w:lang w:val="uk-UA"/>
        </w:rPr>
        <w:t xml:space="preserve"> </w:t>
      </w:r>
      <w:r w:rsidRPr="00671A59">
        <w:rPr>
          <w:b/>
          <w:bCs/>
          <w:sz w:val="36"/>
          <w:szCs w:val="36"/>
          <w:lang w:val="uk-UA"/>
        </w:rPr>
        <w:t>х</w:t>
      </w:r>
      <w:r>
        <w:rPr>
          <w:b/>
          <w:bCs/>
          <w:sz w:val="36"/>
          <w:szCs w:val="36"/>
          <w:lang w:val="uk-UA"/>
        </w:rPr>
        <w:t xml:space="preserve"> </w:t>
      </w:r>
      <w:r w:rsidRPr="00671A59">
        <w:rPr>
          <w:b/>
          <w:bCs/>
          <w:sz w:val="36"/>
          <w:szCs w:val="36"/>
          <w:lang w:val="uk-UA"/>
        </w:rPr>
        <w:t>м</w:t>
      </w:r>
      <w:r>
        <w:rPr>
          <w:b/>
          <w:bCs/>
          <w:sz w:val="36"/>
          <w:szCs w:val="36"/>
          <w:lang w:val="uk-UA"/>
        </w:rPr>
        <w:t xml:space="preserve"> </w:t>
      </w:r>
      <w:r w:rsidRPr="00671A59">
        <w:rPr>
          <w:b/>
          <w:bCs/>
          <w:sz w:val="36"/>
          <w:szCs w:val="36"/>
          <w:lang w:val="uk-UA"/>
        </w:rPr>
        <w:t>у</w:t>
      </w:r>
      <w:r>
        <w:rPr>
          <w:b/>
          <w:bCs/>
          <w:sz w:val="36"/>
          <w:szCs w:val="36"/>
          <w:lang w:val="uk-UA"/>
        </w:rPr>
        <w:t xml:space="preserve"> </w:t>
      </w:r>
      <w:r w:rsidRPr="00671A59">
        <w:rPr>
          <w:b/>
          <w:bCs/>
          <w:sz w:val="36"/>
          <w:szCs w:val="36"/>
          <w:lang w:val="uk-UA"/>
        </w:rPr>
        <w:t>т</w:t>
      </w:r>
      <w:r>
        <w:rPr>
          <w:b/>
          <w:bCs/>
          <w:sz w:val="36"/>
          <w:szCs w:val="36"/>
          <w:lang w:val="uk-UA"/>
        </w:rPr>
        <w:t xml:space="preserve"> </w:t>
      </w:r>
      <w:r w:rsidRPr="00671A59">
        <w:rPr>
          <w:b/>
          <w:bCs/>
          <w:sz w:val="36"/>
          <w:szCs w:val="36"/>
          <w:lang w:val="uk-UA"/>
        </w:rPr>
        <w:t>с</w:t>
      </w:r>
      <w:r>
        <w:rPr>
          <w:b/>
          <w:bCs/>
          <w:sz w:val="36"/>
          <w:szCs w:val="36"/>
          <w:lang w:val="uk-UA"/>
        </w:rPr>
        <w:t xml:space="preserve"> </w:t>
      </w:r>
      <w:r w:rsidRPr="00671A59">
        <w:rPr>
          <w:b/>
          <w:bCs/>
          <w:sz w:val="36"/>
          <w:szCs w:val="36"/>
          <w:lang w:val="uk-UA"/>
        </w:rPr>
        <w:t>ь</w:t>
      </w:r>
      <w:r>
        <w:rPr>
          <w:b/>
          <w:bCs/>
          <w:sz w:val="36"/>
          <w:szCs w:val="36"/>
          <w:lang w:val="uk-UA"/>
        </w:rPr>
        <w:t xml:space="preserve"> </w:t>
      </w:r>
      <w:r w:rsidRPr="00671A59">
        <w:rPr>
          <w:b/>
          <w:bCs/>
          <w:sz w:val="36"/>
          <w:szCs w:val="36"/>
          <w:lang w:val="uk-UA"/>
        </w:rPr>
        <w:t>к</w:t>
      </w:r>
      <w:r>
        <w:rPr>
          <w:b/>
          <w:bCs/>
          <w:sz w:val="36"/>
          <w:szCs w:val="36"/>
          <w:lang w:val="uk-UA"/>
        </w:rPr>
        <w:t xml:space="preserve"> </w:t>
      </w:r>
      <w:r w:rsidRPr="00671A59">
        <w:rPr>
          <w:b/>
          <w:bCs/>
          <w:sz w:val="36"/>
          <w:szCs w:val="36"/>
          <w:lang w:val="uk-UA"/>
        </w:rPr>
        <w:t>а</w:t>
      </w:r>
      <w:r w:rsidRPr="00671A59">
        <w:rPr>
          <w:b/>
          <w:sz w:val="36"/>
          <w:szCs w:val="36"/>
          <w:lang w:val="uk-UA"/>
        </w:rPr>
        <w:t xml:space="preserve">   м</w:t>
      </w:r>
      <w:r>
        <w:rPr>
          <w:b/>
          <w:sz w:val="36"/>
          <w:szCs w:val="36"/>
          <w:lang w:val="uk-UA"/>
        </w:rPr>
        <w:t xml:space="preserve"> </w:t>
      </w:r>
      <w:r w:rsidRPr="00671A59">
        <w:rPr>
          <w:b/>
          <w:sz w:val="36"/>
          <w:szCs w:val="36"/>
          <w:lang w:val="uk-UA"/>
        </w:rPr>
        <w:t>і с ь к а   р а д а</w:t>
      </w:r>
    </w:p>
    <w:p w:rsidR="0080500B" w:rsidRDefault="0080500B" w:rsidP="00A53006">
      <w:pPr>
        <w:ind w:right="-185" w:firstLine="387"/>
        <w:jc w:val="center"/>
        <w:rPr>
          <w:b/>
          <w:lang w:val="uk-UA"/>
        </w:rPr>
      </w:pPr>
    </w:p>
    <w:p w:rsidR="0080500B" w:rsidRDefault="0080500B" w:rsidP="00CB7450">
      <w:pPr>
        <w:tabs>
          <w:tab w:val="left" w:pos="1520"/>
          <w:tab w:val="center" w:pos="4961"/>
        </w:tabs>
        <w:ind w:right="-185" w:firstLine="387"/>
        <w:jc w:val="center"/>
        <w:rPr>
          <w:b/>
          <w:sz w:val="40"/>
          <w:lang w:val="uk-UA"/>
        </w:rPr>
      </w:pPr>
      <w:r>
        <w:rPr>
          <w:b/>
          <w:sz w:val="40"/>
          <w:lang w:val="uk-UA"/>
        </w:rPr>
        <w:t xml:space="preserve">   100 СЕСІЯ  6  СКЛИКАННЯ</w:t>
      </w:r>
    </w:p>
    <w:p w:rsidR="0080500B" w:rsidRDefault="0080500B" w:rsidP="00A53006">
      <w:pPr>
        <w:ind w:right="-185" w:firstLine="387"/>
        <w:jc w:val="center"/>
        <w:rPr>
          <w:b/>
          <w:sz w:val="40"/>
          <w:lang w:val="uk-UA"/>
        </w:rPr>
      </w:pPr>
    </w:p>
    <w:p w:rsidR="0080500B" w:rsidRDefault="0080500B" w:rsidP="00A53006">
      <w:pPr>
        <w:ind w:right="-185" w:firstLine="387"/>
        <w:jc w:val="center"/>
        <w:rPr>
          <w:b/>
          <w:sz w:val="36"/>
          <w:lang w:val="uk-UA"/>
        </w:rPr>
      </w:pPr>
      <w:r>
        <w:rPr>
          <w:b/>
          <w:sz w:val="48"/>
          <w:lang w:val="uk-UA"/>
        </w:rPr>
        <w:t>Р I Ш Е Н Н Я</w:t>
      </w:r>
    </w:p>
    <w:p w:rsidR="0080500B" w:rsidRPr="00405B6A" w:rsidRDefault="0080500B" w:rsidP="00A53006">
      <w:pPr>
        <w:ind w:right="-185" w:firstLine="387"/>
        <w:rPr>
          <w:lang w:val="uk-UA"/>
        </w:rPr>
      </w:pPr>
    </w:p>
    <w:p w:rsidR="0080500B" w:rsidRDefault="0080500B" w:rsidP="00A53006">
      <w:pPr>
        <w:ind w:right="-185" w:firstLine="387"/>
        <w:rPr>
          <w:lang w:val="uk-UA"/>
        </w:rPr>
      </w:pPr>
    </w:p>
    <w:p w:rsidR="0080500B" w:rsidRPr="00FE7FDF" w:rsidRDefault="00823EEF" w:rsidP="00C75802">
      <w:pPr>
        <w:ind w:right="-185"/>
        <w:rPr>
          <w:szCs w:val="24"/>
          <w:lang w:val="uk-UA"/>
        </w:rPr>
      </w:pPr>
      <w:r>
        <w:rPr>
          <w:szCs w:val="24"/>
          <w:lang w:val="uk-UA"/>
        </w:rPr>
        <w:t>26.04.</w:t>
      </w:r>
      <w:r w:rsidR="0080500B">
        <w:rPr>
          <w:szCs w:val="24"/>
          <w:lang w:val="uk-UA"/>
        </w:rPr>
        <w:t>2017 № 6/</w:t>
      </w:r>
      <w:r>
        <w:rPr>
          <w:szCs w:val="24"/>
          <w:lang w:val="uk-UA"/>
        </w:rPr>
        <w:t>100-1834</w:t>
      </w:r>
    </w:p>
    <w:p w:rsidR="0080500B" w:rsidRPr="00FE7FDF" w:rsidRDefault="0080500B" w:rsidP="00C75802">
      <w:pPr>
        <w:ind w:right="-185"/>
        <w:rPr>
          <w:szCs w:val="24"/>
          <w:lang w:val="uk-UA"/>
        </w:rPr>
      </w:pPr>
      <w:r w:rsidRPr="00FE7FDF">
        <w:rPr>
          <w:szCs w:val="24"/>
          <w:lang w:val="uk-UA"/>
        </w:rPr>
        <w:t xml:space="preserve">м. </w:t>
      </w:r>
      <w:r>
        <w:rPr>
          <w:szCs w:val="24"/>
          <w:lang w:val="uk-UA"/>
        </w:rPr>
        <w:t>Бахмут</w:t>
      </w:r>
    </w:p>
    <w:p w:rsidR="0080500B" w:rsidRDefault="0080500B" w:rsidP="00C75802">
      <w:pPr>
        <w:ind w:right="-2"/>
        <w:rPr>
          <w:b/>
          <w:i/>
          <w:sz w:val="28"/>
          <w:szCs w:val="28"/>
          <w:lang w:val="uk-UA"/>
        </w:rPr>
      </w:pPr>
    </w:p>
    <w:p w:rsidR="0080500B" w:rsidRDefault="0080500B" w:rsidP="00560419">
      <w:pPr>
        <w:tabs>
          <w:tab w:val="left" w:pos="5040"/>
          <w:tab w:val="left" w:pos="6379"/>
        </w:tabs>
        <w:jc w:val="both"/>
        <w:rPr>
          <w:b/>
          <w:i/>
          <w:sz w:val="28"/>
          <w:szCs w:val="28"/>
          <w:lang w:val="uk-UA"/>
        </w:rPr>
      </w:pPr>
      <w:r w:rsidRPr="00553EE6">
        <w:rPr>
          <w:b/>
          <w:i/>
          <w:sz w:val="28"/>
          <w:szCs w:val="28"/>
          <w:lang w:val="uk-UA"/>
        </w:rPr>
        <w:t xml:space="preserve">Про </w:t>
      </w:r>
      <w:r>
        <w:rPr>
          <w:b/>
          <w:i/>
          <w:sz w:val="28"/>
          <w:szCs w:val="28"/>
          <w:lang w:val="uk-UA"/>
        </w:rPr>
        <w:t xml:space="preserve">внесення змін до рішення </w:t>
      </w:r>
    </w:p>
    <w:p w:rsidR="0080500B" w:rsidRDefault="0080500B" w:rsidP="00560419">
      <w:pPr>
        <w:tabs>
          <w:tab w:val="left" w:pos="5040"/>
          <w:tab w:val="left" w:pos="6379"/>
        </w:tabs>
        <w:jc w:val="both"/>
        <w:rPr>
          <w:b/>
          <w:i/>
          <w:sz w:val="28"/>
          <w:szCs w:val="28"/>
          <w:lang w:val="uk-UA"/>
        </w:rPr>
      </w:pPr>
      <w:r>
        <w:rPr>
          <w:b/>
          <w:i/>
          <w:sz w:val="28"/>
          <w:szCs w:val="28"/>
          <w:lang w:val="uk-UA"/>
        </w:rPr>
        <w:t>Бахмутської міської ради від</w:t>
      </w:r>
    </w:p>
    <w:p w:rsidR="0080500B" w:rsidRDefault="0080500B" w:rsidP="00560419">
      <w:pPr>
        <w:tabs>
          <w:tab w:val="left" w:pos="5040"/>
          <w:tab w:val="left" w:pos="6379"/>
        </w:tabs>
        <w:jc w:val="both"/>
        <w:rPr>
          <w:b/>
          <w:i/>
          <w:sz w:val="28"/>
          <w:szCs w:val="28"/>
          <w:lang w:val="uk-UA"/>
        </w:rPr>
      </w:pPr>
      <w:r w:rsidRPr="001261B1">
        <w:rPr>
          <w:b/>
          <w:i/>
          <w:sz w:val="28"/>
          <w:szCs w:val="28"/>
          <w:lang w:val="uk-UA"/>
        </w:rPr>
        <w:t>31.08.2016 №6/90-1615</w:t>
      </w:r>
      <w:r>
        <w:rPr>
          <w:b/>
          <w:i/>
          <w:sz w:val="28"/>
          <w:szCs w:val="28"/>
          <w:lang w:val="uk-UA"/>
        </w:rPr>
        <w:t>,</w:t>
      </w:r>
    </w:p>
    <w:p w:rsidR="0080500B" w:rsidRPr="004A0B84" w:rsidRDefault="0080500B" w:rsidP="003A636B">
      <w:pPr>
        <w:tabs>
          <w:tab w:val="left" w:pos="5040"/>
          <w:tab w:val="left" w:pos="6379"/>
        </w:tabs>
        <w:jc w:val="both"/>
        <w:rPr>
          <w:b/>
          <w:i/>
          <w:sz w:val="28"/>
          <w:szCs w:val="28"/>
          <w:lang w:val="uk-UA"/>
        </w:rPr>
      </w:pPr>
      <w:r>
        <w:rPr>
          <w:b/>
          <w:i/>
          <w:sz w:val="28"/>
          <w:szCs w:val="28"/>
          <w:lang w:val="uk-UA"/>
        </w:rPr>
        <w:t xml:space="preserve">із внесеними до нього змінами </w:t>
      </w:r>
    </w:p>
    <w:p w:rsidR="0080500B" w:rsidRDefault="0080500B" w:rsidP="00C75802">
      <w:pPr>
        <w:ind w:right="5102"/>
        <w:jc w:val="both"/>
        <w:rPr>
          <w:sz w:val="28"/>
          <w:lang w:val="uk-UA"/>
        </w:rPr>
      </w:pPr>
    </w:p>
    <w:p w:rsidR="0080500B" w:rsidRPr="00FE6DF0" w:rsidRDefault="0080500B" w:rsidP="00560419">
      <w:pPr>
        <w:jc w:val="both"/>
        <w:rPr>
          <w:b/>
          <w:i/>
          <w:sz w:val="28"/>
          <w:szCs w:val="28"/>
          <w:lang w:val="uk-UA"/>
        </w:rPr>
      </w:pPr>
      <w:r w:rsidRPr="00900F2C">
        <w:rPr>
          <w:sz w:val="28"/>
          <w:lang w:val="uk-UA"/>
        </w:rPr>
        <w:tab/>
      </w:r>
      <w:r w:rsidRPr="00FE6DF0">
        <w:rPr>
          <w:sz w:val="28"/>
          <w:szCs w:val="28"/>
          <w:lang w:val="uk-UA"/>
        </w:rPr>
        <w:t>Розглянувши службову записку від 24.03.2017 № 01-1453-06  начальника Управління економічного розвитку Бахмутської міської ради Юхно М.А. щодо внесення змін до рішення Бахмутської міської ради від 31.08.2016 №6/90-1615 «Про затвердження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 із внесеними до нього змінами</w:t>
      </w:r>
      <w:r w:rsidRPr="00FE6DF0">
        <w:rPr>
          <w:sz w:val="28"/>
          <w:szCs w:val="28"/>
          <w:lang w:val="uk-UA" w:eastAsia="uk-UA"/>
        </w:rPr>
        <w:t xml:space="preserve">,  </w:t>
      </w:r>
      <w:r w:rsidRPr="00FE6DF0">
        <w:rPr>
          <w:sz w:val="28"/>
          <w:szCs w:val="28"/>
          <w:lang w:val="uk-UA"/>
        </w:rPr>
        <w:t>керуючись ст. 26 Закону України від 21.05.1997 № 280/97-ВР «Про місцеве самоврядування в Україні» із внесеними до нього змінами, Бахмутська міська рада</w:t>
      </w:r>
    </w:p>
    <w:p w:rsidR="0080500B" w:rsidRPr="00FE6DF0" w:rsidRDefault="0080500B" w:rsidP="00560419">
      <w:pPr>
        <w:tabs>
          <w:tab w:val="left" w:pos="5040"/>
          <w:tab w:val="left" w:pos="6379"/>
        </w:tabs>
        <w:ind w:firstLine="709"/>
        <w:jc w:val="both"/>
        <w:rPr>
          <w:b/>
          <w:i/>
          <w:sz w:val="28"/>
          <w:szCs w:val="28"/>
          <w:lang w:val="uk-UA"/>
        </w:rPr>
      </w:pPr>
    </w:p>
    <w:p w:rsidR="0080500B" w:rsidRPr="00FE6DF0" w:rsidRDefault="0080500B" w:rsidP="00A53006">
      <w:pPr>
        <w:ind w:right="-185" w:firstLine="387"/>
        <w:jc w:val="both"/>
        <w:rPr>
          <w:sz w:val="28"/>
          <w:szCs w:val="28"/>
          <w:lang w:val="uk-UA"/>
        </w:rPr>
      </w:pPr>
    </w:p>
    <w:p w:rsidR="0080500B" w:rsidRPr="00FE6DF0" w:rsidRDefault="0080500B" w:rsidP="00A53006">
      <w:pPr>
        <w:ind w:right="-185" w:firstLine="387"/>
        <w:jc w:val="both"/>
        <w:rPr>
          <w:b/>
          <w:sz w:val="28"/>
          <w:szCs w:val="28"/>
          <w:lang w:val="uk-UA"/>
        </w:rPr>
      </w:pPr>
      <w:r w:rsidRPr="00FE6DF0">
        <w:rPr>
          <w:b/>
          <w:sz w:val="28"/>
          <w:szCs w:val="28"/>
          <w:lang w:val="uk-UA"/>
        </w:rPr>
        <w:t>ВИРІШИЛА :</w:t>
      </w:r>
    </w:p>
    <w:p w:rsidR="0080500B" w:rsidRPr="00FE6DF0" w:rsidRDefault="0080500B" w:rsidP="00A53006">
      <w:pPr>
        <w:ind w:right="-185" w:firstLine="387"/>
        <w:jc w:val="both"/>
        <w:rPr>
          <w:b/>
          <w:sz w:val="28"/>
          <w:szCs w:val="28"/>
          <w:lang w:val="uk-UA"/>
        </w:rPr>
      </w:pPr>
    </w:p>
    <w:p w:rsidR="0080500B" w:rsidRPr="00FE6DF0" w:rsidRDefault="0080500B" w:rsidP="00E6123B">
      <w:pPr>
        <w:tabs>
          <w:tab w:val="left" w:pos="1134"/>
        </w:tabs>
        <w:ind w:firstLine="708"/>
        <w:jc w:val="both"/>
        <w:rPr>
          <w:sz w:val="28"/>
          <w:szCs w:val="28"/>
          <w:lang w:val="uk-UA"/>
        </w:rPr>
      </w:pPr>
      <w:r w:rsidRPr="00FE6DF0">
        <w:rPr>
          <w:sz w:val="28"/>
          <w:szCs w:val="28"/>
          <w:lang w:val="uk-UA"/>
        </w:rPr>
        <w:t xml:space="preserve">1. </w:t>
      </w:r>
      <w:r w:rsidRPr="00FE6DF0">
        <w:rPr>
          <w:sz w:val="28"/>
          <w:szCs w:val="28"/>
          <w:lang w:val="uk-UA"/>
        </w:rPr>
        <w:tab/>
        <w:t>Внести зміни до рішення Бахмутської міської ради від 31.08.2016 №6/90-1615 «Про затвердження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 (далі - Програма), із змінами, внесеними до нього рішенням Бахмутської міської ради від 25.01.2017 №6/97-1757, змінивши у тексті рішення, Програмі та додатках до неї:</w:t>
      </w:r>
    </w:p>
    <w:p w:rsidR="0080500B" w:rsidRPr="00FE6DF0" w:rsidRDefault="0080500B" w:rsidP="00557761">
      <w:pPr>
        <w:tabs>
          <w:tab w:val="left" w:pos="709"/>
        </w:tabs>
        <w:ind w:right="-185" w:firstLine="387"/>
        <w:jc w:val="both"/>
        <w:rPr>
          <w:sz w:val="28"/>
          <w:szCs w:val="28"/>
          <w:lang w:val="uk-UA"/>
        </w:rPr>
      </w:pPr>
      <w:r w:rsidRPr="00FE6DF0">
        <w:rPr>
          <w:sz w:val="28"/>
          <w:szCs w:val="28"/>
          <w:lang w:val="uk-UA"/>
        </w:rPr>
        <w:t xml:space="preserve">    1.1. Слова «публічне акціонерне товариство «Державний ощадний банк України»; «публічне акціонерне товариство «Державний ощадний банк України», в особі територіального відокремленого безбалансового відділення №10004/0289 філії – Донецьке обласне управління АТ «Ощадбанк» м.Бахмут, </w:t>
      </w:r>
      <w:r w:rsidRPr="00FE6DF0">
        <w:rPr>
          <w:sz w:val="28"/>
          <w:szCs w:val="28"/>
          <w:lang w:val="uk-UA"/>
        </w:rPr>
        <w:lastRenderedPageBreak/>
        <w:t>вул.Ювілейна, 31»; АТ «Ощадбанк» у всіх відмінках на слова «Кредитно-фінансова установа» у відповідному відмінку.</w:t>
      </w:r>
    </w:p>
    <w:p w:rsidR="0080500B" w:rsidRPr="00FE6DF0" w:rsidRDefault="0080500B" w:rsidP="00A553FD">
      <w:pPr>
        <w:widowControl w:val="0"/>
        <w:tabs>
          <w:tab w:val="left" w:pos="1276"/>
          <w:tab w:val="left" w:pos="1418"/>
        </w:tabs>
        <w:autoSpaceDE w:val="0"/>
        <w:autoSpaceDN w:val="0"/>
        <w:adjustRightInd w:val="0"/>
        <w:ind w:firstLine="567"/>
        <w:jc w:val="both"/>
        <w:rPr>
          <w:color w:val="000000"/>
          <w:sz w:val="28"/>
          <w:szCs w:val="28"/>
          <w:lang w:val="uk-UA"/>
        </w:rPr>
      </w:pPr>
      <w:r w:rsidRPr="00FE6DF0">
        <w:rPr>
          <w:sz w:val="28"/>
          <w:szCs w:val="28"/>
          <w:lang w:val="uk-UA"/>
        </w:rPr>
        <w:t xml:space="preserve">1.2. </w:t>
      </w:r>
      <w:r w:rsidRPr="00FE6DF0">
        <w:rPr>
          <w:color w:val="000000"/>
          <w:sz w:val="28"/>
          <w:szCs w:val="28"/>
          <w:lang w:val="uk-UA"/>
        </w:rPr>
        <w:t xml:space="preserve">Викласти Паспорт Програми у новій редакції: </w:t>
      </w:r>
    </w:p>
    <w:p w:rsidR="0080500B" w:rsidRPr="00FE6DF0" w:rsidRDefault="0080500B" w:rsidP="00A553FD">
      <w:pPr>
        <w:ind w:right="-24"/>
        <w:rPr>
          <w:b/>
          <w:sz w:val="28"/>
          <w:szCs w:val="28"/>
          <w:lang w:val="uk-U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3686"/>
        <w:gridCol w:w="5245"/>
      </w:tblGrid>
      <w:tr w:rsidR="0080500B" w:rsidRPr="00FE6DF0" w:rsidTr="00FE6DF0">
        <w:trPr>
          <w:trHeight w:val="401"/>
        </w:trPr>
        <w:tc>
          <w:tcPr>
            <w:tcW w:w="675" w:type="dxa"/>
          </w:tcPr>
          <w:p w:rsidR="0080500B" w:rsidRPr="00FE6DF0" w:rsidRDefault="0080500B" w:rsidP="00A553FD">
            <w:pPr>
              <w:jc w:val="center"/>
              <w:rPr>
                <w:b/>
                <w:color w:val="000000"/>
                <w:sz w:val="26"/>
                <w:szCs w:val="26"/>
              </w:rPr>
            </w:pPr>
            <w:r w:rsidRPr="00FE6DF0">
              <w:rPr>
                <w:b/>
                <w:color w:val="000000"/>
                <w:sz w:val="26"/>
                <w:szCs w:val="26"/>
              </w:rPr>
              <w:t xml:space="preserve">1. </w:t>
            </w:r>
          </w:p>
        </w:tc>
        <w:tc>
          <w:tcPr>
            <w:tcW w:w="3686" w:type="dxa"/>
          </w:tcPr>
          <w:p w:rsidR="0080500B" w:rsidRPr="00FE6DF0" w:rsidDel="004778FC" w:rsidRDefault="0080500B" w:rsidP="00A553FD">
            <w:pPr>
              <w:tabs>
                <w:tab w:val="center" w:pos="4819"/>
                <w:tab w:val="right" w:pos="9639"/>
              </w:tabs>
              <w:rPr>
                <w:b/>
                <w:color w:val="000000"/>
                <w:sz w:val="26"/>
                <w:szCs w:val="26"/>
                <w:lang w:val="uk-UA"/>
              </w:rPr>
            </w:pPr>
            <w:r w:rsidRPr="00FE6DF0">
              <w:rPr>
                <w:b/>
                <w:color w:val="000000"/>
                <w:sz w:val="26"/>
                <w:szCs w:val="26"/>
                <w:lang w:val="uk-UA"/>
              </w:rPr>
              <w:t xml:space="preserve">Ініціатор розроблення Програми </w:t>
            </w:r>
          </w:p>
        </w:tc>
        <w:tc>
          <w:tcPr>
            <w:tcW w:w="5245" w:type="dxa"/>
          </w:tcPr>
          <w:p w:rsidR="0080500B" w:rsidRPr="00FE6DF0" w:rsidRDefault="0080500B" w:rsidP="00A553FD">
            <w:pPr>
              <w:rPr>
                <w:bCs/>
                <w:color w:val="000000"/>
                <w:sz w:val="26"/>
                <w:szCs w:val="26"/>
                <w:lang w:val="uk-UA"/>
              </w:rPr>
            </w:pPr>
            <w:r w:rsidRPr="00FE6DF0">
              <w:rPr>
                <w:bCs/>
                <w:color w:val="000000"/>
                <w:sz w:val="26"/>
                <w:szCs w:val="26"/>
                <w:lang w:val="uk-UA"/>
              </w:rPr>
              <w:t>Бахмутська міська рада</w:t>
            </w:r>
          </w:p>
        </w:tc>
      </w:tr>
      <w:tr w:rsidR="0080500B" w:rsidRPr="00823EEF" w:rsidTr="00FE6DF0">
        <w:trPr>
          <w:trHeight w:val="705"/>
        </w:trPr>
        <w:tc>
          <w:tcPr>
            <w:tcW w:w="675" w:type="dxa"/>
          </w:tcPr>
          <w:p w:rsidR="0080500B" w:rsidRPr="00FE6DF0" w:rsidRDefault="0080500B" w:rsidP="00A553FD">
            <w:pPr>
              <w:jc w:val="center"/>
              <w:rPr>
                <w:b/>
                <w:color w:val="000000"/>
                <w:sz w:val="26"/>
                <w:szCs w:val="26"/>
              </w:rPr>
            </w:pPr>
            <w:r w:rsidRPr="00FE6DF0">
              <w:rPr>
                <w:b/>
                <w:color w:val="000000"/>
                <w:sz w:val="26"/>
                <w:szCs w:val="26"/>
              </w:rPr>
              <w:t>2.</w:t>
            </w:r>
          </w:p>
        </w:tc>
        <w:tc>
          <w:tcPr>
            <w:tcW w:w="3686" w:type="dxa"/>
          </w:tcPr>
          <w:p w:rsidR="0080500B" w:rsidRPr="00FE6DF0" w:rsidRDefault="0080500B" w:rsidP="00A553FD">
            <w:pPr>
              <w:tabs>
                <w:tab w:val="center" w:pos="4819"/>
                <w:tab w:val="right" w:pos="9639"/>
              </w:tabs>
              <w:rPr>
                <w:b/>
                <w:color w:val="000000"/>
                <w:sz w:val="26"/>
                <w:szCs w:val="26"/>
                <w:lang w:val="uk-UA"/>
              </w:rPr>
            </w:pPr>
            <w:r w:rsidRPr="00FE6DF0">
              <w:rPr>
                <w:b/>
                <w:color w:val="000000"/>
                <w:sz w:val="26"/>
                <w:szCs w:val="26"/>
                <w:lang w:val="uk-UA"/>
              </w:rPr>
              <w:t xml:space="preserve">Дата, номер і назва розпорядчого документа про розроблення Програми </w:t>
            </w:r>
          </w:p>
        </w:tc>
        <w:tc>
          <w:tcPr>
            <w:tcW w:w="5245" w:type="dxa"/>
          </w:tcPr>
          <w:p w:rsidR="0080500B" w:rsidRPr="00FE6DF0" w:rsidRDefault="0080500B" w:rsidP="00A553FD">
            <w:pPr>
              <w:rPr>
                <w:bCs/>
                <w:color w:val="000000"/>
                <w:sz w:val="26"/>
                <w:szCs w:val="26"/>
                <w:lang w:val="uk-UA"/>
              </w:rPr>
            </w:pPr>
            <w:r w:rsidRPr="00FE6DF0">
              <w:rPr>
                <w:sz w:val="26"/>
                <w:szCs w:val="26"/>
                <w:lang w:val="uk-UA"/>
              </w:rPr>
              <w:t>Закон України від 01.07.1994 №74/94-ВР «Про енергозбереження», із внесеними до нього змінами, постанови Кабінету Міністрів України: від 01.03.2010 №</w:t>
            </w:r>
            <w:r w:rsidRPr="00FE6DF0">
              <w:rPr>
                <w:sz w:val="26"/>
                <w:szCs w:val="26"/>
              </w:rPr>
              <w:t> </w:t>
            </w:r>
            <w:r w:rsidRPr="00FE6DF0">
              <w:rPr>
                <w:sz w:val="26"/>
                <w:szCs w:val="26"/>
                <w:lang w:val="uk-UA"/>
              </w:rPr>
              <w:t>243 «Про затвердження Державної цільової економічної програми енергоефективності і розвитку сфери виробництва енергоносіїв з відновлюваних джерел енергії та альтернативних видів палива на 2010 – 2016 роки»,із внесеними до неї змінами, від 17.10.2011 № 1056 «Деякі питання використання коштів у сфері енергоефективності та енергозбереження», із внесеними до неї змінами, розпорядження голови Донецької обласної державної адміністрації, керівника Донецької обласної військово-цивільної адміністрації від 30.05.2016 № 439 «Про Регіональну програму відшкодування частини відсотків за кредитами, залученими на заходи з енергозбереження та підвищення енергоефективності для населення Донецької області на 2016-2018 роки».</w:t>
            </w:r>
          </w:p>
        </w:tc>
      </w:tr>
      <w:tr w:rsidR="0080500B" w:rsidRPr="00FE6DF0" w:rsidTr="00FE6DF0">
        <w:trPr>
          <w:trHeight w:val="417"/>
        </w:trPr>
        <w:tc>
          <w:tcPr>
            <w:tcW w:w="675" w:type="dxa"/>
          </w:tcPr>
          <w:p w:rsidR="0080500B" w:rsidRPr="00FE6DF0" w:rsidRDefault="0080500B" w:rsidP="00A553FD">
            <w:pPr>
              <w:jc w:val="center"/>
              <w:rPr>
                <w:b/>
                <w:color w:val="000000"/>
                <w:sz w:val="26"/>
                <w:szCs w:val="26"/>
              </w:rPr>
            </w:pPr>
            <w:r w:rsidRPr="00FE6DF0">
              <w:rPr>
                <w:b/>
                <w:color w:val="000000"/>
                <w:sz w:val="26"/>
                <w:szCs w:val="26"/>
              </w:rPr>
              <w:t xml:space="preserve">3. </w:t>
            </w:r>
          </w:p>
        </w:tc>
        <w:tc>
          <w:tcPr>
            <w:tcW w:w="3686" w:type="dxa"/>
          </w:tcPr>
          <w:p w:rsidR="0080500B" w:rsidRPr="00FE6DF0" w:rsidRDefault="0080500B" w:rsidP="00A553FD">
            <w:pPr>
              <w:rPr>
                <w:b/>
                <w:color w:val="000000"/>
                <w:sz w:val="26"/>
                <w:szCs w:val="26"/>
              </w:rPr>
            </w:pPr>
            <w:r w:rsidRPr="00FE6DF0">
              <w:rPr>
                <w:b/>
                <w:color w:val="000000"/>
                <w:sz w:val="26"/>
                <w:szCs w:val="26"/>
              </w:rPr>
              <w:t>Головний розробник Програми</w:t>
            </w:r>
          </w:p>
        </w:tc>
        <w:tc>
          <w:tcPr>
            <w:tcW w:w="5245" w:type="dxa"/>
          </w:tcPr>
          <w:p w:rsidR="0080500B" w:rsidRPr="00FE6DF0" w:rsidRDefault="0080500B" w:rsidP="00A553FD">
            <w:pPr>
              <w:rPr>
                <w:bCs/>
                <w:color w:val="000000"/>
                <w:sz w:val="26"/>
                <w:szCs w:val="26"/>
                <w:lang w:val="uk-UA"/>
              </w:rPr>
            </w:pPr>
            <w:r w:rsidRPr="00FE6DF0">
              <w:rPr>
                <w:bCs/>
                <w:color w:val="000000"/>
                <w:sz w:val="26"/>
                <w:szCs w:val="26"/>
                <w:lang w:val="uk-UA"/>
              </w:rPr>
              <w:t xml:space="preserve">Управління економічного розвитку Бахмутської міської ради </w:t>
            </w:r>
          </w:p>
        </w:tc>
      </w:tr>
      <w:tr w:rsidR="0080500B" w:rsidRPr="00FE6DF0" w:rsidTr="00FE6DF0">
        <w:trPr>
          <w:trHeight w:val="423"/>
        </w:trPr>
        <w:tc>
          <w:tcPr>
            <w:tcW w:w="675" w:type="dxa"/>
          </w:tcPr>
          <w:p w:rsidR="0080500B" w:rsidRPr="00FE6DF0" w:rsidRDefault="0080500B" w:rsidP="00A553FD">
            <w:pPr>
              <w:jc w:val="center"/>
              <w:rPr>
                <w:b/>
                <w:color w:val="000000"/>
                <w:sz w:val="26"/>
                <w:szCs w:val="26"/>
              </w:rPr>
            </w:pPr>
            <w:r w:rsidRPr="00FE6DF0">
              <w:rPr>
                <w:b/>
                <w:color w:val="000000"/>
                <w:sz w:val="26"/>
                <w:szCs w:val="26"/>
              </w:rPr>
              <w:t>4.</w:t>
            </w:r>
          </w:p>
        </w:tc>
        <w:tc>
          <w:tcPr>
            <w:tcW w:w="3686" w:type="dxa"/>
          </w:tcPr>
          <w:p w:rsidR="0080500B" w:rsidRPr="00FE6DF0" w:rsidRDefault="0080500B" w:rsidP="00A553FD">
            <w:pPr>
              <w:rPr>
                <w:b/>
                <w:color w:val="000000"/>
                <w:sz w:val="26"/>
                <w:szCs w:val="26"/>
              </w:rPr>
            </w:pPr>
            <w:r w:rsidRPr="00FE6DF0">
              <w:rPr>
                <w:b/>
                <w:color w:val="000000"/>
                <w:sz w:val="26"/>
                <w:szCs w:val="26"/>
              </w:rPr>
              <w:t>Співрозробники Програми</w:t>
            </w:r>
          </w:p>
        </w:tc>
        <w:tc>
          <w:tcPr>
            <w:tcW w:w="5245" w:type="dxa"/>
          </w:tcPr>
          <w:p w:rsidR="0080500B" w:rsidRPr="00FE6DF0" w:rsidRDefault="0080500B" w:rsidP="00A553FD">
            <w:pPr>
              <w:rPr>
                <w:color w:val="000000"/>
                <w:sz w:val="26"/>
                <w:szCs w:val="26"/>
              </w:rPr>
            </w:pPr>
            <w:r w:rsidRPr="00FE6DF0">
              <w:rPr>
                <w:sz w:val="26"/>
                <w:szCs w:val="26"/>
              </w:rPr>
              <w:t>Публічне акціонерне товариство «Державний ощадний банк України»,в особі територіального відокремленого безбалансового відділення №10004/0289 філії – Донецьке обласне управління АТ «Ощадбанк» м.Бахмут вул.Ювілейна,31.</w:t>
            </w:r>
          </w:p>
        </w:tc>
      </w:tr>
      <w:tr w:rsidR="0080500B" w:rsidRPr="00FE6DF0" w:rsidTr="00FE6DF0">
        <w:trPr>
          <w:trHeight w:val="415"/>
        </w:trPr>
        <w:tc>
          <w:tcPr>
            <w:tcW w:w="675" w:type="dxa"/>
          </w:tcPr>
          <w:p w:rsidR="0080500B" w:rsidRPr="00FE6DF0" w:rsidRDefault="0080500B" w:rsidP="00A553FD">
            <w:pPr>
              <w:jc w:val="center"/>
              <w:rPr>
                <w:b/>
                <w:color w:val="000000"/>
                <w:sz w:val="26"/>
                <w:szCs w:val="26"/>
              </w:rPr>
            </w:pPr>
            <w:r w:rsidRPr="00FE6DF0">
              <w:rPr>
                <w:b/>
                <w:color w:val="000000"/>
                <w:sz w:val="26"/>
                <w:szCs w:val="26"/>
              </w:rPr>
              <w:t>5.</w:t>
            </w:r>
          </w:p>
        </w:tc>
        <w:tc>
          <w:tcPr>
            <w:tcW w:w="3686" w:type="dxa"/>
          </w:tcPr>
          <w:p w:rsidR="0080500B" w:rsidRPr="00FE6DF0" w:rsidRDefault="0080500B" w:rsidP="00A553FD">
            <w:pPr>
              <w:rPr>
                <w:b/>
                <w:color w:val="000000"/>
                <w:sz w:val="26"/>
                <w:szCs w:val="26"/>
              </w:rPr>
            </w:pPr>
            <w:r w:rsidRPr="00FE6DF0">
              <w:rPr>
                <w:b/>
                <w:color w:val="000000"/>
                <w:sz w:val="26"/>
                <w:szCs w:val="26"/>
              </w:rPr>
              <w:t>Відповідальний виконавець Програми</w:t>
            </w:r>
          </w:p>
        </w:tc>
        <w:tc>
          <w:tcPr>
            <w:tcW w:w="5245" w:type="dxa"/>
          </w:tcPr>
          <w:p w:rsidR="0080500B" w:rsidRPr="00FE6DF0" w:rsidRDefault="0080500B" w:rsidP="00A553FD">
            <w:pPr>
              <w:rPr>
                <w:color w:val="000000"/>
                <w:sz w:val="26"/>
                <w:szCs w:val="26"/>
              </w:rPr>
            </w:pPr>
            <w:r w:rsidRPr="00FE6DF0">
              <w:rPr>
                <w:color w:val="000000"/>
                <w:sz w:val="26"/>
                <w:szCs w:val="26"/>
              </w:rPr>
              <w:t>Управління економічного розвитку Бахмутської міської ради</w:t>
            </w:r>
          </w:p>
        </w:tc>
      </w:tr>
      <w:tr w:rsidR="0080500B" w:rsidRPr="00FE6DF0" w:rsidTr="00FE6DF0">
        <w:trPr>
          <w:trHeight w:val="407"/>
        </w:trPr>
        <w:tc>
          <w:tcPr>
            <w:tcW w:w="675" w:type="dxa"/>
          </w:tcPr>
          <w:p w:rsidR="0080500B" w:rsidRPr="00FE6DF0" w:rsidRDefault="0080500B" w:rsidP="00A553FD">
            <w:pPr>
              <w:jc w:val="center"/>
              <w:rPr>
                <w:b/>
                <w:color w:val="000000"/>
                <w:sz w:val="26"/>
                <w:szCs w:val="26"/>
              </w:rPr>
            </w:pPr>
            <w:r w:rsidRPr="00FE6DF0">
              <w:rPr>
                <w:b/>
                <w:color w:val="000000"/>
                <w:sz w:val="26"/>
                <w:szCs w:val="26"/>
              </w:rPr>
              <w:t>6.</w:t>
            </w:r>
          </w:p>
        </w:tc>
        <w:tc>
          <w:tcPr>
            <w:tcW w:w="3686" w:type="dxa"/>
          </w:tcPr>
          <w:p w:rsidR="0080500B" w:rsidRPr="00FE6DF0" w:rsidDel="00C56740" w:rsidRDefault="0080500B" w:rsidP="00A553FD">
            <w:pPr>
              <w:rPr>
                <w:b/>
                <w:color w:val="000000"/>
                <w:sz w:val="26"/>
                <w:szCs w:val="26"/>
              </w:rPr>
            </w:pPr>
            <w:r w:rsidRPr="00FE6DF0">
              <w:rPr>
                <w:b/>
                <w:color w:val="000000"/>
                <w:sz w:val="26"/>
                <w:szCs w:val="26"/>
              </w:rPr>
              <w:t>Співвиконавці (учасники) Програми</w:t>
            </w:r>
          </w:p>
        </w:tc>
        <w:tc>
          <w:tcPr>
            <w:tcW w:w="5245" w:type="dxa"/>
          </w:tcPr>
          <w:p w:rsidR="0080500B" w:rsidRPr="00FE6DF0" w:rsidRDefault="0080500B" w:rsidP="00FE6DF0">
            <w:pPr>
              <w:spacing w:after="120"/>
              <w:jc w:val="both"/>
              <w:rPr>
                <w:color w:val="000000"/>
                <w:sz w:val="26"/>
                <w:szCs w:val="26"/>
                <w:lang w:val="uk-UA"/>
              </w:rPr>
            </w:pPr>
            <w:r w:rsidRPr="00FE6DF0">
              <w:rPr>
                <w:sz w:val="26"/>
                <w:szCs w:val="26"/>
              </w:rPr>
              <w:t xml:space="preserve">Фінансове </w:t>
            </w:r>
            <w:r>
              <w:rPr>
                <w:sz w:val="26"/>
                <w:szCs w:val="26"/>
              </w:rPr>
              <w:t>у</w:t>
            </w:r>
            <w:r w:rsidRPr="00FE6DF0">
              <w:rPr>
                <w:sz w:val="26"/>
                <w:szCs w:val="26"/>
              </w:rPr>
              <w:t>правління Бахмутської міської ради</w:t>
            </w:r>
            <w:r w:rsidRPr="00FE6DF0">
              <w:rPr>
                <w:sz w:val="26"/>
                <w:szCs w:val="26"/>
                <w:lang w:val="uk-UA"/>
              </w:rPr>
              <w:t xml:space="preserve">, кредитно-фінансові установи </w:t>
            </w:r>
          </w:p>
        </w:tc>
      </w:tr>
      <w:tr w:rsidR="0080500B" w:rsidRPr="00FE6DF0" w:rsidTr="00FE6DF0">
        <w:trPr>
          <w:trHeight w:val="427"/>
        </w:trPr>
        <w:tc>
          <w:tcPr>
            <w:tcW w:w="675" w:type="dxa"/>
          </w:tcPr>
          <w:p w:rsidR="0080500B" w:rsidRPr="00FE6DF0" w:rsidDel="00C56740" w:rsidRDefault="0080500B" w:rsidP="00A553FD">
            <w:pPr>
              <w:jc w:val="center"/>
              <w:rPr>
                <w:b/>
                <w:color w:val="000000"/>
                <w:sz w:val="26"/>
                <w:szCs w:val="26"/>
              </w:rPr>
            </w:pPr>
            <w:r w:rsidRPr="00FE6DF0">
              <w:rPr>
                <w:b/>
                <w:color w:val="000000"/>
                <w:sz w:val="26"/>
                <w:szCs w:val="26"/>
              </w:rPr>
              <w:t>7.</w:t>
            </w:r>
          </w:p>
        </w:tc>
        <w:tc>
          <w:tcPr>
            <w:tcW w:w="3686" w:type="dxa"/>
          </w:tcPr>
          <w:p w:rsidR="0080500B" w:rsidRPr="00FE6DF0" w:rsidRDefault="0080500B" w:rsidP="00A553FD">
            <w:pPr>
              <w:rPr>
                <w:b/>
                <w:color w:val="000000"/>
                <w:sz w:val="26"/>
                <w:szCs w:val="26"/>
              </w:rPr>
            </w:pPr>
            <w:r w:rsidRPr="00FE6DF0">
              <w:rPr>
                <w:b/>
                <w:color w:val="000000"/>
                <w:sz w:val="26"/>
                <w:szCs w:val="26"/>
              </w:rPr>
              <w:t>Термін реалізації Програми</w:t>
            </w:r>
          </w:p>
        </w:tc>
        <w:tc>
          <w:tcPr>
            <w:tcW w:w="5245" w:type="dxa"/>
          </w:tcPr>
          <w:p w:rsidR="0080500B" w:rsidRPr="00FE6DF0" w:rsidRDefault="0080500B" w:rsidP="00A553FD">
            <w:pPr>
              <w:jc w:val="both"/>
              <w:rPr>
                <w:color w:val="000000"/>
                <w:sz w:val="26"/>
                <w:szCs w:val="26"/>
                <w:lang w:val="uk-UA"/>
              </w:rPr>
            </w:pPr>
            <w:r w:rsidRPr="00FE6DF0">
              <w:rPr>
                <w:color w:val="000000"/>
                <w:sz w:val="26"/>
                <w:szCs w:val="26"/>
                <w:lang w:val="uk-UA"/>
              </w:rPr>
              <w:t>2016-2018 роки</w:t>
            </w:r>
          </w:p>
        </w:tc>
      </w:tr>
      <w:tr w:rsidR="0080500B" w:rsidRPr="00FE6DF0" w:rsidTr="00FE6DF0">
        <w:tc>
          <w:tcPr>
            <w:tcW w:w="675" w:type="dxa"/>
          </w:tcPr>
          <w:p w:rsidR="0080500B" w:rsidRPr="00FE6DF0" w:rsidRDefault="0080500B" w:rsidP="00A553FD">
            <w:pPr>
              <w:jc w:val="center"/>
              <w:rPr>
                <w:b/>
                <w:color w:val="000000"/>
                <w:sz w:val="26"/>
                <w:szCs w:val="26"/>
              </w:rPr>
            </w:pPr>
            <w:r w:rsidRPr="00FE6DF0">
              <w:rPr>
                <w:b/>
                <w:color w:val="000000"/>
                <w:sz w:val="26"/>
                <w:szCs w:val="26"/>
              </w:rPr>
              <w:t>7.1</w:t>
            </w:r>
          </w:p>
        </w:tc>
        <w:tc>
          <w:tcPr>
            <w:tcW w:w="3686" w:type="dxa"/>
          </w:tcPr>
          <w:p w:rsidR="0080500B" w:rsidRPr="00FE6DF0" w:rsidRDefault="0080500B" w:rsidP="00A553FD">
            <w:pPr>
              <w:rPr>
                <w:b/>
                <w:color w:val="000000"/>
                <w:sz w:val="26"/>
                <w:szCs w:val="26"/>
              </w:rPr>
            </w:pPr>
            <w:r w:rsidRPr="00FE6DF0">
              <w:rPr>
                <w:b/>
                <w:color w:val="000000"/>
                <w:sz w:val="26"/>
                <w:szCs w:val="26"/>
              </w:rPr>
              <w:t>Етапи виконання Програми</w:t>
            </w:r>
            <w:r w:rsidRPr="00FE6DF0">
              <w:rPr>
                <w:b/>
                <w:color w:val="000000"/>
                <w:sz w:val="26"/>
                <w:szCs w:val="26"/>
                <w:lang w:val="uk-UA"/>
              </w:rPr>
              <w:t xml:space="preserve"> </w:t>
            </w:r>
            <w:r w:rsidRPr="00FE6DF0">
              <w:rPr>
                <w:b/>
                <w:i/>
                <w:color w:val="000000"/>
                <w:sz w:val="26"/>
                <w:szCs w:val="26"/>
              </w:rPr>
              <w:t>(для довгострокової програми)</w:t>
            </w:r>
          </w:p>
        </w:tc>
        <w:tc>
          <w:tcPr>
            <w:tcW w:w="5245" w:type="dxa"/>
          </w:tcPr>
          <w:p w:rsidR="0080500B" w:rsidRPr="00FE6DF0" w:rsidRDefault="0080500B" w:rsidP="00A553FD">
            <w:pPr>
              <w:jc w:val="both"/>
              <w:rPr>
                <w:color w:val="000000"/>
                <w:sz w:val="26"/>
                <w:szCs w:val="26"/>
                <w:lang w:val="uk-UA"/>
              </w:rPr>
            </w:pPr>
            <w:r>
              <w:rPr>
                <w:color w:val="000000"/>
                <w:sz w:val="26"/>
                <w:szCs w:val="26"/>
                <w:lang w:val="uk-UA"/>
              </w:rPr>
              <w:t>-</w:t>
            </w:r>
          </w:p>
        </w:tc>
      </w:tr>
      <w:tr w:rsidR="0080500B" w:rsidRPr="00FE6DF0" w:rsidTr="00FE6DF0">
        <w:trPr>
          <w:trHeight w:val="457"/>
        </w:trPr>
        <w:tc>
          <w:tcPr>
            <w:tcW w:w="675" w:type="dxa"/>
          </w:tcPr>
          <w:p w:rsidR="0080500B" w:rsidRPr="00FE6DF0" w:rsidRDefault="0080500B" w:rsidP="00A553FD">
            <w:pPr>
              <w:jc w:val="center"/>
              <w:rPr>
                <w:b/>
                <w:color w:val="000000"/>
                <w:sz w:val="26"/>
                <w:szCs w:val="26"/>
              </w:rPr>
            </w:pPr>
            <w:r w:rsidRPr="00FE6DF0">
              <w:rPr>
                <w:b/>
                <w:color w:val="000000"/>
                <w:sz w:val="26"/>
                <w:szCs w:val="26"/>
              </w:rPr>
              <w:t>8.</w:t>
            </w:r>
          </w:p>
        </w:tc>
        <w:tc>
          <w:tcPr>
            <w:tcW w:w="3686" w:type="dxa"/>
          </w:tcPr>
          <w:p w:rsidR="0080500B" w:rsidRPr="00FE6DF0" w:rsidRDefault="0080500B" w:rsidP="00A553FD">
            <w:pPr>
              <w:rPr>
                <w:b/>
                <w:color w:val="000000"/>
                <w:sz w:val="26"/>
                <w:szCs w:val="26"/>
              </w:rPr>
            </w:pPr>
            <w:r w:rsidRPr="00FE6DF0">
              <w:rPr>
                <w:b/>
                <w:color w:val="000000"/>
                <w:sz w:val="26"/>
                <w:szCs w:val="26"/>
              </w:rPr>
              <w:t>Мета Програми</w:t>
            </w:r>
          </w:p>
        </w:tc>
        <w:tc>
          <w:tcPr>
            <w:tcW w:w="5245" w:type="dxa"/>
          </w:tcPr>
          <w:p w:rsidR="0080500B" w:rsidRPr="00FE6DF0" w:rsidRDefault="0080500B" w:rsidP="00A553FD">
            <w:pPr>
              <w:rPr>
                <w:color w:val="000000"/>
                <w:sz w:val="26"/>
                <w:szCs w:val="26"/>
                <w:lang w:val="uk-UA"/>
              </w:rPr>
            </w:pPr>
            <w:r w:rsidRPr="00FE6DF0">
              <w:rPr>
                <w:sz w:val="26"/>
                <w:szCs w:val="26"/>
                <w:lang w:val="uk-UA"/>
              </w:rPr>
              <w:t>С</w:t>
            </w:r>
            <w:r w:rsidRPr="00FE6DF0">
              <w:rPr>
                <w:sz w:val="26"/>
                <w:szCs w:val="26"/>
              </w:rPr>
              <w:t>прияння підвищенню активності населення до впровадження заходів з енергоефективності та енергозбереження</w:t>
            </w:r>
          </w:p>
        </w:tc>
      </w:tr>
      <w:tr w:rsidR="0080500B" w:rsidRPr="00FE6DF0" w:rsidTr="00FE6DF0">
        <w:trPr>
          <w:trHeight w:val="705"/>
        </w:trPr>
        <w:tc>
          <w:tcPr>
            <w:tcW w:w="675" w:type="dxa"/>
          </w:tcPr>
          <w:p w:rsidR="0080500B" w:rsidRPr="00FE6DF0" w:rsidRDefault="0080500B" w:rsidP="00A553FD">
            <w:pPr>
              <w:jc w:val="center"/>
              <w:rPr>
                <w:b/>
                <w:color w:val="000000"/>
                <w:sz w:val="26"/>
                <w:szCs w:val="26"/>
              </w:rPr>
            </w:pPr>
            <w:r w:rsidRPr="00FE6DF0">
              <w:rPr>
                <w:b/>
                <w:color w:val="000000"/>
                <w:sz w:val="26"/>
                <w:szCs w:val="26"/>
              </w:rPr>
              <w:lastRenderedPageBreak/>
              <w:t>9.</w:t>
            </w:r>
          </w:p>
        </w:tc>
        <w:tc>
          <w:tcPr>
            <w:tcW w:w="3686" w:type="dxa"/>
          </w:tcPr>
          <w:p w:rsidR="0080500B" w:rsidRPr="00FE6DF0" w:rsidRDefault="0080500B" w:rsidP="00A553FD">
            <w:pPr>
              <w:rPr>
                <w:b/>
                <w:color w:val="000000"/>
                <w:sz w:val="26"/>
                <w:szCs w:val="26"/>
              </w:rPr>
            </w:pPr>
            <w:r w:rsidRPr="00FE6DF0">
              <w:rPr>
                <w:b/>
                <w:color w:val="000000"/>
                <w:sz w:val="26"/>
                <w:szCs w:val="26"/>
              </w:rPr>
              <w:t>Загальний обсяг фінансових ресурсів, необхідних для реалізації Програми, всього:</w:t>
            </w:r>
          </w:p>
        </w:tc>
        <w:tc>
          <w:tcPr>
            <w:tcW w:w="5245" w:type="dxa"/>
            <w:vAlign w:val="center"/>
          </w:tcPr>
          <w:p w:rsidR="0080500B" w:rsidRPr="00FE6DF0" w:rsidRDefault="0080500B" w:rsidP="00A553FD">
            <w:pPr>
              <w:widowControl w:val="0"/>
              <w:rPr>
                <w:color w:val="000000"/>
                <w:sz w:val="26"/>
                <w:szCs w:val="26"/>
                <w:lang w:val="uk-UA"/>
              </w:rPr>
            </w:pPr>
            <w:r w:rsidRPr="00FE6DF0">
              <w:rPr>
                <w:color w:val="000000"/>
                <w:sz w:val="26"/>
                <w:szCs w:val="26"/>
                <w:lang w:val="uk-UA"/>
              </w:rPr>
              <w:t>350,00 тис.грн.</w:t>
            </w:r>
          </w:p>
        </w:tc>
      </w:tr>
      <w:tr w:rsidR="0080500B" w:rsidRPr="00FE6DF0" w:rsidTr="00FE6DF0">
        <w:trPr>
          <w:trHeight w:val="1443"/>
        </w:trPr>
        <w:tc>
          <w:tcPr>
            <w:tcW w:w="675" w:type="dxa"/>
          </w:tcPr>
          <w:p w:rsidR="0080500B" w:rsidRPr="00FE6DF0" w:rsidRDefault="0080500B" w:rsidP="00A553FD">
            <w:pPr>
              <w:jc w:val="center"/>
              <w:rPr>
                <w:b/>
                <w:color w:val="000000"/>
                <w:sz w:val="26"/>
                <w:szCs w:val="26"/>
              </w:rPr>
            </w:pPr>
            <w:r w:rsidRPr="00FE6DF0">
              <w:rPr>
                <w:b/>
                <w:color w:val="000000"/>
                <w:sz w:val="26"/>
                <w:szCs w:val="26"/>
              </w:rPr>
              <w:t>9.1</w:t>
            </w:r>
          </w:p>
        </w:tc>
        <w:tc>
          <w:tcPr>
            <w:tcW w:w="3686" w:type="dxa"/>
          </w:tcPr>
          <w:p w:rsidR="0080500B" w:rsidRPr="00FE6DF0" w:rsidRDefault="0080500B" w:rsidP="00A553FD">
            <w:pPr>
              <w:rPr>
                <w:b/>
                <w:color w:val="000000"/>
                <w:sz w:val="26"/>
                <w:szCs w:val="26"/>
              </w:rPr>
            </w:pPr>
            <w:r w:rsidRPr="00FE6DF0">
              <w:rPr>
                <w:b/>
                <w:color w:val="000000"/>
                <w:sz w:val="26"/>
                <w:szCs w:val="26"/>
              </w:rPr>
              <w:t>в тому числі:</w:t>
            </w:r>
          </w:p>
          <w:p w:rsidR="0080500B" w:rsidRPr="00FE6DF0" w:rsidRDefault="0080500B" w:rsidP="00A553FD">
            <w:pPr>
              <w:rPr>
                <w:b/>
                <w:color w:val="000000"/>
                <w:sz w:val="26"/>
                <w:szCs w:val="26"/>
                <w:lang w:val="uk-UA"/>
              </w:rPr>
            </w:pPr>
            <w:r w:rsidRPr="00FE6DF0">
              <w:rPr>
                <w:b/>
                <w:color w:val="000000"/>
                <w:sz w:val="26"/>
                <w:szCs w:val="26"/>
                <w:lang w:val="uk-UA"/>
              </w:rPr>
              <w:t>- коштів міського бюджету;</w:t>
            </w:r>
          </w:p>
          <w:p w:rsidR="0080500B" w:rsidRPr="00FE6DF0" w:rsidRDefault="0080500B" w:rsidP="00A553FD">
            <w:pPr>
              <w:rPr>
                <w:b/>
                <w:color w:val="000000"/>
                <w:sz w:val="26"/>
                <w:szCs w:val="26"/>
                <w:lang w:val="uk-UA"/>
              </w:rPr>
            </w:pPr>
            <w:r w:rsidRPr="00FE6DF0">
              <w:rPr>
                <w:b/>
                <w:color w:val="000000"/>
                <w:sz w:val="26"/>
                <w:szCs w:val="26"/>
                <w:lang w:val="uk-UA"/>
              </w:rPr>
              <w:t>- коштів обласного бюджету;</w:t>
            </w:r>
          </w:p>
          <w:p w:rsidR="0080500B" w:rsidRPr="00FE6DF0" w:rsidRDefault="0080500B" w:rsidP="00A553FD">
            <w:pPr>
              <w:rPr>
                <w:b/>
                <w:color w:val="000000"/>
                <w:sz w:val="26"/>
                <w:szCs w:val="26"/>
                <w:lang w:val="uk-UA"/>
              </w:rPr>
            </w:pPr>
            <w:r w:rsidRPr="00FE6DF0">
              <w:rPr>
                <w:b/>
                <w:color w:val="000000"/>
                <w:sz w:val="26"/>
                <w:szCs w:val="26"/>
              </w:rPr>
              <w:t>- коштів державного бюджету;</w:t>
            </w:r>
          </w:p>
          <w:p w:rsidR="0080500B" w:rsidRPr="00FE6DF0" w:rsidRDefault="0080500B" w:rsidP="00A553FD">
            <w:pPr>
              <w:rPr>
                <w:b/>
                <w:color w:val="000000"/>
                <w:sz w:val="26"/>
                <w:szCs w:val="26"/>
              </w:rPr>
            </w:pPr>
            <w:r w:rsidRPr="00FE6DF0">
              <w:rPr>
                <w:b/>
                <w:color w:val="000000"/>
                <w:sz w:val="26"/>
                <w:szCs w:val="26"/>
              </w:rPr>
              <w:t>- кошти інших джерел.</w:t>
            </w:r>
          </w:p>
        </w:tc>
        <w:tc>
          <w:tcPr>
            <w:tcW w:w="5245" w:type="dxa"/>
          </w:tcPr>
          <w:p w:rsidR="0080500B" w:rsidRPr="00FE6DF0" w:rsidRDefault="0080500B" w:rsidP="00A553FD">
            <w:pPr>
              <w:widowControl w:val="0"/>
              <w:jc w:val="both"/>
              <w:rPr>
                <w:bCs/>
                <w:iCs/>
                <w:color w:val="000000"/>
                <w:sz w:val="26"/>
                <w:szCs w:val="26"/>
                <w:lang w:val="uk-UA"/>
              </w:rPr>
            </w:pPr>
          </w:p>
          <w:p w:rsidR="0080500B" w:rsidRPr="00FE6DF0" w:rsidRDefault="0080500B" w:rsidP="00A553FD">
            <w:pPr>
              <w:widowControl w:val="0"/>
              <w:jc w:val="both"/>
              <w:rPr>
                <w:bCs/>
                <w:iCs/>
                <w:color w:val="000000"/>
                <w:sz w:val="26"/>
                <w:szCs w:val="26"/>
                <w:lang w:val="uk-UA"/>
              </w:rPr>
            </w:pPr>
            <w:r w:rsidRPr="00FE6DF0">
              <w:rPr>
                <w:bCs/>
                <w:iCs/>
                <w:color w:val="000000"/>
                <w:sz w:val="26"/>
                <w:szCs w:val="26"/>
                <w:lang w:val="uk-UA"/>
              </w:rPr>
              <w:t>200,00</w:t>
            </w:r>
            <w:r w:rsidRPr="00FE6DF0">
              <w:rPr>
                <w:color w:val="000000"/>
                <w:sz w:val="26"/>
                <w:szCs w:val="26"/>
                <w:lang w:val="uk-UA"/>
              </w:rPr>
              <w:t xml:space="preserve"> тис.грн.</w:t>
            </w:r>
          </w:p>
          <w:p w:rsidR="0080500B" w:rsidRPr="00FE6DF0" w:rsidRDefault="0080500B" w:rsidP="00A553FD">
            <w:pPr>
              <w:widowControl w:val="0"/>
              <w:jc w:val="both"/>
              <w:rPr>
                <w:bCs/>
                <w:iCs/>
                <w:color w:val="000000"/>
                <w:sz w:val="26"/>
                <w:szCs w:val="26"/>
                <w:lang w:val="uk-UA"/>
              </w:rPr>
            </w:pPr>
            <w:r w:rsidRPr="00FE6DF0">
              <w:rPr>
                <w:bCs/>
                <w:iCs/>
                <w:color w:val="000000"/>
                <w:sz w:val="26"/>
                <w:szCs w:val="26"/>
                <w:lang w:val="uk-UA"/>
              </w:rPr>
              <w:t>150,00</w:t>
            </w:r>
            <w:r w:rsidRPr="00FE6DF0">
              <w:rPr>
                <w:color w:val="000000"/>
                <w:sz w:val="26"/>
                <w:szCs w:val="26"/>
                <w:lang w:val="uk-UA"/>
              </w:rPr>
              <w:t xml:space="preserve"> тис.грн.</w:t>
            </w:r>
          </w:p>
        </w:tc>
      </w:tr>
      <w:tr w:rsidR="0080500B" w:rsidRPr="00FE6DF0" w:rsidTr="00FE6DF0">
        <w:trPr>
          <w:cantSplit/>
          <w:trHeight w:val="427"/>
        </w:trPr>
        <w:tc>
          <w:tcPr>
            <w:tcW w:w="675" w:type="dxa"/>
          </w:tcPr>
          <w:p w:rsidR="0080500B" w:rsidRPr="00FE6DF0" w:rsidRDefault="0080500B" w:rsidP="00A553FD">
            <w:pPr>
              <w:rPr>
                <w:b/>
                <w:color w:val="000000"/>
                <w:sz w:val="26"/>
                <w:szCs w:val="26"/>
              </w:rPr>
            </w:pPr>
            <w:r w:rsidRPr="00FE6DF0">
              <w:rPr>
                <w:b/>
                <w:color w:val="000000"/>
                <w:sz w:val="26"/>
                <w:szCs w:val="26"/>
              </w:rPr>
              <w:t>10.</w:t>
            </w:r>
          </w:p>
        </w:tc>
        <w:tc>
          <w:tcPr>
            <w:tcW w:w="3686" w:type="dxa"/>
          </w:tcPr>
          <w:p w:rsidR="0080500B" w:rsidRPr="00FE6DF0" w:rsidRDefault="0080500B" w:rsidP="00A553FD">
            <w:pPr>
              <w:rPr>
                <w:b/>
                <w:color w:val="000000"/>
                <w:sz w:val="26"/>
                <w:szCs w:val="26"/>
              </w:rPr>
            </w:pPr>
            <w:r w:rsidRPr="00FE6DF0">
              <w:rPr>
                <w:b/>
                <w:color w:val="000000"/>
                <w:sz w:val="26"/>
                <w:szCs w:val="26"/>
              </w:rPr>
              <w:t>Очікувані результати виконання</w:t>
            </w:r>
          </w:p>
        </w:tc>
        <w:tc>
          <w:tcPr>
            <w:tcW w:w="5245" w:type="dxa"/>
          </w:tcPr>
          <w:p w:rsidR="0080500B" w:rsidRPr="00FE6DF0" w:rsidRDefault="0080500B" w:rsidP="008C3090">
            <w:pPr>
              <w:jc w:val="both"/>
              <w:rPr>
                <w:sz w:val="26"/>
                <w:szCs w:val="26"/>
              </w:rPr>
            </w:pPr>
            <w:r w:rsidRPr="00FE6DF0">
              <w:rPr>
                <w:sz w:val="26"/>
                <w:szCs w:val="26"/>
                <w:lang w:val="uk-UA"/>
              </w:rPr>
              <w:t xml:space="preserve"> - </w:t>
            </w:r>
            <w:r w:rsidRPr="00FE6DF0">
              <w:rPr>
                <w:sz w:val="26"/>
                <w:szCs w:val="26"/>
              </w:rPr>
              <w:t>зменшенн</w:t>
            </w:r>
            <w:r w:rsidRPr="00FE6DF0">
              <w:rPr>
                <w:sz w:val="26"/>
                <w:szCs w:val="26"/>
                <w:lang w:val="uk-UA"/>
              </w:rPr>
              <w:t>я</w:t>
            </w:r>
            <w:r w:rsidRPr="00FE6DF0">
              <w:rPr>
                <w:sz w:val="26"/>
                <w:szCs w:val="26"/>
              </w:rPr>
              <w:t xml:space="preserve"> споживання паливно-енергетичних ресурсів </w:t>
            </w:r>
            <w:r w:rsidRPr="00FE6DF0">
              <w:rPr>
                <w:spacing w:val="-2"/>
                <w:sz w:val="26"/>
                <w:szCs w:val="26"/>
              </w:rPr>
              <w:t>населенням шляхом стимулювання впровадження енергоефективних</w:t>
            </w:r>
            <w:r w:rsidRPr="00FE6DF0">
              <w:rPr>
                <w:sz w:val="26"/>
                <w:szCs w:val="26"/>
              </w:rPr>
              <w:t xml:space="preserve"> заходів;</w:t>
            </w:r>
          </w:p>
          <w:p w:rsidR="0080500B" w:rsidRPr="00FE6DF0" w:rsidRDefault="0080500B" w:rsidP="008C3090">
            <w:pPr>
              <w:ind w:firstLine="34"/>
              <w:jc w:val="both"/>
              <w:rPr>
                <w:sz w:val="26"/>
                <w:szCs w:val="26"/>
              </w:rPr>
            </w:pPr>
            <w:r w:rsidRPr="00FE6DF0">
              <w:rPr>
                <w:sz w:val="26"/>
                <w:szCs w:val="26"/>
              </w:rPr>
              <w:t>- зменшенн</w:t>
            </w:r>
            <w:r w:rsidRPr="00FE6DF0">
              <w:rPr>
                <w:sz w:val="26"/>
                <w:szCs w:val="26"/>
                <w:lang w:val="uk-UA"/>
              </w:rPr>
              <w:t>я</w:t>
            </w:r>
            <w:r w:rsidRPr="00FE6DF0">
              <w:rPr>
                <w:sz w:val="26"/>
                <w:szCs w:val="26"/>
              </w:rPr>
              <w:t xml:space="preserve"> обсягу субсидій для населення за спожиті енергоносії завдяки впровадженню енергоефективних заходів;</w:t>
            </w:r>
          </w:p>
          <w:p w:rsidR="0080500B" w:rsidRPr="00FE6DF0" w:rsidRDefault="0080500B" w:rsidP="008C3090">
            <w:pPr>
              <w:ind w:firstLine="34"/>
              <w:jc w:val="both"/>
              <w:rPr>
                <w:sz w:val="26"/>
                <w:szCs w:val="26"/>
              </w:rPr>
            </w:pPr>
            <w:r w:rsidRPr="00FE6DF0">
              <w:rPr>
                <w:sz w:val="26"/>
                <w:szCs w:val="26"/>
              </w:rPr>
              <w:t>- стимулюванн</w:t>
            </w:r>
            <w:r w:rsidRPr="00FE6DF0">
              <w:rPr>
                <w:sz w:val="26"/>
                <w:szCs w:val="26"/>
                <w:lang w:val="uk-UA"/>
              </w:rPr>
              <w:t>я</w:t>
            </w:r>
            <w:r w:rsidRPr="00FE6DF0">
              <w:rPr>
                <w:sz w:val="26"/>
                <w:szCs w:val="26"/>
              </w:rPr>
              <w:t xml:space="preserve"> механізмів залучення власних коштів мешканців для проведення заходів з енергоефективної модернізації власних помешкань;</w:t>
            </w:r>
          </w:p>
          <w:p w:rsidR="0080500B" w:rsidRPr="00FE6DF0" w:rsidRDefault="0080500B" w:rsidP="008C3090">
            <w:pPr>
              <w:ind w:firstLine="34"/>
              <w:jc w:val="both"/>
              <w:rPr>
                <w:sz w:val="26"/>
                <w:szCs w:val="26"/>
              </w:rPr>
            </w:pPr>
            <w:r w:rsidRPr="00FE6DF0">
              <w:rPr>
                <w:sz w:val="26"/>
                <w:szCs w:val="26"/>
              </w:rPr>
              <w:t>- покращенн</w:t>
            </w:r>
            <w:r w:rsidRPr="00FE6DF0">
              <w:rPr>
                <w:sz w:val="26"/>
                <w:szCs w:val="26"/>
                <w:lang w:val="uk-UA"/>
              </w:rPr>
              <w:t>я</w:t>
            </w:r>
            <w:r w:rsidRPr="00FE6DF0">
              <w:rPr>
                <w:sz w:val="26"/>
                <w:szCs w:val="26"/>
              </w:rPr>
              <w:t xml:space="preserve"> житлових умов громадян;</w:t>
            </w:r>
          </w:p>
          <w:p w:rsidR="0080500B" w:rsidRPr="00FE6DF0" w:rsidRDefault="0080500B" w:rsidP="008C3090">
            <w:pPr>
              <w:ind w:firstLine="34"/>
              <w:jc w:val="both"/>
              <w:rPr>
                <w:sz w:val="26"/>
                <w:szCs w:val="26"/>
              </w:rPr>
            </w:pPr>
            <w:r w:rsidRPr="00FE6DF0">
              <w:rPr>
                <w:sz w:val="26"/>
                <w:szCs w:val="26"/>
              </w:rPr>
              <w:t>- популяризаці</w:t>
            </w:r>
            <w:r w:rsidRPr="00FE6DF0">
              <w:rPr>
                <w:sz w:val="26"/>
                <w:szCs w:val="26"/>
                <w:lang w:val="uk-UA"/>
              </w:rPr>
              <w:t>я</w:t>
            </w:r>
            <w:r w:rsidRPr="00FE6DF0">
              <w:rPr>
                <w:sz w:val="26"/>
                <w:szCs w:val="26"/>
              </w:rPr>
              <w:t xml:space="preserve"> економічних, екологічних та соціальних переваг впровадження заходів з енергозбереження серед населення, а також підвищенн</w:t>
            </w:r>
            <w:r w:rsidRPr="00FE6DF0">
              <w:rPr>
                <w:sz w:val="26"/>
                <w:szCs w:val="26"/>
                <w:lang w:val="uk-UA"/>
              </w:rPr>
              <w:t>я</w:t>
            </w:r>
            <w:r w:rsidRPr="00FE6DF0">
              <w:rPr>
                <w:sz w:val="26"/>
                <w:szCs w:val="26"/>
              </w:rPr>
              <w:t xml:space="preserve"> громадського освітнього рівня у цій сфері. </w:t>
            </w:r>
          </w:p>
          <w:p w:rsidR="0080500B" w:rsidRPr="00FE6DF0" w:rsidRDefault="0080500B" w:rsidP="00A553FD">
            <w:pPr>
              <w:rPr>
                <w:color w:val="000000"/>
                <w:sz w:val="26"/>
                <w:szCs w:val="26"/>
              </w:rPr>
            </w:pPr>
          </w:p>
        </w:tc>
      </w:tr>
      <w:tr w:rsidR="0080500B" w:rsidRPr="00FE6DF0" w:rsidTr="00FE6DF0">
        <w:trPr>
          <w:cantSplit/>
          <w:trHeight w:val="1491"/>
        </w:trPr>
        <w:tc>
          <w:tcPr>
            <w:tcW w:w="675" w:type="dxa"/>
          </w:tcPr>
          <w:p w:rsidR="0080500B" w:rsidRPr="00FE6DF0" w:rsidRDefault="0080500B" w:rsidP="00A553FD">
            <w:pPr>
              <w:jc w:val="center"/>
              <w:rPr>
                <w:b/>
                <w:color w:val="000000"/>
                <w:sz w:val="26"/>
                <w:szCs w:val="26"/>
              </w:rPr>
            </w:pPr>
            <w:r w:rsidRPr="00FE6DF0">
              <w:rPr>
                <w:b/>
                <w:color w:val="000000"/>
                <w:sz w:val="26"/>
                <w:szCs w:val="26"/>
              </w:rPr>
              <w:t>11.</w:t>
            </w:r>
          </w:p>
        </w:tc>
        <w:tc>
          <w:tcPr>
            <w:tcW w:w="3686" w:type="dxa"/>
          </w:tcPr>
          <w:p w:rsidR="0080500B" w:rsidRPr="00FE6DF0" w:rsidRDefault="0080500B" w:rsidP="00A553FD">
            <w:pPr>
              <w:rPr>
                <w:b/>
                <w:color w:val="000000"/>
                <w:sz w:val="26"/>
                <w:szCs w:val="26"/>
              </w:rPr>
            </w:pPr>
            <w:r w:rsidRPr="00FE6DF0">
              <w:rPr>
                <w:b/>
                <w:color w:val="000000"/>
                <w:sz w:val="26"/>
                <w:szCs w:val="26"/>
              </w:rPr>
              <w:t>Ключові показники ефективності</w:t>
            </w:r>
          </w:p>
        </w:tc>
        <w:tc>
          <w:tcPr>
            <w:tcW w:w="5245" w:type="dxa"/>
          </w:tcPr>
          <w:p w:rsidR="0080500B" w:rsidRPr="00FE6DF0" w:rsidRDefault="0080500B" w:rsidP="00A553FD">
            <w:pPr>
              <w:rPr>
                <w:color w:val="000000"/>
                <w:sz w:val="26"/>
                <w:szCs w:val="26"/>
                <w:lang w:val="uk-UA"/>
              </w:rPr>
            </w:pPr>
            <w:r w:rsidRPr="00FE6DF0">
              <w:rPr>
                <w:sz w:val="26"/>
                <w:szCs w:val="26"/>
                <w:lang w:val="uk-UA"/>
              </w:rPr>
              <w:t>Кількість укладених договорів, за якими необхідно погашати відсотки</w:t>
            </w:r>
            <w:r w:rsidRPr="00FE6DF0">
              <w:rPr>
                <w:color w:val="000000"/>
                <w:sz w:val="26"/>
                <w:szCs w:val="26"/>
                <w:lang w:val="uk-UA"/>
              </w:rPr>
              <w:t xml:space="preserve"> (од.)– 600;</w:t>
            </w:r>
          </w:p>
          <w:p w:rsidR="0080500B" w:rsidRPr="00FE6DF0" w:rsidRDefault="0080500B" w:rsidP="002D5724">
            <w:pPr>
              <w:rPr>
                <w:color w:val="000000"/>
                <w:sz w:val="26"/>
                <w:szCs w:val="26"/>
                <w:lang w:val="uk-UA"/>
              </w:rPr>
            </w:pPr>
            <w:r w:rsidRPr="00FE6DF0">
              <w:rPr>
                <w:color w:val="000000"/>
                <w:sz w:val="26"/>
                <w:szCs w:val="26"/>
                <w:lang w:val="uk-UA"/>
              </w:rPr>
              <w:t xml:space="preserve">Сума отриманих кредитів (тис.грн.) – 7500,00 </w:t>
            </w:r>
          </w:p>
        </w:tc>
      </w:tr>
    </w:tbl>
    <w:p w:rsidR="0080500B" w:rsidRDefault="0080500B" w:rsidP="00296774">
      <w:pPr>
        <w:ind w:firstLine="708"/>
        <w:jc w:val="both"/>
        <w:rPr>
          <w:sz w:val="28"/>
          <w:szCs w:val="28"/>
          <w:lang w:val="uk-UA"/>
        </w:rPr>
      </w:pPr>
    </w:p>
    <w:p w:rsidR="0080500B" w:rsidRPr="00FE6DF0" w:rsidRDefault="0080500B" w:rsidP="00296774">
      <w:pPr>
        <w:ind w:firstLine="708"/>
        <w:jc w:val="both"/>
        <w:rPr>
          <w:sz w:val="28"/>
          <w:szCs w:val="28"/>
        </w:rPr>
      </w:pPr>
      <w:r w:rsidRPr="00FE6DF0">
        <w:rPr>
          <w:sz w:val="28"/>
          <w:szCs w:val="28"/>
          <w:lang w:val="uk-UA"/>
        </w:rPr>
        <w:t>1.3. Абзац перший пункту 4.4. Програми викласти у новій редакції: «</w:t>
      </w:r>
      <w:r w:rsidRPr="00FE6DF0">
        <w:rPr>
          <w:sz w:val="28"/>
          <w:szCs w:val="28"/>
        </w:rPr>
        <w:t>З міського бюджету м. Бахмута надається відшкодування частини відсоткової ставки у</w:t>
      </w:r>
      <w:r w:rsidRPr="00FE6DF0">
        <w:rPr>
          <w:sz w:val="28"/>
          <w:szCs w:val="28"/>
          <w:lang w:val="uk-UA"/>
        </w:rPr>
        <w:t xml:space="preserve"> розмірі різниці між </w:t>
      </w:r>
      <w:r w:rsidRPr="00FE6DF0">
        <w:rPr>
          <w:sz w:val="28"/>
          <w:szCs w:val="28"/>
        </w:rPr>
        <w:t xml:space="preserve"> </w:t>
      </w:r>
      <w:r w:rsidRPr="00FE6DF0">
        <w:rPr>
          <w:sz w:val="28"/>
          <w:szCs w:val="28"/>
          <w:lang w:val="uk-UA"/>
        </w:rPr>
        <w:t xml:space="preserve">встановленою  відсотковою ставкою кредитно-фінансової установи та частиною відсоткової ставки, передбаченою на  відшкодування з обласного бюджету, але не більше </w:t>
      </w:r>
      <w:r w:rsidRPr="00FE6DF0">
        <w:rPr>
          <w:sz w:val="28"/>
          <w:szCs w:val="28"/>
        </w:rPr>
        <w:t>10%</w:t>
      </w:r>
      <w:r w:rsidRPr="00FE6DF0">
        <w:rPr>
          <w:sz w:val="28"/>
          <w:szCs w:val="28"/>
          <w:lang w:val="uk-UA"/>
        </w:rPr>
        <w:t>,</w:t>
      </w:r>
      <w:r w:rsidRPr="00FE6DF0">
        <w:rPr>
          <w:sz w:val="28"/>
          <w:szCs w:val="28"/>
        </w:rPr>
        <w:t xml:space="preserve"> Позичальникам, місце проживання яких зареєстроване у</w:t>
      </w:r>
      <w:r w:rsidRPr="00FE6DF0">
        <w:rPr>
          <w:sz w:val="28"/>
          <w:szCs w:val="28"/>
          <w:lang w:val="uk-UA"/>
        </w:rPr>
        <w:t xml:space="preserve"> </w:t>
      </w:r>
      <w:r w:rsidRPr="00FE6DF0">
        <w:rPr>
          <w:sz w:val="28"/>
          <w:szCs w:val="28"/>
        </w:rPr>
        <w:t>м. Бахмут, на впровадження енергоефективних заходів, передбачених пунктом 4.3. цього Порядку, у розмірі  встановленому кредитним договором, але не більш як 2000 гривень в розрахунку на одну квартиру багатоквартирного будинку або одноквартирний житловий будинок:</w:t>
      </w:r>
    </w:p>
    <w:p w:rsidR="0080500B" w:rsidRPr="00FE6DF0" w:rsidRDefault="0080500B" w:rsidP="00A726A8">
      <w:pPr>
        <w:spacing w:line="100" w:lineRule="atLeast"/>
        <w:ind w:firstLine="708"/>
        <w:jc w:val="both"/>
        <w:rPr>
          <w:sz w:val="28"/>
          <w:szCs w:val="28"/>
        </w:rPr>
      </w:pPr>
      <w:r w:rsidRPr="00FE6DF0">
        <w:rPr>
          <w:sz w:val="28"/>
          <w:szCs w:val="28"/>
        </w:rPr>
        <w:t xml:space="preserve"> - за кредитами, наданими на придбання котлів на будь-яких видах палива  та енергії (за винятком природного газу та електроенергії) за одним кредитним договором;</w:t>
      </w:r>
    </w:p>
    <w:p w:rsidR="0080500B" w:rsidRPr="00FE6DF0" w:rsidRDefault="0080500B" w:rsidP="00A726A8">
      <w:pPr>
        <w:spacing w:line="100" w:lineRule="atLeast"/>
        <w:ind w:firstLine="708"/>
        <w:jc w:val="both"/>
        <w:rPr>
          <w:sz w:val="28"/>
          <w:szCs w:val="28"/>
        </w:rPr>
      </w:pPr>
      <w:r w:rsidRPr="00FE6DF0">
        <w:rPr>
          <w:sz w:val="28"/>
          <w:szCs w:val="28"/>
        </w:rPr>
        <w:t>- за кредитами, наданими на придбання енергоефективного обладнання та/або матеріалів за одним кредитним договором</w:t>
      </w:r>
      <w:r w:rsidRPr="00FE6DF0">
        <w:rPr>
          <w:sz w:val="28"/>
          <w:szCs w:val="28"/>
          <w:lang w:val="uk-UA"/>
        </w:rPr>
        <w:t>»</w:t>
      </w:r>
      <w:r w:rsidRPr="00FE6DF0">
        <w:rPr>
          <w:sz w:val="28"/>
          <w:szCs w:val="28"/>
        </w:rPr>
        <w:t>.</w:t>
      </w:r>
    </w:p>
    <w:p w:rsidR="0080500B" w:rsidRPr="00FE6DF0" w:rsidRDefault="0080500B" w:rsidP="005A3DEE">
      <w:pPr>
        <w:ind w:firstLine="709"/>
        <w:jc w:val="both"/>
        <w:rPr>
          <w:sz w:val="28"/>
          <w:szCs w:val="28"/>
          <w:lang w:val="uk-UA"/>
        </w:rPr>
      </w:pPr>
      <w:r w:rsidRPr="00FE6DF0">
        <w:rPr>
          <w:sz w:val="28"/>
          <w:szCs w:val="28"/>
          <w:lang w:val="uk-UA"/>
        </w:rPr>
        <w:t xml:space="preserve">1.4. Абзац перший пункту 5.3. Програми викласти у новій редакції: «З міського бюджету м.Бахмута надається відшкодування частини відсоткової </w:t>
      </w:r>
      <w:r w:rsidRPr="00FE6DF0">
        <w:rPr>
          <w:sz w:val="28"/>
          <w:szCs w:val="28"/>
          <w:lang w:val="uk-UA"/>
        </w:rPr>
        <w:lastRenderedPageBreak/>
        <w:t xml:space="preserve">ставки у розмірі різниці між  встановленою  відсотковою ставкою кредитно-фінансової установи та частиною відсоткової ставки, передбаченою на  відшкодування з обласного бюджету, але не більше </w:t>
      </w:r>
      <w:r w:rsidRPr="00FE6DF0">
        <w:rPr>
          <w:sz w:val="28"/>
          <w:szCs w:val="28"/>
        </w:rPr>
        <w:t>10%</w:t>
      </w:r>
      <w:r w:rsidRPr="00FE6DF0">
        <w:rPr>
          <w:sz w:val="28"/>
          <w:szCs w:val="28"/>
          <w:lang w:val="uk-UA"/>
        </w:rPr>
        <w:t>,</w:t>
      </w:r>
      <w:r w:rsidRPr="00FE6DF0">
        <w:rPr>
          <w:sz w:val="28"/>
          <w:szCs w:val="28"/>
        </w:rPr>
        <w:t xml:space="preserve"> за кредитом залученим Позичальником на впровадження енергоефективних заходів, передбачених пунктом 5.2. цього Порядку</w:t>
      </w:r>
      <w:r w:rsidRPr="00FE6DF0">
        <w:rPr>
          <w:sz w:val="28"/>
          <w:szCs w:val="28"/>
          <w:lang w:val="uk-UA"/>
        </w:rPr>
        <w:t>»</w:t>
      </w:r>
      <w:r w:rsidRPr="00FE6DF0">
        <w:rPr>
          <w:sz w:val="28"/>
          <w:szCs w:val="28"/>
        </w:rPr>
        <w:t>.</w:t>
      </w:r>
    </w:p>
    <w:p w:rsidR="0080500B" w:rsidRPr="00FE6DF0" w:rsidRDefault="0080500B" w:rsidP="002D5724">
      <w:pPr>
        <w:widowControl w:val="0"/>
        <w:tabs>
          <w:tab w:val="left" w:pos="1276"/>
          <w:tab w:val="left" w:pos="1560"/>
        </w:tabs>
        <w:autoSpaceDE w:val="0"/>
        <w:autoSpaceDN w:val="0"/>
        <w:adjustRightInd w:val="0"/>
        <w:ind w:firstLine="709"/>
        <w:jc w:val="both"/>
        <w:rPr>
          <w:sz w:val="28"/>
          <w:szCs w:val="28"/>
          <w:lang w:val="uk-UA"/>
        </w:rPr>
      </w:pPr>
      <w:r w:rsidRPr="00FE6DF0">
        <w:rPr>
          <w:sz w:val="28"/>
          <w:szCs w:val="28"/>
          <w:lang w:val="uk-UA"/>
        </w:rPr>
        <w:t>1.5. Пункт 6. «Очікувані результати Програми» викласти у новій редакції:</w:t>
      </w:r>
    </w:p>
    <w:p w:rsidR="0080500B" w:rsidRDefault="0080500B" w:rsidP="0078154E">
      <w:pPr>
        <w:ind w:firstLine="709"/>
        <w:jc w:val="center"/>
        <w:rPr>
          <w:b/>
          <w:sz w:val="28"/>
          <w:szCs w:val="28"/>
          <w:lang w:val="uk-UA"/>
        </w:rPr>
      </w:pPr>
    </w:p>
    <w:p w:rsidR="0080500B" w:rsidRDefault="0080500B" w:rsidP="0078154E">
      <w:pPr>
        <w:ind w:firstLine="709"/>
        <w:jc w:val="center"/>
        <w:rPr>
          <w:b/>
          <w:szCs w:val="24"/>
          <w:lang w:val="uk-UA"/>
        </w:rPr>
      </w:pPr>
      <w:r w:rsidRPr="000866ED">
        <w:rPr>
          <w:b/>
          <w:szCs w:val="24"/>
          <w:lang w:val="uk-UA"/>
        </w:rPr>
        <w:t>ПОКАЗНИКИ  РЕЗУЛЬТАТИВНОСТІ  ПРОГРАМИ</w:t>
      </w:r>
    </w:p>
    <w:p w:rsidR="0080500B" w:rsidRDefault="0080500B" w:rsidP="0078154E">
      <w:pPr>
        <w:ind w:firstLine="709"/>
        <w:jc w:val="center"/>
        <w:rPr>
          <w:b/>
          <w:szCs w:val="24"/>
          <w:lang w:val="uk-UA"/>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95"/>
        <w:gridCol w:w="1323"/>
        <w:gridCol w:w="1134"/>
        <w:gridCol w:w="1371"/>
        <w:gridCol w:w="1067"/>
        <w:gridCol w:w="990"/>
        <w:gridCol w:w="980"/>
        <w:gridCol w:w="1009"/>
        <w:gridCol w:w="1198"/>
      </w:tblGrid>
      <w:tr w:rsidR="0080500B" w:rsidRPr="007F36AC" w:rsidTr="00C11962">
        <w:tc>
          <w:tcPr>
            <w:tcW w:w="595" w:type="dxa"/>
            <w:vMerge w:val="restart"/>
            <w:shd w:val="clear" w:color="auto" w:fill="C6D9F1"/>
            <w:vAlign w:val="center"/>
          </w:tcPr>
          <w:p w:rsidR="0080500B" w:rsidRPr="007F36AC" w:rsidRDefault="0080500B" w:rsidP="00C11962">
            <w:pPr>
              <w:jc w:val="center"/>
              <w:rPr>
                <w:b/>
                <w:szCs w:val="22"/>
              </w:rPr>
            </w:pPr>
            <w:r w:rsidRPr="007F36AC">
              <w:rPr>
                <w:b/>
                <w:sz w:val="22"/>
                <w:szCs w:val="22"/>
              </w:rPr>
              <w:t>№ з/п</w:t>
            </w:r>
          </w:p>
        </w:tc>
        <w:tc>
          <w:tcPr>
            <w:tcW w:w="1323" w:type="dxa"/>
            <w:vMerge w:val="restart"/>
            <w:shd w:val="clear" w:color="auto" w:fill="C6D9F1"/>
            <w:vAlign w:val="center"/>
          </w:tcPr>
          <w:p w:rsidR="0080500B" w:rsidRPr="007F36AC" w:rsidRDefault="0080500B" w:rsidP="00C11962">
            <w:pPr>
              <w:jc w:val="center"/>
              <w:rPr>
                <w:b/>
                <w:szCs w:val="22"/>
              </w:rPr>
            </w:pPr>
            <w:r w:rsidRPr="007F36AC">
              <w:rPr>
                <w:b/>
                <w:sz w:val="22"/>
                <w:szCs w:val="22"/>
              </w:rPr>
              <w:t>Назва показника</w:t>
            </w:r>
          </w:p>
        </w:tc>
        <w:tc>
          <w:tcPr>
            <w:tcW w:w="1134" w:type="dxa"/>
            <w:vMerge w:val="restart"/>
            <w:shd w:val="clear" w:color="auto" w:fill="C6D9F1"/>
            <w:vAlign w:val="center"/>
          </w:tcPr>
          <w:p w:rsidR="0080500B" w:rsidRPr="007F36AC" w:rsidRDefault="0080500B" w:rsidP="00C11962">
            <w:pPr>
              <w:jc w:val="center"/>
              <w:rPr>
                <w:b/>
                <w:szCs w:val="22"/>
              </w:rPr>
            </w:pPr>
            <w:r w:rsidRPr="007F36AC">
              <w:rPr>
                <w:b/>
                <w:sz w:val="22"/>
                <w:szCs w:val="22"/>
              </w:rPr>
              <w:t>Одиниця виміру</w:t>
            </w:r>
          </w:p>
        </w:tc>
        <w:tc>
          <w:tcPr>
            <w:tcW w:w="1371" w:type="dxa"/>
            <w:vMerge w:val="restart"/>
            <w:shd w:val="clear" w:color="auto" w:fill="C6D9F1"/>
            <w:vAlign w:val="center"/>
          </w:tcPr>
          <w:p w:rsidR="0080500B" w:rsidRPr="007F36AC" w:rsidRDefault="0080500B" w:rsidP="00C11962">
            <w:pPr>
              <w:jc w:val="center"/>
              <w:rPr>
                <w:b/>
                <w:szCs w:val="22"/>
              </w:rPr>
            </w:pPr>
            <w:r w:rsidRPr="007F36AC">
              <w:rPr>
                <w:b/>
                <w:sz w:val="22"/>
                <w:szCs w:val="22"/>
              </w:rPr>
              <w:t>Вихідні дані на початок дії програми</w:t>
            </w:r>
          </w:p>
        </w:tc>
        <w:tc>
          <w:tcPr>
            <w:tcW w:w="3037" w:type="dxa"/>
            <w:gridSpan w:val="3"/>
            <w:shd w:val="clear" w:color="auto" w:fill="C6D9F1"/>
            <w:vAlign w:val="center"/>
          </w:tcPr>
          <w:p w:rsidR="0080500B" w:rsidRPr="007F36AC" w:rsidRDefault="0080500B" w:rsidP="00C11962">
            <w:pPr>
              <w:jc w:val="center"/>
              <w:rPr>
                <w:b/>
                <w:szCs w:val="22"/>
              </w:rPr>
            </w:pPr>
            <w:r w:rsidRPr="007F36AC">
              <w:rPr>
                <w:b/>
                <w:sz w:val="22"/>
                <w:szCs w:val="22"/>
              </w:rPr>
              <w:t>І етап виконання програми</w:t>
            </w:r>
          </w:p>
        </w:tc>
        <w:tc>
          <w:tcPr>
            <w:tcW w:w="1009" w:type="dxa"/>
            <w:shd w:val="clear" w:color="auto" w:fill="C6D9F1"/>
            <w:vAlign w:val="center"/>
          </w:tcPr>
          <w:p w:rsidR="0080500B" w:rsidRPr="007F36AC" w:rsidRDefault="0080500B" w:rsidP="00C11962">
            <w:pPr>
              <w:jc w:val="center"/>
              <w:rPr>
                <w:b/>
                <w:szCs w:val="22"/>
              </w:rPr>
            </w:pPr>
            <w:r w:rsidRPr="007F36AC">
              <w:rPr>
                <w:b/>
                <w:sz w:val="22"/>
                <w:szCs w:val="22"/>
              </w:rPr>
              <w:t>ІІ етап (20_-20_ роки)</w:t>
            </w:r>
          </w:p>
        </w:tc>
        <w:tc>
          <w:tcPr>
            <w:tcW w:w="1198" w:type="dxa"/>
            <w:shd w:val="clear" w:color="auto" w:fill="C6D9F1"/>
            <w:vAlign w:val="center"/>
          </w:tcPr>
          <w:p w:rsidR="0080500B" w:rsidRPr="007F36AC" w:rsidRDefault="0080500B" w:rsidP="00C11962">
            <w:pPr>
              <w:jc w:val="center"/>
              <w:rPr>
                <w:b/>
                <w:szCs w:val="22"/>
              </w:rPr>
            </w:pPr>
            <w:r w:rsidRPr="007F36AC">
              <w:rPr>
                <w:b/>
                <w:sz w:val="22"/>
                <w:szCs w:val="22"/>
              </w:rPr>
              <w:t>ІІІ етап (20_-20_ роки)</w:t>
            </w:r>
          </w:p>
        </w:tc>
      </w:tr>
      <w:tr w:rsidR="0080500B" w:rsidRPr="007F36AC" w:rsidTr="00C11962">
        <w:tc>
          <w:tcPr>
            <w:tcW w:w="595" w:type="dxa"/>
            <w:vMerge/>
            <w:shd w:val="clear" w:color="auto" w:fill="C6D9F1"/>
            <w:vAlign w:val="center"/>
          </w:tcPr>
          <w:p w:rsidR="0080500B" w:rsidRPr="007F36AC" w:rsidRDefault="0080500B" w:rsidP="00C11962">
            <w:pPr>
              <w:jc w:val="center"/>
              <w:rPr>
                <w:b/>
                <w:szCs w:val="22"/>
              </w:rPr>
            </w:pPr>
          </w:p>
        </w:tc>
        <w:tc>
          <w:tcPr>
            <w:tcW w:w="1323" w:type="dxa"/>
            <w:vMerge/>
            <w:shd w:val="clear" w:color="auto" w:fill="C6D9F1"/>
            <w:vAlign w:val="center"/>
          </w:tcPr>
          <w:p w:rsidR="0080500B" w:rsidRPr="007F36AC" w:rsidRDefault="0080500B" w:rsidP="00C11962">
            <w:pPr>
              <w:jc w:val="center"/>
              <w:rPr>
                <w:b/>
                <w:szCs w:val="22"/>
              </w:rPr>
            </w:pPr>
          </w:p>
        </w:tc>
        <w:tc>
          <w:tcPr>
            <w:tcW w:w="1134" w:type="dxa"/>
            <w:vMerge/>
            <w:shd w:val="clear" w:color="auto" w:fill="C6D9F1"/>
            <w:vAlign w:val="center"/>
          </w:tcPr>
          <w:p w:rsidR="0080500B" w:rsidRPr="007F36AC" w:rsidRDefault="0080500B" w:rsidP="00C11962">
            <w:pPr>
              <w:jc w:val="center"/>
              <w:rPr>
                <w:b/>
                <w:szCs w:val="22"/>
              </w:rPr>
            </w:pPr>
          </w:p>
        </w:tc>
        <w:tc>
          <w:tcPr>
            <w:tcW w:w="1371" w:type="dxa"/>
            <w:vMerge/>
            <w:shd w:val="clear" w:color="auto" w:fill="C6D9F1"/>
            <w:vAlign w:val="center"/>
          </w:tcPr>
          <w:p w:rsidR="0080500B" w:rsidRPr="007F36AC" w:rsidRDefault="0080500B" w:rsidP="00C11962">
            <w:pPr>
              <w:jc w:val="center"/>
              <w:rPr>
                <w:b/>
                <w:szCs w:val="22"/>
              </w:rPr>
            </w:pPr>
          </w:p>
        </w:tc>
        <w:tc>
          <w:tcPr>
            <w:tcW w:w="1067" w:type="dxa"/>
            <w:shd w:val="clear" w:color="auto" w:fill="C6D9F1"/>
            <w:vAlign w:val="center"/>
          </w:tcPr>
          <w:p w:rsidR="0080500B" w:rsidRPr="007F36AC" w:rsidRDefault="0080500B" w:rsidP="000866ED">
            <w:pPr>
              <w:jc w:val="center"/>
              <w:rPr>
                <w:b/>
                <w:szCs w:val="22"/>
              </w:rPr>
            </w:pPr>
            <w:r w:rsidRPr="007F36AC">
              <w:rPr>
                <w:b/>
                <w:sz w:val="22"/>
                <w:szCs w:val="22"/>
              </w:rPr>
              <w:t>20</w:t>
            </w:r>
            <w:r w:rsidRPr="007F36AC">
              <w:rPr>
                <w:b/>
                <w:sz w:val="22"/>
                <w:szCs w:val="22"/>
                <w:lang w:val="uk-UA"/>
              </w:rPr>
              <w:t>16</w:t>
            </w:r>
            <w:r w:rsidRPr="007F36AC">
              <w:rPr>
                <w:b/>
                <w:sz w:val="22"/>
                <w:szCs w:val="22"/>
              </w:rPr>
              <w:t xml:space="preserve"> рік</w:t>
            </w:r>
          </w:p>
        </w:tc>
        <w:tc>
          <w:tcPr>
            <w:tcW w:w="990" w:type="dxa"/>
            <w:shd w:val="clear" w:color="auto" w:fill="C6D9F1"/>
            <w:vAlign w:val="center"/>
          </w:tcPr>
          <w:p w:rsidR="0080500B" w:rsidRPr="007F36AC" w:rsidRDefault="0080500B" w:rsidP="000866ED">
            <w:pPr>
              <w:jc w:val="center"/>
              <w:rPr>
                <w:b/>
                <w:szCs w:val="22"/>
              </w:rPr>
            </w:pPr>
            <w:r w:rsidRPr="007F36AC">
              <w:rPr>
                <w:b/>
                <w:sz w:val="22"/>
                <w:szCs w:val="22"/>
              </w:rPr>
              <w:t>20</w:t>
            </w:r>
            <w:r w:rsidRPr="007F36AC">
              <w:rPr>
                <w:b/>
                <w:sz w:val="22"/>
                <w:szCs w:val="22"/>
                <w:lang w:val="uk-UA"/>
              </w:rPr>
              <w:t>17</w:t>
            </w:r>
            <w:r w:rsidRPr="007F36AC">
              <w:rPr>
                <w:b/>
                <w:sz w:val="22"/>
                <w:szCs w:val="22"/>
              </w:rPr>
              <w:t xml:space="preserve"> рік</w:t>
            </w:r>
          </w:p>
        </w:tc>
        <w:tc>
          <w:tcPr>
            <w:tcW w:w="980" w:type="dxa"/>
            <w:shd w:val="clear" w:color="auto" w:fill="C6D9F1"/>
            <w:vAlign w:val="center"/>
          </w:tcPr>
          <w:p w:rsidR="0080500B" w:rsidRPr="007F36AC" w:rsidRDefault="0080500B" w:rsidP="000866ED">
            <w:pPr>
              <w:jc w:val="center"/>
              <w:rPr>
                <w:b/>
                <w:szCs w:val="22"/>
              </w:rPr>
            </w:pPr>
            <w:r w:rsidRPr="007F36AC">
              <w:rPr>
                <w:b/>
                <w:sz w:val="22"/>
                <w:szCs w:val="22"/>
              </w:rPr>
              <w:t>20</w:t>
            </w:r>
            <w:r w:rsidRPr="007F36AC">
              <w:rPr>
                <w:b/>
                <w:sz w:val="22"/>
                <w:szCs w:val="22"/>
                <w:lang w:val="uk-UA"/>
              </w:rPr>
              <w:t>18</w:t>
            </w:r>
            <w:r w:rsidRPr="007F36AC">
              <w:rPr>
                <w:b/>
                <w:sz w:val="22"/>
                <w:szCs w:val="22"/>
              </w:rPr>
              <w:t xml:space="preserve"> рік</w:t>
            </w:r>
          </w:p>
        </w:tc>
        <w:tc>
          <w:tcPr>
            <w:tcW w:w="1009" w:type="dxa"/>
            <w:shd w:val="clear" w:color="auto" w:fill="C6D9F1"/>
            <w:vAlign w:val="center"/>
          </w:tcPr>
          <w:p w:rsidR="0080500B" w:rsidRDefault="0080500B" w:rsidP="00C11962">
            <w:pPr>
              <w:jc w:val="center"/>
              <w:rPr>
                <w:b/>
                <w:szCs w:val="22"/>
                <w:lang w:val="uk-UA"/>
              </w:rPr>
            </w:pPr>
          </w:p>
          <w:p w:rsidR="0080500B" w:rsidRPr="00D3251E" w:rsidRDefault="0080500B" w:rsidP="00C11962">
            <w:pPr>
              <w:jc w:val="center"/>
              <w:rPr>
                <w:b/>
                <w:szCs w:val="22"/>
                <w:lang w:val="uk-UA"/>
              </w:rPr>
            </w:pPr>
          </w:p>
        </w:tc>
        <w:tc>
          <w:tcPr>
            <w:tcW w:w="1198" w:type="dxa"/>
            <w:shd w:val="clear" w:color="auto" w:fill="C6D9F1"/>
            <w:vAlign w:val="center"/>
          </w:tcPr>
          <w:p w:rsidR="0080500B" w:rsidRPr="007F36AC" w:rsidRDefault="0080500B" w:rsidP="00C11962">
            <w:pPr>
              <w:jc w:val="center"/>
              <w:rPr>
                <w:b/>
                <w:szCs w:val="22"/>
              </w:rPr>
            </w:pPr>
          </w:p>
        </w:tc>
      </w:tr>
      <w:tr w:rsidR="0080500B" w:rsidRPr="007F36AC" w:rsidTr="00C11962">
        <w:tc>
          <w:tcPr>
            <w:tcW w:w="595" w:type="dxa"/>
          </w:tcPr>
          <w:p w:rsidR="0080500B" w:rsidRPr="007F36AC" w:rsidRDefault="0080500B" w:rsidP="00C11962">
            <w:pPr>
              <w:jc w:val="center"/>
              <w:rPr>
                <w:b/>
                <w:szCs w:val="22"/>
              </w:rPr>
            </w:pPr>
            <w:r w:rsidRPr="007F36AC">
              <w:rPr>
                <w:b/>
                <w:sz w:val="22"/>
                <w:szCs w:val="22"/>
              </w:rPr>
              <w:t>1</w:t>
            </w:r>
          </w:p>
        </w:tc>
        <w:tc>
          <w:tcPr>
            <w:tcW w:w="1323" w:type="dxa"/>
          </w:tcPr>
          <w:p w:rsidR="0080500B" w:rsidRPr="007F36AC" w:rsidRDefault="0080500B" w:rsidP="00C11962">
            <w:pPr>
              <w:jc w:val="center"/>
              <w:rPr>
                <w:b/>
                <w:szCs w:val="22"/>
              </w:rPr>
            </w:pPr>
            <w:r w:rsidRPr="007F36AC">
              <w:rPr>
                <w:b/>
                <w:sz w:val="22"/>
                <w:szCs w:val="22"/>
              </w:rPr>
              <w:t>2</w:t>
            </w:r>
          </w:p>
        </w:tc>
        <w:tc>
          <w:tcPr>
            <w:tcW w:w="1134" w:type="dxa"/>
          </w:tcPr>
          <w:p w:rsidR="0080500B" w:rsidRPr="007F36AC" w:rsidRDefault="0080500B" w:rsidP="00C11962">
            <w:pPr>
              <w:jc w:val="center"/>
              <w:rPr>
                <w:b/>
                <w:szCs w:val="22"/>
              </w:rPr>
            </w:pPr>
            <w:r w:rsidRPr="007F36AC">
              <w:rPr>
                <w:b/>
                <w:sz w:val="22"/>
                <w:szCs w:val="22"/>
              </w:rPr>
              <w:t>3</w:t>
            </w:r>
          </w:p>
        </w:tc>
        <w:tc>
          <w:tcPr>
            <w:tcW w:w="1371" w:type="dxa"/>
          </w:tcPr>
          <w:p w:rsidR="0080500B" w:rsidRPr="007F36AC" w:rsidRDefault="0080500B" w:rsidP="00C11962">
            <w:pPr>
              <w:jc w:val="center"/>
              <w:rPr>
                <w:b/>
                <w:szCs w:val="22"/>
              </w:rPr>
            </w:pPr>
            <w:r w:rsidRPr="007F36AC">
              <w:rPr>
                <w:b/>
                <w:sz w:val="22"/>
                <w:szCs w:val="22"/>
              </w:rPr>
              <w:t>4</w:t>
            </w:r>
          </w:p>
        </w:tc>
        <w:tc>
          <w:tcPr>
            <w:tcW w:w="1067" w:type="dxa"/>
          </w:tcPr>
          <w:p w:rsidR="0080500B" w:rsidRPr="007F36AC" w:rsidRDefault="0080500B" w:rsidP="00C11962">
            <w:pPr>
              <w:jc w:val="center"/>
              <w:rPr>
                <w:b/>
                <w:szCs w:val="22"/>
              </w:rPr>
            </w:pPr>
            <w:r w:rsidRPr="007F36AC">
              <w:rPr>
                <w:b/>
                <w:sz w:val="22"/>
                <w:szCs w:val="22"/>
              </w:rPr>
              <w:t>5</w:t>
            </w:r>
          </w:p>
        </w:tc>
        <w:tc>
          <w:tcPr>
            <w:tcW w:w="990" w:type="dxa"/>
          </w:tcPr>
          <w:p w:rsidR="0080500B" w:rsidRPr="007F36AC" w:rsidRDefault="0080500B" w:rsidP="00C11962">
            <w:pPr>
              <w:jc w:val="center"/>
              <w:rPr>
                <w:b/>
                <w:szCs w:val="22"/>
              </w:rPr>
            </w:pPr>
            <w:r w:rsidRPr="007F36AC">
              <w:rPr>
                <w:b/>
                <w:sz w:val="22"/>
                <w:szCs w:val="22"/>
              </w:rPr>
              <w:t>6</w:t>
            </w:r>
          </w:p>
        </w:tc>
        <w:tc>
          <w:tcPr>
            <w:tcW w:w="980" w:type="dxa"/>
          </w:tcPr>
          <w:p w:rsidR="0080500B" w:rsidRPr="007F36AC" w:rsidRDefault="0080500B" w:rsidP="00C11962">
            <w:pPr>
              <w:jc w:val="center"/>
              <w:rPr>
                <w:b/>
                <w:szCs w:val="22"/>
              </w:rPr>
            </w:pPr>
            <w:r w:rsidRPr="007F36AC">
              <w:rPr>
                <w:b/>
                <w:sz w:val="22"/>
                <w:szCs w:val="22"/>
              </w:rPr>
              <w:t>7</w:t>
            </w:r>
          </w:p>
        </w:tc>
        <w:tc>
          <w:tcPr>
            <w:tcW w:w="1009" w:type="dxa"/>
          </w:tcPr>
          <w:p w:rsidR="0080500B" w:rsidRPr="007F36AC" w:rsidRDefault="0080500B" w:rsidP="00C11962">
            <w:pPr>
              <w:jc w:val="center"/>
              <w:rPr>
                <w:b/>
                <w:szCs w:val="22"/>
              </w:rPr>
            </w:pPr>
            <w:r w:rsidRPr="007F36AC">
              <w:rPr>
                <w:b/>
                <w:sz w:val="22"/>
                <w:szCs w:val="22"/>
              </w:rPr>
              <w:t>8</w:t>
            </w:r>
          </w:p>
        </w:tc>
        <w:tc>
          <w:tcPr>
            <w:tcW w:w="1198" w:type="dxa"/>
          </w:tcPr>
          <w:p w:rsidR="0080500B" w:rsidRPr="007F36AC" w:rsidRDefault="0080500B" w:rsidP="00C11962">
            <w:pPr>
              <w:jc w:val="center"/>
              <w:rPr>
                <w:b/>
                <w:szCs w:val="22"/>
              </w:rPr>
            </w:pPr>
            <w:r w:rsidRPr="007F36AC">
              <w:rPr>
                <w:b/>
                <w:sz w:val="22"/>
                <w:szCs w:val="22"/>
              </w:rPr>
              <w:t>9</w:t>
            </w:r>
          </w:p>
        </w:tc>
      </w:tr>
      <w:tr w:rsidR="0080500B" w:rsidRPr="007F36AC" w:rsidTr="00C11962">
        <w:tc>
          <w:tcPr>
            <w:tcW w:w="9667" w:type="dxa"/>
            <w:gridSpan w:val="9"/>
          </w:tcPr>
          <w:p w:rsidR="0080500B" w:rsidRPr="007F36AC" w:rsidRDefault="0080500B" w:rsidP="00C11962">
            <w:pPr>
              <w:jc w:val="center"/>
              <w:rPr>
                <w:szCs w:val="22"/>
              </w:rPr>
            </w:pPr>
            <w:r w:rsidRPr="007F36AC">
              <w:rPr>
                <w:sz w:val="22"/>
                <w:szCs w:val="22"/>
              </w:rPr>
              <w:t>І. Показники витрат</w:t>
            </w:r>
          </w:p>
        </w:tc>
      </w:tr>
      <w:tr w:rsidR="0080500B" w:rsidRPr="007F36AC" w:rsidTr="00C11962">
        <w:tc>
          <w:tcPr>
            <w:tcW w:w="595" w:type="dxa"/>
          </w:tcPr>
          <w:p w:rsidR="0080500B" w:rsidRPr="007F36AC" w:rsidRDefault="0080500B" w:rsidP="00C11962">
            <w:pPr>
              <w:jc w:val="center"/>
              <w:rPr>
                <w:szCs w:val="22"/>
              </w:rPr>
            </w:pPr>
            <w:r w:rsidRPr="007F36AC">
              <w:rPr>
                <w:sz w:val="22"/>
                <w:szCs w:val="22"/>
              </w:rPr>
              <w:t>1</w:t>
            </w:r>
          </w:p>
        </w:tc>
        <w:tc>
          <w:tcPr>
            <w:tcW w:w="1323" w:type="dxa"/>
          </w:tcPr>
          <w:p w:rsidR="0080500B" w:rsidRPr="007F36AC" w:rsidRDefault="0080500B" w:rsidP="00C11962">
            <w:pPr>
              <w:jc w:val="both"/>
              <w:rPr>
                <w:szCs w:val="22"/>
                <w:lang w:val="uk-UA"/>
              </w:rPr>
            </w:pPr>
            <w:r w:rsidRPr="007F36AC">
              <w:rPr>
                <w:sz w:val="22"/>
                <w:szCs w:val="22"/>
                <w:lang w:val="uk-UA"/>
              </w:rPr>
              <w:t>Обсяг необхідних ресурсів</w:t>
            </w:r>
          </w:p>
        </w:tc>
        <w:tc>
          <w:tcPr>
            <w:tcW w:w="1134" w:type="dxa"/>
          </w:tcPr>
          <w:p w:rsidR="0080500B" w:rsidRPr="007F36AC" w:rsidRDefault="0080500B" w:rsidP="00C11962">
            <w:pPr>
              <w:jc w:val="both"/>
              <w:rPr>
                <w:szCs w:val="22"/>
                <w:lang w:val="uk-UA"/>
              </w:rPr>
            </w:pPr>
            <w:r w:rsidRPr="007F36AC">
              <w:rPr>
                <w:sz w:val="22"/>
                <w:szCs w:val="22"/>
                <w:lang w:val="uk-UA"/>
              </w:rPr>
              <w:t>Тис.грн.</w:t>
            </w:r>
          </w:p>
        </w:tc>
        <w:tc>
          <w:tcPr>
            <w:tcW w:w="1371" w:type="dxa"/>
          </w:tcPr>
          <w:p w:rsidR="0080500B" w:rsidRPr="007F36AC" w:rsidRDefault="0080500B" w:rsidP="00C11962">
            <w:pPr>
              <w:jc w:val="both"/>
              <w:rPr>
                <w:szCs w:val="22"/>
              </w:rPr>
            </w:pPr>
          </w:p>
        </w:tc>
        <w:tc>
          <w:tcPr>
            <w:tcW w:w="1067" w:type="dxa"/>
          </w:tcPr>
          <w:p w:rsidR="0080500B" w:rsidRPr="007F36AC" w:rsidRDefault="0080500B" w:rsidP="00C11962">
            <w:pPr>
              <w:jc w:val="both"/>
              <w:rPr>
                <w:szCs w:val="22"/>
                <w:lang w:val="uk-UA"/>
              </w:rPr>
            </w:pPr>
            <w:r w:rsidRPr="007F36AC">
              <w:rPr>
                <w:sz w:val="22"/>
                <w:szCs w:val="22"/>
                <w:lang w:val="uk-UA"/>
              </w:rPr>
              <w:t>50,0</w:t>
            </w:r>
          </w:p>
        </w:tc>
        <w:tc>
          <w:tcPr>
            <w:tcW w:w="990" w:type="dxa"/>
          </w:tcPr>
          <w:p w:rsidR="0080500B" w:rsidRPr="007F36AC" w:rsidRDefault="0080500B" w:rsidP="00C11962">
            <w:pPr>
              <w:jc w:val="both"/>
              <w:rPr>
                <w:szCs w:val="22"/>
                <w:lang w:val="uk-UA"/>
              </w:rPr>
            </w:pPr>
            <w:r w:rsidRPr="007F36AC">
              <w:rPr>
                <w:sz w:val="22"/>
                <w:szCs w:val="22"/>
                <w:lang w:val="uk-UA"/>
              </w:rPr>
              <w:t>150,0</w:t>
            </w:r>
          </w:p>
        </w:tc>
        <w:tc>
          <w:tcPr>
            <w:tcW w:w="980" w:type="dxa"/>
          </w:tcPr>
          <w:p w:rsidR="0080500B" w:rsidRPr="007F36AC" w:rsidRDefault="0080500B" w:rsidP="00C11962">
            <w:pPr>
              <w:jc w:val="both"/>
              <w:rPr>
                <w:szCs w:val="22"/>
                <w:lang w:val="uk-UA"/>
              </w:rPr>
            </w:pPr>
            <w:r w:rsidRPr="007F36AC">
              <w:rPr>
                <w:sz w:val="22"/>
                <w:szCs w:val="22"/>
                <w:lang w:val="uk-UA"/>
              </w:rPr>
              <w:t>150,0</w:t>
            </w:r>
          </w:p>
        </w:tc>
        <w:tc>
          <w:tcPr>
            <w:tcW w:w="1009" w:type="dxa"/>
          </w:tcPr>
          <w:p w:rsidR="0080500B" w:rsidRPr="007F36AC" w:rsidRDefault="0080500B" w:rsidP="00C11962">
            <w:pPr>
              <w:jc w:val="both"/>
              <w:rPr>
                <w:szCs w:val="22"/>
              </w:rPr>
            </w:pPr>
          </w:p>
        </w:tc>
        <w:tc>
          <w:tcPr>
            <w:tcW w:w="1198" w:type="dxa"/>
          </w:tcPr>
          <w:p w:rsidR="0080500B" w:rsidRPr="007F36AC" w:rsidRDefault="0080500B" w:rsidP="00C11962">
            <w:pPr>
              <w:jc w:val="both"/>
              <w:rPr>
                <w:szCs w:val="22"/>
              </w:rPr>
            </w:pPr>
          </w:p>
        </w:tc>
      </w:tr>
      <w:tr w:rsidR="0080500B" w:rsidRPr="007F36AC" w:rsidTr="00C11962">
        <w:tc>
          <w:tcPr>
            <w:tcW w:w="9667" w:type="dxa"/>
            <w:gridSpan w:val="9"/>
          </w:tcPr>
          <w:p w:rsidR="0080500B" w:rsidRPr="007F36AC" w:rsidRDefault="0080500B" w:rsidP="00C11962">
            <w:pPr>
              <w:jc w:val="center"/>
              <w:rPr>
                <w:szCs w:val="22"/>
              </w:rPr>
            </w:pPr>
            <w:r w:rsidRPr="007F36AC">
              <w:rPr>
                <w:sz w:val="22"/>
                <w:szCs w:val="22"/>
              </w:rPr>
              <w:t>ІІ  Показники продукту</w:t>
            </w:r>
          </w:p>
        </w:tc>
      </w:tr>
      <w:tr w:rsidR="0080500B" w:rsidRPr="007F36AC" w:rsidTr="00C11962">
        <w:tc>
          <w:tcPr>
            <w:tcW w:w="595" w:type="dxa"/>
          </w:tcPr>
          <w:p w:rsidR="0080500B" w:rsidRPr="007F36AC" w:rsidRDefault="0080500B" w:rsidP="00C11962">
            <w:pPr>
              <w:jc w:val="center"/>
              <w:rPr>
                <w:szCs w:val="22"/>
              </w:rPr>
            </w:pPr>
            <w:r w:rsidRPr="007F36AC">
              <w:rPr>
                <w:sz w:val="22"/>
                <w:szCs w:val="22"/>
              </w:rPr>
              <w:t>1</w:t>
            </w:r>
          </w:p>
        </w:tc>
        <w:tc>
          <w:tcPr>
            <w:tcW w:w="1323" w:type="dxa"/>
          </w:tcPr>
          <w:p w:rsidR="0080500B" w:rsidRPr="007F36AC" w:rsidRDefault="0080500B" w:rsidP="00575E7F">
            <w:pPr>
              <w:jc w:val="both"/>
              <w:rPr>
                <w:szCs w:val="22"/>
                <w:lang w:val="uk-UA"/>
              </w:rPr>
            </w:pPr>
            <w:r w:rsidRPr="007F36AC">
              <w:rPr>
                <w:sz w:val="22"/>
                <w:szCs w:val="22"/>
                <w:lang w:val="uk-UA"/>
              </w:rPr>
              <w:t>Кількість укладених договорів, за якими необхідно погашати відсотки</w:t>
            </w:r>
          </w:p>
        </w:tc>
        <w:tc>
          <w:tcPr>
            <w:tcW w:w="1134" w:type="dxa"/>
          </w:tcPr>
          <w:p w:rsidR="0080500B" w:rsidRPr="007F36AC" w:rsidRDefault="0080500B" w:rsidP="00C11962">
            <w:pPr>
              <w:jc w:val="both"/>
              <w:rPr>
                <w:szCs w:val="22"/>
                <w:lang w:val="uk-UA"/>
              </w:rPr>
            </w:pPr>
            <w:r w:rsidRPr="007F36AC">
              <w:rPr>
                <w:sz w:val="22"/>
                <w:szCs w:val="22"/>
                <w:lang w:val="uk-UA"/>
              </w:rPr>
              <w:t xml:space="preserve">Од. </w:t>
            </w:r>
          </w:p>
        </w:tc>
        <w:tc>
          <w:tcPr>
            <w:tcW w:w="1371" w:type="dxa"/>
          </w:tcPr>
          <w:p w:rsidR="0080500B" w:rsidRPr="007F36AC" w:rsidRDefault="0080500B" w:rsidP="00C11962">
            <w:pPr>
              <w:jc w:val="both"/>
              <w:rPr>
                <w:szCs w:val="22"/>
              </w:rPr>
            </w:pPr>
          </w:p>
        </w:tc>
        <w:tc>
          <w:tcPr>
            <w:tcW w:w="1067" w:type="dxa"/>
          </w:tcPr>
          <w:p w:rsidR="0080500B" w:rsidRPr="007F36AC" w:rsidRDefault="0080500B" w:rsidP="00C11962">
            <w:pPr>
              <w:jc w:val="both"/>
              <w:rPr>
                <w:szCs w:val="22"/>
                <w:lang w:val="uk-UA"/>
              </w:rPr>
            </w:pPr>
            <w:r w:rsidRPr="007F36AC">
              <w:rPr>
                <w:sz w:val="22"/>
                <w:szCs w:val="22"/>
                <w:lang w:val="uk-UA"/>
              </w:rPr>
              <w:t>150</w:t>
            </w:r>
          </w:p>
        </w:tc>
        <w:tc>
          <w:tcPr>
            <w:tcW w:w="990" w:type="dxa"/>
          </w:tcPr>
          <w:p w:rsidR="0080500B" w:rsidRPr="007F36AC" w:rsidRDefault="0080500B" w:rsidP="00C11962">
            <w:pPr>
              <w:jc w:val="both"/>
              <w:rPr>
                <w:szCs w:val="22"/>
                <w:lang w:val="uk-UA"/>
              </w:rPr>
            </w:pPr>
            <w:r w:rsidRPr="007F36AC">
              <w:rPr>
                <w:sz w:val="22"/>
                <w:szCs w:val="22"/>
                <w:lang w:val="uk-UA"/>
              </w:rPr>
              <w:t>200</w:t>
            </w:r>
          </w:p>
        </w:tc>
        <w:tc>
          <w:tcPr>
            <w:tcW w:w="980" w:type="dxa"/>
          </w:tcPr>
          <w:p w:rsidR="0080500B" w:rsidRPr="007F36AC" w:rsidRDefault="0080500B" w:rsidP="00C11962">
            <w:pPr>
              <w:jc w:val="both"/>
              <w:rPr>
                <w:szCs w:val="22"/>
                <w:lang w:val="uk-UA"/>
              </w:rPr>
            </w:pPr>
            <w:r w:rsidRPr="007F36AC">
              <w:rPr>
                <w:sz w:val="22"/>
                <w:szCs w:val="22"/>
                <w:lang w:val="uk-UA"/>
              </w:rPr>
              <w:t>250</w:t>
            </w:r>
          </w:p>
        </w:tc>
        <w:tc>
          <w:tcPr>
            <w:tcW w:w="1009" w:type="dxa"/>
          </w:tcPr>
          <w:p w:rsidR="0080500B" w:rsidRPr="007F36AC" w:rsidRDefault="0080500B" w:rsidP="00C11962">
            <w:pPr>
              <w:jc w:val="both"/>
              <w:rPr>
                <w:szCs w:val="22"/>
              </w:rPr>
            </w:pPr>
          </w:p>
        </w:tc>
        <w:tc>
          <w:tcPr>
            <w:tcW w:w="1198" w:type="dxa"/>
          </w:tcPr>
          <w:p w:rsidR="0080500B" w:rsidRPr="007F36AC" w:rsidRDefault="0080500B" w:rsidP="00C11962">
            <w:pPr>
              <w:jc w:val="both"/>
              <w:rPr>
                <w:szCs w:val="22"/>
              </w:rPr>
            </w:pPr>
          </w:p>
        </w:tc>
      </w:tr>
      <w:tr w:rsidR="0080500B" w:rsidRPr="007F36AC" w:rsidTr="00C11962">
        <w:tc>
          <w:tcPr>
            <w:tcW w:w="595" w:type="dxa"/>
          </w:tcPr>
          <w:p w:rsidR="0080500B" w:rsidRPr="007F36AC" w:rsidRDefault="0080500B" w:rsidP="00C11962">
            <w:pPr>
              <w:jc w:val="center"/>
              <w:rPr>
                <w:szCs w:val="22"/>
                <w:lang w:val="uk-UA"/>
              </w:rPr>
            </w:pPr>
            <w:r w:rsidRPr="007F36AC">
              <w:rPr>
                <w:sz w:val="22"/>
                <w:szCs w:val="22"/>
                <w:lang w:val="uk-UA"/>
              </w:rPr>
              <w:t>2</w:t>
            </w:r>
          </w:p>
        </w:tc>
        <w:tc>
          <w:tcPr>
            <w:tcW w:w="1323" w:type="dxa"/>
          </w:tcPr>
          <w:p w:rsidR="0080500B" w:rsidRPr="007F36AC" w:rsidRDefault="0080500B" w:rsidP="00DA5D9E">
            <w:pPr>
              <w:jc w:val="both"/>
              <w:rPr>
                <w:szCs w:val="22"/>
              </w:rPr>
            </w:pPr>
            <w:r w:rsidRPr="007F36AC">
              <w:rPr>
                <w:color w:val="000000"/>
                <w:sz w:val="22"/>
                <w:szCs w:val="22"/>
                <w:lang w:val="uk-UA"/>
              </w:rPr>
              <w:t>Сума отриманих кредитів</w:t>
            </w:r>
          </w:p>
        </w:tc>
        <w:tc>
          <w:tcPr>
            <w:tcW w:w="1134" w:type="dxa"/>
          </w:tcPr>
          <w:p w:rsidR="0080500B" w:rsidRPr="007F36AC" w:rsidRDefault="0080500B" w:rsidP="00DA5D9E">
            <w:pPr>
              <w:jc w:val="both"/>
              <w:rPr>
                <w:szCs w:val="22"/>
                <w:lang w:val="uk-UA"/>
              </w:rPr>
            </w:pPr>
            <w:r w:rsidRPr="007F36AC">
              <w:rPr>
                <w:sz w:val="22"/>
                <w:szCs w:val="22"/>
                <w:lang w:val="uk-UA"/>
              </w:rPr>
              <w:t>Тис.грн.</w:t>
            </w:r>
          </w:p>
        </w:tc>
        <w:tc>
          <w:tcPr>
            <w:tcW w:w="1371" w:type="dxa"/>
          </w:tcPr>
          <w:p w:rsidR="0080500B" w:rsidRPr="007F36AC" w:rsidRDefault="0080500B" w:rsidP="00DA5D9E">
            <w:pPr>
              <w:jc w:val="both"/>
              <w:rPr>
                <w:szCs w:val="22"/>
              </w:rPr>
            </w:pPr>
          </w:p>
        </w:tc>
        <w:tc>
          <w:tcPr>
            <w:tcW w:w="1067" w:type="dxa"/>
          </w:tcPr>
          <w:p w:rsidR="0080500B" w:rsidRPr="007F36AC" w:rsidRDefault="0080500B" w:rsidP="00DA5D9E">
            <w:pPr>
              <w:jc w:val="both"/>
              <w:rPr>
                <w:szCs w:val="22"/>
                <w:lang w:val="uk-UA"/>
              </w:rPr>
            </w:pPr>
            <w:r w:rsidRPr="007F36AC">
              <w:rPr>
                <w:sz w:val="22"/>
                <w:szCs w:val="22"/>
                <w:lang w:val="uk-UA"/>
              </w:rPr>
              <w:t>1875,00</w:t>
            </w:r>
          </w:p>
        </w:tc>
        <w:tc>
          <w:tcPr>
            <w:tcW w:w="990" w:type="dxa"/>
          </w:tcPr>
          <w:p w:rsidR="0080500B" w:rsidRPr="007F36AC" w:rsidRDefault="0080500B" w:rsidP="00DA5D9E">
            <w:pPr>
              <w:jc w:val="both"/>
              <w:rPr>
                <w:szCs w:val="22"/>
                <w:lang w:val="uk-UA"/>
              </w:rPr>
            </w:pPr>
            <w:r w:rsidRPr="007F36AC">
              <w:rPr>
                <w:sz w:val="22"/>
                <w:szCs w:val="22"/>
                <w:lang w:val="uk-UA"/>
              </w:rPr>
              <w:t>2500,00</w:t>
            </w:r>
          </w:p>
        </w:tc>
        <w:tc>
          <w:tcPr>
            <w:tcW w:w="980" w:type="dxa"/>
          </w:tcPr>
          <w:p w:rsidR="0080500B" w:rsidRPr="007F36AC" w:rsidRDefault="0080500B" w:rsidP="00DA5D9E">
            <w:pPr>
              <w:jc w:val="both"/>
              <w:rPr>
                <w:szCs w:val="22"/>
                <w:lang w:val="uk-UA"/>
              </w:rPr>
            </w:pPr>
            <w:r w:rsidRPr="007F36AC">
              <w:rPr>
                <w:sz w:val="22"/>
                <w:szCs w:val="22"/>
                <w:lang w:val="uk-UA"/>
              </w:rPr>
              <w:t>3125,00</w:t>
            </w:r>
          </w:p>
        </w:tc>
        <w:tc>
          <w:tcPr>
            <w:tcW w:w="1009" w:type="dxa"/>
          </w:tcPr>
          <w:p w:rsidR="0080500B" w:rsidRPr="007F36AC" w:rsidRDefault="0080500B" w:rsidP="00C11962">
            <w:pPr>
              <w:jc w:val="both"/>
              <w:rPr>
                <w:szCs w:val="22"/>
              </w:rPr>
            </w:pPr>
          </w:p>
        </w:tc>
        <w:tc>
          <w:tcPr>
            <w:tcW w:w="1198" w:type="dxa"/>
          </w:tcPr>
          <w:p w:rsidR="0080500B" w:rsidRPr="007F36AC" w:rsidRDefault="0080500B" w:rsidP="00C11962">
            <w:pPr>
              <w:jc w:val="both"/>
              <w:rPr>
                <w:szCs w:val="22"/>
              </w:rPr>
            </w:pPr>
          </w:p>
        </w:tc>
      </w:tr>
      <w:tr w:rsidR="0080500B" w:rsidRPr="007F36AC" w:rsidTr="00C11962">
        <w:tc>
          <w:tcPr>
            <w:tcW w:w="9667" w:type="dxa"/>
            <w:gridSpan w:val="9"/>
          </w:tcPr>
          <w:p w:rsidR="0080500B" w:rsidRPr="007F36AC" w:rsidRDefault="0080500B" w:rsidP="00C11962">
            <w:pPr>
              <w:jc w:val="center"/>
              <w:rPr>
                <w:szCs w:val="22"/>
              </w:rPr>
            </w:pPr>
            <w:r w:rsidRPr="007F36AC">
              <w:rPr>
                <w:sz w:val="22"/>
                <w:szCs w:val="22"/>
              </w:rPr>
              <w:t xml:space="preserve">ІІІ. Показники ефективності </w:t>
            </w:r>
          </w:p>
        </w:tc>
      </w:tr>
      <w:tr w:rsidR="0080500B" w:rsidRPr="007F36AC" w:rsidTr="00C11962">
        <w:tc>
          <w:tcPr>
            <w:tcW w:w="595" w:type="dxa"/>
          </w:tcPr>
          <w:p w:rsidR="0080500B" w:rsidRPr="007F36AC" w:rsidRDefault="0080500B" w:rsidP="00C11962">
            <w:pPr>
              <w:jc w:val="center"/>
              <w:rPr>
                <w:szCs w:val="22"/>
              </w:rPr>
            </w:pPr>
            <w:r w:rsidRPr="007F36AC">
              <w:rPr>
                <w:sz w:val="22"/>
                <w:szCs w:val="22"/>
              </w:rPr>
              <w:t>1</w:t>
            </w:r>
          </w:p>
        </w:tc>
        <w:tc>
          <w:tcPr>
            <w:tcW w:w="1323" w:type="dxa"/>
          </w:tcPr>
          <w:p w:rsidR="0080500B" w:rsidRPr="007F36AC" w:rsidRDefault="0080500B" w:rsidP="00C11962">
            <w:pPr>
              <w:jc w:val="both"/>
              <w:rPr>
                <w:szCs w:val="22"/>
                <w:lang w:val="uk-UA"/>
              </w:rPr>
            </w:pPr>
            <w:r w:rsidRPr="007F36AC">
              <w:rPr>
                <w:sz w:val="22"/>
                <w:szCs w:val="22"/>
                <w:lang w:val="uk-UA"/>
              </w:rPr>
              <w:t xml:space="preserve">Кількість впроваджених енергоефективних заходів </w:t>
            </w:r>
          </w:p>
        </w:tc>
        <w:tc>
          <w:tcPr>
            <w:tcW w:w="1134" w:type="dxa"/>
          </w:tcPr>
          <w:p w:rsidR="0080500B" w:rsidRPr="007F36AC" w:rsidRDefault="0080500B" w:rsidP="00C11962">
            <w:pPr>
              <w:jc w:val="both"/>
              <w:rPr>
                <w:szCs w:val="22"/>
                <w:lang w:val="uk-UA"/>
              </w:rPr>
            </w:pPr>
            <w:r w:rsidRPr="007F36AC">
              <w:rPr>
                <w:sz w:val="22"/>
                <w:szCs w:val="22"/>
                <w:lang w:val="uk-UA"/>
              </w:rPr>
              <w:t xml:space="preserve">Од. </w:t>
            </w:r>
          </w:p>
        </w:tc>
        <w:tc>
          <w:tcPr>
            <w:tcW w:w="1371" w:type="dxa"/>
          </w:tcPr>
          <w:p w:rsidR="0080500B" w:rsidRPr="007F36AC" w:rsidRDefault="0080500B" w:rsidP="00C11962">
            <w:pPr>
              <w:jc w:val="both"/>
              <w:rPr>
                <w:szCs w:val="22"/>
              </w:rPr>
            </w:pPr>
          </w:p>
        </w:tc>
        <w:tc>
          <w:tcPr>
            <w:tcW w:w="1067" w:type="dxa"/>
          </w:tcPr>
          <w:p w:rsidR="0080500B" w:rsidRPr="007F36AC" w:rsidRDefault="0080500B" w:rsidP="00C11962">
            <w:pPr>
              <w:jc w:val="both"/>
              <w:rPr>
                <w:szCs w:val="22"/>
                <w:lang w:val="uk-UA"/>
              </w:rPr>
            </w:pPr>
            <w:r w:rsidRPr="007F36AC">
              <w:rPr>
                <w:sz w:val="22"/>
                <w:szCs w:val="22"/>
                <w:lang w:val="uk-UA"/>
              </w:rPr>
              <w:t>150</w:t>
            </w:r>
          </w:p>
        </w:tc>
        <w:tc>
          <w:tcPr>
            <w:tcW w:w="990" w:type="dxa"/>
          </w:tcPr>
          <w:p w:rsidR="0080500B" w:rsidRPr="007F36AC" w:rsidRDefault="0080500B" w:rsidP="00C11962">
            <w:pPr>
              <w:jc w:val="both"/>
              <w:rPr>
                <w:szCs w:val="22"/>
                <w:lang w:val="uk-UA"/>
              </w:rPr>
            </w:pPr>
            <w:r w:rsidRPr="007F36AC">
              <w:rPr>
                <w:sz w:val="22"/>
                <w:szCs w:val="22"/>
                <w:lang w:val="uk-UA"/>
              </w:rPr>
              <w:t>200</w:t>
            </w:r>
          </w:p>
        </w:tc>
        <w:tc>
          <w:tcPr>
            <w:tcW w:w="980" w:type="dxa"/>
          </w:tcPr>
          <w:p w:rsidR="0080500B" w:rsidRPr="007F36AC" w:rsidRDefault="0080500B" w:rsidP="00353F76">
            <w:pPr>
              <w:jc w:val="both"/>
              <w:rPr>
                <w:szCs w:val="22"/>
                <w:lang w:val="uk-UA"/>
              </w:rPr>
            </w:pPr>
            <w:r w:rsidRPr="007F36AC">
              <w:rPr>
                <w:sz w:val="22"/>
                <w:szCs w:val="22"/>
                <w:lang w:val="uk-UA"/>
              </w:rPr>
              <w:t>250</w:t>
            </w:r>
          </w:p>
        </w:tc>
        <w:tc>
          <w:tcPr>
            <w:tcW w:w="1009" w:type="dxa"/>
          </w:tcPr>
          <w:p w:rsidR="0080500B" w:rsidRPr="007F36AC" w:rsidRDefault="0080500B" w:rsidP="00C11962">
            <w:pPr>
              <w:jc w:val="both"/>
              <w:rPr>
                <w:szCs w:val="22"/>
              </w:rPr>
            </w:pPr>
          </w:p>
        </w:tc>
        <w:tc>
          <w:tcPr>
            <w:tcW w:w="1198" w:type="dxa"/>
          </w:tcPr>
          <w:p w:rsidR="0080500B" w:rsidRPr="007F36AC" w:rsidRDefault="0080500B" w:rsidP="00C11962">
            <w:pPr>
              <w:jc w:val="both"/>
              <w:rPr>
                <w:szCs w:val="22"/>
              </w:rPr>
            </w:pPr>
          </w:p>
        </w:tc>
      </w:tr>
      <w:tr w:rsidR="0080500B" w:rsidRPr="007F36AC" w:rsidTr="00C11962">
        <w:tc>
          <w:tcPr>
            <w:tcW w:w="9667" w:type="dxa"/>
            <w:gridSpan w:val="9"/>
          </w:tcPr>
          <w:p w:rsidR="0080500B" w:rsidRPr="007F36AC" w:rsidRDefault="0080500B" w:rsidP="00C11962">
            <w:pPr>
              <w:jc w:val="center"/>
              <w:rPr>
                <w:szCs w:val="22"/>
              </w:rPr>
            </w:pPr>
            <w:r w:rsidRPr="007F36AC">
              <w:rPr>
                <w:sz w:val="22"/>
                <w:szCs w:val="22"/>
              </w:rPr>
              <w:t xml:space="preserve">ІV Показники якості </w:t>
            </w:r>
          </w:p>
        </w:tc>
      </w:tr>
      <w:tr w:rsidR="0080500B" w:rsidRPr="007F36AC" w:rsidTr="00C11962">
        <w:tc>
          <w:tcPr>
            <w:tcW w:w="595" w:type="dxa"/>
          </w:tcPr>
          <w:p w:rsidR="0080500B" w:rsidRPr="007F36AC" w:rsidRDefault="0080500B" w:rsidP="00C11962">
            <w:pPr>
              <w:jc w:val="center"/>
              <w:rPr>
                <w:szCs w:val="22"/>
              </w:rPr>
            </w:pPr>
            <w:r w:rsidRPr="007F36AC">
              <w:rPr>
                <w:sz w:val="22"/>
                <w:szCs w:val="22"/>
              </w:rPr>
              <w:t>1</w:t>
            </w:r>
          </w:p>
        </w:tc>
        <w:tc>
          <w:tcPr>
            <w:tcW w:w="1323" w:type="dxa"/>
          </w:tcPr>
          <w:p w:rsidR="0080500B" w:rsidRPr="007F36AC" w:rsidRDefault="0080500B" w:rsidP="00C11962">
            <w:pPr>
              <w:jc w:val="both"/>
              <w:rPr>
                <w:szCs w:val="22"/>
                <w:lang w:val="uk-UA"/>
              </w:rPr>
            </w:pPr>
            <w:r w:rsidRPr="007F36AC">
              <w:rPr>
                <w:sz w:val="22"/>
                <w:szCs w:val="22"/>
                <w:lang w:val="uk-UA"/>
              </w:rPr>
              <w:t>Кількість договорів, по яким відшкодовані відсотки за кредитом</w:t>
            </w:r>
          </w:p>
        </w:tc>
        <w:tc>
          <w:tcPr>
            <w:tcW w:w="1134" w:type="dxa"/>
          </w:tcPr>
          <w:p w:rsidR="0080500B" w:rsidRPr="007F36AC" w:rsidRDefault="0080500B" w:rsidP="00C11962">
            <w:pPr>
              <w:jc w:val="both"/>
              <w:rPr>
                <w:szCs w:val="22"/>
                <w:lang w:val="uk-UA"/>
              </w:rPr>
            </w:pPr>
            <w:r w:rsidRPr="007F36AC">
              <w:rPr>
                <w:sz w:val="22"/>
                <w:szCs w:val="22"/>
                <w:lang w:val="uk-UA"/>
              </w:rPr>
              <w:t xml:space="preserve">Од. </w:t>
            </w:r>
          </w:p>
        </w:tc>
        <w:tc>
          <w:tcPr>
            <w:tcW w:w="1371" w:type="dxa"/>
          </w:tcPr>
          <w:p w:rsidR="0080500B" w:rsidRPr="007F36AC" w:rsidRDefault="0080500B" w:rsidP="00C11962">
            <w:pPr>
              <w:jc w:val="both"/>
              <w:rPr>
                <w:szCs w:val="22"/>
              </w:rPr>
            </w:pPr>
          </w:p>
        </w:tc>
        <w:tc>
          <w:tcPr>
            <w:tcW w:w="1067" w:type="dxa"/>
          </w:tcPr>
          <w:p w:rsidR="0080500B" w:rsidRPr="007F36AC" w:rsidRDefault="0080500B" w:rsidP="00DA5D9E">
            <w:pPr>
              <w:jc w:val="both"/>
              <w:rPr>
                <w:szCs w:val="22"/>
                <w:lang w:val="uk-UA"/>
              </w:rPr>
            </w:pPr>
            <w:r w:rsidRPr="007F36AC">
              <w:rPr>
                <w:sz w:val="22"/>
                <w:szCs w:val="22"/>
                <w:lang w:val="uk-UA"/>
              </w:rPr>
              <w:t>150</w:t>
            </w:r>
          </w:p>
        </w:tc>
        <w:tc>
          <w:tcPr>
            <w:tcW w:w="990" w:type="dxa"/>
          </w:tcPr>
          <w:p w:rsidR="0080500B" w:rsidRPr="007F36AC" w:rsidRDefault="0080500B" w:rsidP="00DA5D9E">
            <w:pPr>
              <w:jc w:val="both"/>
              <w:rPr>
                <w:szCs w:val="22"/>
                <w:lang w:val="uk-UA"/>
              </w:rPr>
            </w:pPr>
            <w:r w:rsidRPr="007F36AC">
              <w:rPr>
                <w:sz w:val="22"/>
                <w:szCs w:val="22"/>
                <w:lang w:val="uk-UA"/>
              </w:rPr>
              <w:t>200</w:t>
            </w:r>
          </w:p>
        </w:tc>
        <w:tc>
          <w:tcPr>
            <w:tcW w:w="980" w:type="dxa"/>
          </w:tcPr>
          <w:p w:rsidR="0080500B" w:rsidRPr="007F36AC" w:rsidRDefault="0080500B" w:rsidP="00DA5D9E">
            <w:pPr>
              <w:jc w:val="both"/>
              <w:rPr>
                <w:szCs w:val="22"/>
                <w:lang w:val="uk-UA"/>
              </w:rPr>
            </w:pPr>
            <w:r w:rsidRPr="007F36AC">
              <w:rPr>
                <w:sz w:val="22"/>
                <w:szCs w:val="22"/>
                <w:lang w:val="uk-UA"/>
              </w:rPr>
              <w:t>250</w:t>
            </w:r>
          </w:p>
        </w:tc>
        <w:tc>
          <w:tcPr>
            <w:tcW w:w="1009" w:type="dxa"/>
          </w:tcPr>
          <w:p w:rsidR="0080500B" w:rsidRPr="007F36AC" w:rsidRDefault="0080500B" w:rsidP="00C11962">
            <w:pPr>
              <w:jc w:val="both"/>
              <w:rPr>
                <w:szCs w:val="22"/>
              </w:rPr>
            </w:pPr>
          </w:p>
        </w:tc>
        <w:tc>
          <w:tcPr>
            <w:tcW w:w="1198" w:type="dxa"/>
          </w:tcPr>
          <w:p w:rsidR="0080500B" w:rsidRPr="007F36AC" w:rsidRDefault="0080500B" w:rsidP="00C11962">
            <w:pPr>
              <w:jc w:val="both"/>
              <w:rPr>
                <w:szCs w:val="22"/>
              </w:rPr>
            </w:pPr>
          </w:p>
        </w:tc>
      </w:tr>
      <w:tr w:rsidR="0080500B" w:rsidRPr="007F36AC" w:rsidTr="00C11962">
        <w:tc>
          <w:tcPr>
            <w:tcW w:w="595" w:type="dxa"/>
          </w:tcPr>
          <w:p w:rsidR="0080500B" w:rsidRPr="007F36AC" w:rsidRDefault="0080500B" w:rsidP="00C11962">
            <w:pPr>
              <w:jc w:val="center"/>
              <w:rPr>
                <w:szCs w:val="22"/>
                <w:lang w:val="uk-UA"/>
              </w:rPr>
            </w:pPr>
            <w:r w:rsidRPr="007F36AC">
              <w:rPr>
                <w:sz w:val="22"/>
                <w:szCs w:val="22"/>
                <w:lang w:val="uk-UA"/>
              </w:rPr>
              <w:t>2</w:t>
            </w:r>
          </w:p>
        </w:tc>
        <w:tc>
          <w:tcPr>
            <w:tcW w:w="1323" w:type="dxa"/>
          </w:tcPr>
          <w:p w:rsidR="0080500B" w:rsidRPr="007F36AC" w:rsidRDefault="0080500B" w:rsidP="00C11962">
            <w:pPr>
              <w:jc w:val="both"/>
              <w:rPr>
                <w:szCs w:val="22"/>
                <w:lang w:val="uk-UA"/>
              </w:rPr>
            </w:pPr>
            <w:r w:rsidRPr="007F36AC">
              <w:rPr>
                <w:sz w:val="22"/>
                <w:szCs w:val="22"/>
                <w:lang w:val="uk-UA"/>
              </w:rPr>
              <w:t xml:space="preserve">Сума відшкодованих відсотків за кредитами </w:t>
            </w:r>
          </w:p>
        </w:tc>
        <w:tc>
          <w:tcPr>
            <w:tcW w:w="1134" w:type="dxa"/>
          </w:tcPr>
          <w:p w:rsidR="0080500B" w:rsidRPr="007F36AC" w:rsidRDefault="0080500B" w:rsidP="00C11962">
            <w:pPr>
              <w:jc w:val="both"/>
              <w:rPr>
                <w:szCs w:val="22"/>
                <w:lang w:val="uk-UA"/>
              </w:rPr>
            </w:pPr>
            <w:r w:rsidRPr="007F36AC">
              <w:rPr>
                <w:sz w:val="22"/>
                <w:szCs w:val="22"/>
                <w:lang w:val="uk-UA"/>
              </w:rPr>
              <w:t>Тис.грн.</w:t>
            </w:r>
          </w:p>
        </w:tc>
        <w:tc>
          <w:tcPr>
            <w:tcW w:w="1371" w:type="dxa"/>
          </w:tcPr>
          <w:p w:rsidR="0080500B" w:rsidRPr="007F36AC" w:rsidRDefault="0080500B" w:rsidP="00C11962">
            <w:pPr>
              <w:jc w:val="both"/>
              <w:rPr>
                <w:szCs w:val="22"/>
              </w:rPr>
            </w:pPr>
          </w:p>
        </w:tc>
        <w:tc>
          <w:tcPr>
            <w:tcW w:w="1067" w:type="dxa"/>
          </w:tcPr>
          <w:p w:rsidR="0080500B" w:rsidRPr="007F36AC" w:rsidRDefault="0080500B" w:rsidP="00DA5D9E">
            <w:pPr>
              <w:jc w:val="both"/>
              <w:rPr>
                <w:szCs w:val="22"/>
                <w:lang w:val="uk-UA"/>
              </w:rPr>
            </w:pPr>
            <w:r w:rsidRPr="007F36AC">
              <w:rPr>
                <w:sz w:val="22"/>
                <w:szCs w:val="22"/>
                <w:lang w:val="uk-UA"/>
              </w:rPr>
              <w:t>50,0</w:t>
            </w:r>
          </w:p>
        </w:tc>
        <w:tc>
          <w:tcPr>
            <w:tcW w:w="990" w:type="dxa"/>
          </w:tcPr>
          <w:p w:rsidR="0080500B" w:rsidRPr="007F36AC" w:rsidRDefault="0080500B" w:rsidP="00DA5D9E">
            <w:pPr>
              <w:jc w:val="both"/>
              <w:rPr>
                <w:szCs w:val="22"/>
                <w:lang w:val="uk-UA"/>
              </w:rPr>
            </w:pPr>
            <w:r w:rsidRPr="007F36AC">
              <w:rPr>
                <w:sz w:val="22"/>
                <w:szCs w:val="22"/>
                <w:lang w:val="uk-UA"/>
              </w:rPr>
              <w:t>150,</w:t>
            </w:r>
          </w:p>
        </w:tc>
        <w:tc>
          <w:tcPr>
            <w:tcW w:w="980" w:type="dxa"/>
          </w:tcPr>
          <w:p w:rsidR="0080500B" w:rsidRPr="007F36AC" w:rsidRDefault="0080500B" w:rsidP="00DA5D9E">
            <w:pPr>
              <w:jc w:val="both"/>
              <w:rPr>
                <w:szCs w:val="22"/>
                <w:lang w:val="uk-UA"/>
              </w:rPr>
            </w:pPr>
            <w:r w:rsidRPr="007F36AC">
              <w:rPr>
                <w:sz w:val="22"/>
                <w:szCs w:val="22"/>
                <w:lang w:val="uk-UA"/>
              </w:rPr>
              <w:t>150,0</w:t>
            </w:r>
          </w:p>
        </w:tc>
        <w:tc>
          <w:tcPr>
            <w:tcW w:w="1009" w:type="dxa"/>
          </w:tcPr>
          <w:p w:rsidR="0080500B" w:rsidRPr="007F36AC" w:rsidRDefault="0080500B" w:rsidP="00C11962">
            <w:pPr>
              <w:jc w:val="both"/>
              <w:rPr>
                <w:szCs w:val="22"/>
              </w:rPr>
            </w:pPr>
          </w:p>
        </w:tc>
        <w:tc>
          <w:tcPr>
            <w:tcW w:w="1198" w:type="dxa"/>
          </w:tcPr>
          <w:p w:rsidR="0080500B" w:rsidRPr="007F36AC" w:rsidRDefault="0080500B" w:rsidP="00C11962">
            <w:pPr>
              <w:jc w:val="both"/>
              <w:rPr>
                <w:szCs w:val="22"/>
              </w:rPr>
            </w:pPr>
          </w:p>
        </w:tc>
      </w:tr>
    </w:tbl>
    <w:p w:rsidR="0080500B" w:rsidRDefault="0080500B" w:rsidP="00BE42EB">
      <w:pPr>
        <w:widowControl w:val="0"/>
        <w:autoSpaceDE w:val="0"/>
        <w:autoSpaceDN w:val="0"/>
        <w:adjustRightInd w:val="0"/>
        <w:jc w:val="both"/>
        <w:rPr>
          <w:sz w:val="26"/>
          <w:szCs w:val="26"/>
          <w:lang w:val="uk-UA"/>
        </w:rPr>
      </w:pPr>
      <w:r w:rsidRPr="000866ED">
        <w:rPr>
          <w:sz w:val="26"/>
          <w:szCs w:val="26"/>
          <w:lang w:val="uk-UA"/>
        </w:rPr>
        <w:tab/>
      </w:r>
    </w:p>
    <w:p w:rsidR="0080500B" w:rsidRPr="00FE6DF0" w:rsidRDefault="0080500B" w:rsidP="000866ED">
      <w:pPr>
        <w:widowControl w:val="0"/>
        <w:autoSpaceDE w:val="0"/>
        <w:autoSpaceDN w:val="0"/>
        <w:adjustRightInd w:val="0"/>
        <w:ind w:firstLine="708"/>
        <w:jc w:val="both"/>
        <w:rPr>
          <w:sz w:val="28"/>
          <w:szCs w:val="28"/>
          <w:lang w:val="uk-UA"/>
        </w:rPr>
      </w:pPr>
      <w:r w:rsidRPr="00FE6DF0">
        <w:rPr>
          <w:sz w:val="28"/>
          <w:szCs w:val="28"/>
          <w:lang w:val="uk-UA"/>
        </w:rPr>
        <w:t>1.6.</w:t>
      </w:r>
      <w:r>
        <w:rPr>
          <w:sz w:val="28"/>
          <w:szCs w:val="28"/>
          <w:lang w:val="uk-UA"/>
        </w:rPr>
        <w:t xml:space="preserve"> </w:t>
      </w:r>
      <w:r w:rsidRPr="00FE6DF0">
        <w:rPr>
          <w:sz w:val="28"/>
          <w:szCs w:val="28"/>
          <w:lang w:val="uk-UA"/>
        </w:rPr>
        <w:t>Пункт 7.</w:t>
      </w:r>
      <w:r w:rsidRPr="00FE6DF0">
        <w:rPr>
          <w:sz w:val="28"/>
          <w:szCs w:val="28"/>
        </w:rPr>
        <w:t xml:space="preserve"> </w:t>
      </w:r>
      <w:r w:rsidRPr="00FE6DF0">
        <w:rPr>
          <w:sz w:val="28"/>
          <w:szCs w:val="28"/>
          <w:lang w:val="uk-UA"/>
        </w:rPr>
        <w:t>«Фінансове забезпечення Програми» доповнити текстом наступного змісту:</w:t>
      </w:r>
    </w:p>
    <w:p w:rsidR="0080500B" w:rsidRDefault="0080500B" w:rsidP="00BE42EB">
      <w:pPr>
        <w:ind w:firstLine="709"/>
        <w:jc w:val="center"/>
        <w:rPr>
          <w:b/>
          <w:bCs/>
          <w:color w:val="000000"/>
          <w:szCs w:val="24"/>
          <w:lang w:val="uk-UA"/>
        </w:rPr>
      </w:pPr>
    </w:p>
    <w:p w:rsidR="0080500B" w:rsidRDefault="0080500B" w:rsidP="00BE42EB">
      <w:pPr>
        <w:ind w:firstLine="709"/>
        <w:jc w:val="center"/>
        <w:rPr>
          <w:b/>
          <w:bCs/>
          <w:color w:val="000000"/>
          <w:szCs w:val="24"/>
          <w:lang w:val="uk-UA"/>
        </w:rPr>
      </w:pPr>
    </w:p>
    <w:p w:rsidR="0080500B" w:rsidRDefault="0080500B" w:rsidP="00BE42EB">
      <w:pPr>
        <w:ind w:firstLine="709"/>
        <w:jc w:val="center"/>
        <w:rPr>
          <w:b/>
          <w:bCs/>
          <w:color w:val="000000"/>
          <w:szCs w:val="24"/>
          <w:lang w:val="uk-UA"/>
        </w:rPr>
      </w:pPr>
    </w:p>
    <w:p w:rsidR="0080500B" w:rsidRDefault="0080500B" w:rsidP="00BE42EB">
      <w:pPr>
        <w:ind w:firstLine="709"/>
        <w:jc w:val="center"/>
        <w:rPr>
          <w:b/>
          <w:bCs/>
          <w:color w:val="000000"/>
          <w:szCs w:val="24"/>
          <w:lang w:val="uk-UA"/>
        </w:rPr>
      </w:pPr>
    </w:p>
    <w:p w:rsidR="0080500B" w:rsidRPr="000866ED" w:rsidRDefault="0080500B" w:rsidP="00BE42EB">
      <w:pPr>
        <w:ind w:firstLine="709"/>
        <w:jc w:val="center"/>
        <w:rPr>
          <w:b/>
          <w:bCs/>
          <w:color w:val="000000"/>
          <w:szCs w:val="24"/>
          <w:lang w:val="uk-UA"/>
        </w:rPr>
      </w:pPr>
      <w:r w:rsidRPr="000866ED">
        <w:rPr>
          <w:b/>
          <w:bCs/>
          <w:color w:val="000000"/>
          <w:szCs w:val="24"/>
          <w:lang w:val="uk-UA"/>
        </w:rPr>
        <w:lastRenderedPageBreak/>
        <w:t>РЕСУРСНЕ ЗАБЕЗПЕЧЕННЯ ПРОГРАМИ</w:t>
      </w:r>
    </w:p>
    <w:p w:rsidR="0080500B" w:rsidRPr="000F7F4C" w:rsidRDefault="0080500B" w:rsidP="00BE42EB">
      <w:pPr>
        <w:ind w:firstLine="709"/>
        <w:jc w:val="center"/>
        <w:rPr>
          <w:b/>
          <w:bCs/>
          <w:color w:val="000000"/>
          <w:szCs w:val="24"/>
          <w:lang w:val="uk-UA"/>
        </w:rPr>
      </w:pPr>
      <w:r>
        <w:rPr>
          <w:b/>
          <w:bCs/>
          <w:color w:val="000000"/>
          <w:szCs w:val="24"/>
          <w:lang w:val="uk-UA"/>
        </w:rPr>
        <w:t xml:space="preserve">                                                                                                                             </w:t>
      </w:r>
      <w:r w:rsidRPr="000F7F4C">
        <w:rPr>
          <w:b/>
          <w:bCs/>
          <w:color w:val="000000"/>
          <w:szCs w:val="24"/>
          <w:lang w:val="uk-UA"/>
        </w:rPr>
        <w:t>тис.грн.</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35"/>
        <w:gridCol w:w="1134"/>
        <w:gridCol w:w="1134"/>
        <w:gridCol w:w="1134"/>
        <w:gridCol w:w="992"/>
        <w:gridCol w:w="1136"/>
        <w:gridCol w:w="1982"/>
      </w:tblGrid>
      <w:tr w:rsidR="0080500B" w:rsidRPr="007F36AC" w:rsidTr="007F36AC">
        <w:tc>
          <w:tcPr>
            <w:tcW w:w="2235" w:type="dxa"/>
            <w:vMerge w:val="restart"/>
            <w:shd w:val="clear" w:color="auto" w:fill="C6D9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Обсяг коштів, що пропонується залучити на виконання програми</w:t>
            </w:r>
          </w:p>
        </w:tc>
        <w:tc>
          <w:tcPr>
            <w:tcW w:w="5530" w:type="dxa"/>
            <w:gridSpan w:val="5"/>
            <w:shd w:val="clear" w:color="auto" w:fill="C6D9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Етапи виконання програми</w:t>
            </w:r>
          </w:p>
        </w:tc>
        <w:tc>
          <w:tcPr>
            <w:tcW w:w="1982" w:type="dxa"/>
            <w:vMerge w:val="restart"/>
            <w:shd w:val="clear" w:color="auto" w:fill="C6D9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Всього витрат на виконання програми</w:t>
            </w:r>
          </w:p>
        </w:tc>
      </w:tr>
      <w:tr w:rsidR="0080500B" w:rsidRPr="007F36AC" w:rsidTr="007F36AC">
        <w:tc>
          <w:tcPr>
            <w:tcW w:w="2235" w:type="dxa"/>
            <w:vMerge/>
            <w:shd w:val="clear" w:color="auto" w:fill="DBE5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p>
        </w:tc>
        <w:tc>
          <w:tcPr>
            <w:tcW w:w="3402" w:type="dxa"/>
            <w:gridSpan w:val="3"/>
            <w:shd w:val="clear" w:color="auto" w:fill="C6D9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І</w:t>
            </w:r>
          </w:p>
        </w:tc>
        <w:tc>
          <w:tcPr>
            <w:tcW w:w="992" w:type="dxa"/>
            <w:shd w:val="clear" w:color="auto" w:fill="C6D9F1"/>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ІІ</w:t>
            </w:r>
          </w:p>
        </w:tc>
        <w:tc>
          <w:tcPr>
            <w:tcW w:w="1136" w:type="dxa"/>
            <w:shd w:val="clear" w:color="auto" w:fill="C6D9F1"/>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ІІІ</w:t>
            </w:r>
          </w:p>
        </w:tc>
        <w:tc>
          <w:tcPr>
            <w:tcW w:w="1982" w:type="dxa"/>
            <w:vMerge/>
            <w:shd w:val="clear" w:color="auto" w:fill="DBE5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p>
        </w:tc>
      </w:tr>
      <w:tr w:rsidR="0080500B" w:rsidRPr="007F36AC" w:rsidTr="007F36AC">
        <w:tc>
          <w:tcPr>
            <w:tcW w:w="2235" w:type="dxa"/>
            <w:vMerge/>
            <w:shd w:val="clear" w:color="auto" w:fill="DBE5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p>
        </w:tc>
        <w:tc>
          <w:tcPr>
            <w:tcW w:w="1134" w:type="dxa"/>
            <w:shd w:val="clear" w:color="auto" w:fill="C6D9F1"/>
            <w:vAlign w:val="center"/>
          </w:tcPr>
          <w:p w:rsidR="0080500B" w:rsidRPr="007F36AC" w:rsidRDefault="0080500B" w:rsidP="003B14E1">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2016 рік</w:t>
            </w:r>
          </w:p>
        </w:tc>
        <w:tc>
          <w:tcPr>
            <w:tcW w:w="1134" w:type="dxa"/>
            <w:shd w:val="clear" w:color="auto" w:fill="C6D9F1"/>
            <w:vAlign w:val="center"/>
          </w:tcPr>
          <w:p w:rsidR="0080500B" w:rsidRPr="007F36AC" w:rsidRDefault="0080500B" w:rsidP="003B14E1">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2017 рік</w:t>
            </w:r>
          </w:p>
        </w:tc>
        <w:tc>
          <w:tcPr>
            <w:tcW w:w="1134" w:type="dxa"/>
            <w:shd w:val="clear" w:color="auto" w:fill="C6D9F1"/>
            <w:vAlign w:val="center"/>
          </w:tcPr>
          <w:p w:rsidR="0080500B" w:rsidRPr="007F36AC" w:rsidRDefault="0080500B" w:rsidP="003B14E1">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2018 рік</w:t>
            </w:r>
          </w:p>
        </w:tc>
        <w:tc>
          <w:tcPr>
            <w:tcW w:w="992" w:type="dxa"/>
            <w:shd w:val="clear" w:color="auto" w:fill="C6D9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20__-20__ роки</w:t>
            </w:r>
          </w:p>
        </w:tc>
        <w:tc>
          <w:tcPr>
            <w:tcW w:w="1136" w:type="dxa"/>
            <w:shd w:val="clear" w:color="auto" w:fill="C6D9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20__-20__ роки</w:t>
            </w:r>
          </w:p>
        </w:tc>
        <w:tc>
          <w:tcPr>
            <w:tcW w:w="1982" w:type="dxa"/>
            <w:vMerge/>
            <w:shd w:val="clear" w:color="auto" w:fill="DBE5F1"/>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p>
        </w:tc>
      </w:tr>
      <w:tr w:rsidR="0080500B" w:rsidRPr="007F36AC" w:rsidTr="007F36AC">
        <w:tc>
          <w:tcPr>
            <w:tcW w:w="2235" w:type="dxa"/>
            <w:shd w:val="clear" w:color="auto" w:fill="FFFFFF"/>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1</w:t>
            </w:r>
          </w:p>
        </w:tc>
        <w:tc>
          <w:tcPr>
            <w:tcW w:w="1134" w:type="dxa"/>
            <w:shd w:val="clear" w:color="auto" w:fill="FFFFFF"/>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2</w:t>
            </w:r>
          </w:p>
        </w:tc>
        <w:tc>
          <w:tcPr>
            <w:tcW w:w="1134" w:type="dxa"/>
            <w:shd w:val="clear" w:color="auto" w:fill="FFFFFF"/>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3</w:t>
            </w:r>
          </w:p>
        </w:tc>
        <w:tc>
          <w:tcPr>
            <w:tcW w:w="1134" w:type="dxa"/>
            <w:shd w:val="clear" w:color="auto" w:fill="FFFFFF"/>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4</w:t>
            </w:r>
          </w:p>
        </w:tc>
        <w:tc>
          <w:tcPr>
            <w:tcW w:w="992" w:type="dxa"/>
            <w:shd w:val="clear" w:color="auto" w:fill="FFFFFF"/>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5</w:t>
            </w:r>
          </w:p>
        </w:tc>
        <w:tc>
          <w:tcPr>
            <w:tcW w:w="1136" w:type="dxa"/>
            <w:shd w:val="clear" w:color="auto" w:fill="FFFFFF"/>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6</w:t>
            </w:r>
          </w:p>
        </w:tc>
        <w:tc>
          <w:tcPr>
            <w:tcW w:w="1982" w:type="dxa"/>
            <w:shd w:val="clear" w:color="auto" w:fill="FFFFFF"/>
            <w:vAlign w:val="center"/>
          </w:tcPr>
          <w:p w:rsidR="0080500B" w:rsidRPr="007F36AC" w:rsidRDefault="0080500B" w:rsidP="00C11962">
            <w:pPr>
              <w:pStyle w:val="a3"/>
              <w:widowControl w:val="0"/>
              <w:tabs>
                <w:tab w:val="left" w:pos="0"/>
              </w:tabs>
              <w:autoSpaceDE w:val="0"/>
              <w:autoSpaceDN w:val="0"/>
              <w:jc w:val="center"/>
              <w:rPr>
                <w:b/>
                <w:color w:val="000000"/>
                <w:szCs w:val="22"/>
                <w:lang w:val="uk-UA"/>
              </w:rPr>
            </w:pPr>
            <w:r w:rsidRPr="007F36AC">
              <w:rPr>
                <w:b/>
                <w:color w:val="000000"/>
                <w:sz w:val="22"/>
                <w:szCs w:val="22"/>
                <w:lang w:val="uk-UA"/>
              </w:rPr>
              <w:t>7</w:t>
            </w:r>
          </w:p>
        </w:tc>
      </w:tr>
      <w:tr w:rsidR="0080500B" w:rsidRPr="007F36AC" w:rsidTr="007F36AC">
        <w:tc>
          <w:tcPr>
            <w:tcW w:w="2235" w:type="dxa"/>
          </w:tcPr>
          <w:p w:rsidR="0080500B" w:rsidRDefault="0080500B" w:rsidP="00440B31">
            <w:pPr>
              <w:pStyle w:val="a3"/>
              <w:widowControl w:val="0"/>
              <w:tabs>
                <w:tab w:val="left" w:pos="0"/>
              </w:tabs>
              <w:autoSpaceDE w:val="0"/>
              <w:autoSpaceDN w:val="0"/>
              <w:spacing w:after="0"/>
              <w:ind w:left="284"/>
              <w:jc w:val="center"/>
              <w:rPr>
                <w:color w:val="000000"/>
                <w:szCs w:val="22"/>
                <w:lang w:val="uk-UA"/>
              </w:rPr>
            </w:pPr>
            <w:r w:rsidRPr="007F36AC">
              <w:rPr>
                <w:color w:val="000000"/>
                <w:sz w:val="22"/>
                <w:szCs w:val="22"/>
                <w:lang w:val="uk-UA"/>
              </w:rPr>
              <w:t>Обсяг ресурсів, всього,</w:t>
            </w:r>
          </w:p>
          <w:p w:rsidR="0080500B" w:rsidRPr="007F36AC" w:rsidRDefault="0080500B" w:rsidP="00440B31">
            <w:pPr>
              <w:pStyle w:val="a3"/>
              <w:widowControl w:val="0"/>
              <w:tabs>
                <w:tab w:val="left" w:pos="0"/>
              </w:tabs>
              <w:autoSpaceDE w:val="0"/>
              <w:autoSpaceDN w:val="0"/>
              <w:spacing w:after="0"/>
              <w:ind w:left="284"/>
              <w:jc w:val="center"/>
              <w:rPr>
                <w:color w:val="000000"/>
                <w:szCs w:val="22"/>
                <w:lang w:val="uk-UA"/>
              </w:rPr>
            </w:pPr>
            <w:r w:rsidRPr="007F36AC">
              <w:rPr>
                <w:color w:val="000000"/>
                <w:sz w:val="22"/>
                <w:szCs w:val="22"/>
                <w:lang w:val="uk-UA"/>
              </w:rPr>
              <w:t>у тому числі:</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Pr>
                <w:color w:val="000000"/>
                <w:sz w:val="22"/>
                <w:szCs w:val="22"/>
                <w:lang w:val="uk-UA"/>
              </w:rPr>
              <w:t>50,0</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Pr>
                <w:color w:val="000000"/>
                <w:sz w:val="22"/>
                <w:szCs w:val="22"/>
                <w:lang w:val="uk-UA"/>
              </w:rPr>
              <w:t>150,0</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Pr>
                <w:color w:val="000000"/>
                <w:sz w:val="22"/>
                <w:szCs w:val="22"/>
                <w:lang w:val="uk-UA"/>
              </w:rPr>
              <w:t>150,0</w:t>
            </w:r>
          </w:p>
        </w:tc>
        <w:tc>
          <w:tcPr>
            <w:tcW w:w="992" w:type="dxa"/>
          </w:tcPr>
          <w:p w:rsidR="0080500B" w:rsidRPr="007F36AC" w:rsidRDefault="0080500B" w:rsidP="00C11962">
            <w:pPr>
              <w:pStyle w:val="a3"/>
              <w:widowControl w:val="0"/>
              <w:tabs>
                <w:tab w:val="left" w:pos="0"/>
              </w:tabs>
              <w:autoSpaceDE w:val="0"/>
              <w:autoSpaceDN w:val="0"/>
              <w:jc w:val="center"/>
              <w:rPr>
                <w:color w:val="000000"/>
                <w:szCs w:val="22"/>
                <w:lang w:val="uk-UA"/>
              </w:rPr>
            </w:pPr>
            <w:r>
              <w:rPr>
                <w:color w:val="000000"/>
                <w:sz w:val="22"/>
                <w:szCs w:val="22"/>
                <w:lang w:val="uk-UA"/>
              </w:rPr>
              <w:t>-</w:t>
            </w:r>
          </w:p>
        </w:tc>
        <w:tc>
          <w:tcPr>
            <w:tcW w:w="1136" w:type="dxa"/>
          </w:tcPr>
          <w:p w:rsidR="0080500B" w:rsidRPr="007F36AC" w:rsidRDefault="0080500B" w:rsidP="00C11962">
            <w:pPr>
              <w:pStyle w:val="a3"/>
              <w:widowControl w:val="0"/>
              <w:tabs>
                <w:tab w:val="left" w:pos="0"/>
              </w:tabs>
              <w:autoSpaceDE w:val="0"/>
              <w:autoSpaceDN w:val="0"/>
              <w:jc w:val="center"/>
              <w:rPr>
                <w:color w:val="000000"/>
                <w:szCs w:val="22"/>
                <w:lang w:val="uk-UA"/>
              </w:rPr>
            </w:pPr>
            <w:r>
              <w:rPr>
                <w:color w:val="000000"/>
                <w:sz w:val="22"/>
                <w:szCs w:val="22"/>
                <w:lang w:val="uk-UA"/>
              </w:rPr>
              <w:t>-</w:t>
            </w:r>
          </w:p>
        </w:tc>
        <w:tc>
          <w:tcPr>
            <w:tcW w:w="1982"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Pr>
                <w:color w:val="000000"/>
                <w:sz w:val="22"/>
                <w:szCs w:val="22"/>
                <w:lang w:val="uk-UA"/>
              </w:rPr>
              <w:t>350,00</w:t>
            </w:r>
          </w:p>
        </w:tc>
      </w:tr>
      <w:tr w:rsidR="0080500B" w:rsidRPr="007F36AC" w:rsidTr="007F36AC">
        <w:tc>
          <w:tcPr>
            <w:tcW w:w="2235"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державний бюджет</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992"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6"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982"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r>
      <w:tr w:rsidR="0080500B" w:rsidRPr="007F36AC" w:rsidTr="007F36AC">
        <w:tc>
          <w:tcPr>
            <w:tcW w:w="2235" w:type="dxa"/>
          </w:tcPr>
          <w:p w:rsidR="0080500B" w:rsidRPr="007F36AC" w:rsidRDefault="0080500B" w:rsidP="003B14E1">
            <w:pPr>
              <w:pStyle w:val="a3"/>
              <w:widowControl w:val="0"/>
              <w:tabs>
                <w:tab w:val="left" w:pos="0"/>
              </w:tabs>
              <w:autoSpaceDE w:val="0"/>
              <w:autoSpaceDN w:val="0"/>
              <w:jc w:val="center"/>
              <w:rPr>
                <w:color w:val="000000"/>
                <w:szCs w:val="22"/>
                <w:lang w:val="uk-UA"/>
              </w:rPr>
            </w:pPr>
            <w:r w:rsidRPr="007F36AC">
              <w:rPr>
                <w:color w:val="000000"/>
                <w:sz w:val="22"/>
                <w:szCs w:val="22"/>
                <w:lang w:val="uk-UA"/>
              </w:rPr>
              <w:t>обласний бюджет</w:t>
            </w:r>
          </w:p>
        </w:tc>
        <w:tc>
          <w:tcPr>
            <w:tcW w:w="1134" w:type="dxa"/>
            <w:vAlign w:val="center"/>
          </w:tcPr>
          <w:p w:rsidR="0080500B" w:rsidRPr="007F36AC" w:rsidRDefault="0080500B" w:rsidP="003B14E1">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4" w:type="dxa"/>
            <w:vAlign w:val="center"/>
          </w:tcPr>
          <w:p w:rsidR="0080500B" w:rsidRPr="007F36AC" w:rsidRDefault="0080500B" w:rsidP="007F36AC">
            <w:pPr>
              <w:pStyle w:val="a3"/>
              <w:widowControl w:val="0"/>
              <w:tabs>
                <w:tab w:val="left" w:pos="0"/>
              </w:tabs>
              <w:autoSpaceDE w:val="0"/>
              <w:autoSpaceDN w:val="0"/>
              <w:jc w:val="center"/>
              <w:rPr>
                <w:color w:val="000000"/>
                <w:szCs w:val="22"/>
                <w:lang w:val="uk-UA"/>
              </w:rPr>
            </w:pPr>
            <w:r w:rsidRPr="007F36AC">
              <w:rPr>
                <w:color w:val="000000"/>
                <w:sz w:val="22"/>
                <w:szCs w:val="22"/>
                <w:lang w:val="uk-UA"/>
              </w:rPr>
              <w:t>75,00</w:t>
            </w:r>
          </w:p>
        </w:tc>
        <w:tc>
          <w:tcPr>
            <w:tcW w:w="1134" w:type="dxa"/>
            <w:vAlign w:val="center"/>
          </w:tcPr>
          <w:p w:rsidR="0080500B" w:rsidRPr="007F36AC" w:rsidRDefault="0080500B" w:rsidP="007F36AC">
            <w:pPr>
              <w:pStyle w:val="a3"/>
              <w:widowControl w:val="0"/>
              <w:tabs>
                <w:tab w:val="left" w:pos="0"/>
              </w:tabs>
              <w:autoSpaceDE w:val="0"/>
              <w:autoSpaceDN w:val="0"/>
              <w:jc w:val="center"/>
              <w:rPr>
                <w:color w:val="000000"/>
                <w:szCs w:val="22"/>
                <w:lang w:val="uk-UA"/>
              </w:rPr>
            </w:pPr>
            <w:r w:rsidRPr="007F36AC">
              <w:rPr>
                <w:color w:val="000000"/>
                <w:sz w:val="22"/>
                <w:szCs w:val="22"/>
                <w:lang w:val="uk-UA"/>
              </w:rPr>
              <w:t>75,00</w:t>
            </w:r>
          </w:p>
        </w:tc>
        <w:tc>
          <w:tcPr>
            <w:tcW w:w="992" w:type="dxa"/>
          </w:tcPr>
          <w:p w:rsidR="0080500B" w:rsidRPr="007F36AC" w:rsidRDefault="0080500B" w:rsidP="003B14E1">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6" w:type="dxa"/>
          </w:tcPr>
          <w:p w:rsidR="0080500B" w:rsidRPr="007F36AC" w:rsidRDefault="0080500B" w:rsidP="003B14E1">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982" w:type="dxa"/>
            <w:vAlign w:val="center"/>
          </w:tcPr>
          <w:p w:rsidR="0080500B" w:rsidRPr="007F36AC" w:rsidRDefault="0080500B" w:rsidP="007F36AC">
            <w:pPr>
              <w:pStyle w:val="a3"/>
              <w:widowControl w:val="0"/>
              <w:tabs>
                <w:tab w:val="left" w:pos="0"/>
              </w:tabs>
              <w:autoSpaceDE w:val="0"/>
              <w:autoSpaceDN w:val="0"/>
              <w:ind w:left="0" w:hanging="110"/>
              <w:jc w:val="center"/>
              <w:rPr>
                <w:color w:val="000000"/>
                <w:szCs w:val="22"/>
                <w:lang w:val="uk-UA"/>
              </w:rPr>
            </w:pPr>
            <w:r w:rsidRPr="007F36AC">
              <w:rPr>
                <w:color w:val="000000"/>
                <w:sz w:val="22"/>
                <w:szCs w:val="22"/>
                <w:lang w:val="uk-UA"/>
              </w:rPr>
              <w:t>150,00</w:t>
            </w:r>
          </w:p>
        </w:tc>
      </w:tr>
      <w:tr w:rsidR="0080500B" w:rsidRPr="007F36AC" w:rsidTr="007F36AC">
        <w:tc>
          <w:tcPr>
            <w:tcW w:w="2235"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міський бюджет</w:t>
            </w:r>
          </w:p>
        </w:tc>
        <w:tc>
          <w:tcPr>
            <w:tcW w:w="1134" w:type="dxa"/>
            <w:vAlign w:val="center"/>
          </w:tcPr>
          <w:p w:rsidR="0080500B" w:rsidRPr="007F36AC" w:rsidRDefault="0080500B" w:rsidP="007F36AC">
            <w:pPr>
              <w:pStyle w:val="a3"/>
              <w:widowControl w:val="0"/>
              <w:tabs>
                <w:tab w:val="left" w:pos="0"/>
              </w:tabs>
              <w:autoSpaceDE w:val="0"/>
              <w:autoSpaceDN w:val="0"/>
              <w:jc w:val="center"/>
              <w:rPr>
                <w:color w:val="000000"/>
                <w:szCs w:val="22"/>
                <w:lang w:val="uk-UA"/>
              </w:rPr>
            </w:pPr>
            <w:r w:rsidRPr="007F36AC">
              <w:rPr>
                <w:color w:val="000000"/>
                <w:sz w:val="22"/>
                <w:szCs w:val="22"/>
                <w:lang w:val="uk-UA"/>
              </w:rPr>
              <w:t>50,00</w:t>
            </w:r>
          </w:p>
        </w:tc>
        <w:tc>
          <w:tcPr>
            <w:tcW w:w="1134" w:type="dxa"/>
            <w:vAlign w:val="center"/>
          </w:tcPr>
          <w:p w:rsidR="0080500B" w:rsidRPr="007F36AC" w:rsidRDefault="0080500B" w:rsidP="007F36AC">
            <w:pPr>
              <w:pStyle w:val="a3"/>
              <w:widowControl w:val="0"/>
              <w:tabs>
                <w:tab w:val="left" w:pos="0"/>
              </w:tabs>
              <w:autoSpaceDE w:val="0"/>
              <w:autoSpaceDN w:val="0"/>
              <w:jc w:val="center"/>
              <w:rPr>
                <w:color w:val="000000"/>
                <w:szCs w:val="22"/>
                <w:lang w:val="uk-UA"/>
              </w:rPr>
            </w:pPr>
            <w:r w:rsidRPr="007F36AC">
              <w:rPr>
                <w:color w:val="000000"/>
                <w:sz w:val="22"/>
                <w:szCs w:val="22"/>
                <w:lang w:val="uk-UA"/>
              </w:rPr>
              <w:t>75,00</w:t>
            </w:r>
          </w:p>
        </w:tc>
        <w:tc>
          <w:tcPr>
            <w:tcW w:w="1134" w:type="dxa"/>
            <w:vAlign w:val="center"/>
          </w:tcPr>
          <w:p w:rsidR="0080500B" w:rsidRPr="007F36AC" w:rsidRDefault="0080500B" w:rsidP="007F36AC">
            <w:pPr>
              <w:pStyle w:val="a3"/>
              <w:widowControl w:val="0"/>
              <w:tabs>
                <w:tab w:val="left" w:pos="0"/>
              </w:tabs>
              <w:autoSpaceDE w:val="0"/>
              <w:autoSpaceDN w:val="0"/>
              <w:jc w:val="center"/>
              <w:rPr>
                <w:color w:val="000000"/>
                <w:szCs w:val="22"/>
                <w:lang w:val="uk-UA"/>
              </w:rPr>
            </w:pPr>
            <w:r w:rsidRPr="007F36AC">
              <w:rPr>
                <w:color w:val="000000"/>
                <w:sz w:val="22"/>
                <w:szCs w:val="22"/>
                <w:lang w:val="uk-UA"/>
              </w:rPr>
              <w:t>75,00</w:t>
            </w:r>
          </w:p>
        </w:tc>
        <w:tc>
          <w:tcPr>
            <w:tcW w:w="992"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6"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982" w:type="dxa"/>
            <w:vAlign w:val="center"/>
          </w:tcPr>
          <w:p w:rsidR="0080500B" w:rsidRPr="007F36AC" w:rsidRDefault="0080500B" w:rsidP="007F36AC">
            <w:pPr>
              <w:pStyle w:val="a3"/>
              <w:widowControl w:val="0"/>
              <w:tabs>
                <w:tab w:val="left" w:pos="0"/>
              </w:tabs>
              <w:autoSpaceDE w:val="0"/>
              <w:autoSpaceDN w:val="0"/>
              <w:ind w:left="32" w:hanging="142"/>
              <w:jc w:val="center"/>
              <w:rPr>
                <w:color w:val="000000"/>
                <w:szCs w:val="22"/>
                <w:lang w:val="uk-UA"/>
              </w:rPr>
            </w:pPr>
            <w:r w:rsidRPr="007F36AC">
              <w:rPr>
                <w:color w:val="000000"/>
                <w:sz w:val="22"/>
                <w:szCs w:val="22"/>
                <w:lang w:val="uk-UA"/>
              </w:rPr>
              <w:t>200,00</w:t>
            </w:r>
          </w:p>
        </w:tc>
      </w:tr>
      <w:tr w:rsidR="0080500B" w:rsidRPr="007F36AC" w:rsidTr="007F36AC">
        <w:tc>
          <w:tcPr>
            <w:tcW w:w="2235"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кошти інших джерел</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4"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992"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136" w:type="dxa"/>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c>
          <w:tcPr>
            <w:tcW w:w="1982" w:type="dxa"/>
            <w:vAlign w:val="center"/>
          </w:tcPr>
          <w:p w:rsidR="0080500B" w:rsidRPr="007F36AC" w:rsidRDefault="0080500B" w:rsidP="00C11962">
            <w:pPr>
              <w:pStyle w:val="a3"/>
              <w:widowControl w:val="0"/>
              <w:tabs>
                <w:tab w:val="left" w:pos="0"/>
              </w:tabs>
              <w:autoSpaceDE w:val="0"/>
              <w:autoSpaceDN w:val="0"/>
              <w:jc w:val="center"/>
              <w:rPr>
                <w:color w:val="000000"/>
                <w:szCs w:val="22"/>
                <w:lang w:val="uk-UA"/>
              </w:rPr>
            </w:pPr>
            <w:r w:rsidRPr="007F36AC">
              <w:rPr>
                <w:color w:val="000000"/>
                <w:sz w:val="22"/>
                <w:szCs w:val="22"/>
                <w:lang w:val="uk-UA"/>
              </w:rPr>
              <w:t>-</w:t>
            </w:r>
          </w:p>
        </w:tc>
      </w:tr>
    </w:tbl>
    <w:p w:rsidR="0080500B" w:rsidRDefault="0080500B" w:rsidP="005979D3">
      <w:pPr>
        <w:ind w:firstLine="708"/>
        <w:jc w:val="both"/>
        <w:rPr>
          <w:sz w:val="26"/>
          <w:szCs w:val="26"/>
          <w:lang w:val="uk-UA"/>
        </w:rPr>
      </w:pPr>
    </w:p>
    <w:p w:rsidR="0080500B" w:rsidRPr="00FE6DF0" w:rsidRDefault="0080500B" w:rsidP="005979D3">
      <w:pPr>
        <w:ind w:firstLine="708"/>
        <w:jc w:val="both"/>
        <w:rPr>
          <w:sz w:val="28"/>
          <w:szCs w:val="28"/>
          <w:lang w:val="uk-UA"/>
        </w:rPr>
      </w:pPr>
      <w:r w:rsidRPr="00FE6DF0">
        <w:rPr>
          <w:sz w:val="28"/>
          <w:szCs w:val="28"/>
          <w:lang w:val="uk-UA"/>
        </w:rPr>
        <w:t>1.7. Викласти у новій редакції Додаток 1  до Програми та додатки 2,3,4,5 до нього (додаються).</w:t>
      </w:r>
    </w:p>
    <w:p w:rsidR="0080500B" w:rsidRDefault="0080500B" w:rsidP="00090007">
      <w:pPr>
        <w:ind w:firstLine="387"/>
        <w:jc w:val="both"/>
        <w:rPr>
          <w:sz w:val="28"/>
          <w:szCs w:val="28"/>
          <w:lang w:val="uk-UA"/>
        </w:rPr>
      </w:pPr>
      <w:r w:rsidRPr="00FE6DF0">
        <w:rPr>
          <w:sz w:val="28"/>
          <w:szCs w:val="28"/>
          <w:lang w:val="uk-UA"/>
        </w:rPr>
        <w:t xml:space="preserve"> </w:t>
      </w:r>
      <w:r w:rsidRPr="00FE6DF0">
        <w:rPr>
          <w:sz w:val="28"/>
          <w:szCs w:val="28"/>
          <w:lang w:val="uk-UA"/>
        </w:rPr>
        <w:tab/>
        <w:t>1.8. Викласти у новій редакції Додаток 2 до Програми та додатки 2,3,4 до нього (додаються).</w:t>
      </w:r>
    </w:p>
    <w:p w:rsidR="0080500B" w:rsidRPr="00FE6DF0" w:rsidRDefault="0080500B" w:rsidP="00090007">
      <w:pPr>
        <w:ind w:firstLine="387"/>
        <w:jc w:val="both"/>
        <w:rPr>
          <w:sz w:val="28"/>
          <w:szCs w:val="28"/>
          <w:lang w:val="uk-UA"/>
        </w:rPr>
      </w:pPr>
      <w:r>
        <w:rPr>
          <w:sz w:val="28"/>
          <w:szCs w:val="28"/>
          <w:lang w:val="uk-UA"/>
        </w:rPr>
        <w:tab/>
        <w:t>1.9. Додати до Програми Додаток 3 «Заходи з реалізації Програми» (додається).</w:t>
      </w:r>
    </w:p>
    <w:p w:rsidR="0080500B" w:rsidRPr="00FE6DF0" w:rsidRDefault="0080500B" w:rsidP="00557761">
      <w:pPr>
        <w:tabs>
          <w:tab w:val="left" w:pos="709"/>
        </w:tabs>
        <w:ind w:right="-185" w:firstLine="387"/>
        <w:jc w:val="both"/>
        <w:rPr>
          <w:sz w:val="28"/>
          <w:szCs w:val="28"/>
          <w:lang w:val="uk-UA"/>
        </w:rPr>
      </w:pPr>
    </w:p>
    <w:p w:rsidR="0080500B" w:rsidRPr="00FE6DF0" w:rsidRDefault="0080500B" w:rsidP="005979D3">
      <w:pPr>
        <w:tabs>
          <w:tab w:val="left" w:pos="709"/>
        </w:tabs>
        <w:ind w:right="-185" w:firstLine="387"/>
        <w:jc w:val="both"/>
        <w:rPr>
          <w:sz w:val="28"/>
          <w:szCs w:val="28"/>
          <w:lang w:val="uk-UA"/>
        </w:rPr>
      </w:pPr>
      <w:r w:rsidRPr="00FE6DF0">
        <w:rPr>
          <w:sz w:val="28"/>
          <w:szCs w:val="28"/>
          <w:lang w:val="uk-UA"/>
        </w:rPr>
        <w:t xml:space="preserve">   2. Визначити, що дане рішення набуває чинності з дати його затвердження.</w:t>
      </w:r>
    </w:p>
    <w:p w:rsidR="0080500B" w:rsidRPr="00FE6DF0" w:rsidRDefault="0080500B" w:rsidP="005979D3">
      <w:pPr>
        <w:tabs>
          <w:tab w:val="left" w:pos="709"/>
        </w:tabs>
        <w:ind w:right="-185" w:firstLine="387"/>
        <w:jc w:val="both"/>
        <w:rPr>
          <w:sz w:val="28"/>
          <w:szCs w:val="28"/>
          <w:lang w:val="uk-UA"/>
        </w:rPr>
      </w:pPr>
    </w:p>
    <w:p w:rsidR="0080500B" w:rsidRPr="00FE6DF0" w:rsidRDefault="0080500B" w:rsidP="00A726A8">
      <w:pPr>
        <w:tabs>
          <w:tab w:val="left" w:pos="709"/>
        </w:tabs>
        <w:ind w:right="-185" w:firstLine="567"/>
        <w:jc w:val="both"/>
        <w:rPr>
          <w:sz w:val="28"/>
          <w:szCs w:val="28"/>
          <w:lang w:val="uk-UA"/>
        </w:rPr>
      </w:pPr>
      <w:r w:rsidRPr="00FE6DF0">
        <w:rPr>
          <w:sz w:val="28"/>
          <w:szCs w:val="28"/>
          <w:lang w:val="uk-UA"/>
        </w:rPr>
        <w:t xml:space="preserve"> 3. Організаційне виконання рішення покласти на Управління економічного розвитку Бахмутської міської ради (Юхно), Фінансове управління Бахмутської міської ради (Ткаченко), першого заступника міського голови Савченко Т.М.</w:t>
      </w:r>
    </w:p>
    <w:p w:rsidR="0080500B" w:rsidRPr="00FE6DF0" w:rsidRDefault="0080500B" w:rsidP="00A53006">
      <w:pPr>
        <w:tabs>
          <w:tab w:val="left" w:pos="540"/>
        </w:tabs>
        <w:ind w:right="-185" w:firstLine="387"/>
        <w:jc w:val="both"/>
        <w:rPr>
          <w:sz w:val="28"/>
          <w:szCs w:val="28"/>
          <w:lang w:val="uk-UA"/>
        </w:rPr>
      </w:pPr>
    </w:p>
    <w:p w:rsidR="0080500B" w:rsidRPr="00FE6DF0" w:rsidRDefault="0080500B" w:rsidP="008316B3">
      <w:pPr>
        <w:tabs>
          <w:tab w:val="left" w:pos="900"/>
        </w:tabs>
        <w:ind w:right="-185" w:firstLine="387"/>
        <w:jc w:val="both"/>
        <w:rPr>
          <w:sz w:val="28"/>
          <w:szCs w:val="28"/>
          <w:lang w:val="uk-UA"/>
        </w:rPr>
      </w:pPr>
      <w:r w:rsidRPr="00FE6DF0">
        <w:rPr>
          <w:sz w:val="28"/>
          <w:szCs w:val="28"/>
          <w:lang w:val="uk-UA"/>
        </w:rPr>
        <w:t xml:space="preserve">    4.</w:t>
      </w:r>
      <w:r w:rsidRPr="00FE6DF0">
        <w:rPr>
          <w:sz w:val="28"/>
          <w:szCs w:val="28"/>
          <w:lang w:val="uk-UA"/>
        </w:rPr>
        <w:tab/>
        <w:t xml:space="preserve"> Координаційне забезпечення виконання рішення покласти на  постійну комісію Бахмутської міської ради з питань економічної і інвестиційної політики, бюджету і фінансів (Нікітенко), секретаря Бахмутської міської ради Кіщенко С.І.</w:t>
      </w:r>
    </w:p>
    <w:p w:rsidR="0080500B" w:rsidRPr="00FE6DF0" w:rsidRDefault="0080500B" w:rsidP="00681EF7">
      <w:pPr>
        <w:tabs>
          <w:tab w:val="left" w:pos="900"/>
        </w:tabs>
        <w:ind w:right="-185"/>
        <w:jc w:val="both"/>
        <w:rPr>
          <w:b/>
          <w:sz w:val="28"/>
          <w:szCs w:val="28"/>
          <w:lang w:val="uk-UA"/>
        </w:rPr>
      </w:pPr>
    </w:p>
    <w:p w:rsidR="0080500B" w:rsidRPr="00FE6DF0" w:rsidRDefault="0080500B" w:rsidP="00681EF7">
      <w:pPr>
        <w:tabs>
          <w:tab w:val="left" w:pos="900"/>
        </w:tabs>
        <w:ind w:right="-185"/>
        <w:jc w:val="both"/>
        <w:rPr>
          <w:b/>
          <w:sz w:val="28"/>
          <w:szCs w:val="28"/>
          <w:lang w:val="uk-UA"/>
        </w:rPr>
      </w:pPr>
    </w:p>
    <w:p w:rsidR="0080500B" w:rsidRPr="00FE6DF0" w:rsidRDefault="0080500B" w:rsidP="00681EF7">
      <w:pPr>
        <w:tabs>
          <w:tab w:val="left" w:pos="900"/>
        </w:tabs>
        <w:ind w:right="-185"/>
        <w:jc w:val="both"/>
        <w:rPr>
          <w:b/>
          <w:sz w:val="28"/>
          <w:szCs w:val="28"/>
          <w:lang w:val="uk-UA"/>
        </w:rPr>
      </w:pPr>
      <w:r w:rsidRPr="00FE6DF0">
        <w:rPr>
          <w:b/>
          <w:sz w:val="28"/>
          <w:szCs w:val="28"/>
          <w:lang w:val="uk-UA"/>
        </w:rPr>
        <w:t xml:space="preserve">         Міський голова                                                              О.О.РЕВА</w:t>
      </w:r>
    </w:p>
    <w:p w:rsidR="0080500B" w:rsidRPr="00FE6DF0" w:rsidRDefault="0080500B" w:rsidP="0055301F">
      <w:pPr>
        <w:jc w:val="center"/>
        <w:rPr>
          <w:b/>
          <w:sz w:val="28"/>
          <w:szCs w:val="28"/>
          <w:lang w:val="uk-UA"/>
        </w:rPr>
      </w:pPr>
    </w:p>
    <w:p w:rsidR="0080500B" w:rsidRDefault="0080500B" w:rsidP="0055301F">
      <w:pPr>
        <w:jc w:val="center"/>
        <w:rPr>
          <w:b/>
          <w:sz w:val="36"/>
          <w:szCs w:val="36"/>
          <w:lang w:val="uk-UA"/>
        </w:rPr>
      </w:pPr>
    </w:p>
    <w:p w:rsidR="0080500B" w:rsidRDefault="0080500B" w:rsidP="0055301F">
      <w:pPr>
        <w:jc w:val="center"/>
        <w:rPr>
          <w:b/>
          <w:sz w:val="36"/>
          <w:szCs w:val="36"/>
          <w:lang w:val="uk-UA"/>
        </w:rPr>
      </w:pPr>
    </w:p>
    <w:p w:rsidR="0080500B" w:rsidRDefault="0080500B" w:rsidP="0055301F">
      <w:pPr>
        <w:jc w:val="center"/>
        <w:rPr>
          <w:b/>
          <w:sz w:val="36"/>
          <w:szCs w:val="36"/>
          <w:lang w:val="uk-UA"/>
        </w:rPr>
      </w:pPr>
    </w:p>
    <w:p w:rsidR="0080500B" w:rsidRDefault="0080500B" w:rsidP="0055301F">
      <w:pPr>
        <w:jc w:val="center"/>
        <w:rPr>
          <w:b/>
          <w:sz w:val="36"/>
          <w:szCs w:val="36"/>
          <w:lang w:val="uk-UA"/>
        </w:rPr>
      </w:pPr>
    </w:p>
    <w:p w:rsidR="0080500B" w:rsidRDefault="0080500B" w:rsidP="0055301F">
      <w:pPr>
        <w:jc w:val="center"/>
        <w:rPr>
          <w:b/>
          <w:sz w:val="36"/>
          <w:szCs w:val="36"/>
          <w:lang w:val="uk-UA"/>
        </w:rPr>
      </w:pPr>
    </w:p>
    <w:p w:rsidR="0080500B" w:rsidRDefault="0080500B" w:rsidP="0055301F">
      <w:pPr>
        <w:jc w:val="center"/>
        <w:rPr>
          <w:b/>
          <w:sz w:val="36"/>
          <w:szCs w:val="36"/>
          <w:lang w:val="uk-UA"/>
        </w:rPr>
      </w:pPr>
    </w:p>
    <w:p w:rsidR="0080500B" w:rsidRDefault="0080500B" w:rsidP="0055301F">
      <w:pPr>
        <w:jc w:val="center"/>
        <w:rPr>
          <w:b/>
          <w:sz w:val="36"/>
          <w:szCs w:val="36"/>
          <w:lang w:val="uk-UA"/>
        </w:rPr>
      </w:pPr>
    </w:p>
    <w:p w:rsidR="0080500B" w:rsidRDefault="0080500B" w:rsidP="0055301F">
      <w:pPr>
        <w:jc w:val="center"/>
        <w:rPr>
          <w:b/>
          <w:sz w:val="36"/>
          <w:szCs w:val="36"/>
          <w:lang w:val="uk-UA"/>
        </w:rPr>
      </w:pPr>
    </w:p>
    <w:p w:rsidR="0080500B" w:rsidRPr="00B060EE" w:rsidRDefault="0080500B" w:rsidP="0055301F">
      <w:pPr>
        <w:jc w:val="center"/>
        <w:rPr>
          <w:b/>
          <w:sz w:val="36"/>
          <w:szCs w:val="36"/>
          <w:lang w:val="uk-UA"/>
        </w:rPr>
      </w:pPr>
      <w:r w:rsidRPr="00B060EE">
        <w:rPr>
          <w:b/>
          <w:sz w:val="36"/>
          <w:szCs w:val="36"/>
          <w:lang w:val="uk-UA"/>
        </w:rPr>
        <w:t>РІШЕННЯ</w:t>
      </w:r>
    </w:p>
    <w:p w:rsidR="0080500B" w:rsidRPr="0055301F" w:rsidRDefault="0080500B" w:rsidP="0055301F">
      <w:pPr>
        <w:pStyle w:val="2"/>
        <w:tabs>
          <w:tab w:val="left" w:pos="0"/>
        </w:tabs>
        <w:jc w:val="center"/>
        <w:rPr>
          <w:rFonts w:ascii="Times New Roman CYR" w:hAnsi="Times New Roman CYR"/>
          <w:b/>
          <w:sz w:val="36"/>
          <w:lang w:val="uk-UA"/>
        </w:rPr>
      </w:pPr>
      <w:r>
        <w:rPr>
          <w:rFonts w:ascii="Times New Roman CYR" w:hAnsi="Times New Roman CYR"/>
          <w:b/>
          <w:sz w:val="36"/>
          <w:lang w:val="uk-UA"/>
        </w:rPr>
        <w:t>Бахмутської</w:t>
      </w:r>
      <w:r w:rsidRPr="0055301F">
        <w:rPr>
          <w:rFonts w:ascii="Times New Roman CYR" w:hAnsi="Times New Roman CYR"/>
          <w:b/>
          <w:sz w:val="36"/>
          <w:lang w:val="uk-UA"/>
        </w:rPr>
        <w:t xml:space="preserve"> міської ради</w:t>
      </w:r>
    </w:p>
    <w:p w:rsidR="0080500B" w:rsidRDefault="0080500B" w:rsidP="0055301F">
      <w:pPr>
        <w:ind w:right="-2"/>
        <w:jc w:val="center"/>
        <w:rPr>
          <w:sz w:val="28"/>
          <w:szCs w:val="28"/>
          <w:lang w:val="uk-UA"/>
        </w:rPr>
      </w:pPr>
    </w:p>
    <w:p w:rsidR="0080500B" w:rsidRDefault="0080500B" w:rsidP="00BA0D6C">
      <w:pPr>
        <w:tabs>
          <w:tab w:val="left" w:pos="5040"/>
          <w:tab w:val="left" w:pos="6379"/>
        </w:tabs>
        <w:jc w:val="both"/>
        <w:rPr>
          <w:b/>
          <w:i/>
          <w:sz w:val="28"/>
          <w:szCs w:val="28"/>
          <w:lang w:val="uk-UA"/>
        </w:rPr>
      </w:pPr>
    </w:p>
    <w:p w:rsidR="0080500B" w:rsidRDefault="0080500B" w:rsidP="006E1E95">
      <w:pPr>
        <w:tabs>
          <w:tab w:val="left" w:pos="5040"/>
          <w:tab w:val="left" w:pos="6379"/>
        </w:tabs>
        <w:jc w:val="center"/>
        <w:rPr>
          <w:b/>
          <w:i/>
          <w:sz w:val="28"/>
          <w:szCs w:val="28"/>
          <w:lang w:val="uk-UA"/>
        </w:rPr>
      </w:pPr>
    </w:p>
    <w:p w:rsidR="0080500B" w:rsidRDefault="0080500B" w:rsidP="006E1E95">
      <w:pPr>
        <w:tabs>
          <w:tab w:val="left" w:pos="5040"/>
          <w:tab w:val="left" w:pos="6379"/>
        </w:tabs>
        <w:jc w:val="center"/>
        <w:rPr>
          <w:b/>
          <w:i/>
          <w:sz w:val="28"/>
          <w:szCs w:val="28"/>
          <w:lang w:val="uk-UA"/>
        </w:rPr>
      </w:pPr>
      <w:r w:rsidRPr="00553EE6">
        <w:rPr>
          <w:b/>
          <w:i/>
          <w:sz w:val="28"/>
          <w:szCs w:val="28"/>
          <w:lang w:val="uk-UA"/>
        </w:rPr>
        <w:t xml:space="preserve">Про </w:t>
      </w:r>
      <w:r>
        <w:rPr>
          <w:b/>
          <w:i/>
          <w:sz w:val="28"/>
          <w:szCs w:val="28"/>
          <w:lang w:val="uk-UA"/>
        </w:rPr>
        <w:t>внесення змін до рішення Бахмутської міської ради від</w:t>
      </w:r>
    </w:p>
    <w:p w:rsidR="0080500B" w:rsidRPr="004A0B84" w:rsidRDefault="0080500B" w:rsidP="006E1E95">
      <w:pPr>
        <w:tabs>
          <w:tab w:val="left" w:pos="5040"/>
          <w:tab w:val="left" w:pos="6379"/>
        </w:tabs>
        <w:jc w:val="center"/>
        <w:rPr>
          <w:b/>
          <w:i/>
          <w:sz w:val="28"/>
          <w:szCs w:val="28"/>
          <w:lang w:val="uk-UA"/>
        </w:rPr>
      </w:pPr>
      <w:r w:rsidRPr="001261B1">
        <w:rPr>
          <w:b/>
          <w:i/>
          <w:sz w:val="28"/>
          <w:szCs w:val="28"/>
          <w:lang w:val="uk-UA"/>
        </w:rPr>
        <w:t>31.08.2016 №6/90-1615</w:t>
      </w:r>
      <w:r>
        <w:rPr>
          <w:b/>
          <w:i/>
          <w:sz w:val="28"/>
          <w:szCs w:val="28"/>
          <w:lang w:val="uk-UA"/>
        </w:rPr>
        <w:t>,із внесеними до нього змінами</w:t>
      </w:r>
    </w:p>
    <w:p w:rsidR="0080500B" w:rsidRDefault="0080500B" w:rsidP="0055301F">
      <w:pPr>
        <w:ind w:right="-2"/>
        <w:jc w:val="both"/>
        <w:rPr>
          <w:b/>
          <w:sz w:val="28"/>
          <w:szCs w:val="28"/>
          <w:lang w:val="uk-UA"/>
        </w:rPr>
      </w:pPr>
    </w:p>
    <w:p w:rsidR="0080500B" w:rsidRDefault="0080500B" w:rsidP="0055301F">
      <w:pPr>
        <w:ind w:right="-2"/>
        <w:jc w:val="both"/>
        <w:rPr>
          <w:b/>
          <w:sz w:val="28"/>
          <w:szCs w:val="28"/>
          <w:lang w:val="uk-UA"/>
        </w:rPr>
      </w:pPr>
    </w:p>
    <w:p w:rsidR="0080500B" w:rsidRDefault="0080500B" w:rsidP="0055301F">
      <w:pPr>
        <w:ind w:right="-2"/>
        <w:jc w:val="both"/>
        <w:rPr>
          <w:b/>
          <w:sz w:val="28"/>
          <w:szCs w:val="28"/>
          <w:lang w:val="uk-UA"/>
        </w:rPr>
      </w:pPr>
    </w:p>
    <w:p w:rsidR="0080500B" w:rsidRPr="00E679BE" w:rsidRDefault="0080500B" w:rsidP="0055301F">
      <w:pPr>
        <w:ind w:right="-2"/>
        <w:jc w:val="center"/>
        <w:rPr>
          <w:b/>
          <w:sz w:val="28"/>
          <w:szCs w:val="28"/>
          <w:lang w:val="uk-UA"/>
        </w:rPr>
      </w:pPr>
      <w:r w:rsidRPr="00E679BE">
        <w:rPr>
          <w:b/>
          <w:sz w:val="28"/>
          <w:szCs w:val="28"/>
          <w:lang w:val="uk-UA"/>
        </w:rPr>
        <w:t xml:space="preserve">від </w:t>
      </w:r>
      <w:r>
        <w:rPr>
          <w:b/>
          <w:sz w:val="28"/>
          <w:szCs w:val="28"/>
          <w:lang w:val="uk-UA"/>
        </w:rPr>
        <w:t>_______________2017 №</w:t>
      </w:r>
    </w:p>
    <w:p w:rsidR="0080500B" w:rsidRDefault="0080500B" w:rsidP="0055301F">
      <w:pPr>
        <w:jc w:val="center"/>
        <w:rPr>
          <w:sz w:val="28"/>
          <w:szCs w:val="28"/>
          <w:lang w:val="uk-UA"/>
        </w:rPr>
      </w:pPr>
    </w:p>
    <w:p w:rsidR="0080500B" w:rsidRDefault="0080500B" w:rsidP="006114A2">
      <w:pPr>
        <w:tabs>
          <w:tab w:val="left" w:pos="284"/>
        </w:tabs>
        <w:jc w:val="both"/>
        <w:rPr>
          <w:i/>
          <w:sz w:val="28"/>
          <w:szCs w:val="28"/>
          <w:lang w:val="uk-UA"/>
        </w:rPr>
      </w:pPr>
      <w:r>
        <w:rPr>
          <w:b/>
          <w:sz w:val="28"/>
          <w:lang w:val="uk-UA"/>
        </w:rPr>
        <w:t>ПІДГОТОВЛЕНО</w:t>
      </w:r>
      <w:r>
        <w:rPr>
          <w:i/>
          <w:szCs w:val="24"/>
          <w:lang w:val="uk-UA"/>
        </w:rPr>
        <w:t xml:space="preserve">: </w:t>
      </w:r>
      <w:r>
        <w:rPr>
          <w:i/>
          <w:sz w:val="28"/>
          <w:szCs w:val="28"/>
          <w:lang w:val="uk-UA"/>
        </w:rPr>
        <w:t xml:space="preserve">Управління економічного розвитку </w:t>
      </w:r>
    </w:p>
    <w:p w:rsidR="0080500B" w:rsidRDefault="0080500B" w:rsidP="006114A2">
      <w:pPr>
        <w:tabs>
          <w:tab w:val="left" w:pos="284"/>
        </w:tabs>
        <w:jc w:val="both"/>
        <w:rPr>
          <w:i/>
          <w:sz w:val="28"/>
          <w:szCs w:val="28"/>
          <w:lang w:val="uk-UA"/>
        </w:rPr>
      </w:pPr>
      <w:r>
        <w:rPr>
          <w:i/>
          <w:sz w:val="28"/>
          <w:szCs w:val="28"/>
          <w:lang w:val="uk-UA"/>
        </w:rPr>
        <w:t xml:space="preserve">                                   Бахмутської міської ради</w:t>
      </w:r>
    </w:p>
    <w:p w:rsidR="0080500B" w:rsidRDefault="0080500B" w:rsidP="0055301F">
      <w:pPr>
        <w:tabs>
          <w:tab w:val="left" w:pos="284"/>
        </w:tabs>
        <w:ind w:left="540"/>
        <w:rPr>
          <w:i/>
          <w:sz w:val="28"/>
          <w:lang w:val="uk-UA"/>
        </w:rPr>
      </w:pPr>
    </w:p>
    <w:tbl>
      <w:tblPr>
        <w:tblW w:w="10070" w:type="dxa"/>
        <w:tblInd w:w="108" w:type="dxa"/>
        <w:tblLayout w:type="fixed"/>
        <w:tblLook w:val="01E0"/>
      </w:tblPr>
      <w:tblGrid>
        <w:gridCol w:w="5760"/>
        <w:gridCol w:w="1620"/>
        <w:gridCol w:w="2690"/>
      </w:tblGrid>
      <w:tr w:rsidR="0080500B" w:rsidTr="00D0035B">
        <w:tc>
          <w:tcPr>
            <w:tcW w:w="5760" w:type="dxa"/>
          </w:tcPr>
          <w:p w:rsidR="0080500B" w:rsidRPr="0055649D" w:rsidRDefault="0080500B" w:rsidP="009806E3">
            <w:pPr>
              <w:rPr>
                <w:sz w:val="28"/>
                <w:lang w:val="uk-UA"/>
              </w:rPr>
            </w:pPr>
            <w:r>
              <w:rPr>
                <w:sz w:val="28"/>
                <w:lang w:val="uk-UA"/>
              </w:rPr>
              <w:t>Н</w:t>
            </w:r>
            <w:r w:rsidRPr="0055649D">
              <w:rPr>
                <w:sz w:val="28"/>
                <w:lang w:val="uk-UA"/>
              </w:rPr>
              <w:t xml:space="preserve">ачальник Управління економічного розвитку </w:t>
            </w:r>
            <w:r>
              <w:rPr>
                <w:sz w:val="28"/>
                <w:lang w:val="uk-UA"/>
              </w:rPr>
              <w:t>Бахмутської</w:t>
            </w:r>
            <w:r w:rsidRPr="0055649D">
              <w:rPr>
                <w:sz w:val="28"/>
                <w:lang w:val="uk-UA"/>
              </w:rPr>
              <w:t xml:space="preserve"> міської ради</w:t>
            </w:r>
          </w:p>
        </w:tc>
        <w:tc>
          <w:tcPr>
            <w:tcW w:w="1620" w:type="dxa"/>
          </w:tcPr>
          <w:p w:rsidR="0080500B" w:rsidRPr="0055649D" w:rsidRDefault="0080500B" w:rsidP="00A62D35"/>
        </w:tc>
        <w:tc>
          <w:tcPr>
            <w:tcW w:w="2690" w:type="dxa"/>
          </w:tcPr>
          <w:p w:rsidR="0080500B" w:rsidRDefault="0080500B" w:rsidP="00A62D35">
            <w:pPr>
              <w:rPr>
                <w:lang w:val="uk-UA"/>
              </w:rPr>
            </w:pPr>
          </w:p>
          <w:p w:rsidR="0080500B" w:rsidRDefault="0080500B" w:rsidP="00A62D35">
            <w:pPr>
              <w:rPr>
                <w:sz w:val="28"/>
                <w:szCs w:val="28"/>
                <w:lang w:val="uk-UA"/>
              </w:rPr>
            </w:pPr>
            <w:r>
              <w:rPr>
                <w:sz w:val="28"/>
                <w:szCs w:val="28"/>
                <w:lang w:val="uk-UA"/>
              </w:rPr>
              <w:t>М.А.Юхно</w:t>
            </w:r>
          </w:p>
          <w:p w:rsidR="0080500B" w:rsidRPr="0055649D" w:rsidRDefault="0080500B" w:rsidP="00A62D35">
            <w:pPr>
              <w:rPr>
                <w:sz w:val="28"/>
                <w:szCs w:val="28"/>
                <w:lang w:val="uk-UA"/>
              </w:rPr>
            </w:pPr>
          </w:p>
        </w:tc>
      </w:tr>
      <w:tr w:rsidR="0080500B" w:rsidTr="00D0035B">
        <w:tc>
          <w:tcPr>
            <w:tcW w:w="5760" w:type="dxa"/>
          </w:tcPr>
          <w:p w:rsidR="0080500B" w:rsidRPr="0055649D" w:rsidRDefault="0080500B" w:rsidP="00A62D35">
            <w:r w:rsidRPr="0055649D">
              <w:rPr>
                <w:b/>
                <w:sz w:val="28"/>
                <w:lang w:val="uk-UA"/>
              </w:rPr>
              <w:t>ПОГОДЖЕНО:</w:t>
            </w:r>
          </w:p>
        </w:tc>
        <w:tc>
          <w:tcPr>
            <w:tcW w:w="1620" w:type="dxa"/>
          </w:tcPr>
          <w:p w:rsidR="0080500B" w:rsidRPr="0055649D" w:rsidRDefault="0080500B" w:rsidP="00A62D35"/>
        </w:tc>
        <w:tc>
          <w:tcPr>
            <w:tcW w:w="2690" w:type="dxa"/>
          </w:tcPr>
          <w:p w:rsidR="0080500B" w:rsidRPr="0055649D" w:rsidRDefault="0080500B" w:rsidP="00A62D35"/>
        </w:tc>
      </w:tr>
      <w:tr w:rsidR="0080500B" w:rsidTr="00D0035B">
        <w:tc>
          <w:tcPr>
            <w:tcW w:w="5760" w:type="dxa"/>
          </w:tcPr>
          <w:p w:rsidR="0080500B" w:rsidRPr="0055649D" w:rsidRDefault="0080500B" w:rsidP="00A62D35">
            <w:pPr>
              <w:rPr>
                <w:b/>
                <w:lang w:val="uk-UA"/>
              </w:rPr>
            </w:pPr>
          </w:p>
        </w:tc>
        <w:tc>
          <w:tcPr>
            <w:tcW w:w="1620" w:type="dxa"/>
          </w:tcPr>
          <w:p w:rsidR="0080500B" w:rsidRPr="0055649D" w:rsidRDefault="0080500B" w:rsidP="00A62D35"/>
        </w:tc>
        <w:tc>
          <w:tcPr>
            <w:tcW w:w="2690" w:type="dxa"/>
          </w:tcPr>
          <w:p w:rsidR="0080500B" w:rsidRPr="0055649D" w:rsidRDefault="0080500B" w:rsidP="00A62D35"/>
        </w:tc>
      </w:tr>
      <w:tr w:rsidR="0080500B" w:rsidTr="00D0035B">
        <w:tc>
          <w:tcPr>
            <w:tcW w:w="5760" w:type="dxa"/>
          </w:tcPr>
          <w:p w:rsidR="0080500B" w:rsidRPr="0055649D" w:rsidRDefault="0080500B" w:rsidP="00A62D35">
            <w:pPr>
              <w:tabs>
                <w:tab w:val="left" w:pos="851"/>
                <w:tab w:val="left" w:pos="7513"/>
                <w:tab w:val="left" w:pos="7938"/>
              </w:tabs>
              <w:rPr>
                <w:sz w:val="28"/>
                <w:lang w:val="uk-UA"/>
              </w:rPr>
            </w:pPr>
            <w:r w:rsidRPr="0055649D">
              <w:rPr>
                <w:sz w:val="28"/>
                <w:szCs w:val="28"/>
                <w:lang w:val="uk-UA"/>
              </w:rPr>
              <w:t xml:space="preserve">Перший заступник міського голови </w:t>
            </w:r>
          </w:p>
        </w:tc>
        <w:tc>
          <w:tcPr>
            <w:tcW w:w="1620" w:type="dxa"/>
          </w:tcPr>
          <w:p w:rsidR="0080500B" w:rsidRPr="0055649D" w:rsidRDefault="0080500B" w:rsidP="00A62D35">
            <w:pPr>
              <w:rPr>
                <w:sz w:val="28"/>
                <w:szCs w:val="28"/>
                <w:lang w:val="uk-UA"/>
              </w:rPr>
            </w:pPr>
          </w:p>
        </w:tc>
        <w:tc>
          <w:tcPr>
            <w:tcW w:w="2690" w:type="dxa"/>
            <w:vAlign w:val="bottom"/>
          </w:tcPr>
          <w:p w:rsidR="0080500B" w:rsidRPr="0055649D" w:rsidRDefault="0080500B" w:rsidP="00A62D35">
            <w:pPr>
              <w:rPr>
                <w:sz w:val="28"/>
                <w:szCs w:val="28"/>
                <w:lang w:val="uk-UA"/>
              </w:rPr>
            </w:pPr>
            <w:r w:rsidRPr="0055649D">
              <w:rPr>
                <w:sz w:val="28"/>
                <w:szCs w:val="28"/>
                <w:lang w:val="uk-UA"/>
              </w:rPr>
              <w:t>Т.М. Савченко</w:t>
            </w:r>
          </w:p>
        </w:tc>
      </w:tr>
      <w:tr w:rsidR="0080500B" w:rsidTr="00D0035B">
        <w:tc>
          <w:tcPr>
            <w:tcW w:w="5760" w:type="dxa"/>
          </w:tcPr>
          <w:p w:rsidR="0080500B" w:rsidRPr="0055649D" w:rsidRDefault="0080500B" w:rsidP="00A62D35">
            <w:pPr>
              <w:tabs>
                <w:tab w:val="left" w:pos="851"/>
                <w:tab w:val="left" w:pos="7513"/>
                <w:tab w:val="left" w:pos="7938"/>
              </w:tabs>
              <w:rPr>
                <w:sz w:val="28"/>
                <w:szCs w:val="28"/>
                <w:lang w:val="uk-UA"/>
              </w:rPr>
            </w:pPr>
          </w:p>
        </w:tc>
        <w:tc>
          <w:tcPr>
            <w:tcW w:w="1620" w:type="dxa"/>
          </w:tcPr>
          <w:p w:rsidR="0080500B" w:rsidRPr="0055649D" w:rsidRDefault="0080500B" w:rsidP="00A62D35">
            <w:pPr>
              <w:rPr>
                <w:sz w:val="28"/>
                <w:szCs w:val="28"/>
                <w:lang w:val="uk-UA"/>
              </w:rPr>
            </w:pPr>
          </w:p>
        </w:tc>
        <w:tc>
          <w:tcPr>
            <w:tcW w:w="2690" w:type="dxa"/>
            <w:vAlign w:val="bottom"/>
          </w:tcPr>
          <w:p w:rsidR="0080500B" w:rsidRPr="0055649D" w:rsidRDefault="0080500B" w:rsidP="00A62D35">
            <w:pPr>
              <w:rPr>
                <w:sz w:val="28"/>
                <w:szCs w:val="28"/>
                <w:lang w:val="uk-UA"/>
              </w:rPr>
            </w:pPr>
          </w:p>
        </w:tc>
      </w:tr>
      <w:tr w:rsidR="0080500B" w:rsidTr="00D0035B">
        <w:tc>
          <w:tcPr>
            <w:tcW w:w="5760" w:type="dxa"/>
          </w:tcPr>
          <w:p w:rsidR="0080500B" w:rsidRPr="0055649D" w:rsidRDefault="0080500B" w:rsidP="00941B4E">
            <w:pPr>
              <w:tabs>
                <w:tab w:val="left" w:pos="851"/>
                <w:tab w:val="left" w:pos="7513"/>
                <w:tab w:val="left" w:pos="7938"/>
              </w:tabs>
              <w:rPr>
                <w:sz w:val="28"/>
                <w:szCs w:val="28"/>
                <w:lang w:val="uk-UA"/>
              </w:rPr>
            </w:pPr>
            <w:r>
              <w:rPr>
                <w:sz w:val="28"/>
                <w:szCs w:val="28"/>
                <w:lang w:val="uk-UA"/>
              </w:rPr>
              <w:t xml:space="preserve">Начальник  Фінансового управління Бахмутської міської ради </w:t>
            </w:r>
          </w:p>
        </w:tc>
        <w:tc>
          <w:tcPr>
            <w:tcW w:w="1620" w:type="dxa"/>
          </w:tcPr>
          <w:p w:rsidR="0080500B" w:rsidRPr="0055649D" w:rsidRDefault="0080500B" w:rsidP="00A62D35">
            <w:pPr>
              <w:rPr>
                <w:sz w:val="28"/>
                <w:szCs w:val="28"/>
                <w:lang w:val="uk-UA"/>
              </w:rPr>
            </w:pPr>
          </w:p>
        </w:tc>
        <w:tc>
          <w:tcPr>
            <w:tcW w:w="2690" w:type="dxa"/>
            <w:vAlign w:val="bottom"/>
          </w:tcPr>
          <w:p w:rsidR="0080500B" w:rsidRPr="0055649D" w:rsidRDefault="0080500B" w:rsidP="00A62D35">
            <w:pPr>
              <w:rPr>
                <w:sz w:val="28"/>
                <w:szCs w:val="28"/>
                <w:lang w:val="uk-UA"/>
              </w:rPr>
            </w:pPr>
            <w:r>
              <w:rPr>
                <w:sz w:val="28"/>
                <w:szCs w:val="28"/>
                <w:lang w:val="uk-UA"/>
              </w:rPr>
              <w:t xml:space="preserve">О.М.Ткаченко </w:t>
            </w:r>
          </w:p>
        </w:tc>
      </w:tr>
      <w:tr w:rsidR="0080500B" w:rsidRPr="006114A2" w:rsidTr="00D0035B">
        <w:tc>
          <w:tcPr>
            <w:tcW w:w="5760" w:type="dxa"/>
          </w:tcPr>
          <w:p w:rsidR="0080500B" w:rsidRPr="006114A2" w:rsidRDefault="0080500B" w:rsidP="00A62D35">
            <w:pPr>
              <w:tabs>
                <w:tab w:val="left" w:pos="851"/>
                <w:tab w:val="left" w:pos="7513"/>
                <w:tab w:val="left" w:pos="7938"/>
              </w:tabs>
              <w:rPr>
                <w:sz w:val="28"/>
                <w:szCs w:val="28"/>
                <w:lang w:val="uk-UA"/>
              </w:rPr>
            </w:pPr>
          </w:p>
        </w:tc>
        <w:tc>
          <w:tcPr>
            <w:tcW w:w="1620" w:type="dxa"/>
          </w:tcPr>
          <w:p w:rsidR="0080500B" w:rsidRPr="0055649D" w:rsidRDefault="0080500B" w:rsidP="00A62D35">
            <w:pPr>
              <w:rPr>
                <w:sz w:val="32"/>
                <w:szCs w:val="32"/>
                <w:lang w:val="uk-UA"/>
              </w:rPr>
            </w:pPr>
          </w:p>
        </w:tc>
        <w:tc>
          <w:tcPr>
            <w:tcW w:w="2690" w:type="dxa"/>
            <w:vAlign w:val="bottom"/>
          </w:tcPr>
          <w:p w:rsidR="0080500B" w:rsidRPr="006114A2" w:rsidRDefault="0080500B" w:rsidP="00A62D35">
            <w:pPr>
              <w:rPr>
                <w:sz w:val="32"/>
                <w:szCs w:val="32"/>
                <w:lang w:val="uk-UA"/>
              </w:rPr>
            </w:pPr>
          </w:p>
        </w:tc>
      </w:tr>
      <w:tr w:rsidR="0080500B" w:rsidRPr="0055649D" w:rsidTr="00D0035B">
        <w:tc>
          <w:tcPr>
            <w:tcW w:w="5760" w:type="dxa"/>
          </w:tcPr>
          <w:p w:rsidR="0080500B" w:rsidRPr="006114A2" w:rsidRDefault="0080500B" w:rsidP="00CB7450">
            <w:pPr>
              <w:pStyle w:val="21"/>
              <w:jc w:val="left"/>
              <w:rPr>
                <w:sz w:val="28"/>
                <w:szCs w:val="28"/>
                <w:lang w:val="uk-UA"/>
              </w:rPr>
            </w:pPr>
            <w:r w:rsidRPr="006114A2">
              <w:rPr>
                <w:sz w:val="28"/>
                <w:szCs w:val="28"/>
                <w:lang w:val="uk-UA"/>
              </w:rPr>
              <w:t>Начальник орга</w:t>
            </w:r>
            <w:r>
              <w:rPr>
                <w:sz w:val="28"/>
                <w:szCs w:val="28"/>
                <w:lang w:val="uk-UA"/>
              </w:rPr>
              <w:t>нізаційного відділу Бахмутської</w:t>
            </w:r>
            <w:r w:rsidRPr="006114A2">
              <w:rPr>
                <w:sz w:val="28"/>
                <w:szCs w:val="28"/>
                <w:lang w:val="uk-UA"/>
              </w:rPr>
              <w:t xml:space="preserve"> міської ради </w:t>
            </w:r>
            <w:r>
              <w:rPr>
                <w:sz w:val="28"/>
                <w:szCs w:val="28"/>
                <w:lang w:val="uk-UA"/>
              </w:rPr>
              <w:t xml:space="preserve">                                                    </w:t>
            </w:r>
          </w:p>
        </w:tc>
        <w:tc>
          <w:tcPr>
            <w:tcW w:w="1620" w:type="dxa"/>
          </w:tcPr>
          <w:p w:rsidR="0080500B" w:rsidRPr="0055649D" w:rsidRDefault="0080500B" w:rsidP="00A62D35">
            <w:pPr>
              <w:rPr>
                <w:sz w:val="28"/>
                <w:lang w:val="uk-UA"/>
              </w:rPr>
            </w:pPr>
            <w:r>
              <w:rPr>
                <w:sz w:val="28"/>
                <w:lang w:val="uk-UA"/>
              </w:rPr>
              <w:t xml:space="preserve">                           </w:t>
            </w:r>
          </w:p>
        </w:tc>
        <w:tc>
          <w:tcPr>
            <w:tcW w:w="2690" w:type="dxa"/>
            <w:vAlign w:val="bottom"/>
          </w:tcPr>
          <w:p w:rsidR="0080500B" w:rsidRPr="0055649D" w:rsidRDefault="0080500B" w:rsidP="00A62D35">
            <w:pPr>
              <w:rPr>
                <w:sz w:val="28"/>
                <w:lang w:val="uk-UA"/>
              </w:rPr>
            </w:pPr>
            <w:r>
              <w:rPr>
                <w:sz w:val="28"/>
                <w:lang w:val="uk-UA"/>
              </w:rPr>
              <w:t>Т.М.Чернікова</w:t>
            </w:r>
          </w:p>
        </w:tc>
      </w:tr>
      <w:tr w:rsidR="0080500B" w:rsidRPr="0055649D" w:rsidTr="00D0035B">
        <w:tc>
          <w:tcPr>
            <w:tcW w:w="5760" w:type="dxa"/>
          </w:tcPr>
          <w:p w:rsidR="0080500B" w:rsidRPr="006114A2" w:rsidRDefault="0080500B" w:rsidP="00A62D35">
            <w:pPr>
              <w:pStyle w:val="21"/>
              <w:ind w:left="-108"/>
              <w:rPr>
                <w:b/>
                <w:sz w:val="28"/>
                <w:szCs w:val="28"/>
                <w:lang w:val="uk-UA"/>
              </w:rPr>
            </w:pPr>
          </w:p>
        </w:tc>
        <w:tc>
          <w:tcPr>
            <w:tcW w:w="1620" w:type="dxa"/>
          </w:tcPr>
          <w:p w:rsidR="0080500B" w:rsidRPr="0055649D" w:rsidRDefault="0080500B" w:rsidP="00A62D35">
            <w:pPr>
              <w:rPr>
                <w:sz w:val="28"/>
                <w:szCs w:val="28"/>
                <w:lang w:val="uk-UA"/>
              </w:rPr>
            </w:pPr>
          </w:p>
        </w:tc>
        <w:tc>
          <w:tcPr>
            <w:tcW w:w="2690" w:type="dxa"/>
            <w:vAlign w:val="bottom"/>
          </w:tcPr>
          <w:p w:rsidR="0080500B" w:rsidRPr="0055649D" w:rsidRDefault="0080500B" w:rsidP="00A62D35">
            <w:pPr>
              <w:rPr>
                <w:sz w:val="28"/>
                <w:szCs w:val="28"/>
                <w:lang w:val="uk-UA"/>
              </w:rPr>
            </w:pPr>
          </w:p>
        </w:tc>
      </w:tr>
      <w:tr w:rsidR="0080500B" w:rsidRPr="00017354" w:rsidTr="00D0035B">
        <w:tc>
          <w:tcPr>
            <w:tcW w:w="5760" w:type="dxa"/>
          </w:tcPr>
          <w:p w:rsidR="0080500B" w:rsidRDefault="0080500B" w:rsidP="00A62D35">
            <w:pPr>
              <w:tabs>
                <w:tab w:val="left" w:pos="851"/>
                <w:tab w:val="left" w:pos="7513"/>
                <w:tab w:val="left" w:pos="7938"/>
              </w:tabs>
              <w:rPr>
                <w:sz w:val="28"/>
                <w:szCs w:val="28"/>
                <w:lang w:val="uk-UA"/>
              </w:rPr>
            </w:pPr>
            <w:r>
              <w:rPr>
                <w:sz w:val="28"/>
                <w:szCs w:val="28"/>
                <w:lang w:val="uk-UA"/>
              </w:rPr>
              <w:t>Заступник н</w:t>
            </w:r>
            <w:r w:rsidRPr="0055649D">
              <w:rPr>
                <w:sz w:val="28"/>
                <w:szCs w:val="28"/>
                <w:lang w:val="uk-UA"/>
              </w:rPr>
              <w:t>ачальник</w:t>
            </w:r>
            <w:r>
              <w:rPr>
                <w:sz w:val="28"/>
                <w:szCs w:val="28"/>
                <w:lang w:val="uk-UA"/>
              </w:rPr>
              <w:t>а</w:t>
            </w:r>
            <w:r w:rsidRPr="0055649D">
              <w:rPr>
                <w:sz w:val="28"/>
                <w:szCs w:val="28"/>
                <w:lang w:val="uk-UA"/>
              </w:rPr>
              <w:t xml:space="preserve"> юридичного </w:t>
            </w:r>
          </w:p>
          <w:p w:rsidR="0080500B" w:rsidRPr="0055649D" w:rsidRDefault="0080500B" w:rsidP="00017354">
            <w:pPr>
              <w:tabs>
                <w:tab w:val="left" w:pos="851"/>
                <w:tab w:val="left" w:pos="7513"/>
                <w:tab w:val="left" w:pos="7938"/>
              </w:tabs>
              <w:rPr>
                <w:sz w:val="28"/>
                <w:lang w:val="uk-UA"/>
              </w:rPr>
            </w:pPr>
            <w:r w:rsidRPr="0055649D">
              <w:rPr>
                <w:sz w:val="28"/>
                <w:szCs w:val="28"/>
                <w:lang w:val="uk-UA"/>
              </w:rPr>
              <w:t xml:space="preserve">відділу </w:t>
            </w:r>
            <w:r>
              <w:rPr>
                <w:sz w:val="28"/>
                <w:szCs w:val="28"/>
                <w:lang w:val="uk-UA"/>
              </w:rPr>
              <w:t>Бахмутської</w:t>
            </w:r>
            <w:r w:rsidRPr="0055649D">
              <w:rPr>
                <w:sz w:val="28"/>
                <w:szCs w:val="28"/>
                <w:lang w:val="uk-UA"/>
              </w:rPr>
              <w:t xml:space="preserve"> міської ради</w:t>
            </w:r>
          </w:p>
        </w:tc>
        <w:tc>
          <w:tcPr>
            <w:tcW w:w="1620" w:type="dxa"/>
          </w:tcPr>
          <w:p w:rsidR="0080500B" w:rsidRPr="0055649D" w:rsidRDefault="0080500B" w:rsidP="00A62D35">
            <w:pPr>
              <w:rPr>
                <w:sz w:val="28"/>
                <w:szCs w:val="28"/>
                <w:lang w:val="uk-UA"/>
              </w:rPr>
            </w:pPr>
          </w:p>
        </w:tc>
        <w:tc>
          <w:tcPr>
            <w:tcW w:w="2690" w:type="dxa"/>
            <w:vAlign w:val="bottom"/>
          </w:tcPr>
          <w:p w:rsidR="0080500B" w:rsidRPr="0055649D" w:rsidRDefault="0080500B" w:rsidP="00017354">
            <w:pPr>
              <w:rPr>
                <w:lang w:val="uk-UA"/>
              </w:rPr>
            </w:pPr>
            <w:r w:rsidRPr="0055649D">
              <w:rPr>
                <w:sz w:val="28"/>
                <w:lang w:val="uk-UA"/>
              </w:rPr>
              <w:t xml:space="preserve"> </w:t>
            </w:r>
            <w:r>
              <w:rPr>
                <w:sz w:val="28"/>
                <w:lang w:val="uk-UA"/>
              </w:rPr>
              <w:t>К.Р.Федонюк</w:t>
            </w:r>
            <w:r w:rsidRPr="0055649D">
              <w:rPr>
                <w:sz w:val="28"/>
                <w:lang w:val="uk-UA"/>
              </w:rPr>
              <w:t xml:space="preserve">                </w:t>
            </w:r>
            <w:r w:rsidRPr="0055649D">
              <w:rPr>
                <w:sz w:val="28"/>
                <w:szCs w:val="28"/>
                <w:lang w:val="uk-UA"/>
              </w:rPr>
              <w:t xml:space="preserve"> </w:t>
            </w:r>
          </w:p>
        </w:tc>
      </w:tr>
      <w:tr w:rsidR="0080500B" w:rsidRPr="00017354" w:rsidTr="00D0035B">
        <w:tc>
          <w:tcPr>
            <w:tcW w:w="5760" w:type="dxa"/>
          </w:tcPr>
          <w:p w:rsidR="0080500B" w:rsidRPr="0055649D" w:rsidRDefault="0080500B" w:rsidP="00A62D35">
            <w:pPr>
              <w:tabs>
                <w:tab w:val="left" w:pos="851"/>
                <w:tab w:val="left" w:pos="7513"/>
                <w:tab w:val="left" w:pos="7938"/>
              </w:tabs>
              <w:rPr>
                <w:lang w:val="uk-UA"/>
              </w:rPr>
            </w:pPr>
          </w:p>
        </w:tc>
        <w:tc>
          <w:tcPr>
            <w:tcW w:w="1620" w:type="dxa"/>
          </w:tcPr>
          <w:p w:rsidR="0080500B" w:rsidRPr="0055649D" w:rsidRDefault="0080500B" w:rsidP="00A62D35">
            <w:pPr>
              <w:rPr>
                <w:lang w:val="uk-UA"/>
              </w:rPr>
            </w:pPr>
          </w:p>
        </w:tc>
        <w:tc>
          <w:tcPr>
            <w:tcW w:w="2690" w:type="dxa"/>
            <w:vAlign w:val="bottom"/>
          </w:tcPr>
          <w:p w:rsidR="0080500B" w:rsidRPr="0055649D" w:rsidRDefault="0080500B" w:rsidP="00A62D35">
            <w:pPr>
              <w:rPr>
                <w:lang w:val="uk-UA"/>
              </w:rPr>
            </w:pPr>
          </w:p>
        </w:tc>
      </w:tr>
      <w:tr w:rsidR="0080500B" w:rsidRPr="0055649D" w:rsidTr="00D0035B">
        <w:tc>
          <w:tcPr>
            <w:tcW w:w="5760" w:type="dxa"/>
          </w:tcPr>
          <w:p w:rsidR="0080500B" w:rsidRPr="0055649D" w:rsidRDefault="0080500B" w:rsidP="00A62D35">
            <w:pPr>
              <w:tabs>
                <w:tab w:val="left" w:pos="851"/>
                <w:tab w:val="left" w:pos="7513"/>
                <w:tab w:val="left" w:pos="7938"/>
              </w:tabs>
              <w:rPr>
                <w:sz w:val="28"/>
                <w:lang w:val="uk-UA"/>
              </w:rPr>
            </w:pPr>
            <w:r w:rsidRPr="0055649D">
              <w:rPr>
                <w:sz w:val="28"/>
                <w:lang w:val="uk-UA"/>
              </w:rPr>
              <w:t>Голов</w:t>
            </w:r>
            <w:r>
              <w:rPr>
                <w:sz w:val="28"/>
                <w:lang w:val="uk-UA"/>
              </w:rPr>
              <w:t>а постійної комісії Бахмутської</w:t>
            </w:r>
            <w:r w:rsidRPr="0055649D">
              <w:rPr>
                <w:sz w:val="28"/>
                <w:lang w:val="uk-UA"/>
              </w:rPr>
              <w:t xml:space="preserve"> міської ради з питань економічної і інвестиційної політики, бюджету і фінансів</w:t>
            </w:r>
          </w:p>
        </w:tc>
        <w:tc>
          <w:tcPr>
            <w:tcW w:w="1620" w:type="dxa"/>
          </w:tcPr>
          <w:p w:rsidR="0080500B" w:rsidRPr="0055649D" w:rsidRDefault="0080500B" w:rsidP="00A62D35">
            <w:pPr>
              <w:rPr>
                <w:sz w:val="28"/>
                <w:lang w:val="uk-UA"/>
              </w:rPr>
            </w:pPr>
          </w:p>
        </w:tc>
        <w:tc>
          <w:tcPr>
            <w:tcW w:w="2690" w:type="dxa"/>
            <w:vAlign w:val="bottom"/>
          </w:tcPr>
          <w:p w:rsidR="0080500B" w:rsidRPr="0055649D" w:rsidRDefault="0080500B" w:rsidP="00A62D35">
            <w:pPr>
              <w:rPr>
                <w:sz w:val="28"/>
                <w:szCs w:val="28"/>
                <w:lang w:val="uk-UA"/>
              </w:rPr>
            </w:pPr>
            <w:r w:rsidRPr="0055649D">
              <w:rPr>
                <w:sz w:val="28"/>
                <w:szCs w:val="28"/>
                <w:lang w:val="uk-UA"/>
              </w:rPr>
              <w:t>О.М. Нікітенко</w:t>
            </w:r>
          </w:p>
        </w:tc>
      </w:tr>
      <w:tr w:rsidR="0080500B" w:rsidRPr="0055649D" w:rsidTr="00D0035B">
        <w:tc>
          <w:tcPr>
            <w:tcW w:w="5760" w:type="dxa"/>
          </w:tcPr>
          <w:p w:rsidR="0080500B" w:rsidRPr="0055649D" w:rsidRDefault="0080500B" w:rsidP="00A62D35">
            <w:pPr>
              <w:tabs>
                <w:tab w:val="left" w:pos="851"/>
                <w:tab w:val="left" w:pos="7513"/>
                <w:tab w:val="left" w:pos="7938"/>
              </w:tabs>
              <w:rPr>
                <w:lang w:val="uk-UA"/>
              </w:rPr>
            </w:pPr>
          </w:p>
        </w:tc>
        <w:tc>
          <w:tcPr>
            <w:tcW w:w="1620" w:type="dxa"/>
          </w:tcPr>
          <w:p w:rsidR="0080500B" w:rsidRPr="0055649D" w:rsidRDefault="0080500B" w:rsidP="00A62D35">
            <w:pPr>
              <w:rPr>
                <w:lang w:val="uk-UA"/>
              </w:rPr>
            </w:pPr>
          </w:p>
        </w:tc>
        <w:tc>
          <w:tcPr>
            <w:tcW w:w="2690" w:type="dxa"/>
            <w:vAlign w:val="bottom"/>
          </w:tcPr>
          <w:p w:rsidR="0080500B" w:rsidRPr="0055649D" w:rsidRDefault="0080500B" w:rsidP="00A62D35">
            <w:pPr>
              <w:rPr>
                <w:lang w:val="uk-UA"/>
              </w:rPr>
            </w:pPr>
          </w:p>
        </w:tc>
      </w:tr>
      <w:tr w:rsidR="0080500B" w:rsidRPr="0055649D" w:rsidTr="00D0035B">
        <w:tc>
          <w:tcPr>
            <w:tcW w:w="5760" w:type="dxa"/>
          </w:tcPr>
          <w:p w:rsidR="0080500B" w:rsidRPr="0055649D" w:rsidRDefault="0080500B" w:rsidP="00A62D35">
            <w:pPr>
              <w:tabs>
                <w:tab w:val="left" w:pos="851"/>
                <w:tab w:val="left" w:pos="7513"/>
                <w:tab w:val="left" w:pos="7938"/>
              </w:tabs>
              <w:rPr>
                <w:lang w:val="uk-UA"/>
              </w:rPr>
            </w:pPr>
            <w:r>
              <w:rPr>
                <w:sz w:val="28"/>
                <w:lang w:val="uk-UA"/>
              </w:rPr>
              <w:t>Секретар Бахмутської</w:t>
            </w:r>
            <w:r w:rsidRPr="0055649D">
              <w:rPr>
                <w:sz w:val="28"/>
                <w:lang w:val="uk-UA"/>
              </w:rPr>
              <w:t xml:space="preserve"> міської ради</w:t>
            </w:r>
          </w:p>
        </w:tc>
        <w:tc>
          <w:tcPr>
            <w:tcW w:w="1620" w:type="dxa"/>
          </w:tcPr>
          <w:p w:rsidR="0080500B" w:rsidRPr="0055649D" w:rsidRDefault="0080500B" w:rsidP="00A62D35">
            <w:pPr>
              <w:rPr>
                <w:lang w:val="uk-UA"/>
              </w:rPr>
            </w:pPr>
          </w:p>
        </w:tc>
        <w:tc>
          <w:tcPr>
            <w:tcW w:w="2690" w:type="dxa"/>
            <w:vAlign w:val="bottom"/>
          </w:tcPr>
          <w:p w:rsidR="0080500B" w:rsidRPr="0055649D" w:rsidRDefault="0080500B" w:rsidP="00A62D35">
            <w:pPr>
              <w:rPr>
                <w:lang w:val="uk-UA"/>
              </w:rPr>
            </w:pPr>
            <w:r w:rsidRPr="0055649D">
              <w:rPr>
                <w:sz w:val="28"/>
                <w:szCs w:val="28"/>
                <w:lang w:val="uk-UA"/>
              </w:rPr>
              <w:t>С.І. Кіщенко</w:t>
            </w:r>
          </w:p>
        </w:tc>
      </w:tr>
    </w:tbl>
    <w:p w:rsidR="0080500B" w:rsidRDefault="0080500B" w:rsidP="0055301F">
      <w:pPr>
        <w:tabs>
          <w:tab w:val="left" w:pos="284"/>
        </w:tabs>
        <w:rPr>
          <w:lang w:val="uk-UA"/>
        </w:rPr>
      </w:pPr>
    </w:p>
    <w:p w:rsidR="0080500B" w:rsidRDefault="0080500B" w:rsidP="008316B3">
      <w:pPr>
        <w:tabs>
          <w:tab w:val="left" w:pos="900"/>
        </w:tabs>
        <w:ind w:right="-185" w:firstLine="387"/>
        <w:jc w:val="both"/>
        <w:rPr>
          <w:sz w:val="28"/>
          <w:lang w:val="uk-UA"/>
        </w:rPr>
      </w:pPr>
    </w:p>
    <w:p w:rsidR="0080500B" w:rsidRDefault="0080500B" w:rsidP="008316B3">
      <w:pPr>
        <w:tabs>
          <w:tab w:val="left" w:pos="900"/>
        </w:tabs>
        <w:ind w:right="-185" w:firstLine="387"/>
        <w:jc w:val="both"/>
        <w:rPr>
          <w:sz w:val="28"/>
          <w:lang w:val="uk-UA"/>
        </w:rPr>
      </w:pPr>
    </w:p>
    <w:p w:rsidR="0080500B" w:rsidRDefault="0080500B" w:rsidP="008316B3">
      <w:pPr>
        <w:tabs>
          <w:tab w:val="left" w:pos="900"/>
        </w:tabs>
        <w:ind w:right="-185" w:firstLine="387"/>
        <w:jc w:val="both"/>
        <w:rPr>
          <w:sz w:val="28"/>
          <w:lang w:val="uk-UA"/>
        </w:rPr>
      </w:pPr>
    </w:p>
    <w:p w:rsidR="0080500B" w:rsidRDefault="0080500B" w:rsidP="008316B3">
      <w:pPr>
        <w:tabs>
          <w:tab w:val="left" w:pos="900"/>
        </w:tabs>
        <w:ind w:right="-185" w:firstLine="387"/>
        <w:jc w:val="both"/>
        <w:rPr>
          <w:sz w:val="28"/>
          <w:lang w:val="uk-UA"/>
        </w:rPr>
      </w:pPr>
    </w:p>
    <w:p w:rsidR="0080500B" w:rsidRDefault="0080500B" w:rsidP="008316B3">
      <w:pPr>
        <w:tabs>
          <w:tab w:val="left" w:pos="900"/>
        </w:tabs>
        <w:ind w:right="-185" w:firstLine="387"/>
        <w:jc w:val="both"/>
        <w:rPr>
          <w:sz w:val="28"/>
          <w:lang w:val="uk-UA"/>
        </w:rPr>
      </w:pPr>
    </w:p>
    <w:p w:rsidR="0080500B" w:rsidRDefault="0080500B" w:rsidP="008316B3">
      <w:pPr>
        <w:tabs>
          <w:tab w:val="left" w:pos="900"/>
        </w:tabs>
        <w:ind w:right="-185" w:firstLine="387"/>
        <w:jc w:val="both"/>
        <w:rPr>
          <w:sz w:val="28"/>
          <w:lang w:val="uk-UA"/>
        </w:rPr>
      </w:pPr>
    </w:p>
    <w:p w:rsidR="0080500B" w:rsidRDefault="0080500B" w:rsidP="00FE413E">
      <w:pPr>
        <w:ind w:left="5954"/>
        <w:rPr>
          <w:b/>
          <w:szCs w:val="24"/>
          <w:lang w:val="uk-UA"/>
        </w:rPr>
      </w:pPr>
    </w:p>
    <w:p w:rsidR="0080500B" w:rsidRDefault="0080500B" w:rsidP="00FE413E">
      <w:pPr>
        <w:ind w:left="5954"/>
        <w:rPr>
          <w:b/>
          <w:szCs w:val="24"/>
          <w:lang w:val="uk-UA"/>
        </w:rPr>
      </w:pPr>
    </w:p>
    <w:p w:rsidR="0080500B" w:rsidRPr="00D43B58" w:rsidRDefault="0080500B" w:rsidP="00FE413E">
      <w:pPr>
        <w:ind w:left="5954"/>
        <w:rPr>
          <w:b/>
          <w:szCs w:val="24"/>
          <w:lang w:val="uk-UA"/>
        </w:rPr>
      </w:pPr>
      <w:r w:rsidRPr="00D43B58">
        <w:rPr>
          <w:b/>
          <w:szCs w:val="24"/>
          <w:lang w:val="uk-UA"/>
        </w:rPr>
        <w:lastRenderedPageBreak/>
        <w:t>Додаток 1</w:t>
      </w:r>
    </w:p>
    <w:p w:rsidR="0080500B" w:rsidRDefault="0080500B" w:rsidP="004A0B84">
      <w:pPr>
        <w:ind w:left="5954"/>
        <w:rPr>
          <w:szCs w:val="24"/>
          <w:lang w:val="uk-UA"/>
        </w:rPr>
      </w:pPr>
      <w:r w:rsidRPr="00843A44">
        <w:rPr>
          <w:spacing w:val="-6"/>
          <w:szCs w:val="24"/>
          <w:lang w:val="uk-UA"/>
        </w:rPr>
        <w:t>до Програми</w:t>
      </w:r>
      <w:r w:rsidRPr="00843A44">
        <w:rPr>
          <w:szCs w:val="24"/>
          <w:lang w:val="uk-UA"/>
        </w:rPr>
        <w:t xml:space="preserve"> з відшкодування частини відсотк</w:t>
      </w:r>
      <w:r>
        <w:rPr>
          <w:szCs w:val="24"/>
          <w:lang w:val="uk-UA"/>
        </w:rPr>
        <w:t>ової ставки</w:t>
      </w:r>
      <w:r w:rsidRPr="00843A44">
        <w:rPr>
          <w:szCs w:val="24"/>
          <w:lang w:val="uk-UA"/>
        </w:rPr>
        <w:t xml:space="preserve"> за кредитами, залученими на заходи з енергозбереження та підвищення енергоефективності для населення м.Бахмут на 2016-2018 роки, затвердженої  рішенням  Бахмутської міської ради</w:t>
      </w:r>
      <w:r>
        <w:rPr>
          <w:szCs w:val="24"/>
          <w:lang w:val="uk-UA"/>
        </w:rPr>
        <w:t xml:space="preserve"> від 31.08.</w:t>
      </w:r>
      <w:r w:rsidRPr="00843A44">
        <w:rPr>
          <w:szCs w:val="24"/>
          <w:lang w:val="uk-UA"/>
        </w:rPr>
        <w:t>2016 №</w:t>
      </w:r>
      <w:r>
        <w:rPr>
          <w:szCs w:val="24"/>
          <w:lang w:val="uk-UA"/>
        </w:rPr>
        <w:t>6/90-1615,</w:t>
      </w:r>
    </w:p>
    <w:p w:rsidR="0080500B" w:rsidRPr="00FE413E" w:rsidRDefault="0080500B" w:rsidP="004A0B84">
      <w:pPr>
        <w:ind w:left="5954"/>
        <w:rPr>
          <w:b/>
          <w:szCs w:val="24"/>
          <w:lang w:val="uk-UA"/>
        </w:rPr>
      </w:pPr>
      <w:r>
        <w:rPr>
          <w:szCs w:val="24"/>
          <w:lang w:val="uk-UA"/>
        </w:rPr>
        <w:t xml:space="preserve"> із внесеними до неї змінами</w:t>
      </w:r>
    </w:p>
    <w:p w:rsidR="0080500B" w:rsidRPr="00FE413E" w:rsidRDefault="0080500B" w:rsidP="004A0B84">
      <w:pPr>
        <w:ind w:left="5954"/>
        <w:rPr>
          <w:b/>
          <w:szCs w:val="24"/>
          <w:lang w:val="uk-UA"/>
        </w:rPr>
      </w:pPr>
      <w:r>
        <w:rPr>
          <w:szCs w:val="24"/>
          <w:lang w:val="uk-UA"/>
        </w:rPr>
        <w:t xml:space="preserve">                                                                                             </w:t>
      </w:r>
    </w:p>
    <w:p w:rsidR="0080500B" w:rsidRPr="00E15551" w:rsidRDefault="0080500B" w:rsidP="009515F4">
      <w:pPr>
        <w:jc w:val="center"/>
        <w:rPr>
          <w:sz w:val="26"/>
          <w:szCs w:val="26"/>
        </w:rPr>
      </w:pPr>
      <w:r w:rsidRPr="00E15551">
        <w:rPr>
          <w:sz w:val="26"/>
          <w:szCs w:val="26"/>
        </w:rPr>
        <w:t>Генеральний договір про взаємодію</w:t>
      </w:r>
    </w:p>
    <w:p w:rsidR="0080500B" w:rsidRPr="00E15551" w:rsidRDefault="0080500B" w:rsidP="009515F4">
      <w:pPr>
        <w:jc w:val="center"/>
        <w:rPr>
          <w:sz w:val="26"/>
          <w:szCs w:val="26"/>
        </w:rPr>
      </w:pPr>
      <w:r w:rsidRPr="00E15551">
        <w:rPr>
          <w:sz w:val="26"/>
          <w:szCs w:val="26"/>
        </w:rPr>
        <w:t>в інтересах фізичних осіб № ___</w:t>
      </w:r>
    </w:p>
    <w:p w:rsidR="0080500B" w:rsidRPr="00E15551" w:rsidRDefault="0080500B" w:rsidP="009515F4">
      <w:pPr>
        <w:jc w:val="center"/>
        <w:rPr>
          <w:sz w:val="26"/>
          <w:szCs w:val="26"/>
        </w:rPr>
      </w:pPr>
    </w:p>
    <w:p w:rsidR="0080500B" w:rsidRPr="00E15551" w:rsidRDefault="0080500B" w:rsidP="009515F4">
      <w:pPr>
        <w:ind w:firstLine="708"/>
        <w:rPr>
          <w:sz w:val="26"/>
          <w:szCs w:val="26"/>
        </w:rPr>
      </w:pPr>
      <w:r w:rsidRPr="00E15551">
        <w:rPr>
          <w:sz w:val="26"/>
          <w:szCs w:val="26"/>
        </w:rPr>
        <w:t>м. Бахмут</w:t>
      </w:r>
      <w:r w:rsidRPr="00E15551">
        <w:rPr>
          <w:sz w:val="26"/>
          <w:szCs w:val="26"/>
        </w:rPr>
        <w:tab/>
        <w:t xml:space="preserve">                                                             _____________ _____ року</w:t>
      </w:r>
    </w:p>
    <w:p w:rsidR="0080500B" w:rsidRPr="00E15551" w:rsidRDefault="0080500B" w:rsidP="009515F4">
      <w:pPr>
        <w:rPr>
          <w:sz w:val="26"/>
          <w:szCs w:val="26"/>
        </w:rPr>
      </w:pPr>
    </w:p>
    <w:p w:rsidR="0080500B" w:rsidRPr="00CA2951" w:rsidRDefault="0080500B" w:rsidP="00CA2951">
      <w:pPr>
        <w:ind w:firstLine="709"/>
        <w:jc w:val="both"/>
        <w:rPr>
          <w:sz w:val="26"/>
          <w:szCs w:val="26"/>
        </w:rPr>
      </w:pPr>
      <w:r w:rsidRPr="00E15551">
        <w:rPr>
          <w:sz w:val="26"/>
          <w:szCs w:val="26"/>
        </w:rPr>
        <w:t>Управління економічного розвитку Бахмутської міської ради, що діє в інтересах Бахмутської міської ради, 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________________________________________, який діє на підставі рішення Бахмутської міської ради від _______</w:t>
      </w:r>
      <w:r>
        <w:rPr>
          <w:sz w:val="26"/>
          <w:szCs w:val="26"/>
          <w:lang w:val="uk-UA"/>
        </w:rPr>
        <w:t>_______</w:t>
      </w:r>
      <w:r w:rsidRPr="00E15551">
        <w:rPr>
          <w:sz w:val="26"/>
          <w:szCs w:val="26"/>
        </w:rPr>
        <w:t xml:space="preserve"> № _____ та </w:t>
      </w:r>
      <w:r w:rsidRPr="00E15551">
        <w:rPr>
          <w:iCs/>
          <w:sz w:val="26"/>
          <w:szCs w:val="26"/>
        </w:rPr>
        <w:t>Положення про Управління від 27.04.2016 №6/83-1463</w:t>
      </w:r>
      <w:r w:rsidRPr="00E15551">
        <w:rPr>
          <w:sz w:val="26"/>
          <w:szCs w:val="26"/>
        </w:rPr>
        <w:t xml:space="preserve"> з однієї сторони та</w:t>
      </w:r>
      <w:r w:rsidRPr="006A744C">
        <w:rPr>
          <w:szCs w:val="28"/>
        </w:rPr>
        <w:t xml:space="preserve"> ___________________________________</w:t>
      </w:r>
      <w:r>
        <w:rPr>
          <w:szCs w:val="28"/>
        </w:rPr>
        <w:t xml:space="preserve">________ </w:t>
      </w:r>
      <w:r w:rsidRPr="00CA2951">
        <w:rPr>
          <w:sz w:val="26"/>
          <w:szCs w:val="26"/>
        </w:rPr>
        <w:t xml:space="preserve">(далі – Кредитно-фінансова установа), що є платником податку на прибуток за базовою (основною) ставкою відповідно до пункту 136.1 статті 136 розділу ІІІ Податкового кодексу України, в особі ________________________________, </w:t>
      </w:r>
      <w:r w:rsidRPr="00CA2951">
        <w:rPr>
          <w:sz w:val="26"/>
          <w:szCs w:val="26"/>
          <w:lang w:val="uk-UA"/>
        </w:rPr>
        <w:t>що</w:t>
      </w:r>
      <w:r w:rsidRPr="00CA2951">
        <w:rPr>
          <w:sz w:val="26"/>
          <w:szCs w:val="26"/>
        </w:rPr>
        <w:t xml:space="preserve"> діє на підставі _______________________________ з іншої сторони (далі – Сторони), уклали цей Генеральний договір про взаємодію</w:t>
      </w:r>
      <w:r w:rsidRPr="00CA2951">
        <w:rPr>
          <w:sz w:val="26"/>
          <w:szCs w:val="26"/>
          <w:lang w:val="uk-UA"/>
        </w:rPr>
        <w:t xml:space="preserve"> в інтересах фізичних осіб</w:t>
      </w:r>
      <w:r w:rsidRPr="00CA2951">
        <w:rPr>
          <w:sz w:val="26"/>
          <w:szCs w:val="26"/>
        </w:rPr>
        <w:t xml:space="preserve"> (далі – Договір) про таке:</w:t>
      </w:r>
    </w:p>
    <w:p w:rsidR="0080500B" w:rsidRPr="00E15551" w:rsidRDefault="0080500B" w:rsidP="009515F4">
      <w:pPr>
        <w:spacing w:after="120"/>
        <w:jc w:val="center"/>
        <w:rPr>
          <w:b/>
          <w:sz w:val="26"/>
          <w:szCs w:val="26"/>
        </w:rPr>
      </w:pPr>
      <w:r w:rsidRPr="00E15551">
        <w:rPr>
          <w:b/>
          <w:sz w:val="26"/>
          <w:szCs w:val="26"/>
        </w:rPr>
        <w:t>1. Предмет Договору</w:t>
      </w:r>
    </w:p>
    <w:p w:rsidR="0080500B" w:rsidRPr="00E15551" w:rsidRDefault="0080500B" w:rsidP="009515F4">
      <w:pPr>
        <w:pStyle w:val="af"/>
        <w:shd w:val="clear" w:color="auto" w:fill="FFFFFF"/>
        <w:tabs>
          <w:tab w:val="left" w:pos="993"/>
        </w:tabs>
        <w:ind w:left="0" w:firstLine="708"/>
        <w:jc w:val="both"/>
        <w:rPr>
          <w:sz w:val="26"/>
          <w:szCs w:val="26"/>
          <w:lang w:val="uk-UA"/>
        </w:rPr>
      </w:pPr>
      <w:r w:rsidRPr="00E15551">
        <w:rPr>
          <w:sz w:val="26"/>
          <w:szCs w:val="26"/>
          <w:lang w:val="uk-UA"/>
        </w:rPr>
        <w:t>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залученими фізичними особами (далі – Позичальник) на впровадження енергоефективних заходів, в межах виконання Програми з відшкодування частини відсоткової ст</w:t>
      </w:r>
      <w:r>
        <w:rPr>
          <w:sz w:val="26"/>
          <w:szCs w:val="26"/>
          <w:lang w:val="uk-UA"/>
        </w:rPr>
        <w:t>а</w:t>
      </w:r>
      <w:r w:rsidRPr="00E15551">
        <w:rPr>
          <w:sz w:val="26"/>
          <w:szCs w:val="26"/>
          <w:lang w:val="uk-UA"/>
        </w:rPr>
        <w:t>вки за кредитами, залученими на заходи з енергозбереження та підвищення енергоефективності для населення м.Бахмут</w:t>
      </w:r>
      <w:r w:rsidRPr="00E15551">
        <w:rPr>
          <w:sz w:val="26"/>
          <w:szCs w:val="26"/>
        </w:rPr>
        <w:t xml:space="preserve"> на 2016-2018 роки</w:t>
      </w:r>
      <w:r w:rsidRPr="00E15551">
        <w:rPr>
          <w:sz w:val="26"/>
          <w:szCs w:val="26"/>
          <w:lang w:val="uk-UA"/>
        </w:rPr>
        <w:t xml:space="preserve">, затвердженої рішенням Бахмутської міської ради від </w:t>
      </w:r>
      <w:r>
        <w:rPr>
          <w:sz w:val="26"/>
          <w:szCs w:val="26"/>
          <w:lang w:val="uk-UA"/>
        </w:rPr>
        <w:t>31.08.2016</w:t>
      </w:r>
      <w:r w:rsidRPr="00E15551">
        <w:rPr>
          <w:sz w:val="26"/>
          <w:szCs w:val="26"/>
          <w:lang w:val="uk-UA"/>
        </w:rPr>
        <w:t xml:space="preserve"> №</w:t>
      </w:r>
      <w:r>
        <w:rPr>
          <w:sz w:val="26"/>
          <w:szCs w:val="26"/>
          <w:lang w:val="uk-UA"/>
        </w:rPr>
        <w:t>6/90-1615</w:t>
      </w:r>
      <w:r w:rsidRPr="00E15551">
        <w:rPr>
          <w:sz w:val="26"/>
          <w:szCs w:val="26"/>
          <w:lang w:val="uk-UA"/>
        </w:rPr>
        <w:t xml:space="preserve"> (далі – Програма), </w:t>
      </w:r>
      <w:r>
        <w:rPr>
          <w:sz w:val="26"/>
          <w:szCs w:val="26"/>
          <w:lang w:val="uk-UA"/>
        </w:rPr>
        <w:t xml:space="preserve">із внесеними до неї змінами, </w:t>
      </w:r>
      <w:r w:rsidRPr="00E15551">
        <w:rPr>
          <w:sz w:val="26"/>
          <w:szCs w:val="26"/>
          <w:lang w:val="uk-UA"/>
        </w:rPr>
        <w:t xml:space="preserve">у розмірах та порядку, визначеному цим Договором. </w:t>
      </w:r>
    </w:p>
    <w:p w:rsidR="0080500B" w:rsidRDefault="0080500B" w:rsidP="009515F4">
      <w:pPr>
        <w:pStyle w:val="af"/>
        <w:shd w:val="clear" w:color="auto" w:fill="FFFFFF"/>
        <w:tabs>
          <w:tab w:val="left" w:pos="993"/>
        </w:tabs>
        <w:ind w:left="0" w:firstLine="708"/>
        <w:jc w:val="both"/>
        <w:rPr>
          <w:sz w:val="26"/>
          <w:szCs w:val="26"/>
          <w:lang w:val="uk-UA"/>
        </w:rPr>
      </w:pPr>
      <w:r w:rsidRPr="00E15551">
        <w:rPr>
          <w:sz w:val="26"/>
          <w:szCs w:val="26"/>
          <w:lang w:val="uk-UA"/>
        </w:rPr>
        <w:t>Загальні обсяги фінансування Програми: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938"/>
        <w:gridCol w:w="1889"/>
        <w:gridCol w:w="1843"/>
        <w:gridCol w:w="1984"/>
      </w:tblGrid>
      <w:tr w:rsidR="0080500B" w:rsidRPr="00DA5D9E" w:rsidTr="00D43B58">
        <w:tc>
          <w:tcPr>
            <w:tcW w:w="2093" w:type="dxa"/>
            <w:vMerge w:val="restart"/>
          </w:tcPr>
          <w:p w:rsidR="0080500B" w:rsidRPr="00DA5D9E" w:rsidRDefault="0080500B" w:rsidP="009515F4">
            <w:pPr>
              <w:spacing w:after="120"/>
              <w:jc w:val="both"/>
              <w:rPr>
                <w:b/>
                <w:szCs w:val="24"/>
              </w:rPr>
            </w:pPr>
            <w:r w:rsidRPr="00DA5D9E">
              <w:rPr>
                <w:b/>
                <w:szCs w:val="24"/>
              </w:rPr>
              <w:t>Джерела фінансування</w:t>
            </w:r>
          </w:p>
        </w:tc>
        <w:tc>
          <w:tcPr>
            <w:tcW w:w="1938" w:type="dxa"/>
            <w:vMerge w:val="restart"/>
          </w:tcPr>
          <w:p w:rsidR="0080500B" w:rsidRPr="00DA5D9E" w:rsidRDefault="0080500B" w:rsidP="009515F4">
            <w:pPr>
              <w:jc w:val="center"/>
              <w:rPr>
                <w:b/>
                <w:szCs w:val="24"/>
              </w:rPr>
            </w:pPr>
            <w:r w:rsidRPr="00DA5D9E">
              <w:rPr>
                <w:b/>
                <w:szCs w:val="24"/>
              </w:rPr>
              <w:t>Обсяг фінансування,</w:t>
            </w:r>
          </w:p>
          <w:p w:rsidR="0080500B" w:rsidRPr="00DA5D9E" w:rsidRDefault="0080500B" w:rsidP="009515F4">
            <w:pPr>
              <w:spacing w:after="120"/>
              <w:jc w:val="center"/>
              <w:rPr>
                <w:b/>
                <w:szCs w:val="24"/>
              </w:rPr>
            </w:pPr>
            <w:r w:rsidRPr="00DA5D9E">
              <w:rPr>
                <w:b/>
                <w:szCs w:val="24"/>
              </w:rPr>
              <w:t>тис.грн.</w:t>
            </w:r>
          </w:p>
        </w:tc>
        <w:tc>
          <w:tcPr>
            <w:tcW w:w="5716" w:type="dxa"/>
            <w:gridSpan w:val="3"/>
          </w:tcPr>
          <w:p w:rsidR="0080500B" w:rsidRPr="00DA5D9E" w:rsidRDefault="0080500B" w:rsidP="009515F4">
            <w:pPr>
              <w:jc w:val="center"/>
              <w:rPr>
                <w:b/>
                <w:szCs w:val="24"/>
              </w:rPr>
            </w:pPr>
            <w:r w:rsidRPr="00DA5D9E">
              <w:rPr>
                <w:b/>
                <w:szCs w:val="24"/>
              </w:rPr>
              <w:t>У тому числі за роками, тис.грн.</w:t>
            </w:r>
          </w:p>
        </w:tc>
      </w:tr>
      <w:tr w:rsidR="0080500B" w:rsidRPr="00DA5D9E" w:rsidTr="00DA5D9E">
        <w:trPr>
          <w:trHeight w:val="616"/>
        </w:trPr>
        <w:tc>
          <w:tcPr>
            <w:tcW w:w="2093" w:type="dxa"/>
            <w:vMerge/>
          </w:tcPr>
          <w:p w:rsidR="0080500B" w:rsidRPr="00DA5D9E" w:rsidRDefault="0080500B" w:rsidP="009515F4">
            <w:pPr>
              <w:spacing w:after="120"/>
              <w:jc w:val="both"/>
              <w:rPr>
                <w:szCs w:val="24"/>
              </w:rPr>
            </w:pPr>
          </w:p>
        </w:tc>
        <w:tc>
          <w:tcPr>
            <w:tcW w:w="1938" w:type="dxa"/>
            <w:vMerge/>
          </w:tcPr>
          <w:p w:rsidR="0080500B" w:rsidRPr="00DA5D9E" w:rsidRDefault="0080500B" w:rsidP="009515F4">
            <w:pPr>
              <w:spacing w:after="120"/>
              <w:jc w:val="center"/>
              <w:rPr>
                <w:b/>
                <w:szCs w:val="24"/>
              </w:rPr>
            </w:pPr>
          </w:p>
        </w:tc>
        <w:tc>
          <w:tcPr>
            <w:tcW w:w="1889" w:type="dxa"/>
          </w:tcPr>
          <w:p w:rsidR="0080500B" w:rsidRPr="00DA5D9E" w:rsidRDefault="0080500B" w:rsidP="009515F4">
            <w:pPr>
              <w:spacing w:after="120"/>
              <w:jc w:val="center"/>
              <w:rPr>
                <w:b/>
                <w:szCs w:val="24"/>
              </w:rPr>
            </w:pPr>
            <w:r w:rsidRPr="00DA5D9E">
              <w:rPr>
                <w:b/>
                <w:szCs w:val="24"/>
              </w:rPr>
              <w:t>2016 рік</w:t>
            </w:r>
          </w:p>
        </w:tc>
        <w:tc>
          <w:tcPr>
            <w:tcW w:w="1843" w:type="dxa"/>
          </w:tcPr>
          <w:p w:rsidR="0080500B" w:rsidRPr="00DA5D9E" w:rsidRDefault="0080500B" w:rsidP="009515F4">
            <w:pPr>
              <w:spacing w:after="120"/>
              <w:jc w:val="center"/>
              <w:rPr>
                <w:b/>
                <w:szCs w:val="24"/>
              </w:rPr>
            </w:pPr>
            <w:r w:rsidRPr="00DA5D9E">
              <w:rPr>
                <w:b/>
                <w:szCs w:val="24"/>
              </w:rPr>
              <w:t>2017 рік</w:t>
            </w:r>
          </w:p>
        </w:tc>
        <w:tc>
          <w:tcPr>
            <w:tcW w:w="1984" w:type="dxa"/>
          </w:tcPr>
          <w:p w:rsidR="0080500B" w:rsidRPr="00DA5D9E" w:rsidRDefault="0080500B" w:rsidP="009515F4">
            <w:pPr>
              <w:spacing w:after="120"/>
              <w:jc w:val="center"/>
              <w:rPr>
                <w:b/>
                <w:szCs w:val="24"/>
              </w:rPr>
            </w:pPr>
            <w:r w:rsidRPr="00DA5D9E">
              <w:rPr>
                <w:b/>
                <w:szCs w:val="24"/>
              </w:rPr>
              <w:t>2018 рік</w:t>
            </w:r>
          </w:p>
        </w:tc>
      </w:tr>
      <w:tr w:rsidR="0080500B" w:rsidRPr="00DA5D9E" w:rsidTr="00D43B58">
        <w:tc>
          <w:tcPr>
            <w:tcW w:w="2093" w:type="dxa"/>
          </w:tcPr>
          <w:p w:rsidR="0080500B" w:rsidRPr="00DA5D9E" w:rsidRDefault="0080500B" w:rsidP="009515F4">
            <w:pPr>
              <w:spacing w:after="120"/>
              <w:jc w:val="both"/>
              <w:rPr>
                <w:szCs w:val="24"/>
                <w:lang w:val="uk-UA"/>
              </w:rPr>
            </w:pPr>
            <w:r w:rsidRPr="00DA5D9E">
              <w:rPr>
                <w:szCs w:val="24"/>
              </w:rPr>
              <w:t>Міський бюджет                     м. Бахмута</w:t>
            </w:r>
          </w:p>
        </w:tc>
        <w:tc>
          <w:tcPr>
            <w:tcW w:w="1938" w:type="dxa"/>
          </w:tcPr>
          <w:p w:rsidR="0080500B" w:rsidRPr="00DA5D9E" w:rsidRDefault="0080500B" w:rsidP="009515F4">
            <w:pPr>
              <w:jc w:val="center"/>
              <w:rPr>
                <w:szCs w:val="24"/>
              </w:rPr>
            </w:pPr>
            <w:r w:rsidRPr="00DA5D9E">
              <w:rPr>
                <w:szCs w:val="24"/>
              </w:rPr>
              <w:t>200,00</w:t>
            </w:r>
          </w:p>
        </w:tc>
        <w:tc>
          <w:tcPr>
            <w:tcW w:w="1889" w:type="dxa"/>
          </w:tcPr>
          <w:p w:rsidR="0080500B" w:rsidRPr="00DA5D9E" w:rsidRDefault="0080500B" w:rsidP="009515F4">
            <w:pPr>
              <w:jc w:val="center"/>
              <w:rPr>
                <w:szCs w:val="24"/>
              </w:rPr>
            </w:pPr>
            <w:r w:rsidRPr="00DA5D9E">
              <w:rPr>
                <w:szCs w:val="24"/>
              </w:rPr>
              <w:t>50,00</w:t>
            </w:r>
          </w:p>
        </w:tc>
        <w:tc>
          <w:tcPr>
            <w:tcW w:w="1843" w:type="dxa"/>
          </w:tcPr>
          <w:p w:rsidR="0080500B" w:rsidRPr="00DA5D9E" w:rsidRDefault="0080500B" w:rsidP="009515F4">
            <w:pPr>
              <w:jc w:val="center"/>
              <w:rPr>
                <w:szCs w:val="24"/>
              </w:rPr>
            </w:pPr>
            <w:r w:rsidRPr="00DA5D9E">
              <w:rPr>
                <w:szCs w:val="24"/>
              </w:rPr>
              <w:t>75,00</w:t>
            </w:r>
          </w:p>
        </w:tc>
        <w:tc>
          <w:tcPr>
            <w:tcW w:w="1984" w:type="dxa"/>
          </w:tcPr>
          <w:p w:rsidR="0080500B" w:rsidRPr="00DA5D9E" w:rsidRDefault="0080500B" w:rsidP="009515F4">
            <w:pPr>
              <w:jc w:val="center"/>
              <w:rPr>
                <w:szCs w:val="24"/>
              </w:rPr>
            </w:pPr>
            <w:r w:rsidRPr="00DA5D9E">
              <w:rPr>
                <w:szCs w:val="24"/>
              </w:rPr>
              <w:t>75,00</w:t>
            </w:r>
          </w:p>
        </w:tc>
      </w:tr>
      <w:tr w:rsidR="0080500B" w:rsidRPr="00DA5D9E" w:rsidTr="00D43B58">
        <w:tc>
          <w:tcPr>
            <w:tcW w:w="2093" w:type="dxa"/>
          </w:tcPr>
          <w:p w:rsidR="0080500B" w:rsidRPr="00DA5D9E" w:rsidRDefault="0080500B" w:rsidP="009515F4">
            <w:pPr>
              <w:spacing w:after="120"/>
              <w:jc w:val="both"/>
              <w:rPr>
                <w:szCs w:val="24"/>
              </w:rPr>
            </w:pPr>
            <w:r w:rsidRPr="00DA5D9E">
              <w:rPr>
                <w:szCs w:val="24"/>
              </w:rPr>
              <w:t>Обласний бюджет</w:t>
            </w:r>
          </w:p>
        </w:tc>
        <w:tc>
          <w:tcPr>
            <w:tcW w:w="1938" w:type="dxa"/>
          </w:tcPr>
          <w:p w:rsidR="0080500B" w:rsidRPr="00DA5D9E" w:rsidRDefault="0080500B" w:rsidP="009515F4">
            <w:pPr>
              <w:jc w:val="center"/>
              <w:rPr>
                <w:szCs w:val="24"/>
              </w:rPr>
            </w:pPr>
            <w:r w:rsidRPr="00DA5D9E">
              <w:rPr>
                <w:szCs w:val="24"/>
              </w:rPr>
              <w:t>150,00</w:t>
            </w:r>
          </w:p>
        </w:tc>
        <w:tc>
          <w:tcPr>
            <w:tcW w:w="1889" w:type="dxa"/>
          </w:tcPr>
          <w:p w:rsidR="0080500B" w:rsidRPr="00DA5D9E" w:rsidRDefault="0080500B" w:rsidP="009515F4">
            <w:pPr>
              <w:jc w:val="center"/>
              <w:rPr>
                <w:szCs w:val="24"/>
              </w:rPr>
            </w:pPr>
            <w:r w:rsidRPr="00DA5D9E">
              <w:rPr>
                <w:szCs w:val="24"/>
              </w:rPr>
              <w:t>-</w:t>
            </w:r>
          </w:p>
        </w:tc>
        <w:tc>
          <w:tcPr>
            <w:tcW w:w="1843" w:type="dxa"/>
          </w:tcPr>
          <w:p w:rsidR="0080500B" w:rsidRPr="00DA5D9E" w:rsidRDefault="0080500B" w:rsidP="009515F4">
            <w:pPr>
              <w:jc w:val="center"/>
              <w:rPr>
                <w:szCs w:val="24"/>
              </w:rPr>
            </w:pPr>
            <w:r w:rsidRPr="00DA5D9E">
              <w:rPr>
                <w:szCs w:val="24"/>
              </w:rPr>
              <w:t>75,00</w:t>
            </w:r>
          </w:p>
        </w:tc>
        <w:tc>
          <w:tcPr>
            <w:tcW w:w="1984" w:type="dxa"/>
          </w:tcPr>
          <w:p w:rsidR="0080500B" w:rsidRPr="00DA5D9E" w:rsidRDefault="0080500B" w:rsidP="009515F4">
            <w:pPr>
              <w:jc w:val="center"/>
              <w:rPr>
                <w:szCs w:val="24"/>
              </w:rPr>
            </w:pPr>
            <w:r w:rsidRPr="00DA5D9E">
              <w:rPr>
                <w:szCs w:val="24"/>
              </w:rPr>
              <w:t>75,00</w:t>
            </w:r>
          </w:p>
        </w:tc>
      </w:tr>
    </w:tbl>
    <w:p w:rsidR="0080500B" w:rsidRPr="00E15551" w:rsidRDefault="0080500B" w:rsidP="009515F4">
      <w:pPr>
        <w:tabs>
          <w:tab w:val="left" w:pos="993"/>
        </w:tabs>
        <w:ind w:firstLine="708"/>
        <w:jc w:val="both"/>
        <w:rPr>
          <w:sz w:val="26"/>
          <w:szCs w:val="26"/>
        </w:rPr>
      </w:pPr>
      <w:r w:rsidRPr="00E15551">
        <w:rPr>
          <w:sz w:val="26"/>
          <w:szCs w:val="26"/>
        </w:rPr>
        <w:t xml:space="preserve">1.2. Кредитування Позичальників здійснюється відповідно до внутрішніх нормативних документів </w:t>
      </w:r>
      <w:r w:rsidRPr="00CA2951">
        <w:rPr>
          <w:sz w:val="26"/>
          <w:szCs w:val="26"/>
        </w:rPr>
        <w:t>Кредитно-фінансової установи</w:t>
      </w:r>
      <w:r w:rsidRPr="00E15551">
        <w:rPr>
          <w:sz w:val="26"/>
          <w:szCs w:val="26"/>
        </w:rPr>
        <w:t>.</w:t>
      </w:r>
    </w:p>
    <w:p w:rsidR="0080500B" w:rsidRPr="00E15551" w:rsidRDefault="0080500B" w:rsidP="009515F4">
      <w:pPr>
        <w:spacing w:line="100" w:lineRule="atLeast"/>
        <w:ind w:firstLine="708"/>
        <w:jc w:val="both"/>
        <w:rPr>
          <w:sz w:val="26"/>
          <w:szCs w:val="26"/>
        </w:rPr>
      </w:pPr>
      <w:r w:rsidRPr="00E15551">
        <w:rPr>
          <w:sz w:val="26"/>
          <w:szCs w:val="26"/>
        </w:rPr>
        <w:lastRenderedPageBreak/>
        <w:t xml:space="preserve">1.3. З міського бюджету м.Бахмута </w:t>
      </w:r>
      <w:r w:rsidRPr="009B7B1A">
        <w:rPr>
          <w:sz w:val="26"/>
          <w:szCs w:val="26"/>
          <w:lang w:val="uk-UA"/>
        </w:rPr>
        <w:t xml:space="preserve">надається відшкодування частини відсоткової ставки у розмірі різниці між  встановленою  відсотковою ставкою кредитно-фінансової установи та частиною відсоткової ставки, передбаченою на  відшкодування з обласного бюджету, але не більше </w:t>
      </w:r>
      <w:r w:rsidRPr="009B7B1A">
        <w:rPr>
          <w:sz w:val="26"/>
          <w:szCs w:val="26"/>
        </w:rPr>
        <w:t>10%</w:t>
      </w:r>
      <w:r w:rsidRPr="009B7B1A">
        <w:rPr>
          <w:sz w:val="26"/>
          <w:szCs w:val="26"/>
          <w:lang w:val="uk-UA"/>
        </w:rPr>
        <w:t>,</w:t>
      </w:r>
      <w:r w:rsidRPr="001D489C">
        <w:rPr>
          <w:b/>
          <w:sz w:val="26"/>
          <w:szCs w:val="26"/>
        </w:rPr>
        <w:t xml:space="preserve"> </w:t>
      </w:r>
      <w:r w:rsidRPr="00E15551">
        <w:rPr>
          <w:sz w:val="26"/>
          <w:szCs w:val="26"/>
        </w:rPr>
        <w:t>Позичальникам, місце проживання яких зареєстроване у м. Бахмут</w:t>
      </w:r>
      <w:r>
        <w:rPr>
          <w:sz w:val="26"/>
          <w:szCs w:val="26"/>
          <w:lang w:val="uk-UA"/>
        </w:rPr>
        <w:t>і</w:t>
      </w:r>
      <w:r w:rsidRPr="00E15551">
        <w:rPr>
          <w:sz w:val="26"/>
          <w:szCs w:val="26"/>
        </w:rPr>
        <w:t xml:space="preserve"> та які отримали кредит у </w:t>
      </w:r>
      <w:r w:rsidRPr="00CA2951">
        <w:rPr>
          <w:sz w:val="26"/>
          <w:szCs w:val="26"/>
        </w:rPr>
        <w:t>Кредитно-фінансов</w:t>
      </w:r>
      <w:r>
        <w:rPr>
          <w:sz w:val="26"/>
          <w:szCs w:val="26"/>
          <w:lang w:val="uk-UA"/>
        </w:rPr>
        <w:t>ій</w:t>
      </w:r>
      <w:r w:rsidRPr="00CA2951">
        <w:rPr>
          <w:sz w:val="26"/>
          <w:szCs w:val="26"/>
        </w:rPr>
        <w:t xml:space="preserve"> установ</w:t>
      </w:r>
      <w:r>
        <w:rPr>
          <w:sz w:val="26"/>
          <w:szCs w:val="26"/>
          <w:lang w:val="uk-UA"/>
        </w:rPr>
        <w:t>і</w:t>
      </w:r>
      <w:r w:rsidRPr="00E15551">
        <w:rPr>
          <w:sz w:val="26"/>
          <w:szCs w:val="26"/>
        </w:rPr>
        <w:t xml:space="preserve"> на впровадження енергоефективних заходів, </w:t>
      </w:r>
      <w:r w:rsidRPr="009515F4">
        <w:rPr>
          <w:sz w:val="26"/>
          <w:szCs w:val="26"/>
        </w:rPr>
        <w:t>але не більш як 2000 гривень в розрахунку на одну квартиру багатоквартирного будинку або одноквартирний житловий будинок:</w:t>
      </w:r>
    </w:p>
    <w:p w:rsidR="0080500B" w:rsidRPr="00E15551" w:rsidRDefault="0080500B" w:rsidP="009515F4">
      <w:pPr>
        <w:spacing w:line="100" w:lineRule="atLeast"/>
        <w:ind w:firstLine="708"/>
        <w:jc w:val="both"/>
        <w:rPr>
          <w:sz w:val="26"/>
          <w:szCs w:val="26"/>
        </w:rPr>
      </w:pPr>
      <w:r w:rsidRPr="00E15551">
        <w:rPr>
          <w:sz w:val="26"/>
          <w:szCs w:val="26"/>
        </w:rPr>
        <w:t xml:space="preserve"> - за кредитами, наданими на придбання котлів на будь-яких видах палива  та енергії (за винятком природного газу та електроенергії) за одним кредитним договором;</w:t>
      </w:r>
    </w:p>
    <w:p w:rsidR="0080500B" w:rsidRPr="00E15551" w:rsidRDefault="0080500B" w:rsidP="009515F4">
      <w:pPr>
        <w:spacing w:line="100" w:lineRule="atLeast"/>
        <w:ind w:firstLine="708"/>
        <w:jc w:val="both"/>
        <w:rPr>
          <w:sz w:val="26"/>
          <w:szCs w:val="26"/>
        </w:rPr>
      </w:pPr>
      <w:r w:rsidRPr="00E15551">
        <w:rPr>
          <w:sz w:val="26"/>
          <w:szCs w:val="26"/>
        </w:rPr>
        <w:t>- за кредитами, наданими на придбання енергоефективного обладнання та/або матеріалів за одним кредитним договором (Додаток 1 до Договору).</w:t>
      </w:r>
    </w:p>
    <w:p w:rsidR="0080500B" w:rsidRPr="00E15551" w:rsidRDefault="0080500B" w:rsidP="009515F4">
      <w:pPr>
        <w:spacing w:line="100" w:lineRule="atLeast"/>
        <w:ind w:firstLine="708"/>
        <w:jc w:val="both"/>
        <w:rPr>
          <w:sz w:val="26"/>
          <w:szCs w:val="26"/>
        </w:rPr>
      </w:pPr>
      <w:r w:rsidRPr="00E15551">
        <w:rPr>
          <w:sz w:val="26"/>
          <w:szCs w:val="26"/>
        </w:rPr>
        <w:t>Відшкодування частини відсоткових ставок за рахунок коштів обласного бюджету у розмірі 10% річних відсоткової ставки здійснюється Позичальнику  лише за одним кредитним договором, але не більш як 2000 гривень в розрахунку на одну квартиру багатоквартирного будинку або одноквартирний житловий будинок.</w:t>
      </w:r>
    </w:p>
    <w:p w:rsidR="0080500B" w:rsidRPr="00E15551" w:rsidRDefault="0080500B" w:rsidP="009515F4">
      <w:pPr>
        <w:ind w:firstLine="709"/>
        <w:jc w:val="both"/>
        <w:rPr>
          <w:sz w:val="26"/>
          <w:szCs w:val="26"/>
        </w:rPr>
      </w:pPr>
      <w:r w:rsidRPr="009515F4">
        <w:rPr>
          <w:sz w:val="26"/>
          <w:szCs w:val="26"/>
        </w:rPr>
        <w:t>1.4.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міського бюджету м.Бахмута та обласного бюджету, виділених на фінансування заходів Програми.</w:t>
      </w:r>
    </w:p>
    <w:p w:rsidR="0080500B" w:rsidRPr="00E15551" w:rsidRDefault="0080500B" w:rsidP="009515F4">
      <w:pPr>
        <w:ind w:firstLine="709"/>
        <w:jc w:val="both"/>
        <w:rPr>
          <w:sz w:val="26"/>
          <w:szCs w:val="26"/>
        </w:rPr>
      </w:pPr>
      <w:r w:rsidRPr="00E15551">
        <w:rPr>
          <w:sz w:val="26"/>
          <w:szCs w:val="26"/>
        </w:rPr>
        <w:t xml:space="preserve">1.5. Управління  економічного розвитку Бахмутської міської ради здійснює відшкодування частини відсоткової ставки за кредитами, сплаченими Позичальником </w:t>
      </w:r>
      <w:r w:rsidRPr="00CA2951">
        <w:rPr>
          <w:sz w:val="26"/>
          <w:szCs w:val="26"/>
        </w:rPr>
        <w:t>Кредитно-фінансов</w:t>
      </w:r>
      <w:r>
        <w:rPr>
          <w:sz w:val="26"/>
          <w:szCs w:val="26"/>
          <w:lang w:val="uk-UA"/>
        </w:rPr>
        <w:t xml:space="preserve">ій </w:t>
      </w:r>
      <w:r w:rsidRPr="00CA2951">
        <w:rPr>
          <w:sz w:val="26"/>
          <w:szCs w:val="26"/>
        </w:rPr>
        <w:t>установ</w:t>
      </w:r>
      <w:r>
        <w:rPr>
          <w:sz w:val="26"/>
          <w:szCs w:val="26"/>
          <w:lang w:val="uk-UA"/>
        </w:rPr>
        <w:t>і</w:t>
      </w:r>
      <w:r w:rsidRPr="00E15551">
        <w:rPr>
          <w:sz w:val="26"/>
          <w:szCs w:val="26"/>
        </w:rPr>
        <w:t xml:space="preserve">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відшкодування частини відсоткової ставки за кредитами.</w:t>
      </w:r>
    </w:p>
    <w:p w:rsidR="0080500B" w:rsidRPr="00E15551" w:rsidRDefault="0080500B" w:rsidP="009515F4">
      <w:pPr>
        <w:ind w:firstLine="709"/>
        <w:jc w:val="both"/>
        <w:rPr>
          <w:sz w:val="26"/>
          <w:szCs w:val="26"/>
        </w:rPr>
      </w:pPr>
      <w:r w:rsidRPr="00E15551">
        <w:rPr>
          <w:sz w:val="26"/>
          <w:szCs w:val="26"/>
        </w:rPr>
        <w:t xml:space="preserve">1.6. В будь-який період дії цього Договору сума відшкодування частини відсоткової ставки Позичальнику не може перевищувати фактично сплачену Позичальником суму відсотків </w:t>
      </w:r>
      <w:r w:rsidRPr="00CA2951">
        <w:rPr>
          <w:sz w:val="26"/>
          <w:szCs w:val="26"/>
        </w:rPr>
        <w:t>Кредитно-фінансової установи</w:t>
      </w:r>
      <w:r w:rsidRPr="00E15551">
        <w:rPr>
          <w:sz w:val="26"/>
          <w:szCs w:val="26"/>
        </w:rPr>
        <w:t xml:space="preserve"> за відповідним кредитним договором.</w:t>
      </w:r>
    </w:p>
    <w:p w:rsidR="0080500B" w:rsidRPr="00E15551" w:rsidRDefault="0080500B" w:rsidP="009515F4">
      <w:pPr>
        <w:ind w:firstLine="709"/>
        <w:jc w:val="both"/>
        <w:rPr>
          <w:sz w:val="26"/>
          <w:szCs w:val="26"/>
        </w:rPr>
      </w:pPr>
      <w:r w:rsidRPr="00E15551">
        <w:rPr>
          <w:sz w:val="26"/>
          <w:szCs w:val="26"/>
        </w:rPr>
        <w:t>1.7. Відшкодування частини відсоткової ставки за кредитами надається щомісячно на підставі укладених кредитних договорів та зведених реєстрів Позичальників (згідно з Додатком 3 до цього Договору).</w:t>
      </w:r>
    </w:p>
    <w:p w:rsidR="0080500B" w:rsidRPr="00E15551" w:rsidRDefault="0080500B" w:rsidP="009515F4">
      <w:pPr>
        <w:ind w:firstLine="709"/>
        <w:jc w:val="both"/>
        <w:rPr>
          <w:sz w:val="26"/>
          <w:szCs w:val="26"/>
        </w:rPr>
      </w:pPr>
      <w:r w:rsidRPr="00E15551">
        <w:rPr>
          <w:sz w:val="26"/>
          <w:szCs w:val="26"/>
        </w:rPr>
        <w:t>1.8. Останнє відшкодування з міського бюджету м.Бахмута та обласного бюджету частини відсотків за кредитами, що залучені Позичальниками на впровадження енергоефективних заходів,</w:t>
      </w:r>
      <w:r>
        <w:rPr>
          <w:sz w:val="26"/>
          <w:szCs w:val="26"/>
          <w:lang w:val="uk-UA"/>
        </w:rPr>
        <w:t xml:space="preserve"> </w:t>
      </w:r>
      <w:r w:rsidRPr="00E15551">
        <w:rPr>
          <w:sz w:val="26"/>
          <w:szCs w:val="26"/>
        </w:rPr>
        <w:t>буде здійснено за листопад 2018 року.</w:t>
      </w:r>
    </w:p>
    <w:p w:rsidR="0080500B" w:rsidRPr="00E15551" w:rsidRDefault="0080500B" w:rsidP="009515F4">
      <w:pPr>
        <w:ind w:firstLine="709"/>
        <w:jc w:val="both"/>
        <w:rPr>
          <w:color w:val="FF0000"/>
          <w:sz w:val="26"/>
          <w:szCs w:val="26"/>
        </w:rPr>
      </w:pPr>
      <w:r w:rsidRPr="00E15551">
        <w:rPr>
          <w:spacing w:val="-2"/>
          <w:sz w:val="26"/>
          <w:szCs w:val="26"/>
        </w:rPr>
        <w:t xml:space="preserve">1.9. Кредит Позичальникам надається </w:t>
      </w:r>
      <w:r w:rsidRPr="00CA2951">
        <w:rPr>
          <w:sz w:val="26"/>
          <w:szCs w:val="26"/>
        </w:rPr>
        <w:t>Кредитно-фінансово</w:t>
      </w:r>
      <w:r>
        <w:rPr>
          <w:sz w:val="26"/>
          <w:szCs w:val="26"/>
          <w:lang w:val="uk-UA"/>
        </w:rPr>
        <w:t>ю</w:t>
      </w:r>
      <w:r w:rsidRPr="00CA2951">
        <w:rPr>
          <w:sz w:val="26"/>
          <w:szCs w:val="26"/>
        </w:rPr>
        <w:t xml:space="preserve"> установ</w:t>
      </w:r>
      <w:r>
        <w:rPr>
          <w:sz w:val="26"/>
          <w:szCs w:val="26"/>
          <w:lang w:val="uk-UA"/>
        </w:rPr>
        <w:t>ою</w:t>
      </w:r>
      <w:r w:rsidRPr="00E15551">
        <w:rPr>
          <w:sz w:val="26"/>
          <w:szCs w:val="26"/>
        </w:rPr>
        <w:t xml:space="preserve"> в національній валюті на впровадження енергоефективних заходів (Додаток 1 до Договору). У кредитному договорі обов’язково зазначається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 – 2018 роки, затверджену рішенням Бахмутської міської ради від </w:t>
      </w:r>
      <w:r>
        <w:rPr>
          <w:sz w:val="26"/>
          <w:szCs w:val="26"/>
          <w:lang w:val="uk-UA"/>
        </w:rPr>
        <w:t>31.08.2016</w:t>
      </w:r>
      <w:r w:rsidRPr="00E15551">
        <w:rPr>
          <w:sz w:val="26"/>
          <w:szCs w:val="26"/>
        </w:rPr>
        <w:t xml:space="preserve"> </w:t>
      </w:r>
      <w:r>
        <w:rPr>
          <w:sz w:val="26"/>
          <w:szCs w:val="26"/>
          <w:lang w:val="uk-UA"/>
        </w:rPr>
        <w:t xml:space="preserve">  </w:t>
      </w:r>
      <w:r w:rsidRPr="00E15551">
        <w:rPr>
          <w:sz w:val="26"/>
          <w:szCs w:val="26"/>
        </w:rPr>
        <w:t>№</w:t>
      </w:r>
      <w:r>
        <w:rPr>
          <w:sz w:val="26"/>
          <w:szCs w:val="26"/>
          <w:lang w:val="uk-UA"/>
        </w:rPr>
        <w:t xml:space="preserve"> 6/90-1615, із внесеними до неї змінами</w:t>
      </w:r>
      <w:r w:rsidRPr="00E15551">
        <w:rPr>
          <w:sz w:val="26"/>
          <w:szCs w:val="26"/>
        </w:rPr>
        <w:t>.</w:t>
      </w:r>
      <w:r w:rsidRPr="00E15551">
        <w:rPr>
          <w:color w:val="FF0000"/>
          <w:sz w:val="26"/>
          <w:szCs w:val="26"/>
        </w:rPr>
        <w:t xml:space="preserve"> </w:t>
      </w:r>
    </w:p>
    <w:p w:rsidR="0080500B" w:rsidRPr="00E15551" w:rsidRDefault="0080500B" w:rsidP="009515F4">
      <w:pPr>
        <w:ind w:firstLine="709"/>
        <w:jc w:val="both"/>
        <w:rPr>
          <w:sz w:val="26"/>
          <w:szCs w:val="26"/>
        </w:rPr>
      </w:pPr>
      <w:r w:rsidRPr="00E15551">
        <w:rPr>
          <w:sz w:val="26"/>
          <w:szCs w:val="26"/>
        </w:rPr>
        <w:t xml:space="preserve">1.10. Відшкодування частини відсоткової ставки за кредитами, залученими на впровадження енергоефективних заходів, відбувається на підставі формування </w:t>
      </w:r>
      <w:r w:rsidRPr="00CA2951">
        <w:rPr>
          <w:sz w:val="26"/>
          <w:szCs w:val="26"/>
        </w:rPr>
        <w:t>Кредитно-фінансово</w:t>
      </w:r>
      <w:r>
        <w:rPr>
          <w:sz w:val="26"/>
          <w:szCs w:val="26"/>
          <w:lang w:val="uk-UA"/>
        </w:rPr>
        <w:t>ю</w:t>
      </w:r>
      <w:r w:rsidRPr="00CA2951">
        <w:rPr>
          <w:sz w:val="26"/>
          <w:szCs w:val="26"/>
        </w:rPr>
        <w:t xml:space="preserve"> установ</w:t>
      </w:r>
      <w:r>
        <w:rPr>
          <w:sz w:val="26"/>
          <w:szCs w:val="26"/>
          <w:lang w:val="uk-UA"/>
        </w:rPr>
        <w:t>ою</w:t>
      </w:r>
      <w:r w:rsidRPr="00E15551">
        <w:rPr>
          <w:sz w:val="26"/>
          <w:szCs w:val="26"/>
        </w:rPr>
        <w:t xml:space="preserve"> пакету документів (Додаток 4 до Договору), зведеного реєстру Позичальників (Додаток 3 до Договору). </w:t>
      </w:r>
    </w:p>
    <w:p w:rsidR="0080500B" w:rsidRPr="00E15551" w:rsidRDefault="0080500B" w:rsidP="009515F4">
      <w:pPr>
        <w:ind w:firstLine="709"/>
        <w:jc w:val="both"/>
        <w:rPr>
          <w:sz w:val="26"/>
          <w:szCs w:val="26"/>
        </w:rPr>
      </w:pPr>
      <w:r w:rsidRPr="00E15551">
        <w:rPr>
          <w:sz w:val="26"/>
          <w:szCs w:val="26"/>
        </w:rPr>
        <w:t xml:space="preserve">1.11. Після формування повного пакету документів (Додаток 4 до Договору) </w:t>
      </w:r>
      <w:r w:rsidRPr="00CA2951">
        <w:rPr>
          <w:sz w:val="26"/>
          <w:szCs w:val="26"/>
        </w:rPr>
        <w:t>Кредитно-фінансов</w:t>
      </w:r>
      <w:r>
        <w:rPr>
          <w:sz w:val="26"/>
          <w:szCs w:val="26"/>
          <w:lang w:val="uk-UA"/>
        </w:rPr>
        <w:t>а</w:t>
      </w:r>
      <w:r w:rsidRPr="00CA2951">
        <w:rPr>
          <w:sz w:val="26"/>
          <w:szCs w:val="26"/>
        </w:rPr>
        <w:t xml:space="preserve"> установ</w:t>
      </w:r>
      <w:r>
        <w:rPr>
          <w:sz w:val="26"/>
          <w:szCs w:val="26"/>
          <w:lang w:val="uk-UA"/>
        </w:rPr>
        <w:t>а</w:t>
      </w:r>
      <w:r w:rsidRPr="00E15551">
        <w:rPr>
          <w:sz w:val="26"/>
          <w:szCs w:val="26"/>
        </w:rPr>
        <w:t xml:space="preserve"> надає Управлінню економічного розвитку Бахмутської міської ради не пізніше 5 числа місяця наступного за звітним два </w:t>
      </w:r>
      <w:r w:rsidRPr="00E15551">
        <w:rPr>
          <w:sz w:val="26"/>
          <w:szCs w:val="26"/>
        </w:rPr>
        <w:lastRenderedPageBreak/>
        <w:t xml:space="preserve">примірники зведених реєстрів Позичальників (Додаток 3 до Договору), які взяли кредити у </w:t>
      </w:r>
      <w:r w:rsidRPr="00CA2951">
        <w:rPr>
          <w:sz w:val="26"/>
          <w:szCs w:val="26"/>
        </w:rPr>
        <w:t>К</w:t>
      </w:r>
      <w:r>
        <w:rPr>
          <w:sz w:val="26"/>
          <w:szCs w:val="26"/>
        </w:rPr>
        <w:t>редитно-фінансовій</w:t>
      </w:r>
      <w:r w:rsidRPr="00CA2951">
        <w:rPr>
          <w:sz w:val="26"/>
          <w:szCs w:val="26"/>
        </w:rPr>
        <w:t xml:space="preserve"> установ</w:t>
      </w:r>
      <w:r>
        <w:rPr>
          <w:sz w:val="26"/>
          <w:szCs w:val="26"/>
          <w:lang w:val="uk-UA"/>
        </w:rPr>
        <w:t>і</w:t>
      </w:r>
      <w:r w:rsidRPr="00E15551">
        <w:rPr>
          <w:sz w:val="26"/>
          <w:szCs w:val="26"/>
        </w:rPr>
        <w:t xml:space="preserve"> на впровадження енергоефективних заходів, для прийняття рішення щодо відшкодування частини відсоткової ставки.</w:t>
      </w:r>
    </w:p>
    <w:p w:rsidR="0080500B" w:rsidRPr="00E15551" w:rsidRDefault="0080500B" w:rsidP="009515F4">
      <w:pPr>
        <w:ind w:firstLine="709"/>
        <w:jc w:val="both"/>
        <w:rPr>
          <w:sz w:val="26"/>
          <w:szCs w:val="26"/>
        </w:rPr>
      </w:pPr>
      <w:r w:rsidRPr="00E15551">
        <w:rPr>
          <w:sz w:val="26"/>
          <w:szCs w:val="26"/>
        </w:rPr>
        <w:t>1.12.</w:t>
      </w:r>
      <w:r>
        <w:rPr>
          <w:sz w:val="26"/>
          <w:szCs w:val="26"/>
          <w:lang w:val="uk-UA"/>
        </w:rPr>
        <w:t xml:space="preserve"> </w:t>
      </w:r>
      <w:r w:rsidRPr="00E15551">
        <w:rPr>
          <w:sz w:val="26"/>
          <w:szCs w:val="26"/>
        </w:rPr>
        <w:t xml:space="preserve">Після отримання від Позичальника повного пакету документів, що підтверджує цільове використання кредитних коштів, </w:t>
      </w:r>
      <w:r w:rsidRPr="00CA2951">
        <w:rPr>
          <w:sz w:val="26"/>
          <w:szCs w:val="26"/>
        </w:rPr>
        <w:t>Кредитно-фінансов</w:t>
      </w:r>
      <w:r>
        <w:rPr>
          <w:sz w:val="26"/>
          <w:szCs w:val="26"/>
          <w:lang w:val="uk-UA"/>
        </w:rPr>
        <w:t>а</w:t>
      </w:r>
      <w:r w:rsidRPr="00CA2951">
        <w:rPr>
          <w:sz w:val="26"/>
          <w:szCs w:val="26"/>
        </w:rPr>
        <w:t xml:space="preserve"> установ</w:t>
      </w:r>
      <w:r>
        <w:rPr>
          <w:sz w:val="26"/>
          <w:szCs w:val="26"/>
          <w:lang w:val="uk-UA"/>
        </w:rPr>
        <w:t>а</w:t>
      </w:r>
      <w:r w:rsidRPr="00E15551">
        <w:rPr>
          <w:sz w:val="26"/>
          <w:szCs w:val="26"/>
        </w:rPr>
        <w:t xml:space="preserve"> щомісячно, не пізніше 15 числа місяця наступного за звітним, подає до Управління економічного розвитку Бахмутської міської ради реєстр нових Позичальників (Додаток 2 до Договору) та заяву Позичальника щодо участі у Програмі (Додаток 5 до Договору).</w:t>
      </w:r>
    </w:p>
    <w:p w:rsidR="0080500B" w:rsidRPr="00E15551" w:rsidRDefault="0080500B" w:rsidP="009515F4">
      <w:pPr>
        <w:ind w:firstLine="709"/>
        <w:jc w:val="both"/>
        <w:rPr>
          <w:sz w:val="26"/>
          <w:szCs w:val="26"/>
        </w:rPr>
      </w:pPr>
      <w:r w:rsidRPr="00E15551">
        <w:rPr>
          <w:sz w:val="26"/>
          <w:szCs w:val="26"/>
        </w:rPr>
        <w:t xml:space="preserve">Для резервування за Позичальником коштів, необхідних для відшкодування частини відсоткової ставки за кредитним договором у поточному бюджетному році, </w:t>
      </w:r>
      <w:r w:rsidRPr="00CA2951">
        <w:rPr>
          <w:sz w:val="26"/>
          <w:szCs w:val="26"/>
        </w:rPr>
        <w:t>Кредитно-фінансов</w:t>
      </w:r>
      <w:r>
        <w:rPr>
          <w:sz w:val="26"/>
          <w:szCs w:val="26"/>
          <w:lang w:val="uk-UA"/>
        </w:rPr>
        <w:t>а</w:t>
      </w:r>
      <w:r w:rsidRPr="00CA2951">
        <w:rPr>
          <w:sz w:val="26"/>
          <w:szCs w:val="26"/>
        </w:rPr>
        <w:t xml:space="preserve"> установ</w:t>
      </w:r>
      <w:r>
        <w:rPr>
          <w:sz w:val="26"/>
          <w:szCs w:val="26"/>
          <w:lang w:val="uk-UA"/>
        </w:rPr>
        <w:t>а</w:t>
      </w:r>
      <w:r w:rsidRPr="00E15551">
        <w:rPr>
          <w:sz w:val="26"/>
          <w:szCs w:val="26"/>
        </w:rPr>
        <w:t xml:space="preserve"> надає Управлінню економічного розвитку Бахмутської міської ради разом із вищезазначеною заявою Позичальника прогнозний помісячний графік сплати відсотків та погашення суми кредиту на поточний рік.</w:t>
      </w:r>
    </w:p>
    <w:p w:rsidR="0080500B" w:rsidRPr="00E15551" w:rsidRDefault="0080500B" w:rsidP="009515F4">
      <w:pPr>
        <w:ind w:firstLine="709"/>
        <w:jc w:val="both"/>
        <w:rPr>
          <w:sz w:val="26"/>
          <w:szCs w:val="26"/>
        </w:rPr>
      </w:pPr>
      <w:r w:rsidRPr="00E15551">
        <w:rPr>
          <w:sz w:val="26"/>
          <w:szCs w:val="26"/>
        </w:rPr>
        <w:t xml:space="preserve">1.13. Позичальники, що отримали в звітному місяці кредит, але не подали до </w:t>
      </w:r>
      <w:r w:rsidRPr="00CA2951">
        <w:rPr>
          <w:sz w:val="26"/>
          <w:szCs w:val="26"/>
        </w:rPr>
        <w:t>Кредитно-фінансової установи</w:t>
      </w:r>
      <w:r w:rsidRPr="00E15551">
        <w:rPr>
          <w:sz w:val="26"/>
          <w:szCs w:val="26"/>
        </w:rPr>
        <w:t xml:space="preserve"> визначені умовами кредитного договору документи, що підтверджують цільове використання кредитних коштів, включаються </w:t>
      </w:r>
      <w:r w:rsidRPr="00CA2951">
        <w:rPr>
          <w:sz w:val="26"/>
          <w:szCs w:val="26"/>
        </w:rPr>
        <w:t>Кредитно-фінансово</w:t>
      </w:r>
      <w:r>
        <w:rPr>
          <w:sz w:val="26"/>
          <w:szCs w:val="26"/>
          <w:lang w:val="uk-UA"/>
        </w:rPr>
        <w:t>ю</w:t>
      </w:r>
      <w:r w:rsidRPr="00CA2951">
        <w:rPr>
          <w:sz w:val="26"/>
          <w:szCs w:val="26"/>
        </w:rPr>
        <w:t xml:space="preserve"> установ</w:t>
      </w:r>
      <w:r>
        <w:rPr>
          <w:sz w:val="26"/>
          <w:szCs w:val="26"/>
          <w:lang w:val="uk-UA"/>
        </w:rPr>
        <w:t>ою</w:t>
      </w:r>
      <w:r w:rsidRPr="00E15551">
        <w:rPr>
          <w:sz w:val="26"/>
          <w:szCs w:val="26"/>
        </w:rPr>
        <w:t xml:space="preserve"> до зведеного реєстру Позичальників у наступному періоді після отримання </w:t>
      </w:r>
      <w:r w:rsidRPr="00CA2951">
        <w:rPr>
          <w:sz w:val="26"/>
          <w:szCs w:val="26"/>
        </w:rPr>
        <w:t>Кредитно-фінансово</w:t>
      </w:r>
      <w:r>
        <w:rPr>
          <w:sz w:val="26"/>
          <w:szCs w:val="26"/>
          <w:lang w:val="uk-UA"/>
        </w:rPr>
        <w:t>ю</w:t>
      </w:r>
      <w:r w:rsidRPr="00CA2951">
        <w:rPr>
          <w:sz w:val="26"/>
          <w:szCs w:val="26"/>
        </w:rPr>
        <w:t xml:space="preserve"> установ</w:t>
      </w:r>
      <w:r>
        <w:rPr>
          <w:sz w:val="26"/>
          <w:szCs w:val="26"/>
          <w:lang w:val="uk-UA"/>
        </w:rPr>
        <w:t>ою</w:t>
      </w:r>
      <w:r w:rsidRPr="00E15551">
        <w:rPr>
          <w:sz w:val="26"/>
          <w:szCs w:val="26"/>
        </w:rPr>
        <w:t xml:space="preserve"> таких документів.</w:t>
      </w:r>
    </w:p>
    <w:p w:rsidR="0080500B" w:rsidRPr="00E15551" w:rsidRDefault="0080500B" w:rsidP="009515F4">
      <w:pPr>
        <w:ind w:firstLine="709"/>
        <w:jc w:val="both"/>
        <w:rPr>
          <w:sz w:val="26"/>
          <w:szCs w:val="26"/>
        </w:rPr>
      </w:pPr>
      <w:r w:rsidRPr="009515F4">
        <w:rPr>
          <w:sz w:val="26"/>
          <w:szCs w:val="26"/>
        </w:rPr>
        <w:t>1.14. Відшкодування частини відсоткової ставки у поточному місяці проводиться Управлінням економічного розвитку Бахмутської міської ради після засідання Комісії з питань відшкодування з місцевого бюджету частини відсотк</w:t>
      </w:r>
      <w:r>
        <w:rPr>
          <w:sz w:val="26"/>
          <w:szCs w:val="26"/>
          <w:lang w:val="uk-UA"/>
        </w:rPr>
        <w:t>ової ставки</w:t>
      </w:r>
      <w:r w:rsidRPr="009515F4">
        <w:rPr>
          <w:sz w:val="26"/>
          <w:szCs w:val="26"/>
        </w:rPr>
        <w:t xml:space="preserve"> за кредитами, залученими </w:t>
      </w:r>
      <w:r>
        <w:rPr>
          <w:sz w:val="26"/>
          <w:szCs w:val="26"/>
          <w:lang w:val="uk-UA"/>
        </w:rPr>
        <w:t xml:space="preserve">населенням </w:t>
      </w:r>
      <w:r w:rsidRPr="009515F4">
        <w:rPr>
          <w:sz w:val="26"/>
          <w:szCs w:val="26"/>
        </w:rPr>
        <w:t>на впровадження енергоефективних заходів (далі – Комісія) та прийняття нею відповідного рішення.</w:t>
      </w:r>
      <w:r w:rsidRPr="00E15551">
        <w:rPr>
          <w:sz w:val="26"/>
          <w:szCs w:val="26"/>
        </w:rPr>
        <w:t xml:space="preserve"> </w:t>
      </w:r>
    </w:p>
    <w:p w:rsidR="0080500B" w:rsidRPr="00E15551" w:rsidRDefault="0080500B" w:rsidP="009515F4">
      <w:pPr>
        <w:ind w:firstLine="709"/>
        <w:jc w:val="both"/>
        <w:rPr>
          <w:sz w:val="26"/>
          <w:szCs w:val="26"/>
        </w:rPr>
      </w:pPr>
      <w:r w:rsidRPr="00E15551">
        <w:rPr>
          <w:sz w:val="26"/>
          <w:szCs w:val="26"/>
        </w:rPr>
        <w:t xml:space="preserve">1.15. Управління економічного розвитку Бахмутської міської ради (при наявності фінансування) не пізніше 25 числа місяця, наступного за звітним місяцем, на підставі укладеного Генерального договору з </w:t>
      </w:r>
      <w:r w:rsidRPr="00CA2951">
        <w:rPr>
          <w:sz w:val="26"/>
          <w:szCs w:val="26"/>
        </w:rPr>
        <w:t>Кредитно-фінансово</w:t>
      </w:r>
      <w:r>
        <w:rPr>
          <w:sz w:val="26"/>
          <w:szCs w:val="26"/>
          <w:lang w:val="uk-UA"/>
        </w:rPr>
        <w:t>ю</w:t>
      </w:r>
      <w:r w:rsidRPr="00CA2951">
        <w:rPr>
          <w:sz w:val="26"/>
          <w:szCs w:val="26"/>
        </w:rPr>
        <w:t xml:space="preserve"> установ</w:t>
      </w:r>
      <w:r>
        <w:rPr>
          <w:sz w:val="26"/>
          <w:szCs w:val="26"/>
          <w:lang w:val="uk-UA"/>
        </w:rPr>
        <w:t>ою</w:t>
      </w:r>
      <w:r w:rsidRPr="00E15551">
        <w:rPr>
          <w:sz w:val="26"/>
          <w:szCs w:val="26"/>
        </w:rPr>
        <w:t xml:space="preserve">, протоколу засідання Комісії та зведеного реєстру Позичальників, які мають право на отримання відшкодування, перераховує бюджетні кошти, що підлягають відшкодуванню Позичальникам, на транзитний рахунок </w:t>
      </w:r>
      <w:r w:rsidRPr="00CA2951">
        <w:rPr>
          <w:sz w:val="26"/>
          <w:szCs w:val="26"/>
        </w:rPr>
        <w:t>Кредитно-фінансов</w:t>
      </w:r>
      <w:r>
        <w:rPr>
          <w:sz w:val="26"/>
          <w:szCs w:val="26"/>
          <w:lang w:val="uk-UA"/>
        </w:rPr>
        <w:t>ої</w:t>
      </w:r>
      <w:r w:rsidRPr="00CA2951">
        <w:rPr>
          <w:sz w:val="26"/>
          <w:szCs w:val="26"/>
        </w:rPr>
        <w:t xml:space="preserve"> установи</w:t>
      </w:r>
      <w:r w:rsidRPr="00E15551">
        <w:rPr>
          <w:sz w:val="26"/>
          <w:szCs w:val="26"/>
        </w:rPr>
        <w:t xml:space="preserve"> для погашення частини відсоткової ставки за кредитами. </w:t>
      </w:r>
    </w:p>
    <w:p w:rsidR="0080500B" w:rsidRPr="00E15551" w:rsidRDefault="0080500B" w:rsidP="009515F4">
      <w:pPr>
        <w:ind w:firstLine="709"/>
        <w:jc w:val="both"/>
        <w:rPr>
          <w:sz w:val="26"/>
          <w:szCs w:val="26"/>
        </w:rPr>
      </w:pPr>
      <w:r w:rsidRPr="00CA2951">
        <w:rPr>
          <w:sz w:val="26"/>
          <w:szCs w:val="26"/>
        </w:rPr>
        <w:t>Кредитно-фінансов</w:t>
      </w:r>
      <w:r>
        <w:rPr>
          <w:sz w:val="26"/>
          <w:szCs w:val="26"/>
          <w:lang w:val="uk-UA"/>
        </w:rPr>
        <w:t>а</w:t>
      </w:r>
      <w:r w:rsidRPr="00CA2951">
        <w:rPr>
          <w:sz w:val="26"/>
          <w:szCs w:val="26"/>
        </w:rPr>
        <w:t xml:space="preserve"> установ</w:t>
      </w:r>
      <w:r>
        <w:rPr>
          <w:sz w:val="26"/>
          <w:szCs w:val="26"/>
          <w:lang w:val="uk-UA"/>
        </w:rPr>
        <w:t>а</w:t>
      </w:r>
      <w:r w:rsidRPr="00E15551">
        <w:rPr>
          <w:sz w:val="26"/>
          <w:szCs w:val="26"/>
        </w:rPr>
        <w:t xml:space="preserve"> протягом трьох робочих днів перераховує такі кошти на поточні рахунки відповідних Позичальників, що відкриті в </w:t>
      </w:r>
      <w:r w:rsidRPr="00CA2951">
        <w:rPr>
          <w:sz w:val="26"/>
          <w:szCs w:val="26"/>
        </w:rPr>
        <w:t>Кредитно-фінансов</w:t>
      </w:r>
      <w:r>
        <w:rPr>
          <w:sz w:val="26"/>
          <w:szCs w:val="26"/>
          <w:lang w:val="uk-UA"/>
        </w:rPr>
        <w:t>ій</w:t>
      </w:r>
      <w:r w:rsidRPr="00CA2951">
        <w:rPr>
          <w:sz w:val="26"/>
          <w:szCs w:val="26"/>
        </w:rPr>
        <w:t xml:space="preserve"> установ</w:t>
      </w:r>
      <w:r>
        <w:rPr>
          <w:sz w:val="26"/>
          <w:szCs w:val="26"/>
          <w:lang w:val="uk-UA"/>
        </w:rPr>
        <w:t>і</w:t>
      </w:r>
      <w:r w:rsidRPr="00E15551">
        <w:rPr>
          <w:sz w:val="26"/>
          <w:szCs w:val="26"/>
        </w:rPr>
        <w:t xml:space="preserve"> для погашення частини відсоткової ставки за кредитами.</w:t>
      </w:r>
    </w:p>
    <w:p w:rsidR="0080500B" w:rsidRPr="00E15551" w:rsidRDefault="0080500B" w:rsidP="009515F4">
      <w:pPr>
        <w:ind w:firstLine="709"/>
        <w:jc w:val="both"/>
        <w:rPr>
          <w:sz w:val="26"/>
          <w:szCs w:val="26"/>
        </w:rPr>
      </w:pPr>
      <w:r w:rsidRPr="00E15551">
        <w:rPr>
          <w:sz w:val="26"/>
          <w:szCs w:val="26"/>
        </w:rPr>
        <w:t xml:space="preserve">1.16. Управління економічного розвитку Бахмутської міської ради перевіряє отримання Позичальником бюджетних коштів, перерахованих на відшкодування частини відсоткової ставки за кредитами, шляхом отримання від </w:t>
      </w:r>
      <w:r w:rsidRPr="00CA2951">
        <w:rPr>
          <w:sz w:val="26"/>
          <w:szCs w:val="26"/>
        </w:rPr>
        <w:t>Кредитно-фінансової установи</w:t>
      </w:r>
      <w:r w:rsidRPr="00E15551">
        <w:rPr>
          <w:sz w:val="26"/>
          <w:szCs w:val="26"/>
        </w:rPr>
        <w:t xml:space="preserve"> довідки про перерахування вказаних коштів на поточні рахунки Позичальників, яка надається щомісячно протягом трьох банківських днів з дня останнього зарахування коштів на поточні рахунки Позичальників.</w:t>
      </w:r>
    </w:p>
    <w:p w:rsidR="0080500B" w:rsidRPr="00E15551" w:rsidRDefault="0080500B" w:rsidP="009515F4">
      <w:pPr>
        <w:ind w:firstLine="709"/>
        <w:jc w:val="both"/>
        <w:rPr>
          <w:sz w:val="26"/>
          <w:szCs w:val="26"/>
        </w:rPr>
      </w:pPr>
      <w:r w:rsidRPr="00E15551">
        <w:rPr>
          <w:sz w:val="26"/>
          <w:szCs w:val="26"/>
        </w:rPr>
        <w:t xml:space="preserve">1.17.  Відшкодування частини відсоткової стваки за кредитами здійснюється в межах кошторисних призначень, передбачених на цю Програму в міському бюджеті м.Бахмута та в межах коштів, передбачених на цю мету в обласному бюджеті на відповідний </w:t>
      </w:r>
      <w:r>
        <w:rPr>
          <w:sz w:val="26"/>
          <w:szCs w:val="26"/>
          <w:lang w:val="uk-UA"/>
        </w:rPr>
        <w:t xml:space="preserve">бюджетний </w:t>
      </w:r>
      <w:r w:rsidRPr="00E15551">
        <w:rPr>
          <w:sz w:val="26"/>
          <w:szCs w:val="26"/>
        </w:rPr>
        <w:t>рік.</w:t>
      </w:r>
    </w:p>
    <w:p w:rsidR="0080500B" w:rsidRPr="00E15551" w:rsidRDefault="0080500B" w:rsidP="009515F4">
      <w:pPr>
        <w:ind w:firstLine="709"/>
        <w:jc w:val="both"/>
        <w:rPr>
          <w:sz w:val="26"/>
          <w:szCs w:val="26"/>
        </w:rPr>
      </w:pPr>
      <w:r w:rsidRPr="00E15551">
        <w:rPr>
          <w:sz w:val="26"/>
          <w:szCs w:val="26"/>
        </w:rPr>
        <w:t>1.18. Бюджетні кошти не можуть бути спрямовані на сплату будь-яких видів штрафів та/або пені, нарахованих згідно з умовами кредитного договору.</w:t>
      </w:r>
    </w:p>
    <w:p w:rsidR="0080500B" w:rsidRPr="00E15551" w:rsidRDefault="0080500B" w:rsidP="009515F4">
      <w:pPr>
        <w:ind w:firstLine="709"/>
        <w:jc w:val="both"/>
        <w:rPr>
          <w:sz w:val="26"/>
          <w:szCs w:val="26"/>
        </w:rPr>
      </w:pPr>
      <w:r w:rsidRPr="00E15551">
        <w:rPr>
          <w:sz w:val="26"/>
          <w:szCs w:val="26"/>
        </w:rPr>
        <w:t xml:space="preserve">1.19. Обов’язковою умовою надання реєстрів Управлінню економічного розвитку Бахмутської міської  є отримання </w:t>
      </w:r>
      <w:r w:rsidRPr="00CA2951">
        <w:rPr>
          <w:sz w:val="26"/>
          <w:szCs w:val="26"/>
        </w:rPr>
        <w:t>Кредитно-фінансово</w:t>
      </w:r>
      <w:r>
        <w:rPr>
          <w:sz w:val="26"/>
          <w:szCs w:val="26"/>
          <w:lang w:val="uk-UA"/>
        </w:rPr>
        <w:t>ю</w:t>
      </w:r>
      <w:r>
        <w:rPr>
          <w:sz w:val="26"/>
          <w:szCs w:val="26"/>
        </w:rPr>
        <w:t xml:space="preserve"> установ</w:t>
      </w:r>
      <w:r>
        <w:rPr>
          <w:sz w:val="26"/>
          <w:szCs w:val="26"/>
          <w:lang w:val="uk-UA"/>
        </w:rPr>
        <w:t>ою</w:t>
      </w:r>
      <w:r w:rsidRPr="00E15551">
        <w:rPr>
          <w:sz w:val="26"/>
          <w:szCs w:val="26"/>
        </w:rPr>
        <w:t xml:space="preserve"> від Позичальників  згоди на передачу інформації про кредит, що є банківською таємницею, третім особам.</w:t>
      </w:r>
    </w:p>
    <w:p w:rsidR="0080500B" w:rsidRPr="00E15551" w:rsidRDefault="0080500B" w:rsidP="009515F4">
      <w:pPr>
        <w:ind w:firstLine="709"/>
        <w:jc w:val="both"/>
        <w:rPr>
          <w:sz w:val="26"/>
          <w:szCs w:val="26"/>
        </w:rPr>
      </w:pPr>
      <w:r w:rsidRPr="00E15551">
        <w:rPr>
          <w:sz w:val="26"/>
          <w:szCs w:val="26"/>
        </w:rPr>
        <w:lastRenderedPageBreak/>
        <w:t xml:space="preserve">1.20. Відповідальність за отримання згоди на обробку персональних даних Позичальників покладається на </w:t>
      </w:r>
      <w:r w:rsidRPr="00CA2951">
        <w:rPr>
          <w:sz w:val="26"/>
          <w:szCs w:val="26"/>
        </w:rPr>
        <w:t>Кредитно-фінансов</w:t>
      </w:r>
      <w:r>
        <w:rPr>
          <w:sz w:val="26"/>
          <w:szCs w:val="26"/>
          <w:lang w:val="uk-UA"/>
        </w:rPr>
        <w:t>у</w:t>
      </w:r>
      <w:r w:rsidRPr="00CA2951">
        <w:rPr>
          <w:sz w:val="26"/>
          <w:szCs w:val="26"/>
        </w:rPr>
        <w:t xml:space="preserve"> установ</w:t>
      </w:r>
      <w:r>
        <w:rPr>
          <w:sz w:val="26"/>
          <w:szCs w:val="26"/>
          <w:lang w:val="uk-UA"/>
        </w:rPr>
        <w:t>у</w:t>
      </w:r>
      <w:r w:rsidRPr="00E15551">
        <w:rPr>
          <w:sz w:val="26"/>
          <w:szCs w:val="26"/>
        </w:rPr>
        <w:t>.</w:t>
      </w:r>
    </w:p>
    <w:p w:rsidR="0080500B" w:rsidRPr="00E74B92" w:rsidRDefault="0080500B" w:rsidP="009515F4">
      <w:pPr>
        <w:ind w:firstLine="709"/>
        <w:jc w:val="both"/>
        <w:rPr>
          <w:sz w:val="26"/>
          <w:szCs w:val="26"/>
          <w:lang w:val="uk-UA"/>
        </w:rPr>
      </w:pPr>
    </w:p>
    <w:p w:rsidR="0080500B" w:rsidRPr="00E15551" w:rsidRDefault="0080500B" w:rsidP="009515F4">
      <w:pPr>
        <w:spacing w:after="120"/>
        <w:jc w:val="center"/>
        <w:rPr>
          <w:b/>
          <w:sz w:val="26"/>
          <w:szCs w:val="26"/>
        </w:rPr>
      </w:pPr>
      <w:r w:rsidRPr="00E15551">
        <w:rPr>
          <w:b/>
          <w:sz w:val="26"/>
          <w:szCs w:val="26"/>
        </w:rPr>
        <w:t>2. Основні завдання Сторін</w:t>
      </w:r>
    </w:p>
    <w:p w:rsidR="0080500B" w:rsidRPr="00E15551" w:rsidRDefault="0080500B" w:rsidP="009515F4">
      <w:pPr>
        <w:ind w:firstLine="709"/>
        <w:jc w:val="both"/>
        <w:rPr>
          <w:sz w:val="26"/>
          <w:szCs w:val="26"/>
        </w:rPr>
      </w:pPr>
      <w:r w:rsidRPr="00E15551">
        <w:rPr>
          <w:sz w:val="26"/>
          <w:szCs w:val="26"/>
        </w:rPr>
        <w:t>2.1. Для досягнення цілей за цим договором Сторони зобов’язуються:</w:t>
      </w:r>
    </w:p>
    <w:p w:rsidR="0080500B" w:rsidRPr="00E15551" w:rsidRDefault="0080500B" w:rsidP="009515F4">
      <w:pPr>
        <w:ind w:firstLine="709"/>
        <w:jc w:val="both"/>
        <w:rPr>
          <w:sz w:val="26"/>
          <w:szCs w:val="26"/>
        </w:rPr>
      </w:pPr>
      <w:r w:rsidRPr="00E15551">
        <w:rPr>
          <w:sz w:val="26"/>
          <w:szCs w:val="26"/>
        </w:rPr>
        <w:t>2.1.1. Спрямовувати зусилля на виконання умов Програми.</w:t>
      </w:r>
    </w:p>
    <w:p w:rsidR="0080500B" w:rsidRPr="00E15551" w:rsidRDefault="0080500B" w:rsidP="009515F4">
      <w:pPr>
        <w:ind w:firstLine="709"/>
        <w:jc w:val="both"/>
        <w:rPr>
          <w:sz w:val="26"/>
          <w:szCs w:val="26"/>
        </w:rPr>
      </w:pPr>
      <w:r w:rsidRPr="00E15551">
        <w:rPr>
          <w:sz w:val="26"/>
          <w:szCs w:val="26"/>
        </w:rPr>
        <w:t xml:space="preserve">2.1.2. Проводити заходи щодо залучення Позичальників, які бажають отримати кредит у </w:t>
      </w:r>
      <w:r w:rsidRPr="00CA2951">
        <w:rPr>
          <w:sz w:val="26"/>
          <w:szCs w:val="26"/>
        </w:rPr>
        <w:t>К</w:t>
      </w:r>
      <w:r>
        <w:rPr>
          <w:sz w:val="26"/>
          <w:szCs w:val="26"/>
        </w:rPr>
        <w:t>редитно-фінансов</w:t>
      </w:r>
      <w:r>
        <w:rPr>
          <w:sz w:val="26"/>
          <w:szCs w:val="26"/>
          <w:lang w:val="uk-UA"/>
        </w:rPr>
        <w:t>ій</w:t>
      </w:r>
      <w:r>
        <w:rPr>
          <w:sz w:val="26"/>
          <w:szCs w:val="26"/>
        </w:rPr>
        <w:t xml:space="preserve"> установ</w:t>
      </w:r>
      <w:r>
        <w:rPr>
          <w:sz w:val="26"/>
          <w:szCs w:val="26"/>
          <w:lang w:val="uk-UA"/>
        </w:rPr>
        <w:t>і</w:t>
      </w:r>
      <w:r w:rsidRPr="00E15551">
        <w:rPr>
          <w:sz w:val="26"/>
          <w:szCs w:val="26"/>
        </w:rPr>
        <w:t xml:space="preserve"> та отримати право на відшкодування частини відсоткової ставки за кредитом відповідно до умов Програми.</w:t>
      </w:r>
    </w:p>
    <w:p w:rsidR="0080500B" w:rsidRPr="00E15551" w:rsidRDefault="0080500B" w:rsidP="009515F4">
      <w:pPr>
        <w:ind w:firstLine="709"/>
        <w:jc w:val="both"/>
        <w:rPr>
          <w:sz w:val="26"/>
          <w:szCs w:val="26"/>
        </w:rPr>
      </w:pPr>
      <w:r w:rsidRPr="00E15551">
        <w:rPr>
          <w:sz w:val="26"/>
          <w:szCs w:val="26"/>
        </w:rPr>
        <w:t xml:space="preserve">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80500B" w:rsidRPr="00DA5D9E" w:rsidRDefault="0080500B" w:rsidP="009515F4">
      <w:pPr>
        <w:spacing w:after="120"/>
        <w:ind w:firstLine="709"/>
        <w:jc w:val="center"/>
        <w:rPr>
          <w:b/>
          <w:sz w:val="18"/>
          <w:szCs w:val="18"/>
          <w:lang w:val="uk-UA"/>
        </w:rPr>
      </w:pPr>
    </w:p>
    <w:p w:rsidR="0080500B" w:rsidRPr="00E15551" w:rsidRDefault="0080500B" w:rsidP="009515F4">
      <w:pPr>
        <w:ind w:firstLine="709"/>
        <w:jc w:val="center"/>
        <w:rPr>
          <w:b/>
          <w:sz w:val="26"/>
          <w:szCs w:val="26"/>
        </w:rPr>
      </w:pPr>
      <w:r w:rsidRPr="00E15551">
        <w:rPr>
          <w:b/>
          <w:sz w:val="26"/>
          <w:szCs w:val="26"/>
        </w:rPr>
        <w:t xml:space="preserve">3. Обов’язки і права Управління економічного розвитку </w:t>
      </w:r>
    </w:p>
    <w:p w:rsidR="0080500B" w:rsidRPr="00E15551" w:rsidRDefault="0080500B" w:rsidP="009515F4">
      <w:pPr>
        <w:ind w:firstLine="709"/>
        <w:jc w:val="center"/>
        <w:rPr>
          <w:b/>
          <w:sz w:val="26"/>
          <w:szCs w:val="26"/>
        </w:rPr>
      </w:pPr>
      <w:r w:rsidRPr="00E15551">
        <w:rPr>
          <w:b/>
          <w:sz w:val="26"/>
          <w:szCs w:val="26"/>
        </w:rPr>
        <w:t>Бахмутської міської ради</w:t>
      </w:r>
    </w:p>
    <w:p w:rsidR="0080500B" w:rsidRPr="00E15551" w:rsidRDefault="0080500B" w:rsidP="009515F4">
      <w:pPr>
        <w:ind w:firstLine="709"/>
        <w:jc w:val="both"/>
        <w:rPr>
          <w:sz w:val="26"/>
          <w:szCs w:val="26"/>
        </w:rPr>
      </w:pPr>
      <w:r w:rsidRPr="00E15551">
        <w:rPr>
          <w:sz w:val="26"/>
          <w:szCs w:val="26"/>
        </w:rPr>
        <w:t>3.1. Управління економічного розвитку Бахмутської міської ради зобов’язується, як розпорядник бюджетних коштів на відшкодування частини відсоткової ставки за кредитами, залученими на впровадження енергозберігаючих заходів:</w:t>
      </w:r>
    </w:p>
    <w:p w:rsidR="0080500B" w:rsidRPr="00E15551" w:rsidRDefault="0080500B" w:rsidP="009515F4">
      <w:pPr>
        <w:ind w:firstLine="709"/>
        <w:jc w:val="both"/>
        <w:rPr>
          <w:sz w:val="26"/>
          <w:szCs w:val="26"/>
        </w:rPr>
      </w:pPr>
      <w:r w:rsidRPr="00E15551">
        <w:rPr>
          <w:sz w:val="26"/>
          <w:szCs w:val="26"/>
        </w:rPr>
        <w:t xml:space="preserve">3.1.1. Проводити засідання </w:t>
      </w:r>
      <w:r w:rsidRPr="00D43B58">
        <w:rPr>
          <w:sz w:val="26"/>
          <w:szCs w:val="26"/>
        </w:rPr>
        <w:t>Комісії з питань відшкодування з міського бюджету м.Бахмута частини відсотк</w:t>
      </w:r>
      <w:r w:rsidRPr="00D43B58">
        <w:rPr>
          <w:sz w:val="26"/>
          <w:szCs w:val="26"/>
          <w:lang w:val="uk-UA"/>
        </w:rPr>
        <w:t>ової ставки</w:t>
      </w:r>
      <w:r w:rsidRPr="00D43B58">
        <w:rPr>
          <w:sz w:val="26"/>
          <w:szCs w:val="26"/>
        </w:rPr>
        <w:t xml:space="preserve"> за кредитами</w:t>
      </w:r>
      <w:r w:rsidRPr="00E15551">
        <w:rPr>
          <w:sz w:val="26"/>
          <w:szCs w:val="26"/>
        </w:rPr>
        <w:t xml:space="preserve">, залученими </w:t>
      </w:r>
      <w:r>
        <w:rPr>
          <w:sz w:val="26"/>
          <w:szCs w:val="26"/>
          <w:lang w:val="uk-UA"/>
        </w:rPr>
        <w:t xml:space="preserve">населенням </w:t>
      </w:r>
      <w:r w:rsidRPr="00E15551">
        <w:rPr>
          <w:sz w:val="26"/>
          <w:szCs w:val="26"/>
        </w:rPr>
        <w:t xml:space="preserve">на впровадження енергозберігаючих заходів (далі – Комісія), на яких розглядати зведені реєстри Позичальників за умови надходження їх від </w:t>
      </w:r>
      <w:r w:rsidRPr="00CA2951">
        <w:rPr>
          <w:sz w:val="26"/>
          <w:szCs w:val="26"/>
        </w:rPr>
        <w:t>Кредитно-фінансової установи</w:t>
      </w:r>
      <w:r w:rsidRPr="00E15551">
        <w:rPr>
          <w:sz w:val="26"/>
          <w:szCs w:val="26"/>
        </w:rPr>
        <w:t>.</w:t>
      </w:r>
    </w:p>
    <w:p w:rsidR="0080500B" w:rsidRPr="00E15551" w:rsidRDefault="0080500B" w:rsidP="009515F4">
      <w:pPr>
        <w:ind w:firstLine="709"/>
        <w:jc w:val="both"/>
        <w:rPr>
          <w:sz w:val="26"/>
          <w:szCs w:val="26"/>
        </w:rPr>
      </w:pPr>
      <w:r w:rsidRPr="00E15551">
        <w:rPr>
          <w:sz w:val="26"/>
          <w:szCs w:val="26"/>
        </w:rPr>
        <w:t xml:space="preserve">3.1.2. Приймати на розгляд сформовані </w:t>
      </w:r>
      <w:r w:rsidRPr="00CA2951">
        <w:rPr>
          <w:sz w:val="26"/>
          <w:szCs w:val="26"/>
        </w:rPr>
        <w:t>Кредитно-фінансов</w:t>
      </w:r>
      <w:r>
        <w:rPr>
          <w:sz w:val="26"/>
          <w:szCs w:val="26"/>
          <w:lang w:val="uk-UA"/>
        </w:rPr>
        <w:t xml:space="preserve">ою </w:t>
      </w:r>
      <w:r w:rsidRPr="00CA2951">
        <w:rPr>
          <w:sz w:val="26"/>
          <w:szCs w:val="26"/>
        </w:rPr>
        <w:t>установ</w:t>
      </w:r>
      <w:r>
        <w:rPr>
          <w:sz w:val="26"/>
          <w:szCs w:val="26"/>
          <w:lang w:val="uk-UA"/>
        </w:rPr>
        <w:t>ою</w:t>
      </w:r>
      <w:r w:rsidRPr="00E15551">
        <w:rPr>
          <w:sz w:val="26"/>
          <w:szCs w:val="26"/>
        </w:rPr>
        <w:t xml:space="preserve"> зведені реєстри Позичальників, які отримали кредит на впровадження енергозберігаючих заходів передбачених в Додатку 1 до цього Договору.</w:t>
      </w:r>
    </w:p>
    <w:p w:rsidR="0080500B" w:rsidRPr="00E15551" w:rsidRDefault="0080500B" w:rsidP="009515F4">
      <w:pPr>
        <w:ind w:firstLine="709"/>
        <w:jc w:val="both"/>
        <w:rPr>
          <w:sz w:val="26"/>
          <w:szCs w:val="26"/>
        </w:rPr>
      </w:pPr>
      <w:r w:rsidRPr="00E15551">
        <w:rPr>
          <w:spacing w:val="-2"/>
          <w:sz w:val="26"/>
          <w:szCs w:val="26"/>
        </w:rPr>
        <w:t xml:space="preserve">3.1.3. Резервувати за Позичальниками кошти, необхідні для відшкодування </w:t>
      </w:r>
      <w:r w:rsidRPr="00E15551">
        <w:rPr>
          <w:sz w:val="26"/>
          <w:szCs w:val="26"/>
        </w:rPr>
        <w:t>частини відсоткової ставки за кредитами, відповідно до зведен</w:t>
      </w:r>
      <w:r>
        <w:rPr>
          <w:sz w:val="26"/>
          <w:szCs w:val="26"/>
          <w:lang w:val="uk-UA"/>
        </w:rPr>
        <w:t>их</w:t>
      </w:r>
      <w:r w:rsidRPr="00E15551">
        <w:rPr>
          <w:sz w:val="26"/>
          <w:szCs w:val="26"/>
        </w:rPr>
        <w:t xml:space="preserve"> реєстр</w:t>
      </w:r>
      <w:r>
        <w:rPr>
          <w:sz w:val="26"/>
          <w:szCs w:val="26"/>
          <w:lang w:val="uk-UA"/>
        </w:rPr>
        <w:t>ів</w:t>
      </w:r>
      <w:r w:rsidRPr="00E15551">
        <w:rPr>
          <w:sz w:val="26"/>
          <w:szCs w:val="26"/>
        </w:rPr>
        <w:t xml:space="preserve"> Позичальників, надан</w:t>
      </w:r>
      <w:r>
        <w:rPr>
          <w:sz w:val="26"/>
          <w:szCs w:val="26"/>
          <w:lang w:val="uk-UA"/>
        </w:rPr>
        <w:t>их</w:t>
      </w:r>
      <w:r w:rsidRPr="00E15551">
        <w:rPr>
          <w:sz w:val="26"/>
          <w:szCs w:val="26"/>
        </w:rPr>
        <w:t xml:space="preserve"> </w:t>
      </w:r>
      <w:r w:rsidRPr="00CA2951">
        <w:rPr>
          <w:sz w:val="26"/>
          <w:szCs w:val="26"/>
        </w:rPr>
        <w:t>Кредитно-фінансов</w:t>
      </w:r>
      <w:r>
        <w:rPr>
          <w:sz w:val="26"/>
          <w:szCs w:val="26"/>
          <w:lang w:val="uk-UA"/>
        </w:rPr>
        <w:t>ою</w:t>
      </w:r>
      <w:r w:rsidRPr="00CA2951">
        <w:rPr>
          <w:sz w:val="26"/>
          <w:szCs w:val="26"/>
        </w:rPr>
        <w:t xml:space="preserve"> установ</w:t>
      </w:r>
      <w:r>
        <w:rPr>
          <w:sz w:val="26"/>
          <w:szCs w:val="26"/>
          <w:lang w:val="uk-UA"/>
        </w:rPr>
        <w:t>ою</w:t>
      </w:r>
      <w:r w:rsidRPr="00E15551">
        <w:rPr>
          <w:sz w:val="26"/>
          <w:szCs w:val="26"/>
        </w:rPr>
        <w:t xml:space="preserve"> згідно з підпунктом 3.1.2 цього Договору.</w:t>
      </w:r>
    </w:p>
    <w:p w:rsidR="0080500B" w:rsidRPr="00E15551" w:rsidRDefault="0080500B" w:rsidP="009515F4">
      <w:pPr>
        <w:ind w:firstLine="709"/>
        <w:jc w:val="both"/>
        <w:rPr>
          <w:sz w:val="26"/>
          <w:szCs w:val="26"/>
        </w:rPr>
      </w:pPr>
      <w:r w:rsidRPr="00D43B58">
        <w:rPr>
          <w:sz w:val="26"/>
          <w:szCs w:val="26"/>
        </w:rPr>
        <w:t>3.1.4. За результатами прийнятих рішень</w:t>
      </w:r>
      <w:r>
        <w:rPr>
          <w:sz w:val="26"/>
          <w:szCs w:val="26"/>
          <w:lang w:val="uk-UA"/>
        </w:rPr>
        <w:t>,</w:t>
      </w:r>
      <w:r w:rsidRPr="00D43B58">
        <w:rPr>
          <w:sz w:val="26"/>
          <w:szCs w:val="26"/>
        </w:rPr>
        <w:t xml:space="preserve"> про погодження до відшкодування за відповідний період з міського бюджету м.Бахмута та обласного бюджету частини відсоткової ставки за кредитами фізичних осіб, проводити подальшу роботу по перерахуванню (при наявності фінансового ресурсу), не пізніше 25 числа місяця, наступного за звітним місяцем, коштів на відшкодування частини відсоткової ставки за кредитами згідно зі зведеними реєстрами Позичальників та рішенням Комісії, оформленого протоколом, на транзитний рахунок № _________________, що відкритий у </w:t>
      </w:r>
      <w:r w:rsidRPr="00CA2951">
        <w:rPr>
          <w:sz w:val="26"/>
          <w:szCs w:val="26"/>
        </w:rPr>
        <w:t>Кредитно-фінансов</w:t>
      </w:r>
      <w:r>
        <w:rPr>
          <w:sz w:val="26"/>
          <w:szCs w:val="26"/>
          <w:lang w:val="uk-UA"/>
        </w:rPr>
        <w:t>ій</w:t>
      </w:r>
      <w:r>
        <w:rPr>
          <w:sz w:val="26"/>
          <w:szCs w:val="26"/>
        </w:rPr>
        <w:t xml:space="preserve"> установ</w:t>
      </w:r>
      <w:r>
        <w:rPr>
          <w:sz w:val="26"/>
          <w:szCs w:val="26"/>
          <w:lang w:val="uk-UA"/>
        </w:rPr>
        <w:t>і</w:t>
      </w:r>
      <w:r w:rsidRPr="00D43B58">
        <w:rPr>
          <w:sz w:val="26"/>
          <w:szCs w:val="26"/>
        </w:rPr>
        <w:t>.</w:t>
      </w:r>
    </w:p>
    <w:p w:rsidR="0080500B" w:rsidRPr="00E15551" w:rsidRDefault="0080500B" w:rsidP="009515F4">
      <w:pPr>
        <w:ind w:firstLine="709"/>
        <w:jc w:val="both"/>
        <w:rPr>
          <w:sz w:val="26"/>
          <w:szCs w:val="26"/>
        </w:rPr>
      </w:pPr>
      <w:r w:rsidRPr="00E15551">
        <w:rPr>
          <w:sz w:val="26"/>
          <w:szCs w:val="26"/>
        </w:rPr>
        <w:t xml:space="preserve">3.1.5. Надавати </w:t>
      </w:r>
      <w:r w:rsidRPr="00CA2951">
        <w:rPr>
          <w:sz w:val="26"/>
          <w:szCs w:val="26"/>
        </w:rPr>
        <w:t>Кредитно-фінансов</w:t>
      </w:r>
      <w:r>
        <w:rPr>
          <w:sz w:val="26"/>
          <w:szCs w:val="26"/>
          <w:lang w:val="uk-UA"/>
        </w:rPr>
        <w:t>ій</w:t>
      </w:r>
      <w:r w:rsidRPr="00CA2951">
        <w:rPr>
          <w:sz w:val="26"/>
          <w:szCs w:val="26"/>
        </w:rPr>
        <w:t xml:space="preserve"> установ</w:t>
      </w:r>
      <w:r>
        <w:rPr>
          <w:sz w:val="26"/>
          <w:szCs w:val="26"/>
          <w:lang w:val="uk-UA"/>
        </w:rPr>
        <w:t>і</w:t>
      </w:r>
      <w:r w:rsidRPr="00E15551">
        <w:rPr>
          <w:sz w:val="26"/>
          <w:szCs w:val="26"/>
        </w:rPr>
        <w:t xml:space="preserve"> на його письмову вимогу (але не частіше одного разу на місяць) лист про суму коштів, які зарезервовані за Позичальниками на погашення частини відсоткової ставки за кредитами відповідно до Програми.</w:t>
      </w:r>
    </w:p>
    <w:p w:rsidR="0080500B" w:rsidRPr="00E15551" w:rsidRDefault="0080500B" w:rsidP="009515F4">
      <w:pPr>
        <w:ind w:firstLine="709"/>
        <w:jc w:val="both"/>
        <w:rPr>
          <w:sz w:val="26"/>
          <w:szCs w:val="26"/>
        </w:rPr>
      </w:pPr>
      <w:r w:rsidRPr="00E15551">
        <w:rPr>
          <w:sz w:val="26"/>
          <w:szCs w:val="26"/>
        </w:rPr>
        <w:t xml:space="preserve">3.1.6. Повідомляти </w:t>
      </w:r>
      <w:r w:rsidRPr="00CA2951">
        <w:rPr>
          <w:sz w:val="26"/>
          <w:szCs w:val="26"/>
        </w:rPr>
        <w:t>Кредитно-фінансов</w:t>
      </w:r>
      <w:r>
        <w:rPr>
          <w:sz w:val="26"/>
          <w:szCs w:val="26"/>
          <w:lang w:val="uk-UA"/>
        </w:rPr>
        <w:t>у</w:t>
      </w:r>
      <w:r w:rsidRPr="00CA2951">
        <w:rPr>
          <w:sz w:val="26"/>
          <w:szCs w:val="26"/>
        </w:rPr>
        <w:t xml:space="preserve"> установ</w:t>
      </w:r>
      <w:r>
        <w:rPr>
          <w:sz w:val="26"/>
          <w:szCs w:val="26"/>
          <w:lang w:val="uk-UA"/>
        </w:rPr>
        <w:t>у</w:t>
      </w:r>
      <w:r w:rsidRPr="00E15551">
        <w:rPr>
          <w:sz w:val="26"/>
          <w:szCs w:val="26"/>
        </w:rPr>
        <w:t xml:space="preserve"> про всі зміни, що можуть вплинути на виконання Сторонами умов цього Договору за 3 банківські дні до набрання ними чинності.</w:t>
      </w:r>
    </w:p>
    <w:p w:rsidR="0080500B" w:rsidRPr="00E15551" w:rsidRDefault="0080500B" w:rsidP="009515F4">
      <w:pPr>
        <w:ind w:firstLine="709"/>
        <w:jc w:val="both"/>
        <w:rPr>
          <w:sz w:val="26"/>
          <w:szCs w:val="26"/>
        </w:rPr>
      </w:pPr>
      <w:r w:rsidRPr="00E15551">
        <w:rPr>
          <w:sz w:val="26"/>
          <w:szCs w:val="26"/>
        </w:rPr>
        <w:t xml:space="preserve">3.1.7. Не розголошувати відомості, які становлять банківську та комерційну таємницю </w:t>
      </w:r>
      <w:r w:rsidRPr="00CA2951">
        <w:rPr>
          <w:sz w:val="26"/>
          <w:szCs w:val="26"/>
        </w:rPr>
        <w:t>Кредитно-фінансової установи</w:t>
      </w:r>
      <w:r w:rsidRPr="00E15551">
        <w:rPr>
          <w:sz w:val="26"/>
          <w:szCs w:val="26"/>
        </w:rPr>
        <w:t xml:space="preserve"> та Позичальника, а також відомості, які </w:t>
      </w:r>
      <w:r w:rsidRPr="00E15551">
        <w:rPr>
          <w:sz w:val="26"/>
          <w:szCs w:val="26"/>
        </w:rPr>
        <w:lastRenderedPageBreak/>
        <w:t>стали відомі Управлінню економічного розвитку Бахмутської міської ради у зв’язку з виконанням обов’язків за цим Договором.</w:t>
      </w:r>
    </w:p>
    <w:p w:rsidR="0080500B" w:rsidRPr="00E15551" w:rsidRDefault="0080500B" w:rsidP="009515F4">
      <w:pPr>
        <w:ind w:firstLine="709"/>
        <w:jc w:val="both"/>
        <w:rPr>
          <w:sz w:val="26"/>
          <w:szCs w:val="26"/>
        </w:rPr>
      </w:pPr>
      <w:r w:rsidRPr="00E15551">
        <w:rPr>
          <w:sz w:val="26"/>
          <w:szCs w:val="26"/>
        </w:rPr>
        <w:t>3.1.8. Виконувати інші зобов’язання за цим Договором.</w:t>
      </w:r>
    </w:p>
    <w:p w:rsidR="0080500B" w:rsidRPr="00E15551" w:rsidRDefault="0080500B" w:rsidP="009515F4">
      <w:pPr>
        <w:ind w:firstLine="709"/>
        <w:jc w:val="both"/>
        <w:rPr>
          <w:sz w:val="26"/>
          <w:szCs w:val="26"/>
        </w:rPr>
      </w:pPr>
      <w:r w:rsidRPr="00E15551">
        <w:rPr>
          <w:sz w:val="26"/>
          <w:szCs w:val="26"/>
        </w:rPr>
        <w:t>3.2. Управління економічного розвитку Бахмутської міської ради має право:</w:t>
      </w:r>
    </w:p>
    <w:p w:rsidR="0080500B" w:rsidRPr="00E15551" w:rsidRDefault="0080500B" w:rsidP="009515F4">
      <w:pPr>
        <w:ind w:firstLine="709"/>
        <w:jc w:val="both"/>
        <w:rPr>
          <w:sz w:val="26"/>
          <w:szCs w:val="26"/>
        </w:rPr>
      </w:pPr>
      <w:r w:rsidRPr="00E15551">
        <w:rPr>
          <w:sz w:val="26"/>
          <w:szCs w:val="26"/>
        </w:rPr>
        <w:t xml:space="preserve">3.2.1. Вносити на розгляд </w:t>
      </w:r>
      <w:r w:rsidRPr="00CA2951">
        <w:rPr>
          <w:sz w:val="26"/>
          <w:szCs w:val="26"/>
        </w:rPr>
        <w:t>Кредитно-фінансово</w:t>
      </w:r>
      <w:r>
        <w:rPr>
          <w:sz w:val="26"/>
          <w:szCs w:val="26"/>
          <w:lang w:val="uk-UA"/>
        </w:rPr>
        <w:t>ї</w:t>
      </w:r>
      <w:r w:rsidRPr="00CA2951">
        <w:rPr>
          <w:sz w:val="26"/>
          <w:szCs w:val="26"/>
        </w:rPr>
        <w:t xml:space="preserve"> установи</w:t>
      </w:r>
      <w:r w:rsidRPr="00E15551">
        <w:rPr>
          <w:sz w:val="26"/>
          <w:szCs w:val="26"/>
        </w:rPr>
        <w:t xml:space="preserve"> пропозиції щодо вдосконалення правовідносин за цим Договором.</w:t>
      </w:r>
    </w:p>
    <w:p w:rsidR="0080500B" w:rsidRPr="00E15551" w:rsidRDefault="0080500B" w:rsidP="009515F4">
      <w:pPr>
        <w:ind w:firstLine="709"/>
        <w:jc w:val="both"/>
        <w:rPr>
          <w:sz w:val="26"/>
          <w:szCs w:val="26"/>
        </w:rPr>
      </w:pPr>
      <w:r w:rsidRPr="00E15551">
        <w:rPr>
          <w:sz w:val="26"/>
          <w:szCs w:val="26"/>
        </w:rPr>
        <w:t xml:space="preserve">3.2.2. Здійснювати контроль за дотриманням </w:t>
      </w:r>
      <w:r w:rsidRPr="00CA2951">
        <w:rPr>
          <w:sz w:val="26"/>
          <w:szCs w:val="26"/>
        </w:rPr>
        <w:t>Кредитно-фінансово</w:t>
      </w:r>
      <w:r>
        <w:rPr>
          <w:sz w:val="26"/>
          <w:szCs w:val="26"/>
          <w:lang w:val="uk-UA"/>
        </w:rPr>
        <w:t>ю</w:t>
      </w:r>
      <w:r w:rsidRPr="00CA2951">
        <w:rPr>
          <w:sz w:val="26"/>
          <w:szCs w:val="26"/>
        </w:rPr>
        <w:t xml:space="preserve"> установ</w:t>
      </w:r>
      <w:r>
        <w:rPr>
          <w:sz w:val="26"/>
          <w:szCs w:val="26"/>
          <w:lang w:val="uk-UA"/>
        </w:rPr>
        <w:t>ою</w:t>
      </w:r>
      <w:r w:rsidRPr="00E15551">
        <w:rPr>
          <w:sz w:val="26"/>
          <w:szCs w:val="26"/>
        </w:rPr>
        <w:t xml:space="preserve"> умов цього Договору.</w:t>
      </w:r>
    </w:p>
    <w:p w:rsidR="0080500B" w:rsidRPr="00E15551" w:rsidRDefault="0080500B" w:rsidP="009515F4">
      <w:pPr>
        <w:ind w:firstLine="709"/>
        <w:jc w:val="both"/>
        <w:rPr>
          <w:sz w:val="26"/>
          <w:szCs w:val="26"/>
        </w:rPr>
      </w:pPr>
      <w:r w:rsidRPr="00E15551">
        <w:rPr>
          <w:sz w:val="26"/>
          <w:szCs w:val="26"/>
        </w:rPr>
        <w:t xml:space="preserve">3.2.3. Здійснювати заходи щодо перевірки пакетів документів Позичальників (згідно з Додатком 4 до цього Договору) та контроль за цільовим використанням кредитів, отриманих за Програмою, відповідно до умов цього Договору за умови попереднього письмового повідомлення про це </w:t>
      </w:r>
      <w:r w:rsidRPr="00CA2951">
        <w:rPr>
          <w:sz w:val="26"/>
          <w:szCs w:val="26"/>
        </w:rPr>
        <w:t>Кредитно-фінансов</w:t>
      </w:r>
      <w:r>
        <w:rPr>
          <w:sz w:val="26"/>
          <w:szCs w:val="26"/>
          <w:lang w:val="uk-UA"/>
        </w:rPr>
        <w:t>у</w:t>
      </w:r>
      <w:r w:rsidRPr="00CA2951">
        <w:rPr>
          <w:sz w:val="26"/>
          <w:szCs w:val="26"/>
        </w:rPr>
        <w:t xml:space="preserve"> установ</w:t>
      </w:r>
      <w:r>
        <w:rPr>
          <w:sz w:val="26"/>
          <w:szCs w:val="26"/>
          <w:lang w:val="uk-UA"/>
        </w:rPr>
        <w:t xml:space="preserve">у </w:t>
      </w:r>
      <w:r w:rsidRPr="00E15551">
        <w:rPr>
          <w:sz w:val="26"/>
          <w:szCs w:val="26"/>
        </w:rPr>
        <w:t xml:space="preserve">за 10 банківських днів, при наявності письмової згоди Позичальника на надання інформації, у вигляді належним чином завірених копій. </w:t>
      </w:r>
    </w:p>
    <w:p w:rsidR="0080500B" w:rsidRDefault="0080500B" w:rsidP="009515F4">
      <w:pPr>
        <w:jc w:val="center"/>
        <w:rPr>
          <w:b/>
          <w:sz w:val="26"/>
          <w:szCs w:val="26"/>
          <w:lang w:val="uk-UA"/>
        </w:rPr>
      </w:pPr>
    </w:p>
    <w:p w:rsidR="0080500B" w:rsidRPr="00973BC2" w:rsidRDefault="0080500B" w:rsidP="009515F4">
      <w:pPr>
        <w:spacing w:after="120"/>
        <w:jc w:val="center"/>
        <w:rPr>
          <w:b/>
          <w:sz w:val="26"/>
          <w:szCs w:val="26"/>
        </w:rPr>
      </w:pPr>
      <w:r w:rsidRPr="00E15551">
        <w:rPr>
          <w:b/>
          <w:sz w:val="26"/>
          <w:szCs w:val="26"/>
        </w:rPr>
        <w:t xml:space="preserve">4. Обов’язки і права </w:t>
      </w:r>
      <w:r w:rsidRPr="00973BC2">
        <w:rPr>
          <w:b/>
          <w:sz w:val="26"/>
          <w:szCs w:val="26"/>
        </w:rPr>
        <w:t xml:space="preserve">Кредитно-фінансової установи </w:t>
      </w:r>
    </w:p>
    <w:p w:rsidR="0080500B" w:rsidRPr="00E15551" w:rsidRDefault="0080500B" w:rsidP="009515F4">
      <w:pPr>
        <w:ind w:firstLine="708"/>
        <w:jc w:val="both"/>
        <w:rPr>
          <w:sz w:val="26"/>
          <w:szCs w:val="26"/>
        </w:rPr>
      </w:pPr>
      <w:r w:rsidRPr="00E15551">
        <w:rPr>
          <w:sz w:val="26"/>
          <w:szCs w:val="26"/>
        </w:rPr>
        <w:t>4.1. </w:t>
      </w:r>
      <w:r w:rsidRPr="00CA2951">
        <w:rPr>
          <w:sz w:val="26"/>
          <w:szCs w:val="26"/>
        </w:rPr>
        <w:t>Кредитно-фінансов</w:t>
      </w:r>
      <w:r>
        <w:rPr>
          <w:sz w:val="26"/>
          <w:szCs w:val="26"/>
          <w:lang w:val="uk-UA"/>
        </w:rPr>
        <w:t>а</w:t>
      </w:r>
      <w:r w:rsidRPr="00CA2951">
        <w:rPr>
          <w:sz w:val="26"/>
          <w:szCs w:val="26"/>
        </w:rPr>
        <w:t xml:space="preserve"> установ</w:t>
      </w:r>
      <w:r>
        <w:rPr>
          <w:sz w:val="26"/>
          <w:szCs w:val="26"/>
          <w:lang w:val="uk-UA"/>
        </w:rPr>
        <w:t>а</w:t>
      </w:r>
      <w:r w:rsidRPr="00E15551">
        <w:rPr>
          <w:sz w:val="26"/>
          <w:szCs w:val="26"/>
        </w:rPr>
        <w:t xml:space="preserve"> зобов’язується:</w:t>
      </w:r>
    </w:p>
    <w:p w:rsidR="0080500B" w:rsidRPr="00E15551" w:rsidRDefault="0080500B" w:rsidP="009515F4">
      <w:pPr>
        <w:ind w:firstLine="708"/>
        <w:jc w:val="both"/>
        <w:rPr>
          <w:sz w:val="26"/>
          <w:szCs w:val="26"/>
        </w:rPr>
      </w:pPr>
      <w:r w:rsidRPr="00E15551">
        <w:rPr>
          <w:sz w:val="26"/>
          <w:szCs w:val="26"/>
        </w:rPr>
        <w:t xml:space="preserve">4.1.1. Надавати кредити Позичальникам на впровадження енергоефективних заходів, передбачених в Додатку 1 до цього Договору, у порядку, передбаченому внутрішніми нормативними документами </w:t>
      </w:r>
      <w:r w:rsidRPr="00CA2951">
        <w:rPr>
          <w:sz w:val="26"/>
          <w:szCs w:val="26"/>
        </w:rPr>
        <w:t>Кредитно-фінансової установи</w:t>
      </w:r>
      <w:r w:rsidRPr="00E15551">
        <w:rPr>
          <w:sz w:val="26"/>
          <w:szCs w:val="26"/>
        </w:rPr>
        <w:t>.</w:t>
      </w:r>
    </w:p>
    <w:p w:rsidR="0080500B" w:rsidRPr="00E15551" w:rsidRDefault="0080500B" w:rsidP="009515F4">
      <w:pPr>
        <w:ind w:firstLine="708"/>
        <w:jc w:val="both"/>
        <w:rPr>
          <w:sz w:val="26"/>
          <w:szCs w:val="26"/>
        </w:rPr>
      </w:pPr>
      <w:r w:rsidRPr="00E15551">
        <w:rPr>
          <w:sz w:val="26"/>
          <w:szCs w:val="26"/>
        </w:rPr>
        <w:t>4.1.2. Визначати суму коштів, яка необхідна для відшкодування частини відсоткової ставки за кредитним договором для кожного Позичальника окремо, виходячи з умов, передбачених у пункті 1.3 цього Договору та відобразити у зведеному реєстрі.</w:t>
      </w:r>
    </w:p>
    <w:p w:rsidR="0080500B" w:rsidRPr="00E15551" w:rsidRDefault="0080500B" w:rsidP="009515F4">
      <w:pPr>
        <w:ind w:firstLine="708"/>
        <w:jc w:val="both"/>
        <w:rPr>
          <w:sz w:val="26"/>
          <w:szCs w:val="26"/>
        </w:rPr>
      </w:pPr>
      <w:r w:rsidRPr="00E15551">
        <w:rPr>
          <w:sz w:val="26"/>
          <w:szCs w:val="26"/>
        </w:rPr>
        <w:t xml:space="preserve">4.1.3. Формувати та зберігати щодо кожного Позичальника, який отримав кредит у </w:t>
      </w:r>
      <w:r w:rsidRPr="00CA2951">
        <w:rPr>
          <w:sz w:val="26"/>
          <w:szCs w:val="26"/>
        </w:rPr>
        <w:t>Кредитно-фінансов</w:t>
      </w:r>
      <w:r>
        <w:rPr>
          <w:sz w:val="26"/>
          <w:szCs w:val="26"/>
          <w:lang w:val="uk-UA"/>
        </w:rPr>
        <w:t>ій</w:t>
      </w:r>
      <w:r w:rsidRPr="00CA2951">
        <w:rPr>
          <w:sz w:val="26"/>
          <w:szCs w:val="26"/>
        </w:rPr>
        <w:t xml:space="preserve"> установ</w:t>
      </w:r>
      <w:r>
        <w:rPr>
          <w:sz w:val="26"/>
          <w:szCs w:val="26"/>
          <w:lang w:val="uk-UA"/>
        </w:rPr>
        <w:t>і</w:t>
      </w:r>
      <w:r w:rsidRPr="00E15551">
        <w:rPr>
          <w:sz w:val="26"/>
          <w:szCs w:val="26"/>
        </w:rPr>
        <w:t xml:space="preserve"> відповідно до умов цього Договору, пакет документів згідно з переліком, наведеним у Додатку 4 до цього Договору.</w:t>
      </w:r>
    </w:p>
    <w:p w:rsidR="0080500B" w:rsidRPr="00E15551" w:rsidRDefault="0080500B" w:rsidP="009515F4">
      <w:pPr>
        <w:ind w:firstLine="708"/>
        <w:jc w:val="both"/>
        <w:rPr>
          <w:sz w:val="26"/>
          <w:szCs w:val="26"/>
        </w:rPr>
      </w:pPr>
      <w:r w:rsidRPr="00E15551">
        <w:rPr>
          <w:sz w:val="26"/>
          <w:szCs w:val="26"/>
        </w:rPr>
        <w:t>4.1.4. Формувати відповідно до заяв реєстр нових Позичальників та зведений реєстр Позичальників, які отримали кредит у</w:t>
      </w:r>
      <w:r w:rsidRPr="00973BC2">
        <w:rPr>
          <w:sz w:val="26"/>
          <w:szCs w:val="26"/>
        </w:rPr>
        <w:t xml:space="preserve"> </w:t>
      </w:r>
      <w:r w:rsidRPr="00CA2951">
        <w:rPr>
          <w:sz w:val="26"/>
          <w:szCs w:val="26"/>
        </w:rPr>
        <w:t>Кредитно-фінансов</w:t>
      </w:r>
      <w:r>
        <w:rPr>
          <w:sz w:val="26"/>
          <w:szCs w:val="26"/>
          <w:lang w:val="uk-UA"/>
        </w:rPr>
        <w:t>ій установі</w:t>
      </w:r>
      <w:r w:rsidRPr="00E15551">
        <w:rPr>
          <w:sz w:val="26"/>
          <w:szCs w:val="26"/>
        </w:rPr>
        <w:t xml:space="preserve">  на цілі, передбачені цим Договором, згідно з формами, наведеними у Додатках 2, 3 до цього Договору.</w:t>
      </w:r>
    </w:p>
    <w:p w:rsidR="0080500B" w:rsidRPr="00E15551" w:rsidRDefault="0080500B" w:rsidP="009515F4">
      <w:pPr>
        <w:ind w:firstLine="708"/>
        <w:jc w:val="both"/>
        <w:rPr>
          <w:b/>
          <w:sz w:val="26"/>
          <w:szCs w:val="26"/>
        </w:rPr>
      </w:pPr>
      <w:r w:rsidRPr="00E15551">
        <w:rPr>
          <w:sz w:val="26"/>
          <w:szCs w:val="26"/>
        </w:rPr>
        <w:t>4.1.5. Після отримання від Позичальника повного пакету документів, наведеного у Додатку 4 до цього Договору, формувати та подавати Управлінню економічного розвитку Бахмутської міської ради не пізніше 5 числа кожного місяця зведений реєстр Позичальників згідно з формою, наведеною у Додатку 3 до цього Договору, при наявності письмової згоди Позичальників на надання інформації та згоди на обробку персональних даних</w:t>
      </w:r>
      <w:r w:rsidRPr="00E15551">
        <w:rPr>
          <w:b/>
          <w:sz w:val="26"/>
          <w:szCs w:val="26"/>
        </w:rPr>
        <w:t>.</w:t>
      </w:r>
    </w:p>
    <w:p w:rsidR="0080500B" w:rsidRPr="00E15551" w:rsidRDefault="0080500B" w:rsidP="009515F4">
      <w:pPr>
        <w:ind w:firstLine="708"/>
        <w:jc w:val="both"/>
        <w:rPr>
          <w:sz w:val="26"/>
          <w:szCs w:val="26"/>
        </w:rPr>
      </w:pPr>
      <w:r w:rsidRPr="00E15551">
        <w:rPr>
          <w:sz w:val="26"/>
          <w:szCs w:val="26"/>
        </w:rPr>
        <w:t>4.1.6.  Не рідше одного разу на місяць, до 15 числа місяця, наступного за звітним, подавати Управлінню економічного розвитку Бахмутської міської ради сформований реєстр нових Позичальників спільно з їхніми заявами на участь у Програмі та прогнозними помісячними графіками сплати відсотків та погашення суми кредиту на поточний рік.</w:t>
      </w:r>
    </w:p>
    <w:p w:rsidR="0080500B" w:rsidRPr="00E15551" w:rsidRDefault="0080500B" w:rsidP="009515F4">
      <w:pPr>
        <w:ind w:firstLine="708"/>
        <w:jc w:val="both"/>
        <w:rPr>
          <w:sz w:val="26"/>
          <w:szCs w:val="26"/>
        </w:rPr>
      </w:pPr>
      <w:r w:rsidRPr="00E15551">
        <w:rPr>
          <w:sz w:val="26"/>
          <w:szCs w:val="26"/>
        </w:rPr>
        <w:t xml:space="preserve">4.1.7. Перераховувати направлені Управлінням економічного розвитку Бахмутської міської ради на рахунок </w:t>
      </w:r>
      <w:r w:rsidRPr="00CA2951">
        <w:rPr>
          <w:sz w:val="26"/>
          <w:szCs w:val="26"/>
        </w:rPr>
        <w:t>Кредитно-фінансової установи</w:t>
      </w:r>
      <w:r w:rsidRPr="00E15551">
        <w:rPr>
          <w:sz w:val="26"/>
          <w:szCs w:val="26"/>
        </w:rPr>
        <w:t xml:space="preserve"> кошти, призначені для відшкодування частини відсоткової ставки за кредитами на поточні рахунки Позичальників відповідно до умов цього Договору.</w:t>
      </w:r>
    </w:p>
    <w:p w:rsidR="0080500B" w:rsidRPr="00E15551" w:rsidRDefault="0080500B" w:rsidP="009515F4">
      <w:pPr>
        <w:tabs>
          <w:tab w:val="left" w:pos="1134"/>
        </w:tabs>
        <w:ind w:firstLine="708"/>
        <w:jc w:val="both"/>
        <w:rPr>
          <w:sz w:val="26"/>
          <w:szCs w:val="26"/>
        </w:rPr>
      </w:pPr>
      <w:r w:rsidRPr="00E15551">
        <w:rPr>
          <w:sz w:val="26"/>
          <w:szCs w:val="26"/>
        </w:rPr>
        <w:t>4.1.8. Надавати Управлінню економічного розвитку Бахмутської міської ради щомісячно протягом трьох банківських днів після перерахування коштів на поточні рахунки Позичальників довідку про їх зарахування.</w:t>
      </w:r>
    </w:p>
    <w:p w:rsidR="0080500B" w:rsidRPr="00E15551" w:rsidRDefault="0080500B" w:rsidP="009515F4">
      <w:pPr>
        <w:ind w:firstLine="708"/>
        <w:jc w:val="both"/>
        <w:rPr>
          <w:sz w:val="26"/>
          <w:szCs w:val="26"/>
        </w:rPr>
      </w:pPr>
      <w:r w:rsidRPr="00E15551">
        <w:rPr>
          <w:sz w:val="26"/>
          <w:szCs w:val="26"/>
        </w:rPr>
        <w:lastRenderedPageBreak/>
        <w:t>4.1.9.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w:t>
      </w:r>
    </w:p>
    <w:p w:rsidR="0080500B" w:rsidRPr="00E15551" w:rsidRDefault="0080500B" w:rsidP="009515F4">
      <w:pPr>
        <w:ind w:firstLine="708"/>
        <w:jc w:val="both"/>
        <w:rPr>
          <w:sz w:val="26"/>
          <w:szCs w:val="26"/>
        </w:rPr>
      </w:pPr>
      <w:r w:rsidRPr="00E15551">
        <w:rPr>
          <w:sz w:val="26"/>
          <w:szCs w:val="26"/>
        </w:rPr>
        <w:t xml:space="preserve">4.1.10. Здійснювати заходи з популяризації Програми, зокрема щодо надання відшкодування частини відсоткової ставки за кредитами Позичальникам, які отримали кредит </w:t>
      </w:r>
      <w:r w:rsidRPr="00CA2951">
        <w:rPr>
          <w:sz w:val="26"/>
          <w:szCs w:val="26"/>
        </w:rPr>
        <w:t>Кредитно-фінансов</w:t>
      </w:r>
      <w:r>
        <w:rPr>
          <w:sz w:val="26"/>
          <w:szCs w:val="26"/>
          <w:lang w:val="uk-UA"/>
        </w:rPr>
        <w:t>ій</w:t>
      </w:r>
      <w:r w:rsidRPr="00CA2951">
        <w:rPr>
          <w:sz w:val="26"/>
          <w:szCs w:val="26"/>
        </w:rPr>
        <w:t xml:space="preserve"> установ</w:t>
      </w:r>
      <w:r>
        <w:rPr>
          <w:sz w:val="26"/>
          <w:szCs w:val="26"/>
          <w:lang w:val="uk-UA"/>
        </w:rPr>
        <w:t>і</w:t>
      </w:r>
      <w:r w:rsidRPr="00E15551">
        <w:rPr>
          <w:sz w:val="26"/>
          <w:szCs w:val="26"/>
        </w:rPr>
        <w:t xml:space="preserve"> на цілі, передбачені у Додатку 1 до цього Договору.</w:t>
      </w:r>
    </w:p>
    <w:p w:rsidR="0080500B" w:rsidRPr="00E15551" w:rsidRDefault="0080500B" w:rsidP="009515F4">
      <w:pPr>
        <w:ind w:firstLine="709"/>
        <w:jc w:val="both"/>
        <w:rPr>
          <w:sz w:val="26"/>
          <w:szCs w:val="26"/>
        </w:rPr>
      </w:pPr>
      <w:r w:rsidRPr="00E15551">
        <w:rPr>
          <w:sz w:val="26"/>
          <w:szCs w:val="26"/>
        </w:rPr>
        <w:t>4.1.11. У кредитному договорі обов’язково зазначати посилання на Програму з відшкодування частини відсоткової ставки за кредитами, залученими на заходи з енергозбереження та підвищення енергоефективності для населення Бахмутської міської ради на 2016 – 2018 роки,</w:t>
      </w:r>
      <w:r w:rsidRPr="00E15551">
        <w:rPr>
          <w:color w:val="FF0000"/>
          <w:sz w:val="26"/>
          <w:szCs w:val="26"/>
        </w:rPr>
        <w:t xml:space="preserve"> </w:t>
      </w:r>
      <w:r w:rsidRPr="00E15551">
        <w:rPr>
          <w:sz w:val="26"/>
          <w:szCs w:val="26"/>
        </w:rPr>
        <w:t xml:space="preserve">затверджену рішенням Бахмутської міської ради від </w:t>
      </w:r>
      <w:r>
        <w:rPr>
          <w:sz w:val="26"/>
          <w:szCs w:val="26"/>
          <w:lang w:val="uk-UA"/>
        </w:rPr>
        <w:t>31.08.2016</w:t>
      </w:r>
      <w:r w:rsidRPr="00E15551">
        <w:rPr>
          <w:sz w:val="26"/>
          <w:szCs w:val="26"/>
        </w:rPr>
        <w:t xml:space="preserve"> №</w:t>
      </w:r>
      <w:r>
        <w:rPr>
          <w:sz w:val="26"/>
          <w:szCs w:val="26"/>
          <w:lang w:val="uk-UA"/>
        </w:rPr>
        <w:t xml:space="preserve"> 6/90-1615, із внесеними до неї змінами</w:t>
      </w:r>
      <w:r w:rsidRPr="00E15551">
        <w:rPr>
          <w:sz w:val="26"/>
          <w:szCs w:val="26"/>
        </w:rPr>
        <w:t xml:space="preserve">. </w:t>
      </w:r>
    </w:p>
    <w:p w:rsidR="0080500B" w:rsidRPr="00E15551" w:rsidRDefault="0080500B" w:rsidP="009515F4">
      <w:pPr>
        <w:ind w:firstLine="708"/>
        <w:jc w:val="both"/>
        <w:rPr>
          <w:sz w:val="26"/>
          <w:szCs w:val="26"/>
        </w:rPr>
      </w:pPr>
      <w:r w:rsidRPr="00E15551">
        <w:rPr>
          <w:sz w:val="26"/>
          <w:szCs w:val="26"/>
        </w:rPr>
        <w:t>4.1.12. Виконувати інші зобов’язання за цим Договором.</w:t>
      </w:r>
    </w:p>
    <w:p w:rsidR="0080500B" w:rsidRPr="00E15551" w:rsidRDefault="0080500B" w:rsidP="009515F4">
      <w:pPr>
        <w:ind w:firstLine="708"/>
        <w:jc w:val="both"/>
        <w:rPr>
          <w:sz w:val="26"/>
          <w:szCs w:val="26"/>
        </w:rPr>
      </w:pPr>
      <w:r w:rsidRPr="00E15551">
        <w:rPr>
          <w:sz w:val="26"/>
          <w:szCs w:val="26"/>
        </w:rPr>
        <w:t>4.2. </w:t>
      </w:r>
      <w:r w:rsidRPr="00CA2951">
        <w:rPr>
          <w:sz w:val="26"/>
          <w:szCs w:val="26"/>
        </w:rPr>
        <w:t>Кредитно-фінансов</w:t>
      </w:r>
      <w:r>
        <w:rPr>
          <w:sz w:val="26"/>
          <w:szCs w:val="26"/>
          <w:lang w:val="uk-UA"/>
        </w:rPr>
        <w:t>а</w:t>
      </w:r>
      <w:r w:rsidRPr="00CA2951">
        <w:rPr>
          <w:sz w:val="26"/>
          <w:szCs w:val="26"/>
        </w:rPr>
        <w:t xml:space="preserve"> установ</w:t>
      </w:r>
      <w:r>
        <w:rPr>
          <w:sz w:val="26"/>
          <w:szCs w:val="26"/>
          <w:lang w:val="uk-UA"/>
        </w:rPr>
        <w:t>а</w:t>
      </w:r>
      <w:r w:rsidRPr="00E15551">
        <w:rPr>
          <w:sz w:val="26"/>
          <w:szCs w:val="26"/>
        </w:rPr>
        <w:t xml:space="preserve"> має право</w:t>
      </w:r>
      <w:r w:rsidRPr="0056120D">
        <w:rPr>
          <w:sz w:val="26"/>
          <w:szCs w:val="26"/>
        </w:rPr>
        <w:t xml:space="preserve"> </w:t>
      </w:r>
      <w:r>
        <w:rPr>
          <w:sz w:val="26"/>
          <w:szCs w:val="26"/>
          <w:lang w:val="uk-UA"/>
        </w:rPr>
        <w:t>в</w:t>
      </w:r>
      <w:r w:rsidRPr="00E15551">
        <w:rPr>
          <w:sz w:val="26"/>
          <w:szCs w:val="26"/>
        </w:rPr>
        <w:t>ідмовити Позичальнику у наданні кредиту у разі:</w:t>
      </w:r>
    </w:p>
    <w:p w:rsidR="0080500B" w:rsidRPr="0056120D" w:rsidRDefault="0080500B" w:rsidP="009515F4">
      <w:pPr>
        <w:ind w:firstLine="708"/>
        <w:jc w:val="both"/>
        <w:rPr>
          <w:sz w:val="26"/>
          <w:szCs w:val="26"/>
        </w:rPr>
      </w:pPr>
      <w:r w:rsidRPr="00E15551">
        <w:rPr>
          <w:sz w:val="26"/>
          <w:szCs w:val="26"/>
        </w:rPr>
        <w:t>4.2.1. </w:t>
      </w:r>
      <w:r w:rsidRPr="00541C38">
        <w:rPr>
          <w:sz w:val="26"/>
          <w:szCs w:val="26"/>
        </w:rPr>
        <w:t>Невідповідності Позичальника вимогам Кредитно-фінансової установи та умовам цього Договору.</w:t>
      </w:r>
    </w:p>
    <w:p w:rsidR="0080500B" w:rsidRPr="00E15551" w:rsidRDefault="0080500B" w:rsidP="009515F4">
      <w:pPr>
        <w:ind w:firstLine="708"/>
        <w:jc w:val="both"/>
        <w:rPr>
          <w:sz w:val="26"/>
          <w:szCs w:val="26"/>
        </w:rPr>
      </w:pPr>
      <w:r w:rsidRPr="00E15551">
        <w:rPr>
          <w:sz w:val="26"/>
          <w:szCs w:val="26"/>
        </w:rPr>
        <w:t xml:space="preserve">4.2.2. Прийняття колегіальним органом </w:t>
      </w:r>
      <w:r w:rsidRPr="00CA2951">
        <w:rPr>
          <w:sz w:val="26"/>
          <w:szCs w:val="26"/>
        </w:rPr>
        <w:t>Кредитно-фінансової установи</w:t>
      </w:r>
      <w:r w:rsidRPr="00E15551">
        <w:rPr>
          <w:sz w:val="26"/>
          <w:szCs w:val="26"/>
        </w:rPr>
        <w:t xml:space="preserve"> рішення про відмову у видачі кредиту.</w:t>
      </w:r>
    </w:p>
    <w:p w:rsidR="0080500B" w:rsidRDefault="0080500B" w:rsidP="009515F4">
      <w:pPr>
        <w:spacing w:after="120"/>
        <w:jc w:val="center"/>
        <w:rPr>
          <w:b/>
          <w:sz w:val="26"/>
          <w:szCs w:val="26"/>
          <w:lang w:val="uk-UA"/>
        </w:rPr>
      </w:pPr>
    </w:p>
    <w:p w:rsidR="0080500B" w:rsidRPr="00E15551" w:rsidRDefault="0080500B" w:rsidP="009515F4">
      <w:pPr>
        <w:spacing w:after="120"/>
        <w:jc w:val="center"/>
        <w:rPr>
          <w:b/>
          <w:sz w:val="26"/>
          <w:szCs w:val="26"/>
        </w:rPr>
      </w:pPr>
      <w:r w:rsidRPr="00E15551">
        <w:rPr>
          <w:b/>
          <w:sz w:val="26"/>
          <w:szCs w:val="26"/>
        </w:rPr>
        <w:t>5. Відповідальність Сторін</w:t>
      </w:r>
    </w:p>
    <w:p w:rsidR="0080500B" w:rsidRPr="00E15551" w:rsidRDefault="0080500B" w:rsidP="009515F4">
      <w:pPr>
        <w:ind w:firstLine="708"/>
        <w:jc w:val="both"/>
        <w:rPr>
          <w:sz w:val="26"/>
          <w:szCs w:val="26"/>
        </w:rPr>
      </w:pPr>
      <w:r w:rsidRPr="00E15551">
        <w:rPr>
          <w:sz w:val="26"/>
          <w:szCs w:val="26"/>
        </w:rPr>
        <w:t>5.1. У разі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80500B" w:rsidRPr="00E15551" w:rsidRDefault="0080500B" w:rsidP="009515F4">
      <w:pPr>
        <w:ind w:firstLine="708"/>
        <w:jc w:val="both"/>
        <w:rPr>
          <w:sz w:val="26"/>
          <w:szCs w:val="26"/>
        </w:rPr>
      </w:pPr>
      <w:r w:rsidRPr="00E15551">
        <w:rPr>
          <w:sz w:val="26"/>
          <w:szCs w:val="26"/>
        </w:rPr>
        <w:t>5.2. </w:t>
      </w:r>
      <w:r w:rsidRPr="00CA2951">
        <w:rPr>
          <w:sz w:val="26"/>
          <w:szCs w:val="26"/>
        </w:rPr>
        <w:t>Кредитно-фінансов</w:t>
      </w:r>
      <w:r>
        <w:rPr>
          <w:sz w:val="26"/>
          <w:szCs w:val="26"/>
          <w:lang w:val="uk-UA"/>
        </w:rPr>
        <w:t>а</w:t>
      </w:r>
      <w:r w:rsidRPr="00CA2951">
        <w:rPr>
          <w:sz w:val="26"/>
          <w:szCs w:val="26"/>
        </w:rPr>
        <w:t xml:space="preserve"> установ</w:t>
      </w:r>
      <w:r>
        <w:rPr>
          <w:sz w:val="26"/>
          <w:szCs w:val="26"/>
          <w:lang w:val="uk-UA"/>
        </w:rPr>
        <w:t>а</w:t>
      </w:r>
      <w:r w:rsidRPr="00E15551">
        <w:rPr>
          <w:sz w:val="26"/>
          <w:szCs w:val="26"/>
        </w:rPr>
        <w:t xml:space="preserve"> несе відповідальність за невключення осіб або за недостовірність даних щодо Позичальників, які приймають участь у Програмі, у зведених реєстрах згідно з Додатком 3 до цього Договору.</w:t>
      </w:r>
    </w:p>
    <w:p w:rsidR="0080500B" w:rsidRPr="00E15551" w:rsidRDefault="0080500B" w:rsidP="009515F4">
      <w:pPr>
        <w:ind w:firstLine="709"/>
        <w:jc w:val="both"/>
        <w:rPr>
          <w:sz w:val="26"/>
          <w:szCs w:val="26"/>
        </w:rPr>
      </w:pPr>
      <w:r w:rsidRPr="00E15551">
        <w:rPr>
          <w:sz w:val="26"/>
          <w:szCs w:val="26"/>
        </w:rPr>
        <w:t xml:space="preserve">5.3. Управління економічного розвитку Бахмутської міської ради не відповідає перед </w:t>
      </w:r>
      <w:r w:rsidRPr="00CA2951">
        <w:rPr>
          <w:sz w:val="26"/>
          <w:szCs w:val="26"/>
        </w:rPr>
        <w:t>Кредитно-фінансово</w:t>
      </w:r>
      <w:r>
        <w:rPr>
          <w:sz w:val="26"/>
          <w:szCs w:val="26"/>
          <w:lang w:val="uk-UA"/>
        </w:rPr>
        <w:t>ю</w:t>
      </w:r>
      <w:r w:rsidRPr="00CA2951">
        <w:rPr>
          <w:sz w:val="26"/>
          <w:szCs w:val="26"/>
        </w:rPr>
        <w:t xml:space="preserve"> установ</w:t>
      </w:r>
      <w:r>
        <w:rPr>
          <w:sz w:val="26"/>
          <w:szCs w:val="26"/>
          <w:lang w:val="uk-UA"/>
        </w:rPr>
        <w:t>ою</w:t>
      </w:r>
      <w:r w:rsidRPr="00E15551">
        <w:rPr>
          <w:sz w:val="26"/>
          <w:szCs w:val="26"/>
        </w:rPr>
        <w:t xml:space="preserve"> за невиконання або неналежне виконання Позичальником його обов’язків за кредитним договором.</w:t>
      </w:r>
    </w:p>
    <w:p w:rsidR="0080500B" w:rsidRPr="00E15551" w:rsidRDefault="0080500B" w:rsidP="009515F4">
      <w:pPr>
        <w:ind w:firstLine="709"/>
        <w:jc w:val="both"/>
        <w:rPr>
          <w:sz w:val="26"/>
          <w:szCs w:val="26"/>
        </w:rPr>
      </w:pPr>
      <w:r w:rsidRPr="00E15551">
        <w:rPr>
          <w:sz w:val="26"/>
          <w:szCs w:val="26"/>
        </w:rPr>
        <w:t xml:space="preserve">5.4. Управління економічного розвитку Бахмутської міської ради не відповідає перед Позичальником за невиконання або неналежне виконання </w:t>
      </w:r>
      <w:r w:rsidRPr="00CA2951">
        <w:rPr>
          <w:sz w:val="26"/>
          <w:szCs w:val="26"/>
        </w:rPr>
        <w:t>Кредитно-фінансово</w:t>
      </w:r>
      <w:r>
        <w:rPr>
          <w:sz w:val="26"/>
          <w:szCs w:val="26"/>
          <w:lang w:val="uk-UA"/>
        </w:rPr>
        <w:t>ю</w:t>
      </w:r>
      <w:r w:rsidRPr="00CA2951">
        <w:rPr>
          <w:sz w:val="26"/>
          <w:szCs w:val="26"/>
        </w:rPr>
        <w:t xml:space="preserve"> установ</w:t>
      </w:r>
      <w:r>
        <w:rPr>
          <w:sz w:val="26"/>
          <w:szCs w:val="26"/>
          <w:lang w:val="uk-UA"/>
        </w:rPr>
        <w:t>ою</w:t>
      </w:r>
      <w:r w:rsidRPr="00E15551">
        <w:rPr>
          <w:sz w:val="26"/>
          <w:szCs w:val="26"/>
        </w:rPr>
        <w:t xml:space="preserve"> </w:t>
      </w:r>
      <w:r>
        <w:rPr>
          <w:sz w:val="26"/>
          <w:szCs w:val="26"/>
          <w:lang w:val="uk-UA"/>
        </w:rPr>
        <w:t>її</w:t>
      </w:r>
      <w:r w:rsidRPr="00E15551">
        <w:rPr>
          <w:sz w:val="26"/>
          <w:szCs w:val="26"/>
        </w:rPr>
        <w:t xml:space="preserve"> обов’язків за кредитним договором.</w:t>
      </w:r>
    </w:p>
    <w:p w:rsidR="0080500B" w:rsidRPr="00E15551" w:rsidRDefault="0080500B" w:rsidP="009515F4">
      <w:pPr>
        <w:spacing w:line="100" w:lineRule="atLeast"/>
        <w:jc w:val="both"/>
        <w:rPr>
          <w:sz w:val="26"/>
          <w:szCs w:val="26"/>
        </w:rPr>
      </w:pPr>
      <w:r w:rsidRPr="00E15551">
        <w:rPr>
          <w:sz w:val="26"/>
          <w:szCs w:val="26"/>
        </w:rPr>
        <w:t xml:space="preserve"> </w:t>
      </w:r>
      <w:r w:rsidRPr="00E15551">
        <w:rPr>
          <w:sz w:val="26"/>
          <w:szCs w:val="26"/>
        </w:rPr>
        <w:tab/>
        <w:t xml:space="preserve">5.5. Управління економічного розвитку Бахмутської міської ради несе відповідальність за своєчасне перерахування бюджетних коштів на рахунок </w:t>
      </w:r>
      <w:r w:rsidRPr="00CA2951">
        <w:rPr>
          <w:sz w:val="26"/>
          <w:szCs w:val="26"/>
        </w:rPr>
        <w:t>Кредитно-фінансової установи</w:t>
      </w:r>
      <w:r w:rsidRPr="00E15551">
        <w:rPr>
          <w:sz w:val="26"/>
          <w:szCs w:val="26"/>
        </w:rPr>
        <w:t xml:space="preserve"> для погашення частини відсоткової ставки за кредитами, що підлягають відшкодуванню.</w:t>
      </w:r>
    </w:p>
    <w:p w:rsidR="0080500B" w:rsidRDefault="0080500B" w:rsidP="009515F4">
      <w:pPr>
        <w:pStyle w:val="af"/>
        <w:spacing w:after="120"/>
        <w:ind w:left="360"/>
        <w:jc w:val="center"/>
        <w:rPr>
          <w:b/>
          <w:sz w:val="26"/>
          <w:szCs w:val="26"/>
          <w:lang w:val="uk-UA"/>
        </w:rPr>
      </w:pPr>
    </w:p>
    <w:p w:rsidR="0080500B" w:rsidRPr="00E15551" w:rsidRDefault="0080500B" w:rsidP="009515F4">
      <w:pPr>
        <w:pStyle w:val="af"/>
        <w:spacing w:after="120"/>
        <w:ind w:left="360"/>
        <w:jc w:val="center"/>
        <w:rPr>
          <w:b/>
          <w:sz w:val="26"/>
          <w:szCs w:val="26"/>
          <w:lang w:val="uk-UA"/>
        </w:rPr>
      </w:pPr>
      <w:r w:rsidRPr="00E15551">
        <w:rPr>
          <w:b/>
          <w:sz w:val="26"/>
          <w:szCs w:val="26"/>
          <w:lang w:val="uk-UA"/>
        </w:rPr>
        <w:t>6. Форс-мажорні обставини</w:t>
      </w:r>
    </w:p>
    <w:p w:rsidR="0080500B" w:rsidRPr="00E15551" w:rsidRDefault="0080500B" w:rsidP="009515F4">
      <w:pPr>
        <w:ind w:firstLine="708"/>
        <w:jc w:val="both"/>
        <w:rPr>
          <w:sz w:val="26"/>
          <w:szCs w:val="26"/>
        </w:rPr>
      </w:pPr>
      <w:r w:rsidRPr="00E15551">
        <w:rPr>
          <w:sz w:val="26"/>
          <w:szCs w:val="26"/>
        </w:rPr>
        <w:t>6.1. 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збої комп’ютерних систем, пожежі, страйки, військові дії, громадське безладдя тощо, але не обмежуються ними.</w:t>
      </w:r>
    </w:p>
    <w:p w:rsidR="0080500B" w:rsidRPr="00E15551" w:rsidRDefault="0080500B" w:rsidP="009515F4">
      <w:pPr>
        <w:ind w:firstLine="708"/>
        <w:jc w:val="both"/>
        <w:rPr>
          <w:sz w:val="26"/>
          <w:szCs w:val="26"/>
        </w:rPr>
      </w:pPr>
      <w:r w:rsidRPr="00E15551">
        <w:rPr>
          <w:sz w:val="26"/>
          <w:szCs w:val="26"/>
        </w:rPr>
        <w:t xml:space="preserve">Факт настання форс-мажорних обставин підтверджується відповідними документами в установленому законодавством Порядку. </w:t>
      </w:r>
    </w:p>
    <w:p w:rsidR="0080500B" w:rsidRDefault="0080500B" w:rsidP="009515F4">
      <w:pPr>
        <w:spacing w:after="120"/>
        <w:jc w:val="center"/>
        <w:rPr>
          <w:b/>
          <w:sz w:val="20"/>
          <w:lang w:val="uk-UA"/>
        </w:rPr>
      </w:pPr>
    </w:p>
    <w:p w:rsidR="0080500B" w:rsidRPr="00DA5D9E" w:rsidRDefault="0080500B" w:rsidP="009515F4">
      <w:pPr>
        <w:spacing w:after="120"/>
        <w:jc w:val="center"/>
        <w:rPr>
          <w:b/>
          <w:sz w:val="20"/>
          <w:lang w:val="uk-UA"/>
        </w:rPr>
      </w:pPr>
    </w:p>
    <w:p w:rsidR="0080500B" w:rsidRDefault="0080500B" w:rsidP="009515F4">
      <w:pPr>
        <w:spacing w:after="120"/>
        <w:jc w:val="center"/>
        <w:rPr>
          <w:b/>
          <w:sz w:val="26"/>
          <w:szCs w:val="26"/>
        </w:rPr>
      </w:pPr>
    </w:p>
    <w:p w:rsidR="0080500B" w:rsidRPr="00E15551" w:rsidRDefault="0080500B" w:rsidP="009515F4">
      <w:pPr>
        <w:spacing w:after="120"/>
        <w:jc w:val="center"/>
        <w:rPr>
          <w:b/>
          <w:sz w:val="26"/>
          <w:szCs w:val="26"/>
        </w:rPr>
      </w:pPr>
      <w:r w:rsidRPr="00E15551">
        <w:rPr>
          <w:b/>
          <w:sz w:val="26"/>
          <w:szCs w:val="26"/>
        </w:rPr>
        <w:lastRenderedPageBreak/>
        <w:t>7. Строк дії договору</w:t>
      </w:r>
    </w:p>
    <w:p w:rsidR="0080500B" w:rsidRPr="00E15551" w:rsidRDefault="0080500B" w:rsidP="009515F4">
      <w:pPr>
        <w:ind w:firstLine="708"/>
        <w:jc w:val="both"/>
        <w:rPr>
          <w:sz w:val="26"/>
          <w:szCs w:val="26"/>
        </w:rPr>
      </w:pPr>
      <w:r w:rsidRPr="00E15551">
        <w:rPr>
          <w:sz w:val="26"/>
          <w:szCs w:val="26"/>
        </w:rPr>
        <w:t>7.1. Цей Договір набуває чинності з дня його підписання Сторонами і діє до 31 грудня 2018 року.</w:t>
      </w:r>
    </w:p>
    <w:p w:rsidR="0080500B" w:rsidRPr="00E15551" w:rsidRDefault="0080500B" w:rsidP="009515F4">
      <w:pPr>
        <w:ind w:firstLine="708"/>
        <w:jc w:val="both"/>
        <w:rPr>
          <w:sz w:val="26"/>
          <w:szCs w:val="26"/>
        </w:rPr>
      </w:pPr>
      <w:r w:rsidRPr="00E15551">
        <w:rPr>
          <w:sz w:val="26"/>
          <w:szCs w:val="26"/>
        </w:rPr>
        <w:t>7.2. Цей Договір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80500B" w:rsidRPr="00E15551" w:rsidRDefault="0080500B" w:rsidP="009515F4">
      <w:pPr>
        <w:ind w:firstLine="708"/>
        <w:jc w:val="both"/>
        <w:rPr>
          <w:sz w:val="26"/>
          <w:szCs w:val="26"/>
        </w:rPr>
      </w:pPr>
      <w:r w:rsidRPr="00E15551">
        <w:rPr>
          <w:sz w:val="26"/>
          <w:szCs w:val="26"/>
        </w:rPr>
        <w:t>7.3. Одностороннє розірвання Договору не допускається.</w:t>
      </w:r>
    </w:p>
    <w:p w:rsidR="0080500B" w:rsidRDefault="0080500B" w:rsidP="009515F4">
      <w:pPr>
        <w:ind w:firstLine="709"/>
        <w:jc w:val="both"/>
        <w:rPr>
          <w:sz w:val="26"/>
          <w:szCs w:val="26"/>
          <w:lang w:val="uk-UA"/>
        </w:rPr>
      </w:pPr>
    </w:p>
    <w:p w:rsidR="0080500B" w:rsidRPr="00E15551" w:rsidRDefault="0080500B" w:rsidP="009515F4">
      <w:pPr>
        <w:spacing w:after="120"/>
        <w:jc w:val="center"/>
        <w:rPr>
          <w:b/>
          <w:sz w:val="26"/>
          <w:szCs w:val="26"/>
        </w:rPr>
      </w:pPr>
      <w:r w:rsidRPr="00E15551">
        <w:rPr>
          <w:b/>
          <w:sz w:val="26"/>
          <w:szCs w:val="26"/>
        </w:rPr>
        <w:t>8. Прикінцеві положення</w:t>
      </w:r>
    </w:p>
    <w:p w:rsidR="0080500B" w:rsidRPr="00E15551" w:rsidRDefault="0080500B" w:rsidP="009515F4">
      <w:pPr>
        <w:ind w:firstLine="709"/>
        <w:jc w:val="both"/>
        <w:rPr>
          <w:sz w:val="26"/>
          <w:szCs w:val="26"/>
        </w:rPr>
      </w:pPr>
      <w:r w:rsidRPr="00E15551">
        <w:rPr>
          <w:sz w:val="26"/>
          <w:szCs w:val="26"/>
        </w:rPr>
        <w:t>8.1. Будь-які зміни і доповнення до цього Договору вносяться лише за згодою Сторін шляхом укладення додаткових угод.</w:t>
      </w:r>
    </w:p>
    <w:p w:rsidR="0080500B" w:rsidRPr="00E15551" w:rsidRDefault="0080500B" w:rsidP="009515F4">
      <w:pPr>
        <w:ind w:firstLine="709"/>
        <w:jc w:val="both"/>
        <w:rPr>
          <w:sz w:val="26"/>
          <w:szCs w:val="26"/>
        </w:rPr>
      </w:pPr>
      <w:r w:rsidRPr="00E15551">
        <w:rPr>
          <w:sz w:val="26"/>
          <w:szCs w:val="26"/>
        </w:rPr>
        <w:t>8.2. У разі змін в законодавстві України щодо правовідносин, визначених в цьому Договорі, а також в інших випадках, за погодженням Сторін в Договір вносяться відповідні зміни та доповнення шляхом оформлення додаткової угоди до цього Договору, яка є невід’ємною його частиною. У випадках укладення додаткових угод до кредитного договору, що впливатимуть на правовідносини за цим Договором, в цей Договір в обов’язковому порядку вносяться відповідні зміни.</w:t>
      </w:r>
    </w:p>
    <w:p w:rsidR="0080500B" w:rsidRPr="00E15551" w:rsidRDefault="0080500B" w:rsidP="009515F4">
      <w:pPr>
        <w:ind w:firstLine="708"/>
        <w:jc w:val="both"/>
        <w:rPr>
          <w:sz w:val="26"/>
          <w:szCs w:val="26"/>
        </w:rPr>
      </w:pPr>
      <w:r w:rsidRPr="00E15551">
        <w:rPr>
          <w:sz w:val="26"/>
          <w:szCs w:val="26"/>
        </w:rPr>
        <w:t>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80500B" w:rsidRPr="00E15551" w:rsidRDefault="0080500B" w:rsidP="009515F4">
      <w:pPr>
        <w:ind w:firstLine="708"/>
        <w:jc w:val="both"/>
        <w:rPr>
          <w:sz w:val="26"/>
          <w:szCs w:val="26"/>
        </w:rPr>
      </w:pPr>
      <w:r w:rsidRPr="00E15551">
        <w:rPr>
          <w:sz w:val="26"/>
          <w:szCs w:val="26"/>
        </w:rPr>
        <w:t>8.4. Цей Договір складено у двох оригінальних примірниках, по одному для кожної із Сторін, кожен з яких має однакову юридичну силу.</w:t>
      </w:r>
    </w:p>
    <w:p w:rsidR="0080500B" w:rsidRPr="00E15551" w:rsidRDefault="0080500B" w:rsidP="009515F4">
      <w:pPr>
        <w:ind w:firstLine="709"/>
        <w:jc w:val="both"/>
        <w:rPr>
          <w:sz w:val="26"/>
          <w:szCs w:val="26"/>
        </w:rPr>
      </w:pPr>
      <w:r w:rsidRPr="00E15551">
        <w:rPr>
          <w:sz w:val="26"/>
          <w:szCs w:val="26"/>
        </w:rPr>
        <w:t>8.5. Управління економічного розвитку Бахмутської міської ради підтверджує, що Позичальники, внесені до зведених реєстрів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відсоткової ставки за кредитами.</w:t>
      </w:r>
    </w:p>
    <w:p w:rsidR="0080500B" w:rsidRPr="00E15551" w:rsidRDefault="0080500B" w:rsidP="009515F4">
      <w:pPr>
        <w:spacing w:after="120"/>
        <w:jc w:val="center"/>
        <w:rPr>
          <w:b/>
          <w:sz w:val="26"/>
          <w:szCs w:val="26"/>
        </w:rPr>
      </w:pPr>
      <w:r w:rsidRPr="00E15551">
        <w:rPr>
          <w:b/>
          <w:sz w:val="26"/>
          <w:szCs w:val="26"/>
        </w:rPr>
        <w:t>9. Місце знаходження та реквізити Сторін</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06"/>
        <w:gridCol w:w="4914"/>
      </w:tblGrid>
      <w:tr w:rsidR="0080500B" w:rsidRPr="00DA5D9E" w:rsidTr="009515F4">
        <w:trPr>
          <w:trHeight w:val="1004"/>
        </w:trPr>
        <w:tc>
          <w:tcPr>
            <w:tcW w:w="2472" w:type="pct"/>
          </w:tcPr>
          <w:p w:rsidR="0080500B" w:rsidRPr="00DA5D9E" w:rsidRDefault="0080500B" w:rsidP="009515F4">
            <w:pPr>
              <w:rPr>
                <w:szCs w:val="24"/>
              </w:rPr>
            </w:pPr>
            <w:r w:rsidRPr="00DA5D9E">
              <w:rPr>
                <w:szCs w:val="24"/>
              </w:rPr>
              <w:t xml:space="preserve">Управління економічного розвитку </w:t>
            </w:r>
          </w:p>
          <w:p w:rsidR="0080500B" w:rsidRPr="00DA5D9E" w:rsidRDefault="0080500B" w:rsidP="009515F4">
            <w:pPr>
              <w:rPr>
                <w:szCs w:val="24"/>
              </w:rPr>
            </w:pPr>
            <w:r w:rsidRPr="00DA5D9E">
              <w:rPr>
                <w:szCs w:val="24"/>
              </w:rPr>
              <w:t xml:space="preserve">Бахмутської міської ради </w:t>
            </w:r>
          </w:p>
          <w:p w:rsidR="0080500B" w:rsidRPr="00DA5D9E" w:rsidRDefault="0080500B" w:rsidP="009515F4">
            <w:pPr>
              <w:rPr>
                <w:szCs w:val="24"/>
              </w:rPr>
            </w:pPr>
            <w:r w:rsidRPr="00DA5D9E">
              <w:rPr>
                <w:szCs w:val="24"/>
              </w:rPr>
              <w:t>84500, м.Бахмут, Донецька область,</w:t>
            </w:r>
          </w:p>
          <w:p w:rsidR="0080500B" w:rsidRPr="00DA5D9E" w:rsidRDefault="0080500B" w:rsidP="009515F4">
            <w:pPr>
              <w:rPr>
                <w:szCs w:val="24"/>
              </w:rPr>
            </w:pPr>
            <w:r w:rsidRPr="00DA5D9E">
              <w:rPr>
                <w:szCs w:val="24"/>
              </w:rPr>
              <w:t>вул.Миру,44</w:t>
            </w:r>
          </w:p>
          <w:p w:rsidR="0080500B" w:rsidRPr="00DA5D9E" w:rsidRDefault="0080500B" w:rsidP="009515F4">
            <w:pPr>
              <w:rPr>
                <w:szCs w:val="24"/>
              </w:rPr>
            </w:pPr>
            <w:r w:rsidRPr="00DA5D9E">
              <w:rPr>
                <w:szCs w:val="24"/>
              </w:rPr>
              <w:t>код ЄДРПОУ 34215427</w:t>
            </w:r>
          </w:p>
          <w:p w:rsidR="0080500B" w:rsidRPr="00DA5D9E" w:rsidRDefault="0080500B" w:rsidP="009515F4">
            <w:pPr>
              <w:rPr>
                <w:szCs w:val="24"/>
              </w:rPr>
            </w:pPr>
            <w:r w:rsidRPr="00DA5D9E">
              <w:rPr>
                <w:szCs w:val="24"/>
              </w:rPr>
              <w:t>МФО 834016</w:t>
            </w:r>
          </w:p>
          <w:p w:rsidR="0080500B" w:rsidRPr="00DA5D9E" w:rsidRDefault="0080500B" w:rsidP="009515F4">
            <w:pPr>
              <w:rPr>
                <w:szCs w:val="24"/>
              </w:rPr>
            </w:pPr>
            <w:r w:rsidRPr="00DA5D9E">
              <w:rPr>
                <w:szCs w:val="24"/>
              </w:rPr>
              <w:t>р/р 35416001040514</w:t>
            </w:r>
          </w:p>
          <w:p w:rsidR="0080500B" w:rsidRPr="00DA5D9E" w:rsidRDefault="0080500B" w:rsidP="009515F4">
            <w:pPr>
              <w:rPr>
                <w:szCs w:val="24"/>
              </w:rPr>
            </w:pPr>
            <w:r w:rsidRPr="00DA5D9E">
              <w:rPr>
                <w:szCs w:val="24"/>
              </w:rPr>
              <w:t>в ГУДКСУ у Донецькій області</w:t>
            </w:r>
            <w:r w:rsidRPr="00DA5D9E">
              <w:rPr>
                <w:szCs w:val="24"/>
              </w:rPr>
              <w:br/>
              <w:t>Не є платником ПДВ</w:t>
            </w:r>
          </w:p>
          <w:p w:rsidR="0080500B" w:rsidRPr="00DA5D9E" w:rsidRDefault="0080500B" w:rsidP="009515F4">
            <w:pPr>
              <w:jc w:val="both"/>
              <w:rPr>
                <w:szCs w:val="24"/>
              </w:rPr>
            </w:pPr>
            <w:r w:rsidRPr="00DA5D9E">
              <w:rPr>
                <w:szCs w:val="24"/>
              </w:rPr>
              <w:t>______________   _______________</w:t>
            </w:r>
          </w:p>
          <w:p w:rsidR="0080500B" w:rsidRPr="00DA5D9E" w:rsidRDefault="0080500B" w:rsidP="009515F4">
            <w:pPr>
              <w:jc w:val="both"/>
              <w:rPr>
                <w:szCs w:val="24"/>
              </w:rPr>
            </w:pPr>
            <w:r w:rsidRPr="00DA5D9E">
              <w:rPr>
                <w:szCs w:val="24"/>
              </w:rPr>
              <w:t xml:space="preserve">           (підпис)                     (ПІБ)</w:t>
            </w:r>
          </w:p>
          <w:p w:rsidR="0080500B" w:rsidRPr="00DA5D9E" w:rsidRDefault="0080500B" w:rsidP="009515F4">
            <w:pPr>
              <w:jc w:val="both"/>
              <w:rPr>
                <w:szCs w:val="24"/>
              </w:rPr>
            </w:pPr>
            <w:r w:rsidRPr="00DA5D9E">
              <w:rPr>
                <w:szCs w:val="24"/>
              </w:rPr>
              <w:t>М. П.</w:t>
            </w:r>
          </w:p>
          <w:p w:rsidR="0080500B" w:rsidRPr="00DA5D9E" w:rsidRDefault="0080500B" w:rsidP="009515F4">
            <w:pPr>
              <w:jc w:val="both"/>
              <w:rPr>
                <w:szCs w:val="24"/>
              </w:rPr>
            </w:pPr>
          </w:p>
        </w:tc>
        <w:tc>
          <w:tcPr>
            <w:tcW w:w="2528" w:type="pct"/>
          </w:tcPr>
          <w:p w:rsidR="0080500B" w:rsidRPr="00DA5D9E" w:rsidRDefault="0080500B" w:rsidP="009515F4">
            <w:pPr>
              <w:spacing w:line="100" w:lineRule="atLeast"/>
              <w:jc w:val="both"/>
              <w:rPr>
                <w:color w:val="000000"/>
                <w:szCs w:val="24"/>
                <w:lang w:val="uk-UA"/>
              </w:rPr>
            </w:pPr>
            <w:r w:rsidRPr="00DA5D9E">
              <w:rPr>
                <w:color w:val="000000"/>
                <w:szCs w:val="24"/>
                <w:lang w:val="uk-UA"/>
              </w:rPr>
              <w:t>Кредитно-фінансова установа</w:t>
            </w:r>
          </w:p>
          <w:p w:rsidR="0080500B" w:rsidRPr="00DA5D9E" w:rsidRDefault="0080500B" w:rsidP="009515F4">
            <w:pPr>
              <w:spacing w:line="100" w:lineRule="atLeast"/>
              <w:jc w:val="both"/>
              <w:rPr>
                <w:color w:val="000000"/>
                <w:szCs w:val="24"/>
                <w:lang w:val="uk-UA"/>
              </w:rPr>
            </w:pPr>
          </w:p>
          <w:p w:rsidR="0080500B" w:rsidRPr="00DA5D9E" w:rsidRDefault="0080500B" w:rsidP="009515F4">
            <w:pPr>
              <w:spacing w:line="100" w:lineRule="atLeast"/>
              <w:jc w:val="both"/>
              <w:rPr>
                <w:color w:val="000000"/>
                <w:szCs w:val="24"/>
                <w:lang w:val="uk-UA"/>
              </w:rPr>
            </w:pPr>
          </w:p>
          <w:p w:rsidR="0080500B" w:rsidRPr="00DA5D9E" w:rsidRDefault="0080500B" w:rsidP="009515F4">
            <w:pPr>
              <w:spacing w:line="100" w:lineRule="atLeast"/>
              <w:jc w:val="both"/>
              <w:rPr>
                <w:color w:val="000000"/>
                <w:szCs w:val="24"/>
                <w:lang w:val="uk-UA"/>
              </w:rPr>
            </w:pPr>
          </w:p>
          <w:p w:rsidR="0080500B" w:rsidRPr="00DA5D9E" w:rsidRDefault="0080500B" w:rsidP="009515F4">
            <w:pPr>
              <w:spacing w:line="100" w:lineRule="atLeast"/>
              <w:jc w:val="both"/>
              <w:rPr>
                <w:color w:val="000000"/>
                <w:szCs w:val="24"/>
                <w:lang w:val="uk-UA"/>
              </w:rPr>
            </w:pPr>
          </w:p>
          <w:p w:rsidR="0080500B" w:rsidRPr="00DA5D9E" w:rsidRDefault="0080500B" w:rsidP="009515F4">
            <w:pPr>
              <w:spacing w:line="100" w:lineRule="atLeast"/>
              <w:jc w:val="both"/>
              <w:rPr>
                <w:color w:val="000000"/>
                <w:szCs w:val="24"/>
                <w:lang w:val="uk-UA"/>
              </w:rPr>
            </w:pPr>
          </w:p>
          <w:p w:rsidR="0080500B" w:rsidRPr="00DA5D9E" w:rsidRDefault="0080500B" w:rsidP="009515F4">
            <w:pPr>
              <w:spacing w:line="100" w:lineRule="atLeast"/>
              <w:jc w:val="both"/>
              <w:rPr>
                <w:color w:val="000000"/>
                <w:szCs w:val="24"/>
                <w:lang w:val="uk-UA"/>
              </w:rPr>
            </w:pPr>
          </w:p>
          <w:p w:rsidR="0080500B" w:rsidRPr="00DA5D9E" w:rsidRDefault="0080500B" w:rsidP="009515F4">
            <w:pPr>
              <w:jc w:val="both"/>
              <w:rPr>
                <w:szCs w:val="24"/>
              </w:rPr>
            </w:pPr>
          </w:p>
          <w:p w:rsidR="0080500B" w:rsidRPr="00DA5D9E" w:rsidRDefault="0080500B" w:rsidP="009515F4">
            <w:pPr>
              <w:jc w:val="both"/>
              <w:rPr>
                <w:szCs w:val="24"/>
              </w:rPr>
            </w:pPr>
          </w:p>
          <w:p w:rsidR="0080500B" w:rsidRPr="00DA5D9E" w:rsidRDefault="0080500B" w:rsidP="009515F4">
            <w:pPr>
              <w:jc w:val="both"/>
              <w:rPr>
                <w:szCs w:val="24"/>
              </w:rPr>
            </w:pPr>
            <w:r w:rsidRPr="00DA5D9E">
              <w:rPr>
                <w:szCs w:val="24"/>
              </w:rPr>
              <w:t>______________  ________________</w:t>
            </w:r>
          </w:p>
          <w:p w:rsidR="0080500B" w:rsidRPr="00DA5D9E" w:rsidRDefault="0080500B" w:rsidP="009515F4">
            <w:pPr>
              <w:jc w:val="both"/>
              <w:rPr>
                <w:szCs w:val="24"/>
              </w:rPr>
            </w:pPr>
            <w:r w:rsidRPr="00DA5D9E">
              <w:rPr>
                <w:szCs w:val="24"/>
              </w:rPr>
              <w:t xml:space="preserve">       (підпис)                 (ПІБ)</w:t>
            </w:r>
          </w:p>
          <w:p w:rsidR="0080500B" w:rsidRPr="00DA5D9E" w:rsidRDefault="0080500B" w:rsidP="009515F4">
            <w:pPr>
              <w:jc w:val="both"/>
              <w:rPr>
                <w:szCs w:val="24"/>
              </w:rPr>
            </w:pPr>
            <w:r w:rsidRPr="00DA5D9E">
              <w:rPr>
                <w:szCs w:val="24"/>
              </w:rPr>
              <w:t>М. П.</w:t>
            </w:r>
          </w:p>
        </w:tc>
      </w:tr>
    </w:tbl>
    <w:p w:rsidR="0080500B" w:rsidRPr="00DA5D9E" w:rsidRDefault="0080500B" w:rsidP="009515F4">
      <w:pPr>
        <w:jc w:val="both"/>
        <w:rPr>
          <w:sz w:val="18"/>
          <w:szCs w:val="18"/>
        </w:rPr>
      </w:pPr>
      <w:r w:rsidRPr="00DA5D9E">
        <w:rPr>
          <w:sz w:val="18"/>
          <w:szCs w:val="18"/>
        </w:rPr>
        <w:t>Додаток 1 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w:t>
      </w:r>
      <w:r w:rsidRPr="00DA5D9E">
        <w:rPr>
          <w:sz w:val="18"/>
          <w:szCs w:val="18"/>
          <w:lang w:val="uk-UA"/>
        </w:rPr>
        <w:t xml:space="preserve">, затвердженою рішенням Бахмутської міської ради </w:t>
      </w:r>
      <w:r w:rsidRPr="00DA5D9E">
        <w:rPr>
          <w:sz w:val="18"/>
          <w:szCs w:val="18"/>
        </w:rPr>
        <w:t xml:space="preserve"> </w:t>
      </w:r>
      <w:r w:rsidRPr="00DA5D9E">
        <w:rPr>
          <w:sz w:val="18"/>
          <w:szCs w:val="18"/>
          <w:lang w:val="uk-UA"/>
        </w:rPr>
        <w:t xml:space="preserve">від 31.08.2016 №6/90-1615, із внесеними до неї змінами </w:t>
      </w:r>
      <w:r w:rsidRPr="00DA5D9E">
        <w:rPr>
          <w:sz w:val="18"/>
          <w:szCs w:val="18"/>
        </w:rPr>
        <w:t xml:space="preserve">підготовлено Управлінням економічного розвитку Бахмутської міської ради </w:t>
      </w:r>
    </w:p>
    <w:p w:rsidR="0080500B" w:rsidRPr="00E15551" w:rsidRDefault="0080500B" w:rsidP="009515F4">
      <w:pPr>
        <w:jc w:val="both"/>
        <w:rPr>
          <w:sz w:val="26"/>
          <w:szCs w:val="26"/>
        </w:rPr>
      </w:pPr>
    </w:p>
    <w:p w:rsidR="0080500B" w:rsidRPr="00E15551" w:rsidRDefault="0080500B" w:rsidP="009515F4">
      <w:pPr>
        <w:rPr>
          <w:b/>
          <w:sz w:val="26"/>
          <w:szCs w:val="26"/>
        </w:rPr>
      </w:pPr>
      <w:r>
        <w:rPr>
          <w:b/>
          <w:sz w:val="26"/>
          <w:szCs w:val="26"/>
          <w:lang w:val="uk-UA"/>
        </w:rPr>
        <w:t>Н</w:t>
      </w:r>
      <w:r w:rsidRPr="00E15551">
        <w:rPr>
          <w:b/>
          <w:sz w:val="26"/>
          <w:szCs w:val="26"/>
        </w:rPr>
        <w:t xml:space="preserve">ачальник Управління економічного </w:t>
      </w:r>
    </w:p>
    <w:p w:rsidR="0080500B" w:rsidRDefault="0080500B" w:rsidP="009515F4">
      <w:pPr>
        <w:rPr>
          <w:b/>
          <w:sz w:val="26"/>
          <w:szCs w:val="26"/>
          <w:lang w:val="uk-UA"/>
        </w:rPr>
      </w:pPr>
      <w:r w:rsidRPr="00E15551">
        <w:rPr>
          <w:b/>
          <w:sz w:val="26"/>
          <w:szCs w:val="26"/>
        </w:rPr>
        <w:t xml:space="preserve">розвитку Бахмутської міської ради                                                      </w:t>
      </w:r>
      <w:r>
        <w:rPr>
          <w:b/>
          <w:sz w:val="26"/>
          <w:szCs w:val="26"/>
          <w:lang w:val="uk-UA"/>
        </w:rPr>
        <w:t xml:space="preserve">        М.А.Юхно</w:t>
      </w:r>
    </w:p>
    <w:p w:rsidR="0080500B" w:rsidRDefault="0080500B" w:rsidP="009515F4">
      <w:pPr>
        <w:rPr>
          <w:b/>
          <w:sz w:val="26"/>
          <w:szCs w:val="26"/>
          <w:lang w:val="uk-UA"/>
        </w:rPr>
      </w:pPr>
    </w:p>
    <w:p w:rsidR="0080500B" w:rsidRPr="00C27E41" w:rsidRDefault="0080500B" w:rsidP="009515F4">
      <w:pPr>
        <w:rPr>
          <w:b/>
          <w:sz w:val="26"/>
          <w:szCs w:val="26"/>
          <w:lang w:val="uk-UA"/>
        </w:rPr>
      </w:pPr>
    </w:p>
    <w:p w:rsidR="0080500B" w:rsidRPr="00E15551" w:rsidRDefault="0080500B" w:rsidP="009515F4">
      <w:pPr>
        <w:rPr>
          <w:sz w:val="26"/>
          <w:szCs w:val="26"/>
        </w:rPr>
      </w:pPr>
    </w:p>
    <w:p w:rsidR="0080500B" w:rsidRPr="00D43B58" w:rsidRDefault="0080500B" w:rsidP="009515F4">
      <w:pPr>
        <w:rPr>
          <w:szCs w:val="28"/>
          <w:lang w:val="uk-UA"/>
        </w:rPr>
        <w:sectPr w:rsidR="0080500B" w:rsidRPr="00D43B58" w:rsidSect="00FE6DF0">
          <w:pgSz w:w="11906" w:h="16838" w:code="9"/>
          <w:pgMar w:top="709" w:right="707" w:bottom="709" w:left="1701" w:header="510" w:footer="510" w:gutter="0"/>
          <w:pgNumType w:start="1"/>
          <w:cols w:space="708"/>
          <w:titlePg/>
          <w:docGrid w:linePitch="381"/>
        </w:sectPr>
      </w:pPr>
    </w:p>
    <w:p w:rsidR="0080500B" w:rsidRPr="006C6F21" w:rsidRDefault="0080500B" w:rsidP="009515F4">
      <w:pPr>
        <w:ind w:left="10915"/>
        <w:rPr>
          <w:szCs w:val="24"/>
        </w:rPr>
      </w:pPr>
      <w:r w:rsidRPr="006C6F21">
        <w:rPr>
          <w:szCs w:val="24"/>
        </w:rPr>
        <w:lastRenderedPageBreak/>
        <w:t>Додаток 2</w:t>
      </w:r>
    </w:p>
    <w:p w:rsidR="0080500B" w:rsidRPr="006C6F21" w:rsidRDefault="0080500B" w:rsidP="009515F4">
      <w:pPr>
        <w:ind w:left="10915"/>
        <w:rPr>
          <w:spacing w:val="-6"/>
          <w:szCs w:val="24"/>
        </w:rPr>
      </w:pPr>
      <w:r w:rsidRPr="006C6F21">
        <w:rPr>
          <w:spacing w:val="-6"/>
          <w:szCs w:val="24"/>
        </w:rPr>
        <w:t>до Генерального договору про взаємодію в інтересах фізичних осіб № _____</w:t>
      </w:r>
    </w:p>
    <w:p w:rsidR="0080500B" w:rsidRPr="006C6F21" w:rsidRDefault="0080500B" w:rsidP="009515F4">
      <w:pPr>
        <w:ind w:left="10915"/>
        <w:rPr>
          <w:spacing w:val="-4"/>
          <w:szCs w:val="24"/>
        </w:rPr>
      </w:pPr>
      <w:r w:rsidRPr="006C6F21">
        <w:rPr>
          <w:spacing w:val="-4"/>
          <w:szCs w:val="24"/>
        </w:rPr>
        <w:t>"__"________ 201__ року</w:t>
      </w:r>
    </w:p>
    <w:p w:rsidR="0080500B" w:rsidRPr="006C6F21" w:rsidRDefault="0080500B" w:rsidP="009515F4">
      <w:pPr>
        <w:spacing w:line="300" w:lineRule="exact"/>
        <w:jc w:val="center"/>
        <w:rPr>
          <w:szCs w:val="24"/>
        </w:rPr>
      </w:pPr>
      <w:r w:rsidRPr="006C6F21">
        <w:rPr>
          <w:szCs w:val="24"/>
        </w:rPr>
        <w:t>Реєстр № ________</w:t>
      </w:r>
    </w:p>
    <w:p w:rsidR="0080500B" w:rsidRPr="006C6F21" w:rsidRDefault="0080500B" w:rsidP="009515F4">
      <w:pPr>
        <w:spacing w:line="300" w:lineRule="exact"/>
        <w:jc w:val="center"/>
        <w:rPr>
          <w:szCs w:val="24"/>
        </w:rPr>
      </w:pPr>
      <w:r w:rsidRPr="006C6F21">
        <w:rPr>
          <w:szCs w:val="24"/>
        </w:rPr>
        <w:t>нових Позичальників (фізичних осіб), які отримали кредит у _______________________________________________________________________________</w:t>
      </w:r>
    </w:p>
    <w:p w:rsidR="0080500B" w:rsidRPr="006C6F21" w:rsidRDefault="0080500B" w:rsidP="009515F4">
      <w:pPr>
        <w:spacing w:line="300" w:lineRule="exact"/>
        <w:jc w:val="center"/>
        <w:rPr>
          <w:bCs/>
          <w:szCs w:val="24"/>
        </w:rPr>
      </w:pPr>
      <w:r w:rsidRPr="006C6F21">
        <w:rPr>
          <w:szCs w:val="24"/>
        </w:rPr>
        <w:t>за Програмою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 за _____________ 201_ року</w:t>
      </w:r>
    </w:p>
    <w:p w:rsidR="0080500B" w:rsidRPr="006C6F21" w:rsidRDefault="0080500B"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r w:rsidRPr="006C6F21">
        <w:rPr>
          <w:szCs w:val="24"/>
        </w:rPr>
        <w:tab/>
      </w:r>
      <w:r w:rsidRPr="006C6F21">
        <w:rPr>
          <w:szCs w:val="24"/>
        </w:rPr>
        <w:tab/>
      </w:r>
      <w:r w:rsidRPr="006C6F21">
        <w:rPr>
          <w:szCs w:val="24"/>
        </w:rPr>
        <w:tab/>
      </w:r>
      <w:r w:rsidRPr="006C6F21">
        <w:rPr>
          <w:szCs w:val="24"/>
        </w:rPr>
        <w:tab/>
      </w:r>
      <w:r w:rsidRPr="006C6F21">
        <w:rPr>
          <w:szCs w:val="24"/>
        </w:rPr>
        <w:tab/>
      </w:r>
      <w:r w:rsidRPr="006C6F21">
        <w:rPr>
          <w:szCs w:val="24"/>
        </w:rPr>
        <w:tab/>
      </w:r>
      <w:r w:rsidRPr="006C6F21">
        <w:rPr>
          <w:szCs w:val="24"/>
        </w:rPr>
        <w:tab/>
      </w:r>
      <w:r w:rsidRPr="006C6F21">
        <w:rPr>
          <w:szCs w:val="24"/>
        </w:rPr>
        <w:tab/>
        <w:t xml:space="preserve">                                                                    (місяць)</w:t>
      </w:r>
      <w:r w:rsidRPr="006C6F21">
        <w:rPr>
          <w:szCs w:val="24"/>
        </w:rPr>
        <w:tab/>
      </w:r>
    </w:p>
    <w:tbl>
      <w:tblPr>
        <w:tblW w:w="15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2"/>
        <w:gridCol w:w="1287"/>
        <w:gridCol w:w="972"/>
        <w:gridCol w:w="1472"/>
        <w:gridCol w:w="973"/>
        <w:gridCol w:w="833"/>
        <w:gridCol w:w="1527"/>
        <w:gridCol w:w="862"/>
        <w:gridCol w:w="1134"/>
        <w:gridCol w:w="1276"/>
        <w:gridCol w:w="567"/>
        <w:gridCol w:w="567"/>
        <w:gridCol w:w="709"/>
        <w:gridCol w:w="567"/>
        <w:gridCol w:w="759"/>
        <w:gridCol w:w="658"/>
        <w:gridCol w:w="585"/>
      </w:tblGrid>
      <w:tr w:rsidR="0080500B" w:rsidRPr="007E051F" w:rsidTr="009515F4">
        <w:trPr>
          <w:gridAfter w:val="1"/>
          <w:wAfter w:w="585" w:type="dxa"/>
          <w:trHeight w:val="1160"/>
        </w:trPr>
        <w:tc>
          <w:tcPr>
            <w:tcW w:w="522" w:type="dxa"/>
            <w:vMerge w:val="restart"/>
          </w:tcPr>
          <w:p w:rsidR="0080500B" w:rsidRPr="00224548" w:rsidRDefault="0080500B" w:rsidP="009515F4">
            <w:pPr>
              <w:jc w:val="center"/>
              <w:rPr>
                <w:sz w:val="20"/>
              </w:rPr>
            </w:pPr>
            <w:r w:rsidRPr="00224548">
              <w:rPr>
                <w:sz w:val="20"/>
              </w:rPr>
              <w:t>№ з/п</w:t>
            </w:r>
          </w:p>
        </w:tc>
        <w:tc>
          <w:tcPr>
            <w:tcW w:w="1287" w:type="dxa"/>
            <w:vMerge w:val="restart"/>
          </w:tcPr>
          <w:p w:rsidR="0080500B" w:rsidRPr="00224548" w:rsidRDefault="0080500B" w:rsidP="009515F4">
            <w:pPr>
              <w:jc w:val="center"/>
              <w:rPr>
                <w:sz w:val="20"/>
              </w:rPr>
            </w:pPr>
            <w:r w:rsidRPr="00224548">
              <w:rPr>
                <w:sz w:val="20"/>
              </w:rPr>
              <w:t>Позичальник</w:t>
            </w:r>
          </w:p>
          <w:p w:rsidR="0080500B" w:rsidRPr="00224548" w:rsidRDefault="0080500B" w:rsidP="009515F4">
            <w:pPr>
              <w:jc w:val="center"/>
              <w:rPr>
                <w:sz w:val="20"/>
              </w:rPr>
            </w:pPr>
            <w:r w:rsidRPr="00224548">
              <w:rPr>
                <w:sz w:val="20"/>
              </w:rPr>
              <w:t>(фізична особа*</w:t>
            </w:r>
            <w:r>
              <w:rPr>
                <w:sz w:val="20"/>
              </w:rPr>
              <w:t>)</w:t>
            </w:r>
          </w:p>
        </w:tc>
        <w:tc>
          <w:tcPr>
            <w:tcW w:w="972" w:type="dxa"/>
            <w:vMerge w:val="restart"/>
          </w:tcPr>
          <w:p w:rsidR="0080500B" w:rsidRPr="00224548" w:rsidRDefault="0080500B" w:rsidP="009515F4">
            <w:pPr>
              <w:rPr>
                <w:sz w:val="20"/>
              </w:rPr>
            </w:pPr>
            <w:r w:rsidRPr="00224548">
              <w:rPr>
                <w:sz w:val="20"/>
              </w:rPr>
              <w:t>№ дата та термін дії кредитного договору</w:t>
            </w:r>
          </w:p>
        </w:tc>
        <w:tc>
          <w:tcPr>
            <w:tcW w:w="1472" w:type="dxa"/>
            <w:vMerge w:val="restart"/>
          </w:tcPr>
          <w:p w:rsidR="0080500B" w:rsidRPr="00C919CA" w:rsidRDefault="0080500B" w:rsidP="009515F4">
            <w:pPr>
              <w:ind w:left="-108" w:right="-16"/>
              <w:jc w:val="center"/>
              <w:rPr>
                <w:spacing w:val="-4"/>
                <w:sz w:val="20"/>
              </w:rPr>
            </w:pPr>
            <w:r w:rsidRPr="00C919CA">
              <w:rPr>
                <w:spacing w:val="-4"/>
                <w:sz w:val="20"/>
              </w:rPr>
              <w:t>Відомості щодо впровадження енергозбері</w:t>
            </w:r>
            <w:r>
              <w:rPr>
                <w:spacing w:val="-4"/>
                <w:sz w:val="20"/>
              </w:rPr>
              <w:t>-</w:t>
            </w:r>
            <w:r w:rsidRPr="00C919CA">
              <w:rPr>
                <w:spacing w:val="-4"/>
                <w:sz w:val="20"/>
              </w:rPr>
              <w:t>гаючих заходів (із зазначенням</w:t>
            </w:r>
          </w:p>
          <w:p w:rsidR="0080500B" w:rsidRPr="00224548" w:rsidRDefault="0080500B" w:rsidP="009515F4">
            <w:pPr>
              <w:jc w:val="center"/>
              <w:rPr>
                <w:sz w:val="20"/>
              </w:rPr>
            </w:pPr>
            <w:r w:rsidRPr="00C919CA">
              <w:rPr>
                <w:spacing w:val="-4"/>
                <w:sz w:val="20"/>
              </w:rPr>
              <w:t>повної назви енергоефектив</w:t>
            </w:r>
            <w:r>
              <w:rPr>
                <w:spacing w:val="-4"/>
                <w:sz w:val="20"/>
              </w:rPr>
              <w:t>-</w:t>
            </w:r>
            <w:r w:rsidRPr="00C919CA">
              <w:rPr>
                <w:spacing w:val="-4"/>
                <w:sz w:val="20"/>
              </w:rPr>
              <w:t>ного обладнання та/або матеріалів</w:t>
            </w:r>
            <w:r>
              <w:rPr>
                <w:spacing w:val="-4"/>
                <w:sz w:val="20"/>
              </w:rPr>
              <w:t>)</w:t>
            </w:r>
          </w:p>
        </w:tc>
        <w:tc>
          <w:tcPr>
            <w:tcW w:w="973" w:type="dxa"/>
            <w:vMerge w:val="restart"/>
          </w:tcPr>
          <w:p w:rsidR="0080500B" w:rsidRPr="00C434FF" w:rsidRDefault="0080500B" w:rsidP="009515F4">
            <w:pPr>
              <w:jc w:val="center"/>
              <w:rPr>
                <w:sz w:val="20"/>
                <w:lang w:val="uk-UA"/>
              </w:rPr>
            </w:pPr>
            <w:r w:rsidRPr="00224548">
              <w:rPr>
                <w:sz w:val="20"/>
              </w:rPr>
              <w:t xml:space="preserve">Сума отриманого кредиту, </w:t>
            </w:r>
            <w:r>
              <w:rPr>
                <w:sz w:val="20"/>
              </w:rPr>
              <w:t>грн.</w:t>
            </w:r>
          </w:p>
        </w:tc>
        <w:tc>
          <w:tcPr>
            <w:tcW w:w="833" w:type="dxa"/>
            <w:vMerge w:val="restart"/>
          </w:tcPr>
          <w:p w:rsidR="0080500B" w:rsidRPr="00224548" w:rsidRDefault="0080500B" w:rsidP="009515F4">
            <w:pPr>
              <w:jc w:val="center"/>
              <w:rPr>
                <w:sz w:val="20"/>
              </w:rPr>
            </w:pPr>
            <w:r w:rsidRPr="00224548">
              <w:rPr>
                <w:sz w:val="20"/>
              </w:rPr>
              <w:t>Розмір відсоткової ставки за отриманим кредитом</w:t>
            </w:r>
          </w:p>
        </w:tc>
        <w:tc>
          <w:tcPr>
            <w:tcW w:w="1527" w:type="dxa"/>
            <w:vMerge w:val="restart"/>
          </w:tcPr>
          <w:p w:rsidR="0080500B" w:rsidRPr="00224548" w:rsidRDefault="0080500B" w:rsidP="009515F4">
            <w:pPr>
              <w:jc w:val="center"/>
              <w:rPr>
                <w:sz w:val="20"/>
              </w:rPr>
            </w:pPr>
            <w:r w:rsidRPr="00224548">
              <w:rPr>
                <w:sz w:val="20"/>
              </w:rPr>
              <w:t>Сума сплаченої по</w:t>
            </w:r>
            <w:r>
              <w:rPr>
                <w:sz w:val="20"/>
              </w:rPr>
              <w:t>зи</w:t>
            </w:r>
            <w:r w:rsidRPr="00224548">
              <w:rPr>
                <w:sz w:val="20"/>
              </w:rPr>
              <w:t>чальником</w:t>
            </w:r>
          </w:p>
          <w:p w:rsidR="0080500B" w:rsidRPr="00224548" w:rsidRDefault="0080500B" w:rsidP="009515F4">
            <w:pPr>
              <w:jc w:val="center"/>
              <w:rPr>
                <w:sz w:val="20"/>
              </w:rPr>
            </w:pPr>
            <w:r w:rsidRPr="00224548">
              <w:rPr>
                <w:sz w:val="20"/>
              </w:rPr>
              <w:t>відсоткової ставки за отриманим кредитом, грн.</w:t>
            </w:r>
          </w:p>
        </w:tc>
        <w:tc>
          <w:tcPr>
            <w:tcW w:w="3272" w:type="dxa"/>
            <w:gridSpan w:val="3"/>
          </w:tcPr>
          <w:p w:rsidR="0080500B" w:rsidRPr="00224548" w:rsidRDefault="0080500B" w:rsidP="009515F4">
            <w:pPr>
              <w:jc w:val="center"/>
              <w:rPr>
                <w:sz w:val="20"/>
              </w:rPr>
            </w:pPr>
            <w:r w:rsidRPr="00224548">
              <w:rPr>
                <w:sz w:val="20"/>
              </w:rPr>
              <w:t>Сума сплаченої постачальником</w:t>
            </w:r>
          </w:p>
          <w:p w:rsidR="0080500B" w:rsidRPr="00224548" w:rsidRDefault="0080500B" w:rsidP="009515F4">
            <w:pPr>
              <w:jc w:val="center"/>
              <w:rPr>
                <w:sz w:val="20"/>
              </w:rPr>
            </w:pPr>
            <w:r w:rsidRPr="00224548">
              <w:rPr>
                <w:sz w:val="20"/>
              </w:rPr>
              <w:t>відсоткової ставки за отриманим кредитом, відшкодування якої здійснено коштами місцевих бюджетів</w:t>
            </w:r>
          </w:p>
        </w:tc>
        <w:tc>
          <w:tcPr>
            <w:tcW w:w="3827" w:type="dxa"/>
            <w:gridSpan w:val="6"/>
            <w:vMerge w:val="restart"/>
          </w:tcPr>
          <w:p w:rsidR="0080500B" w:rsidRPr="00224548" w:rsidRDefault="0080500B" w:rsidP="009515F4">
            <w:pPr>
              <w:jc w:val="center"/>
              <w:rPr>
                <w:sz w:val="20"/>
              </w:rPr>
            </w:pPr>
            <w:r w:rsidRPr="00224548">
              <w:rPr>
                <w:sz w:val="20"/>
              </w:rPr>
              <w:t>Частка та сума сплаченої позичальником відсоткової ставки за отриманим кредитом, що підлягає відшкодуванню коштами місцевих бюджетів</w:t>
            </w:r>
          </w:p>
        </w:tc>
      </w:tr>
      <w:tr w:rsidR="0080500B" w:rsidRPr="007E051F" w:rsidTr="009515F4">
        <w:trPr>
          <w:gridAfter w:val="1"/>
          <w:wAfter w:w="585" w:type="dxa"/>
          <w:trHeight w:val="147"/>
        </w:trPr>
        <w:tc>
          <w:tcPr>
            <w:tcW w:w="522" w:type="dxa"/>
            <w:vMerge/>
          </w:tcPr>
          <w:p w:rsidR="0080500B" w:rsidRPr="00224548" w:rsidRDefault="0080500B" w:rsidP="009515F4">
            <w:pPr>
              <w:rPr>
                <w:sz w:val="20"/>
              </w:rPr>
            </w:pPr>
          </w:p>
        </w:tc>
        <w:tc>
          <w:tcPr>
            <w:tcW w:w="1287"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472"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val="restart"/>
          </w:tcPr>
          <w:p w:rsidR="0080500B" w:rsidRDefault="0080500B" w:rsidP="009515F4">
            <w:pPr>
              <w:rPr>
                <w:sz w:val="20"/>
              </w:rPr>
            </w:pPr>
            <w:r w:rsidRPr="00224548">
              <w:rPr>
                <w:sz w:val="20"/>
              </w:rPr>
              <w:t>Всього,</w:t>
            </w:r>
          </w:p>
          <w:p w:rsidR="0080500B" w:rsidRPr="00224548" w:rsidRDefault="0080500B" w:rsidP="009515F4">
            <w:pPr>
              <w:rPr>
                <w:sz w:val="20"/>
              </w:rPr>
            </w:pPr>
            <w:r w:rsidRPr="00224548">
              <w:rPr>
                <w:sz w:val="20"/>
              </w:rPr>
              <w:t>грн</w:t>
            </w:r>
          </w:p>
        </w:tc>
        <w:tc>
          <w:tcPr>
            <w:tcW w:w="2410" w:type="dxa"/>
            <w:gridSpan w:val="2"/>
          </w:tcPr>
          <w:p w:rsidR="0080500B" w:rsidRPr="00224548" w:rsidRDefault="0080500B" w:rsidP="009515F4">
            <w:pPr>
              <w:jc w:val="center"/>
              <w:rPr>
                <w:sz w:val="20"/>
              </w:rPr>
            </w:pPr>
            <w:r w:rsidRPr="00224548">
              <w:rPr>
                <w:sz w:val="20"/>
              </w:rPr>
              <w:t>у тому числі за рахунок</w:t>
            </w:r>
          </w:p>
        </w:tc>
        <w:tc>
          <w:tcPr>
            <w:tcW w:w="3827" w:type="dxa"/>
            <w:gridSpan w:val="6"/>
            <w:vMerge/>
          </w:tcPr>
          <w:p w:rsidR="0080500B" w:rsidRPr="00224548" w:rsidRDefault="0080500B" w:rsidP="009515F4">
            <w:pPr>
              <w:rPr>
                <w:sz w:val="20"/>
              </w:rPr>
            </w:pPr>
          </w:p>
        </w:tc>
      </w:tr>
      <w:tr w:rsidR="0080500B" w:rsidRPr="007E051F" w:rsidTr="009515F4">
        <w:trPr>
          <w:gridAfter w:val="1"/>
          <w:wAfter w:w="585" w:type="dxa"/>
          <w:trHeight w:val="382"/>
        </w:trPr>
        <w:tc>
          <w:tcPr>
            <w:tcW w:w="522" w:type="dxa"/>
            <w:vMerge/>
          </w:tcPr>
          <w:p w:rsidR="0080500B" w:rsidRPr="00224548" w:rsidRDefault="0080500B" w:rsidP="009515F4">
            <w:pPr>
              <w:rPr>
                <w:sz w:val="20"/>
              </w:rPr>
            </w:pPr>
          </w:p>
        </w:tc>
        <w:tc>
          <w:tcPr>
            <w:tcW w:w="1287"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472"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val="restart"/>
          </w:tcPr>
          <w:p w:rsidR="0080500B" w:rsidRDefault="0080500B" w:rsidP="009515F4">
            <w:pPr>
              <w:jc w:val="center"/>
              <w:rPr>
                <w:sz w:val="20"/>
              </w:rPr>
            </w:pPr>
            <w:r w:rsidRPr="00224548">
              <w:rPr>
                <w:sz w:val="20"/>
              </w:rPr>
              <w:t>кошт</w:t>
            </w:r>
            <w:r>
              <w:rPr>
                <w:sz w:val="20"/>
              </w:rPr>
              <w:t>ів</w:t>
            </w:r>
            <w:r w:rsidRPr="00224548">
              <w:rPr>
                <w:sz w:val="20"/>
              </w:rPr>
              <w:t xml:space="preserve"> обласного бюджету, </w:t>
            </w:r>
          </w:p>
          <w:p w:rsidR="0080500B" w:rsidRPr="00224548" w:rsidRDefault="0080500B" w:rsidP="009515F4">
            <w:pPr>
              <w:jc w:val="center"/>
              <w:rPr>
                <w:sz w:val="20"/>
              </w:rPr>
            </w:pPr>
            <w:r w:rsidRPr="00224548">
              <w:rPr>
                <w:sz w:val="20"/>
              </w:rPr>
              <w:t>грн</w:t>
            </w:r>
          </w:p>
        </w:tc>
        <w:tc>
          <w:tcPr>
            <w:tcW w:w="1276" w:type="dxa"/>
            <w:vMerge w:val="restart"/>
          </w:tcPr>
          <w:p w:rsidR="0080500B" w:rsidRDefault="0080500B" w:rsidP="009515F4">
            <w:pPr>
              <w:jc w:val="center"/>
              <w:rPr>
                <w:sz w:val="20"/>
              </w:rPr>
            </w:pPr>
            <w:r w:rsidRPr="00224548">
              <w:rPr>
                <w:sz w:val="20"/>
              </w:rPr>
              <w:t xml:space="preserve">коштів </w:t>
            </w:r>
            <w:r>
              <w:rPr>
                <w:sz w:val="20"/>
              </w:rPr>
              <w:t xml:space="preserve">міського </w:t>
            </w:r>
            <w:r w:rsidRPr="00224548">
              <w:rPr>
                <w:sz w:val="20"/>
              </w:rPr>
              <w:t>бюджету м</w:t>
            </w:r>
            <w:r>
              <w:rPr>
                <w:sz w:val="20"/>
              </w:rPr>
              <w:t>.Бахмута</w:t>
            </w:r>
            <w:r w:rsidRPr="00224548">
              <w:rPr>
                <w:sz w:val="20"/>
              </w:rPr>
              <w:t>,</w:t>
            </w:r>
          </w:p>
          <w:p w:rsidR="0080500B" w:rsidRPr="00224548" w:rsidRDefault="0080500B" w:rsidP="009515F4">
            <w:pPr>
              <w:jc w:val="center"/>
              <w:rPr>
                <w:sz w:val="20"/>
              </w:rPr>
            </w:pPr>
            <w:r w:rsidRPr="00224548">
              <w:rPr>
                <w:sz w:val="20"/>
              </w:rPr>
              <w:t>грн</w:t>
            </w:r>
          </w:p>
        </w:tc>
        <w:tc>
          <w:tcPr>
            <w:tcW w:w="1134" w:type="dxa"/>
            <w:gridSpan w:val="2"/>
            <w:vMerge w:val="restart"/>
          </w:tcPr>
          <w:p w:rsidR="0080500B" w:rsidRPr="00224548" w:rsidRDefault="0080500B" w:rsidP="009515F4">
            <w:pPr>
              <w:jc w:val="center"/>
              <w:rPr>
                <w:sz w:val="20"/>
              </w:rPr>
            </w:pPr>
            <w:r w:rsidRPr="00224548">
              <w:rPr>
                <w:sz w:val="20"/>
              </w:rPr>
              <w:t>Всього</w:t>
            </w:r>
          </w:p>
        </w:tc>
        <w:tc>
          <w:tcPr>
            <w:tcW w:w="2693" w:type="dxa"/>
            <w:gridSpan w:val="4"/>
          </w:tcPr>
          <w:p w:rsidR="0080500B" w:rsidRPr="00224548" w:rsidRDefault="0080500B" w:rsidP="009515F4">
            <w:pPr>
              <w:rPr>
                <w:sz w:val="20"/>
              </w:rPr>
            </w:pPr>
            <w:r w:rsidRPr="00224548">
              <w:rPr>
                <w:sz w:val="20"/>
              </w:rPr>
              <w:t>у тому числі за рахунок</w:t>
            </w:r>
          </w:p>
        </w:tc>
      </w:tr>
      <w:tr w:rsidR="0080500B" w:rsidRPr="007E051F" w:rsidTr="009515F4">
        <w:trPr>
          <w:gridAfter w:val="1"/>
          <w:wAfter w:w="585" w:type="dxa"/>
          <w:trHeight w:val="944"/>
        </w:trPr>
        <w:tc>
          <w:tcPr>
            <w:tcW w:w="522" w:type="dxa"/>
            <w:vMerge/>
          </w:tcPr>
          <w:p w:rsidR="0080500B" w:rsidRPr="00224548" w:rsidRDefault="0080500B" w:rsidP="009515F4">
            <w:pPr>
              <w:rPr>
                <w:sz w:val="20"/>
              </w:rPr>
            </w:pPr>
          </w:p>
        </w:tc>
        <w:tc>
          <w:tcPr>
            <w:tcW w:w="1287"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472"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1134" w:type="dxa"/>
            <w:gridSpan w:val="2"/>
            <w:vMerge/>
          </w:tcPr>
          <w:p w:rsidR="0080500B" w:rsidRPr="00224548" w:rsidRDefault="0080500B" w:rsidP="009515F4">
            <w:pPr>
              <w:rPr>
                <w:sz w:val="20"/>
              </w:rPr>
            </w:pPr>
          </w:p>
        </w:tc>
        <w:tc>
          <w:tcPr>
            <w:tcW w:w="1276" w:type="dxa"/>
            <w:gridSpan w:val="2"/>
          </w:tcPr>
          <w:p w:rsidR="0080500B" w:rsidRPr="00224548" w:rsidRDefault="0080500B" w:rsidP="009515F4">
            <w:pPr>
              <w:jc w:val="center"/>
              <w:rPr>
                <w:sz w:val="20"/>
              </w:rPr>
            </w:pPr>
            <w:r w:rsidRPr="00224548">
              <w:rPr>
                <w:sz w:val="20"/>
              </w:rPr>
              <w:t>кошти обласного бюджету</w:t>
            </w:r>
          </w:p>
        </w:tc>
        <w:tc>
          <w:tcPr>
            <w:tcW w:w="1417" w:type="dxa"/>
            <w:gridSpan w:val="2"/>
          </w:tcPr>
          <w:p w:rsidR="0080500B" w:rsidRDefault="0080500B" w:rsidP="009515F4">
            <w:pPr>
              <w:jc w:val="center"/>
              <w:rPr>
                <w:sz w:val="20"/>
              </w:rPr>
            </w:pPr>
            <w:r w:rsidRPr="00224548">
              <w:rPr>
                <w:sz w:val="20"/>
              </w:rPr>
              <w:t xml:space="preserve">коштів </w:t>
            </w:r>
            <w:r>
              <w:rPr>
                <w:sz w:val="20"/>
              </w:rPr>
              <w:t xml:space="preserve">міського </w:t>
            </w:r>
            <w:r w:rsidRPr="00224548">
              <w:rPr>
                <w:sz w:val="20"/>
              </w:rPr>
              <w:t>бюджету</w:t>
            </w:r>
          </w:p>
          <w:p w:rsidR="0080500B" w:rsidRPr="00224548" w:rsidRDefault="0080500B" w:rsidP="009515F4">
            <w:pPr>
              <w:jc w:val="center"/>
              <w:rPr>
                <w:sz w:val="20"/>
              </w:rPr>
            </w:pPr>
            <w:r>
              <w:rPr>
                <w:sz w:val="20"/>
              </w:rPr>
              <w:t>м.Бахмута</w:t>
            </w:r>
            <w:r w:rsidRPr="00224548">
              <w:rPr>
                <w:sz w:val="20"/>
              </w:rPr>
              <w:t xml:space="preserve"> </w:t>
            </w:r>
          </w:p>
        </w:tc>
      </w:tr>
      <w:tr w:rsidR="0080500B" w:rsidRPr="007E051F" w:rsidTr="009515F4">
        <w:trPr>
          <w:trHeight w:val="70"/>
        </w:trPr>
        <w:tc>
          <w:tcPr>
            <w:tcW w:w="522" w:type="dxa"/>
            <w:vMerge/>
          </w:tcPr>
          <w:p w:rsidR="0080500B" w:rsidRPr="00224548" w:rsidRDefault="0080500B" w:rsidP="009515F4">
            <w:pPr>
              <w:rPr>
                <w:sz w:val="20"/>
              </w:rPr>
            </w:pPr>
          </w:p>
        </w:tc>
        <w:tc>
          <w:tcPr>
            <w:tcW w:w="1287"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472"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567" w:type="dxa"/>
          </w:tcPr>
          <w:p w:rsidR="0080500B" w:rsidRPr="00224548" w:rsidRDefault="0080500B" w:rsidP="009515F4">
            <w:pPr>
              <w:rPr>
                <w:sz w:val="20"/>
              </w:rPr>
            </w:pPr>
            <w:r>
              <w:rPr>
                <w:sz w:val="20"/>
              </w:rPr>
              <w:t>%</w:t>
            </w:r>
          </w:p>
        </w:tc>
        <w:tc>
          <w:tcPr>
            <w:tcW w:w="567" w:type="dxa"/>
          </w:tcPr>
          <w:p w:rsidR="0080500B" w:rsidRDefault="0080500B" w:rsidP="009515F4">
            <w:pPr>
              <w:rPr>
                <w:sz w:val="20"/>
              </w:rPr>
            </w:pPr>
            <w:r>
              <w:rPr>
                <w:sz w:val="20"/>
              </w:rPr>
              <w:t>грн.</w:t>
            </w:r>
          </w:p>
        </w:tc>
        <w:tc>
          <w:tcPr>
            <w:tcW w:w="709" w:type="dxa"/>
          </w:tcPr>
          <w:p w:rsidR="0080500B" w:rsidRDefault="0080500B" w:rsidP="009515F4">
            <w:pPr>
              <w:rPr>
                <w:sz w:val="20"/>
              </w:rPr>
            </w:pPr>
            <w:r>
              <w:rPr>
                <w:sz w:val="20"/>
              </w:rPr>
              <w:t>%</w:t>
            </w:r>
          </w:p>
        </w:tc>
        <w:tc>
          <w:tcPr>
            <w:tcW w:w="567" w:type="dxa"/>
          </w:tcPr>
          <w:p w:rsidR="0080500B" w:rsidRPr="00224548" w:rsidRDefault="0080500B" w:rsidP="009515F4">
            <w:pPr>
              <w:rPr>
                <w:sz w:val="20"/>
              </w:rPr>
            </w:pPr>
            <w:r>
              <w:rPr>
                <w:sz w:val="20"/>
              </w:rPr>
              <w:t>грн.</w:t>
            </w:r>
          </w:p>
        </w:tc>
        <w:tc>
          <w:tcPr>
            <w:tcW w:w="759" w:type="dxa"/>
          </w:tcPr>
          <w:p w:rsidR="0080500B" w:rsidRPr="00224548" w:rsidRDefault="0080500B" w:rsidP="009515F4">
            <w:pPr>
              <w:rPr>
                <w:sz w:val="20"/>
              </w:rPr>
            </w:pPr>
            <w:r>
              <w:rPr>
                <w:sz w:val="20"/>
              </w:rPr>
              <w:t>%</w:t>
            </w:r>
          </w:p>
        </w:tc>
        <w:tc>
          <w:tcPr>
            <w:tcW w:w="658" w:type="dxa"/>
          </w:tcPr>
          <w:p w:rsidR="0080500B" w:rsidRPr="00224548" w:rsidRDefault="0080500B" w:rsidP="009515F4">
            <w:pPr>
              <w:rPr>
                <w:sz w:val="20"/>
              </w:rPr>
            </w:pPr>
            <w:r>
              <w:rPr>
                <w:sz w:val="20"/>
              </w:rPr>
              <w:t>грн.</w:t>
            </w: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Pr="00224548" w:rsidRDefault="0080500B" w:rsidP="009515F4">
            <w:pPr>
              <w:rPr>
                <w:sz w:val="20"/>
              </w:rPr>
            </w:pPr>
            <w:r>
              <w:rPr>
                <w:sz w:val="20"/>
              </w:rPr>
              <w:t>1</w:t>
            </w:r>
          </w:p>
        </w:tc>
        <w:tc>
          <w:tcPr>
            <w:tcW w:w="1287" w:type="dxa"/>
          </w:tcPr>
          <w:p w:rsidR="0080500B" w:rsidRPr="00224548" w:rsidRDefault="0080500B" w:rsidP="009515F4">
            <w:pPr>
              <w:rPr>
                <w:sz w:val="20"/>
              </w:rPr>
            </w:pPr>
            <w:r>
              <w:rPr>
                <w:sz w:val="20"/>
              </w:rPr>
              <w:t>2</w:t>
            </w:r>
          </w:p>
        </w:tc>
        <w:tc>
          <w:tcPr>
            <w:tcW w:w="972" w:type="dxa"/>
          </w:tcPr>
          <w:p w:rsidR="0080500B" w:rsidRPr="00224548" w:rsidRDefault="0080500B" w:rsidP="009515F4">
            <w:pPr>
              <w:rPr>
                <w:sz w:val="20"/>
              </w:rPr>
            </w:pPr>
            <w:r>
              <w:rPr>
                <w:sz w:val="20"/>
              </w:rPr>
              <w:t>3</w:t>
            </w:r>
          </w:p>
        </w:tc>
        <w:tc>
          <w:tcPr>
            <w:tcW w:w="1472" w:type="dxa"/>
          </w:tcPr>
          <w:p w:rsidR="0080500B" w:rsidRPr="00224548" w:rsidRDefault="0080500B" w:rsidP="009515F4">
            <w:pPr>
              <w:rPr>
                <w:sz w:val="20"/>
              </w:rPr>
            </w:pPr>
            <w:r>
              <w:rPr>
                <w:sz w:val="20"/>
              </w:rPr>
              <w:t>4</w:t>
            </w:r>
          </w:p>
        </w:tc>
        <w:tc>
          <w:tcPr>
            <w:tcW w:w="973" w:type="dxa"/>
          </w:tcPr>
          <w:p w:rsidR="0080500B" w:rsidRPr="00224548" w:rsidRDefault="0080500B" w:rsidP="009515F4">
            <w:pPr>
              <w:rPr>
                <w:sz w:val="20"/>
              </w:rPr>
            </w:pPr>
            <w:r>
              <w:rPr>
                <w:sz w:val="20"/>
              </w:rPr>
              <w:t>5</w:t>
            </w:r>
          </w:p>
        </w:tc>
        <w:tc>
          <w:tcPr>
            <w:tcW w:w="833" w:type="dxa"/>
          </w:tcPr>
          <w:p w:rsidR="0080500B" w:rsidRPr="00224548" w:rsidRDefault="0080500B" w:rsidP="009515F4">
            <w:pPr>
              <w:rPr>
                <w:sz w:val="20"/>
              </w:rPr>
            </w:pPr>
            <w:r>
              <w:rPr>
                <w:sz w:val="20"/>
              </w:rPr>
              <w:t>6</w:t>
            </w:r>
          </w:p>
        </w:tc>
        <w:tc>
          <w:tcPr>
            <w:tcW w:w="1527" w:type="dxa"/>
          </w:tcPr>
          <w:p w:rsidR="0080500B" w:rsidRPr="00224548" w:rsidRDefault="0080500B" w:rsidP="009515F4">
            <w:pPr>
              <w:rPr>
                <w:sz w:val="20"/>
              </w:rPr>
            </w:pPr>
            <w:r>
              <w:rPr>
                <w:sz w:val="20"/>
              </w:rPr>
              <w:t>7</w:t>
            </w:r>
          </w:p>
        </w:tc>
        <w:tc>
          <w:tcPr>
            <w:tcW w:w="862" w:type="dxa"/>
          </w:tcPr>
          <w:p w:rsidR="0080500B" w:rsidRPr="00224548" w:rsidRDefault="0080500B" w:rsidP="009515F4">
            <w:pPr>
              <w:rPr>
                <w:sz w:val="20"/>
              </w:rPr>
            </w:pPr>
            <w:r>
              <w:rPr>
                <w:sz w:val="20"/>
              </w:rPr>
              <w:t>8</w:t>
            </w:r>
          </w:p>
        </w:tc>
        <w:tc>
          <w:tcPr>
            <w:tcW w:w="1134" w:type="dxa"/>
          </w:tcPr>
          <w:p w:rsidR="0080500B" w:rsidRPr="00224548" w:rsidRDefault="0080500B" w:rsidP="009515F4">
            <w:pPr>
              <w:rPr>
                <w:sz w:val="20"/>
              </w:rPr>
            </w:pPr>
            <w:r>
              <w:rPr>
                <w:sz w:val="20"/>
              </w:rPr>
              <w:t>9</w:t>
            </w:r>
          </w:p>
        </w:tc>
        <w:tc>
          <w:tcPr>
            <w:tcW w:w="1276" w:type="dxa"/>
          </w:tcPr>
          <w:p w:rsidR="0080500B" w:rsidRPr="00224548" w:rsidRDefault="0080500B" w:rsidP="009515F4">
            <w:pPr>
              <w:rPr>
                <w:sz w:val="20"/>
              </w:rPr>
            </w:pPr>
            <w:r>
              <w:rPr>
                <w:sz w:val="20"/>
              </w:rPr>
              <w:t>10</w:t>
            </w:r>
          </w:p>
        </w:tc>
        <w:tc>
          <w:tcPr>
            <w:tcW w:w="567" w:type="dxa"/>
          </w:tcPr>
          <w:p w:rsidR="0080500B" w:rsidRDefault="0080500B" w:rsidP="009515F4">
            <w:pPr>
              <w:rPr>
                <w:sz w:val="20"/>
              </w:rPr>
            </w:pPr>
            <w:r>
              <w:rPr>
                <w:sz w:val="20"/>
              </w:rPr>
              <w:t>11</w:t>
            </w:r>
          </w:p>
        </w:tc>
        <w:tc>
          <w:tcPr>
            <w:tcW w:w="567" w:type="dxa"/>
          </w:tcPr>
          <w:p w:rsidR="0080500B" w:rsidRDefault="0080500B" w:rsidP="009515F4">
            <w:pPr>
              <w:rPr>
                <w:sz w:val="20"/>
              </w:rPr>
            </w:pPr>
            <w:r>
              <w:rPr>
                <w:sz w:val="20"/>
              </w:rPr>
              <w:t>12</w:t>
            </w:r>
          </w:p>
        </w:tc>
        <w:tc>
          <w:tcPr>
            <w:tcW w:w="709" w:type="dxa"/>
          </w:tcPr>
          <w:p w:rsidR="0080500B" w:rsidRDefault="0080500B" w:rsidP="009515F4">
            <w:pPr>
              <w:rPr>
                <w:sz w:val="20"/>
              </w:rPr>
            </w:pPr>
            <w:r>
              <w:rPr>
                <w:sz w:val="20"/>
              </w:rPr>
              <w:t>13</w:t>
            </w:r>
          </w:p>
        </w:tc>
        <w:tc>
          <w:tcPr>
            <w:tcW w:w="567" w:type="dxa"/>
          </w:tcPr>
          <w:p w:rsidR="0080500B" w:rsidRDefault="0080500B" w:rsidP="009515F4">
            <w:pPr>
              <w:rPr>
                <w:sz w:val="20"/>
              </w:rPr>
            </w:pPr>
            <w:r>
              <w:rPr>
                <w:sz w:val="20"/>
              </w:rPr>
              <w:t>14</w:t>
            </w:r>
          </w:p>
        </w:tc>
        <w:tc>
          <w:tcPr>
            <w:tcW w:w="759" w:type="dxa"/>
          </w:tcPr>
          <w:p w:rsidR="0080500B" w:rsidRDefault="0080500B" w:rsidP="009515F4">
            <w:pPr>
              <w:rPr>
                <w:sz w:val="20"/>
              </w:rPr>
            </w:pPr>
            <w:r>
              <w:rPr>
                <w:sz w:val="20"/>
              </w:rPr>
              <w:t>15</w:t>
            </w:r>
          </w:p>
        </w:tc>
        <w:tc>
          <w:tcPr>
            <w:tcW w:w="658" w:type="dxa"/>
          </w:tcPr>
          <w:p w:rsidR="0080500B" w:rsidRDefault="0080500B" w:rsidP="009515F4">
            <w:pPr>
              <w:rPr>
                <w:sz w:val="20"/>
              </w:rPr>
            </w:pPr>
            <w:r>
              <w:rPr>
                <w:sz w:val="20"/>
              </w:rPr>
              <w:t>16</w:t>
            </w: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Default="0080500B" w:rsidP="009515F4">
            <w:pPr>
              <w:rPr>
                <w:sz w:val="20"/>
              </w:rPr>
            </w:pPr>
          </w:p>
        </w:tc>
        <w:tc>
          <w:tcPr>
            <w:tcW w:w="1287" w:type="dxa"/>
          </w:tcPr>
          <w:p w:rsidR="0080500B" w:rsidRDefault="0080500B" w:rsidP="009515F4">
            <w:pPr>
              <w:rPr>
                <w:sz w:val="20"/>
              </w:rPr>
            </w:pPr>
          </w:p>
        </w:tc>
        <w:tc>
          <w:tcPr>
            <w:tcW w:w="972" w:type="dxa"/>
          </w:tcPr>
          <w:p w:rsidR="0080500B" w:rsidRDefault="0080500B" w:rsidP="009515F4">
            <w:pPr>
              <w:rPr>
                <w:sz w:val="20"/>
              </w:rPr>
            </w:pPr>
          </w:p>
        </w:tc>
        <w:tc>
          <w:tcPr>
            <w:tcW w:w="1472" w:type="dxa"/>
          </w:tcPr>
          <w:p w:rsidR="0080500B" w:rsidRDefault="0080500B" w:rsidP="009515F4">
            <w:pPr>
              <w:rPr>
                <w:sz w:val="20"/>
              </w:rPr>
            </w:pPr>
          </w:p>
        </w:tc>
        <w:tc>
          <w:tcPr>
            <w:tcW w:w="973" w:type="dxa"/>
          </w:tcPr>
          <w:p w:rsidR="0080500B" w:rsidRDefault="0080500B" w:rsidP="009515F4">
            <w:pPr>
              <w:rPr>
                <w:sz w:val="20"/>
              </w:rPr>
            </w:pPr>
          </w:p>
        </w:tc>
        <w:tc>
          <w:tcPr>
            <w:tcW w:w="833" w:type="dxa"/>
          </w:tcPr>
          <w:p w:rsidR="0080500B" w:rsidRDefault="0080500B" w:rsidP="009515F4">
            <w:pPr>
              <w:rPr>
                <w:sz w:val="20"/>
              </w:rPr>
            </w:pPr>
          </w:p>
        </w:tc>
        <w:tc>
          <w:tcPr>
            <w:tcW w:w="1527" w:type="dxa"/>
          </w:tcPr>
          <w:p w:rsidR="0080500B" w:rsidRDefault="0080500B" w:rsidP="009515F4">
            <w:pPr>
              <w:rPr>
                <w:sz w:val="20"/>
              </w:rPr>
            </w:pPr>
          </w:p>
        </w:tc>
        <w:tc>
          <w:tcPr>
            <w:tcW w:w="862" w:type="dxa"/>
          </w:tcPr>
          <w:p w:rsidR="0080500B" w:rsidRDefault="0080500B" w:rsidP="009515F4">
            <w:pPr>
              <w:rPr>
                <w:sz w:val="20"/>
              </w:rPr>
            </w:pPr>
          </w:p>
        </w:tc>
        <w:tc>
          <w:tcPr>
            <w:tcW w:w="1134" w:type="dxa"/>
          </w:tcPr>
          <w:p w:rsidR="0080500B" w:rsidRDefault="0080500B" w:rsidP="009515F4">
            <w:pPr>
              <w:rPr>
                <w:sz w:val="20"/>
              </w:rPr>
            </w:pPr>
          </w:p>
        </w:tc>
        <w:tc>
          <w:tcPr>
            <w:tcW w:w="1276" w:type="dxa"/>
          </w:tcPr>
          <w:p w:rsidR="0080500B" w:rsidRDefault="0080500B" w:rsidP="009515F4">
            <w:pPr>
              <w:rPr>
                <w:sz w:val="20"/>
              </w:rPr>
            </w:pPr>
          </w:p>
        </w:tc>
        <w:tc>
          <w:tcPr>
            <w:tcW w:w="567" w:type="dxa"/>
          </w:tcPr>
          <w:p w:rsidR="0080500B" w:rsidRDefault="0080500B" w:rsidP="009515F4">
            <w:pPr>
              <w:rPr>
                <w:sz w:val="20"/>
              </w:rPr>
            </w:pPr>
          </w:p>
        </w:tc>
        <w:tc>
          <w:tcPr>
            <w:tcW w:w="567" w:type="dxa"/>
          </w:tcPr>
          <w:p w:rsidR="0080500B" w:rsidRDefault="0080500B" w:rsidP="009515F4">
            <w:pPr>
              <w:rPr>
                <w:sz w:val="20"/>
              </w:rPr>
            </w:pPr>
          </w:p>
        </w:tc>
        <w:tc>
          <w:tcPr>
            <w:tcW w:w="709" w:type="dxa"/>
          </w:tcPr>
          <w:p w:rsidR="0080500B" w:rsidRDefault="0080500B" w:rsidP="009515F4">
            <w:pPr>
              <w:rPr>
                <w:sz w:val="20"/>
              </w:rPr>
            </w:pPr>
          </w:p>
        </w:tc>
        <w:tc>
          <w:tcPr>
            <w:tcW w:w="567" w:type="dxa"/>
          </w:tcPr>
          <w:p w:rsidR="0080500B" w:rsidRDefault="0080500B" w:rsidP="009515F4">
            <w:pPr>
              <w:rPr>
                <w:sz w:val="20"/>
              </w:rPr>
            </w:pPr>
          </w:p>
        </w:tc>
        <w:tc>
          <w:tcPr>
            <w:tcW w:w="759" w:type="dxa"/>
          </w:tcPr>
          <w:p w:rsidR="0080500B" w:rsidRDefault="0080500B" w:rsidP="009515F4">
            <w:pPr>
              <w:rPr>
                <w:sz w:val="20"/>
              </w:rPr>
            </w:pPr>
          </w:p>
        </w:tc>
        <w:tc>
          <w:tcPr>
            <w:tcW w:w="658" w:type="dxa"/>
          </w:tcPr>
          <w:p w:rsidR="0080500B" w:rsidRDefault="0080500B" w:rsidP="009515F4">
            <w:pPr>
              <w:rPr>
                <w:sz w:val="20"/>
              </w:rPr>
            </w:pP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Default="0080500B" w:rsidP="009515F4">
            <w:pPr>
              <w:rPr>
                <w:sz w:val="20"/>
              </w:rPr>
            </w:pPr>
          </w:p>
        </w:tc>
        <w:tc>
          <w:tcPr>
            <w:tcW w:w="1287" w:type="dxa"/>
          </w:tcPr>
          <w:p w:rsidR="0080500B" w:rsidRDefault="0080500B" w:rsidP="009515F4">
            <w:pPr>
              <w:rPr>
                <w:sz w:val="20"/>
              </w:rPr>
            </w:pPr>
            <w:r>
              <w:rPr>
                <w:sz w:val="20"/>
              </w:rPr>
              <w:t>Всього</w:t>
            </w:r>
          </w:p>
        </w:tc>
        <w:tc>
          <w:tcPr>
            <w:tcW w:w="972" w:type="dxa"/>
          </w:tcPr>
          <w:p w:rsidR="0080500B" w:rsidRDefault="0080500B" w:rsidP="009515F4">
            <w:pPr>
              <w:rPr>
                <w:sz w:val="20"/>
              </w:rPr>
            </w:pPr>
          </w:p>
        </w:tc>
        <w:tc>
          <w:tcPr>
            <w:tcW w:w="1472" w:type="dxa"/>
          </w:tcPr>
          <w:p w:rsidR="0080500B" w:rsidRDefault="0080500B" w:rsidP="009515F4">
            <w:pPr>
              <w:rPr>
                <w:sz w:val="20"/>
              </w:rPr>
            </w:pPr>
          </w:p>
        </w:tc>
        <w:tc>
          <w:tcPr>
            <w:tcW w:w="973" w:type="dxa"/>
          </w:tcPr>
          <w:p w:rsidR="0080500B" w:rsidRDefault="0080500B" w:rsidP="009515F4">
            <w:pPr>
              <w:rPr>
                <w:sz w:val="20"/>
              </w:rPr>
            </w:pPr>
          </w:p>
        </w:tc>
        <w:tc>
          <w:tcPr>
            <w:tcW w:w="833" w:type="dxa"/>
          </w:tcPr>
          <w:p w:rsidR="0080500B" w:rsidRDefault="0080500B" w:rsidP="009515F4">
            <w:pPr>
              <w:rPr>
                <w:sz w:val="20"/>
              </w:rPr>
            </w:pPr>
          </w:p>
        </w:tc>
        <w:tc>
          <w:tcPr>
            <w:tcW w:w="1527" w:type="dxa"/>
          </w:tcPr>
          <w:p w:rsidR="0080500B" w:rsidRDefault="0080500B" w:rsidP="009515F4">
            <w:pPr>
              <w:rPr>
                <w:sz w:val="20"/>
              </w:rPr>
            </w:pPr>
          </w:p>
        </w:tc>
        <w:tc>
          <w:tcPr>
            <w:tcW w:w="862" w:type="dxa"/>
          </w:tcPr>
          <w:p w:rsidR="0080500B" w:rsidRDefault="0080500B" w:rsidP="009515F4">
            <w:pPr>
              <w:rPr>
                <w:sz w:val="20"/>
              </w:rPr>
            </w:pPr>
          </w:p>
        </w:tc>
        <w:tc>
          <w:tcPr>
            <w:tcW w:w="1134" w:type="dxa"/>
          </w:tcPr>
          <w:p w:rsidR="0080500B" w:rsidRDefault="0080500B" w:rsidP="009515F4">
            <w:pPr>
              <w:rPr>
                <w:sz w:val="20"/>
              </w:rPr>
            </w:pPr>
          </w:p>
        </w:tc>
        <w:tc>
          <w:tcPr>
            <w:tcW w:w="1276" w:type="dxa"/>
          </w:tcPr>
          <w:p w:rsidR="0080500B" w:rsidRDefault="0080500B" w:rsidP="009515F4">
            <w:pPr>
              <w:rPr>
                <w:sz w:val="20"/>
              </w:rPr>
            </w:pPr>
          </w:p>
        </w:tc>
        <w:tc>
          <w:tcPr>
            <w:tcW w:w="567" w:type="dxa"/>
          </w:tcPr>
          <w:p w:rsidR="0080500B" w:rsidRDefault="0080500B" w:rsidP="009515F4">
            <w:pPr>
              <w:rPr>
                <w:sz w:val="20"/>
              </w:rPr>
            </w:pPr>
          </w:p>
        </w:tc>
        <w:tc>
          <w:tcPr>
            <w:tcW w:w="567" w:type="dxa"/>
          </w:tcPr>
          <w:p w:rsidR="0080500B" w:rsidRDefault="0080500B" w:rsidP="009515F4">
            <w:pPr>
              <w:rPr>
                <w:sz w:val="20"/>
              </w:rPr>
            </w:pPr>
          </w:p>
        </w:tc>
        <w:tc>
          <w:tcPr>
            <w:tcW w:w="709" w:type="dxa"/>
          </w:tcPr>
          <w:p w:rsidR="0080500B" w:rsidRDefault="0080500B" w:rsidP="009515F4">
            <w:pPr>
              <w:rPr>
                <w:sz w:val="20"/>
              </w:rPr>
            </w:pPr>
          </w:p>
        </w:tc>
        <w:tc>
          <w:tcPr>
            <w:tcW w:w="567" w:type="dxa"/>
          </w:tcPr>
          <w:p w:rsidR="0080500B" w:rsidRDefault="0080500B" w:rsidP="009515F4">
            <w:pPr>
              <w:rPr>
                <w:sz w:val="20"/>
              </w:rPr>
            </w:pPr>
          </w:p>
        </w:tc>
        <w:tc>
          <w:tcPr>
            <w:tcW w:w="759" w:type="dxa"/>
          </w:tcPr>
          <w:p w:rsidR="0080500B" w:rsidRDefault="0080500B" w:rsidP="009515F4">
            <w:pPr>
              <w:rPr>
                <w:sz w:val="20"/>
              </w:rPr>
            </w:pPr>
          </w:p>
        </w:tc>
        <w:tc>
          <w:tcPr>
            <w:tcW w:w="658" w:type="dxa"/>
          </w:tcPr>
          <w:p w:rsidR="0080500B" w:rsidRDefault="0080500B" w:rsidP="009515F4">
            <w:pPr>
              <w:rPr>
                <w:sz w:val="20"/>
              </w:rPr>
            </w:pPr>
          </w:p>
        </w:tc>
        <w:tc>
          <w:tcPr>
            <w:tcW w:w="585" w:type="dxa"/>
            <w:tcBorders>
              <w:top w:val="nil"/>
              <w:bottom w:val="nil"/>
              <w:right w:val="nil"/>
            </w:tcBorders>
          </w:tcPr>
          <w:p w:rsidR="0080500B" w:rsidRPr="00224548" w:rsidRDefault="0080500B" w:rsidP="009515F4">
            <w:pPr>
              <w:rPr>
                <w:sz w:val="20"/>
              </w:rPr>
            </w:pPr>
          </w:p>
        </w:tc>
      </w:tr>
    </w:tbl>
    <w:p w:rsidR="0080500B" w:rsidRPr="006E16FA" w:rsidRDefault="0080500B" w:rsidP="009515F4">
      <w:pPr>
        <w:jc w:val="both"/>
        <w:rPr>
          <w:sz w:val="20"/>
        </w:rPr>
      </w:pPr>
      <w:r w:rsidRPr="006E16FA">
        <w:rPr>
          <w:sz w:val="20"/>
        </w:rPr>
        <w:t>*ПІБ, дані про місце проживання,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відмовились від прийняття реєстраційного номера)</w:t>
      </w:r>
    </w:p>
    <w:p w:rsidR="0080500B" w:rsidRPr="00C434FF" w:rsidRDefault="0080500B" w:rsidP="009515F4">
      <w:pPr>
        <w:spacing w:before="120" w:line="300" w:lineRule="exact"/>
        <w:jc w:val="both"/>
        <w:rPr>
          <w:szCs w:val="24"/>
          <w:lang w:val="uk-UA"/>
        </w:rPr>
      </w:pPr>
      <w:r w:rsidRPr="00CA2951">
        <w:rPr>
          <w:sz w:val="26"/>
          <w:szCs w:val="26"/>
        </w:rPr>
        <w:t>К</w:t>
      </w:r>
      <w:r>
        <w:rPr>
          <w:sz w:val="26"/>
          <w:szCs w:val="26"/>
        </w:rPr>
        <w:t>редитно-фінансов</w:t>
      </w:r>
      <w:r>
        <w:rPr>
          <w:sz w:val="26"/>
          <w:szCs w:val="26"/>
          <w:lang w:val="uk-UA"/>
        </w:rPr>
        <w:t>а установа</w:t>
      </w:r>
    </w:p>
    <w:p w:rsidR="0080500B" w:rsidRPr="00BA131A" w:rsidRDefault="0080500B" w:rsidP="009515F4">
      <w:pPr>
        <w:spacing w:before="120" w:line="300" w:lineRule="exact"/>
        <w:jc w:val="both"/>
        <w:rPr>
          <w:szCs w:val="24"/>
        </w:rPr>
      </w:pPr>
      <w:r w:rsidRPr="00BA131A">
        <w:rPr>
          <w:szCs w:val="24"/>
        </w:rPr>
        <w:t xml:space="preserve">"____" ___________ 201__ року                               </w:t>
      </w:r>
      <w:r>
        <w:rPr>
          <w:szCs w:val="24"/>
        </w:rPr>
        <w:t>__</w:t>
      </w:r>
      <w:r w:rsidRPr="00BA131A">
        <w:rPr>
          <w:szCs w:val="24"/>
        </w:rPr>
        <w:t xml:space="preserve">________________________                      _____________ </w:t>
      </w:r>
    </w:p>
    <w:p w:rsidR="0080500B" w:rsidRPr="00BA131A" w:rsidRDefault="0080500B" w:rsidP="009515F4">
      <w:pPr>
        <w:spacing w:line="300" w:lineRule="exact"/>
        <w:jc w:val="both"/>
        <w:rPr>
          <w:szCs w:val="24"/>
        </w:rPr>
      </w:pPr>
      <w:r w:rsidRPr="00BA131A">
        <w:rPr>
          <w:szCs w:val="24"/>
        </w:rPr>
        <w:tab/>
        <w:t>М. П.</w:t>
      </w:r>
      <w:r w:rsidRPr="00BA131A">
        <w:rPr>
          <w:szCs w:val="24"/>
        </w:rPr>
        <w:tab/>
      </w:r>
      <w:r w:rsidRPr="00BA131A">
        <w:rPr>
          <w:szCs w:val="24"/>
        </w:rPr>
        <w:tab/>
      </w:r>
      <w:r w:rsidRPr="00BA131A">
        <w:rPr>
          <w:szCs w:val="24"/>
        </w:rPr>
        <w:tab/>
      </w:r>
      <w:r w:rsidRPr="00BA131A">
        <w:rPr>
          <w:szCs w:val="24"/>
        </w:rPr>
        <w:tab/>
        <w:t xml:space="preserve"> </w:t>
      </w:r>
      <w:r>
        <w:rPr>
          <w:szCs w:val="24"/>
        </w:rPr>
        <w:t xml:space="preserve">                        </w:t>
      </w:r>
      <w:r w:rsidRPr="00BA131A">
        <w:rPr>
          <w:szCs w:val="24"/>
        </w:rPr>
        <w:t xml:space="preserve"> </w:t>
      </w:r>
      <w:r>
        <w:rPr>
          <w:szCs w:val="24"/>
        </w:rPr>
        <w:t xml:space="preserve"> </w:t>
      </w:r>
      <w:r w:rsidRPr="00BA131A">
        <w:rPr>
          <w:szCs w:val="24"/>
        </w:rPr>
        <w:t>(посада, прізвище та ініціали)</w:t>
      </w:r>
      <w:r w:rsidRPr="00BA131A">
        <w:rPr>
          <w:szCs w:val="24"/>
        </w:rPr>
        <w:tab/>
      </w:r>
      <w:r w:rsidRPr="00BA131A">
        <w:rPr>
          <w:szCs w:val="24"/>
        </w:rPr>
        <w:tab/>
        <w:t xml:space="preserve">          (підпис)</w:t>
      </w:r>
    </w:p>
    <w:p w:rsidR="0080500B" w:rsidRDefault="0080500B" w:rsidP="009515F4">
      <w:pPr>
        <w:jc w:val="both"/>
        <w:rPr>
          <w:szCs w:val="24"/>
        </w:rPr>
      </w:pPr>
    </w:p>
    <w:p w:rsidR="0080500B" w:rsidRPr="00C434FF" w:rsidRDefault="0080500B" w:rsidP="009515F4">
      <w:pPr>
        <w:jc w:val="both"/>
        <w:rPr>
          <w:sz w:val="22"/>
          <w:szCs w:val="22"/>
        </w:rPr>
      </w:pPr>
      <w:r w:rsidRPr="00C434FF">
        <w:rPr>
          <w:sz w:val="22"/>
          <w:szCs w:val="22"/>
        </w:rPr>
        <w:t xml:space="preserve">Додаток 2 до Генерального договору про взаємодію в інтересах фізичних осіб підготовлено Управлінням економічного розвитку Бахмутської міської ради </w:t>
      </w:r>
    </w:p>
    <w:p w:rsidR="0080500B" w:rsidRPr="00EE222C" w:rsidRDefault="0080500B" w:rsidP="009515F4">
      <w:pPr>
        <w:jc w:val="both"/>
        <w:rPr>
          <w:szCs w:val="24"/>
        </w:rPr>
      </w:pPr>
    </w:p>
    <w:p w:rsidR="0080500B" w:rsidRPr="005F20E9" w:rsidRDefault="0080500B" w:rsidP="009515F4">
      <w:pPr>
        <w:rPr>
          <w:b/>
          <w:szCs w:val="24"/>
        </w:rPr>
      </w:pPr>
      <w:r>
        <w:rPr>
          <w:b/>
          <w:szCs w:val="24"/>
          <w:lang w:val="uk-UA"/>
        </w:rPr>
        <w:t>Н</w:t>
      </w:r>
      <w:r w:rsidRPr="005F20E9">
        <w:rPr>
          <w:b/>
          <w:szCs w:val="24"/>
        </w:rPr>
        <w:t xml:space="preserve">ачальник Управління економічного </w:t>
      </w:r>
    </w:p>
    <w:p w:rsidR="0080500B" w:rsidRPr="00C434FF" w:rsidRDefault="0080500B" w:rsidP="009515F4">
      <w:pPr>
        <w:rPr>
          <w:b/>
          <w:szCs w:val="24"/>
          <w:lang w:val="uk-UA"/>
        </w:rPr>
      </w:pPr>
      <w:r w:rsidRPr="005F20E9">
        <w:rPr>
          <w:b/>
          <w:szCs w:val="24"/>
        </w:rPr>
        <w:t xml:space="preserve">розвитку Бахмутської міської ради                                                        </w:t>
      </w:r>
      <w:r>
        <w:rPr>
          <w:b/>
          <w:szCs w:val="24"/>
        </w:rPr>
        <w:t xml:space="preserve">                                                                                                    </w:t>
      </w:r>
      <w:r>
        <w:rPr>
          <w:b/>
          <w:szCs w:val="24"/>
          <w:lang w:val="uk-UA"/>
        </w:rPr>
        <w:t>М.А.Юхно</w:t>
      </w:r>
    </w:p>
    <w:p w:rsidR="0080500B" w:rsidRDefault="0080500B" w:rsidP="009515F4">
      <w:pPr>
        <w:ind w:left="10915"/>
        <w:rPr>
          <w:szCs w:val="24"/>
          <w:lang w:val="uk-UA"/>
        </w:rPr>
      </w:pPr>
    </w:p>
    <w:p w:rsidR="0080500B" w:rsidRDefault="0080500B" w:rsidP="009515F4">
      <w:pPr>
        <w:ind w:left="10915"/>
        <w:rPr>
          <w:szCs w:val="24"/>
          <w:lang w:val="uk-UA"/>
        </w:rPr>
      </w:pPr>
    </w:p>
    <w:p w:rsidR="0080500B" w:rsidRPr="006E40F0" w:rsidRDefault="0080500B" w:rsidP="009515F4">
      <w:pPr>
        <w:ind w:left="10915"/>
        <w:rPr>
          <w:szCs w:val="24"/>
        </w:rPr>
      </w:pPr>
      <w:r w:rsidRPr="006E40F0">
        <w:rPr>
          <w:szCs w:val="24"/>
        </w:rPr>
        <w:lastRenderedPageBreak/>
        <w:t>Додаток 3</w:t>
      </w:r>
    </w:p>
    <w:p w:rsidR="0080500B" w:rsidRDefault="0080500B" w:rsidP="009515F4">
      <w:pPr>
        <w:ind w:left="10915"/>
        <w:rPr>
          <w:spacing w:val="-6"/>
          <w:szCs w:val="24"/>
        </w:rPr>
      </w:pPr>
      <w:r w:rsidRPr="006E40F0">
        <w:rPr>
          <w:spacing w:val="-6"/>
          <w:szCs w:val="24"/>
        </w:rPr>
        <w:t xml:space="preserve">до Генерального договору про взаємодію </w:t>
      </w:r>
      <w:r>
        <w:rPr>
          <w:spacing w:val="-6"/>
          <w:szCs w:val="24"/>
        </w:rPr>
        <w:t xml:space="preserve">в інтересах фізичних осіб </w:t>
      </w:r>
      <w:r w:rsidRPr="006E40F0">
        <w:rPr>
          <w:spacing w:val="-6"/>
          <w:szCs w:val="24"/>
        </w:rPr>
        <w:t>№ _____</w:t>
      </w:r>
    </w:p>
    <w:p w:rsidR="0080500B" w:rsidRPr="006E40F0" w:rsidRDefault="0080500B" w:rsidP="009515F4">
      <w:pPr>
        <w:ind w:left="10915"/>
        <w:rPr>
          <w:spacing w:val="-4"/>
          <w:szCs w:val="24"/>
        </w:rPr>
      </w:pPr>
      <w:r w:rsidRPr="006E40F0">
        <w:rPr>
          <w:spacing w:val="-4"/>
          <w:szCs w:val="24"/>
        </w:rPr>
        <w:t>"__"________ 201__ року</w:t>
      </w:r>
    </w:p>
    <w:p w:rsidR="0080500B" w:rsidRPr="006E40F0" w:rsidRDefault="0080500B" w:rsidP="009515F4">
      <w:pPr>
        <w:spacing w:line="300" w:lineRule="exact"/>
        <w:jc w:val="center"/>
        <w:rPr>
          <w:szCs w:val="24"/>
        </w:rPr>
      </w:pPr>
      <w:r w:rsidRPr="006E40F0">
        <w:rPr>
          <w:szCs w:val="24"/>
        </w:rPr>
        <w:t>Зведений реєстр № ________</w:t>
      </w:r>
    </w:p>
    <w:p w:rsidR="0080500B" w:rsidRPr="006E40F0" w:rsidRDefault="0080500B" w:rsidP="009515F4">
      <w:pPr>
        <w:spacing w:line="300" w:lineRule="exact"/>
        <w:jc w:val="center"/>
        <w:rPr>
          <w:szCs w:val="24"/>
        </w:rPr>
      </w:pPr>
      <w:r w:rsidRPr="006E40F0">
        <w:rPr>
          <w:szCs w:val="24"/>
        </w:rPr>
        <w:t>Позичальників</w:t>
      </w:r>
      <w:r>
        <w:rPr>
          <w:szCs w:val="24"/>
        </w:rPr>
        <w:t xml:space="preserve"> (фізичних осіб)</w:t>
      </w:r>
      <w:r w:rsidRPr="006E40F0">
        <w:rPr>
          <w:szCs w:val="24"/>
        </w:rPr>
        <w:t>, які отримали кредит у _______________________________________________________________________________</w:t>
      </w:r>
    </w:p>
    <w:p w:rsidR="0080500B" w:rsidRPr="006E40F0" w:rsidRDefault="0080500B" w:rsidP="009515F4">
      <w:pPr>
        <w:jc w:val="center"/>
        <w:rPr>
          <w:bCs/>
          <w:szCs w:val="24"/>
        </w:rPr>
      </w:pPr>
      <w:r w:rsidRPr="006E40F0">
        <w:rPr>
          <w:szCs w:val="24"/>
        </w:rPr>
        <w:t>за Програмою з</w:t>
      </w:r>
      <w:r>
        <w:rPr>
          <w:szCs w:val="24"/>
        </w:rPr>
        <w:t xml:space="preserve"> відшкодування частини відсоткової ставки</w:t>
      </w:r>
      <w:r w:rsidRPr="006E40F0">
        <w:rPr>
          <w:szCs w:val="24"/>
        </w:rPr>
        <w:t xml:space="preserve"> за кредитами, залученими на заходи з енергозбереження та підвищення енергоефективності для населення м.Бахмут на 2016-2018 роки  _____________ 201_ року</w:t>
      </w:r>
    </w:p>
    <w:p w:rsidR="0080500B" w:rsidRPr="006E40F0" w:rsidRDefault="0080500B"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jc w:val="both"/>
        <w:rPr>
          <w:szCs w:val="24"/>
        </w:rPr>
      </w:pPr>
      <w:r w:rsidRPr="006E40F0">
        <w:rPr>
          <w:szCs w:val="24"/>
        </w:rPr>
        <w:tab/>
      </w:r>
      <w:r w:rsidRPr="006E40F0">
        <w:rPr>
          <w:szCs w:val="24"/>
        </w:rPr>
        <w:tab/>
      </w:r>
      <w:r w:rsidRPr="006E40F0">
        <w:rPr>
          <w:szCs w:val="24"/>
        </w:rPr>
        <w:tab/>
      </w:r>
      <w:r w:rsidRPr="006E40F0">
        <w:rPr>
          <w:szCs w:val="24"/>
        </w:rPr>
        <w:tab/>
      </w:r>
      <w:r w:rsidRPr="006E40F0">
        <w:rPr>
          <w:szCs w:val="24"/>
        </w:rPr>
        <w:tab/>
      </w:r>
      <w:r w:rsidRPr="006E40F0">
        <w:rPr>
          <w:szCs w:val="24"/>
        </w:rPr>
        <w:tab/>
      </w:r>
      <w:r w:rsidRPr="006E40F0">
        <w:rPr>
          <w:szCs w:val="24"/>
        </w:rPr>
        <w:tab/>
      </w:r>
      <w:r w:rsidRPr="006E40F0">
        <w:rPr>
          <w:szCs w:val="24"/>
        </w:rPr>
        <w:tab/>
      </w:r>
      <w:r w:rsidRPr="006E40F0">
        <w:rPr>
          <w:szCs w:val="24"/>
        </w:rPr>
        <w:tab/>
        <w:t xml:space="preserve">                                   </w:t>
      </w:r>
      <w:r>
        <w:rPr>
          <w:szCs w:val="24"/>
        </w:rPr>
        <w:t xml:space="preserve">                    </w:t>
      </w:r>
      <w:r w:rsidRPr="006E40F0">
        <w:rPr>
          <w:szCs w:val="24"/>
        </w:rPr>
        <w:t>(місяць)</w:t>
      </w:r>
      <w:r w:rsidRPr="006E40F0">
        <w:rPr>
          <w:szCs w:val="24"/>
        </w:rPr>
        <w:tab/>
      </w:r>
    </w:p>
    <w:tbl>
      <w:tblPr>
        <w:tblW w:w="1587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2"/>
        <w:gridCol w:w="1004"/>
        <w:gridCol w:w="972"/>
        <w:gridCol w:w="1388"/>
        <w:gridCol w:w="973"/>
        <w:gridCol w:w="973"/>
        <w:gridCol w:w="833"/>
        <w:gridCol w:w="1527"/>
        <w:gridCol w:w="862"/>
        <w:gridCol w:w="1134"/>
        <w:gridCol w:w="1276"/>
        <w:gridCol w:w="567"/>
        <w:gridCol w:w="567"/>
        <w:gridCol w:w="709"/>
        <w:gridCol w:w="567"/>
        <w:gridCol w:w="759"/>
        <w:gridCol w:w="658"/>
        <w:gridCol w:w="585"/>
      </w:tblGrid>
      <w:tr w:rsidR="0080500B" w:rsidRPr="007E051F" w:rsidTr="009515F4">
        <w:trPr>
          <w:gridAfter w:val="1"/>
          <w:wAfter w:w="585" w:type="dxa"/>
          <w:trHeight w:val="1160"/>
        </w:trPr>
        <w:tc>
          <w:tcPr>
            <w:tcW w:w="522" w:type="dxa"/>
            <w:vMerge w:val="restart"/>
          </w:tcPr>
          <w:p w:rsidR="0080500B" w:rsidRPr="00224548" w:rsidRDefault="0080500B" w:rsidP="009515F4">
            <w:pPr>
              <w:jc w:val="center"/>
              <w:rPr>
                <w:sz w:val="20"/>
              </w:rPr>
            </w:pPr>
            <w:r w:rsidRPr="00224548">
              <w:rPr>
                <w:sz w:val="20"/>
              </w:rPr>
              <w:t>№ з/п</w:t>
            </w:r>
          </w:p>
        </w:tc>
        <w:tc>
          <w:tcPr>
            <w:tcW w:w="1004" w:type="dxa"/>
            <w:vMerge w:val="restart"/>
          </w:tcPr>
          <w:p w:rsidR="0080500B" w:rsidRPr="00224548" w:rsidRDefault="0080500B" w:rsidP="009515F4">
            <w:pPr>
              <w:jc w:val="center"/>
              <w:rPr>
                <w:sz w:val="20"/>
              </w:rPr>
            </w:pPr>
            <w:r w:rsidRPr="00224548">
              <w:rPr>
                <w:sz w:val="20"/>
              </w:rPr>
              <w:t>Позичальник</w:t>
            </w:r>
          </w:p>
          <w:p w:rsidR="0080500B" w:rsidRPr="00224548" w:rsidRDefault="0080500B" w:rsidP="009515F4">
            <w:pPr>
              <w:jc w:val="center"/>
              <w:rPr>
                <w:sz w:val="20"/>
              </w:rPr>
            </w:pPr>
            <w:r w:rsidRPr="00224548">
              <w:rPr>
                <w:sz w:val="20"/>
              </w:rPr>
              <w:t>(фізична особа*</w:t>
            </w:r>
            <w:r>
              <w:rPr>
                <w:sz w:val="20"/>
              </w:rPr>
              <w:t>)</w:t>
            </w:r>
          </w:p>
        </w:tc>
        <w:tc>
          <w:tcPr>
            <w:tcW w:w="972" w:type="dxa"/>
            <w:vMerge w:val="restart"/>
          </w:tcPr>
          <w:p w:rsidR="0080500B" w:rsidRPr="00224548" w:rsidRDefault="0080500B" w:rsidP="009515F4">
            <w:pPr>
              <w:rPr>
                <w:sz w:val="20"/>
              </w:rPr>
            </w:pPr>
            <w:r w:rsidRPr="00224548">
              <w:rPr>
                <w:sz w:val="20"/>
              </w:rPr>
              <w:t>№ дата та термін дії кредитного договору</w:t>
            </w:r>
          </w:p>
        </w:tc>
        <w:tc>
          <w:tcPr>
            <w:tcW w:w="1388" w:type="dxa"/>
            <w:vMerge w:val="restart"/>
          </w:tcPr>
          <w:p w:rsidR="0080500B" w:rsidRPr="00C919CA" w:rsidRDefault="0080500B" w:rsidP="009515F4">
            <w:pPr>
              <w:ind w:left="-108" w:right="-16"/>
              <w:jc w:val="center"/>
              <w:rPr>
                <w:spacing w:val="-4"/>
                <w:sz w:val="20"/>
              </w:rPr>
            </w:pPr>
            <w:r w:rsidRPr="00C919CA">
              <w:rPr>
                <w:spacing w:val="-4"/>
                <w:sz w:val="20"/>
              </w:rPr>
              <w:t>Відомості щодо впровадження енергозбері</w:t>
            </w:r>
            <w:r>
              <w:rPr>
                <w:spacing w:val="-4"/>
                <w:sz w:val="20"/>
              </w:rPr>
              <w:t>-</w:t>
            </w:r>
            <w:r w:rsidRPr="00C919CA">
              <w:rPr>
                <w:spacing w:val="-4"/>
                <w:sz w:val="20"/>
              </w:rPr>
              <w:t>гаючих заходів (із зазначенням</w:t>
            </w:r>
          </w:p>
          <w:p w:rsidR="0080500B" w:rsidRPr="00224548" w:rsidRDefault="0080500B" w:rsidP="009515F4">
            <w:pPr>
              <w:jc w:val="center"/>
              <w:rPr>
                <w:sz w:val="20"/>
              </w:rPr>
            </w:pPr>
            <w:r w:rsidRPr="00C919CA">
              <w:rPr>
                <w:spacing w:val="-4"/>
                <w:sz w:val="20"/>
              </w:rPr>
              <w:t>повної назви енергоефектив</w:t>
            </w:r>
            <w:r>
              <w:rPr>
                <w:spacing w:val="-4"/>
                <w:sz w:val="20"/>
              </w:rPr>
              <w:t>-</w:t>
            </w:r>
            <w:r w:rsidRPr="00C919CA">
              <w:rPr>
                <w:spacing w:val="-4"/>
                <w:sz w:val="20"/>
              </w:rPr>
              <w:t>ного обладнання та/або матеріалів</w:t>
            </w:r>
            <w:r>
              <w:rPr>
                <w:spacing w:val="-4"/>
                <w:sz w:val="20"/>
              </w:rPr>
              <w:t>)</w:t>
            </w:r>
          </w:p>
        </w:tc>
        <w:tc>
          <w:tcPr>
            <w:tcW w:w="973" w:type="dxa"/>
            <w:vMerge w:val="restart"/>
          </w:tcPr>
          <w:p w:rsidR="0080500B" w:rsidRDefault="0080500B" w:rsidP="009515F4">
            <w:pPr>
              <w:ind w:left="-108" w:right="-108"/>
              <w:jc w:val="center"/>
              <w:rPr>
                <w:sz w:val="20"/>
              </w:rPr>
            </w:pPr>
            <w:r>
              <w:rPr>
                <w:sz w:val="20"/>
              </w:rPr>
              <w:t xml:space="preserve">Дата і номер документу, який підтверджує передачу товару, робіт, </w:t>
            </w:r>
          </w:p>
          <w:p w:rsidR="0080500B" w:rsidRPr="00224548" w:rsidRDefault="0080500B" w:rsidP="009515F4">
            <w:pPr>
              <w:jc w:val="center"/>
              <w:rPr>
                <w:sz w:val="20"/>
              </w:rPr>
            </w:pPr>
            <w:r>
              <w:rPr>
                <w:sz w:val="20"/>
              </w:rPr>
              <w:t>послуг</w:t>
            </w:r>
          </w:p>
        </w:tc>
        <w:tc>
          <w:tcPr>
            <w:tcW w:w="973" w:type="dxa"/>
            <w:vMerge w:val="restart"/>
          </w:tcPr>
          <w:p w:rsidR="0080500B" w:rsidRPr="00C434FF" w:rsidRDefault="0080500B" w:rsidP="009515F4">
            <w:pPr>
              <w:jc w:val="center"/>
              <w:rPr>
                <w:sz w:val="20"/>
                <w:lang w:val="uk-UA"/>
              </w:rPr>
            </w:pPr>
            <w:r w:rsidRPr="00224548">
              <w:rPr>
                <w:sz w:val="20"/>
              </w:rPr>
              <w:t>Сума отриманого кредиту, грн</w:t>
            </w:r>
            <w:r>
              <w:rPr>
                <w:sz w:val="20"/>
                <w:lang w:val="uk-UA"/>
              </w:rPr>
              <w:t>.</w:t>
            </w:r>
          </w:p>
        </w:tc>
        <w:tc>
          <w:tcPr>
            <w:tcW w:w="833" w:type="dxa"/>
            <w:vMerge w:val="restart"/>
          </w:tcPr>
          <w:p w:rsidR="0080500B" w:rsidRPr="00224548" w:rsidRDefault="0080500B" w:rsidP="009515F4">
            <w:pPr>
              <w:jc w:val="center"/>
              <w:rPr>
                <w:sz w:val="20"/>
              </w:rPr>
            </w:pPr>
            <w:r w:rsidRPr="00224548">
              <w:rPr>
                <w:sz w:val="20"/>
              </w:rPr>
              <w:t>Розмір відсоткової ставки за отриманим кредитом</w:t>
            </w:r>
          </w:p>
        </w:tc>
        <w:tc>
          <w:tcPr>
            <w:tcW w:w="1527" w:type="dxa"/>
            <w:vMerge w:val="restart"/>
          </w:tcPr>
          <w:p w:rsidR="0080500B" w:rsidRPr="00224548" w:rsidRDefault="0080500B" w:rsidP="009515F4">
            <w:pPr>
              <w:jc w:val="center"/>
              <w:rPr>
                <w:sz w:val="20"/>
              </w:rPr>
            </w:pPr>
            <w:r w:rsidRPr="00224548">
              <w:rPr>
                <w:sz w:val="20"/>
              </w:rPr>
              <w:t>Сума сплаченої по</w:t>
            </w:r>
            <w:r>
              <w:rPr>
                <w:sz w:val="20"/>
              </w:rPr>
              <w:t>зи</w:t>
            </w:r>
            <w:r w:rsidRPr="00224548">
              <w:rPr>
                <w:sz w:val="20"/>
              </w:rPr>
              <w:t>чальником</w:t>
            </w:r>
          </w:p>
          <w:p w:rsidR="0080500B" w:rsidRPr="00224548" w:rsidRDefault="0080500B" w:rsidP="009515F4">
            <w:pPr>
              <w:jc w:val="center"/>
              <w:rPr>
                <w:sz w:val="20"/>
              </w:rPr>
            </w:pPr>
            <w:r w:rsidRPr="00224548">
              <w:rPr>
                <w:sz w:val="20"/>
              </w:rPr>
              <w:t>відсоткової ставки за отриманим кредитом, грн.</w:t>
            </w:r>
          </w:p>
        </w:tc>
        <w:tc>
          <w:tcPr>
            <w:tcW w:w="3272" w:type="dxa"/>
            <w:gridSpan w:val="3"/>
          </w:tcPr>
          <w:p w:rsidR="0080500B" w:rsidRPr="00224548" w:rsidRDefault="0080500B" w:rsidP="009515F4">
            <w:pPr>
              <w:jc w:val="center"/>
              <w:rPr>
                <w:sz w:val="20"/>
              </w:rPr>
            </w:pPr>
            <w:r w:rsidRPr="00224548">
              <w:rPr>
                <w:sz w:val="20"/>
              </w:rPr>
              <w:t>Сума сплаченої постачальником</w:t>
            </w:r>
          </w:p>
          <w:p w:rsidR="0080500B" w:rsidRPr="00224548" w:rsidRDefault="0080500B" w:rsidP="009515F4">
            <w:pPr>
              <w:jc w:val="center"/>
              <w:rPr>
                <w:sz w:val="20"/>
              </w:rPr>
            </w:pPr>
            <w:r w:rsidRPr="00224548">
              <w:rPr>
                <w:sz w:val="20"/>
              </w:rPr>
              <w:t>відсоткової ставки за отриманим кредитом, відшкодування якої здійснено коштами місцевих бюджетів</w:t>
            </w:r>
          </w:p>
        </w:tc>
        <w:tc>
          <w:tcPr>
            <w:tcW w:w="3827" w:type="dxa"/>
            <w:gridSpan w:val="6"/>
            <w:vMerge w:val="restart"/>
          </w:tcPr>
          <w:p w:rsidR="0080500B" w:rsidRPr="00224548" w:rsidRDefault="0080500B" w:rsidP="009515F4">
            <w:pPr>
              <w:jc w:val="center"/>
              <w:rPr>
                <w:sz w:val="20"/>
              </w:rPr>
            </w:pPr>
            <w:r w:rsidRPr="00224548">
              <w:rPr>
                <w:sz w:val="20"/>
              </w:rPr>
              <w:t>Частка та сума сплаченої позичальником відсоткової ставки за отриманим кредитом, що підлягає відшкодуванню коштами місцевих бюджетів</w:t>
            </w:r>
          </w:p>
        </w:tc>
      </w:tr>
      <w:tr w:rsidR="0080500B" w:rsidRPr="007E051F" w:rsidTr="009515F4">
        <w:trPr>
          <w:gridAfter w:val="1"/>
          <w:wAfter w:w="585" w:type="dxa"/>
          <w:trHeight w:val="147"/>
        </w:trPr>
        <w:tc>
          <w:tcPr>
            <w:tcW w:w="522" w:type="dxa"/>
            <w:vMerge/>
          </w:tcPr>
          <w:p w:rsidR="0080500B" w:rsidRPr="00224548" w:rsidRDefault="0080500B" w:rsidP="009515F4">
            <w:pPr>
              <w:rPr>
                <w:sz w:val="20"/>
              </w:rPr>
            </w:pPr>
          </w:p>
        </w:tc>
        <w:tc>
          <w:tcPr>
            <w:tcW w:w="1004"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388"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val="restart"/>
          </w:tcPr>
          <w:p w:rsidR="0080500B" w:rsidRDefault="0080500B" w:rsidP="009515F4">
            <w:pPr>
              <w:rPr>
                <w:sz w:val="20"/>
              </w:rPr>
            </w:pPr>
            <w:r w:rsidRPr="00224548">
              <w:rPr>
                <w:sz w:val="20"/>
              </w:rPr>
              <w:t>Всього,</w:t>
            </w:r>
          </w:p>
          <w:p w:rsidR="0080500B" w:rsidRPr="00C434FF" w:rsidRDefault="0080500B" w:rsidP="009515F4">
            <w:pPr>
              <w:rPr>
                <w:sz w:val="20"/>
                <w:lang w:val="uk-UA"/>
              </w:rPr>
            </w:pPr>
            <w:r>
              <w:rPr>
                <w:sz w:val="20"/>
                <w:lang w:val="uk-UA"/>
              </w:rPr>
              <w:t>г</w:t>
            </w:r>
            <w:r w:rsidRPr="00224548">
              <w:rPr>
                <w:sz w:val="20"/>
              </w:rPr>
              <w:t>рн</w:t>
            </w:r>
            <w:r>
              <w:rPr>
                <w:sz w:val="20"/>
                <w:lang w:val="uk-UA"/>
              </w:rPr>
              <w:t>.</w:t>
            </w:r>
          </w:p>
        </w:tc>
        <w:tc>
          <w:tcPr>
            <w:tcW w:w="2410" w:type="dxa"/>
            <w:gridSpan w:val="2"/>
          </w:tcPr>
          <w:p w:rsidR="0080500B" w:rsidRPr="00224548" w:rsidRDefault="0080500B" w:rsidP="009515F4">
            <w:pPr>
              <w:jc w:val="center"/>
              <w:rPr>
                <w:sz w:val="20"/>
              </w:rPr>
            </w:pPr>
            <w:r w:rsidRPr="00224548">
              <w:rPr>
                <w:sz w:val="20"/>
              </w:rPr>
              <w:t>у тому числі за рахунок</w:t>
            </w:r>
          </w:p>
        </w:tc>
        <w:tc>
          <w:tcPr>
            <w:tcW w:w="3827" w:type="dxa"/>
            <w:gridSpan w:val="6"/>
            <w:vMerge/>
          </w:tcPr>
          <w:p w:rsidR="0080500B" w:rsidRPr="00224548" w:rsidRDefault="0080500B" w:rsidP="009515F4">
            <w:pPr>
              <w:rPr>
                <w:sz w:val="20"/>
              </w:rPr>
            </w:pPr>
          </w:p>
        </w:tc>
      </w:tr>
      <w:tr w:rsidR="0080500B" w:rsidRPr="007E051F" w:rsidTr="009515F4">
        <w:trPr>
          <w:gridAfter w:val="1"/>
          <w:wAfter w:w="585" w:type="dxa"/>
          <w:trHeight w:val="382"/>
        </w:trPr>
        <w:tc>
          <w:tcPr>
            <w:tcW w:w="522" w:type="dxa"/>
            <w:vMerge/>
          </w:tcPr>
          <w:p w:rsidR="0080500B" w:rsidRPr="00224548" w:rsidRDefault="0080500B" w:rsidP="009515F4">
            <w:pPr>
              <w:rPr>
                <w:sz w:val="20"/>
              </w:rPr>
            </w:pPr>
          </w:p>
        </w:tc>
        <w:tc>
          <w:tcPr>
            <w:tcW w:w="1004"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388"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val="restart"/>
          </w:tcPr>
          <w:p w:rsidR="0080500B" w:rsidRDefault="0080500B" w:rsidP="009515F4">
            <w:pPr>
              <w:jc w:val="center"/>
              <w:rPr>
                <w:sz w:val="20"/>
              </w:rPr>
            </w:pPr>
            <w:r w:rsidRPr="00224548">
              <w:rPr>
                <w:sz w:val="20"/>
              </w:rPr>
              <w:t>кошт</w:t>
            </w:r>
            <w:r>
              <w:rPr>
                <w:sz w:val="20"/>
              </w:rPr>
              <w:t>ів</w:t>
            </w:r>
            <w:r w:rsidRPr="00224548">
              <w:rPr>
                <w:sz w:val="20"/>
              </w:rPr>
              <w:t xml:space="preserve"> обласного бюджету, </w:t>
            </w:r>
          </w:p>
          <w:p w:rsidR="0080500B" w:rsidRPr="00224548" w:rsidRDefault="0080500B" w:rsidP="009515F4">
            <w:pPr>
              <w:jc w:val="center"/>
              <w:rPr>
                <w:sz w:val="20"/>
              </w:rPr>
            </w:pPr>
            <w:r w:rsidRPr="00224548">
              <w:rPr>
                <w:sz w:val="20"/>
              </w:rPr>
              <w:t>грн</w:t>
            </w:r>
          </w:p>
        </w:tc>
        <w:tc>
          <w:tcPr>
            <w:tcW w:w="1276" w:type="dxa"/>
            <w:vMerge w:val="restart"/>
          </w:tcPr>
          <w:p w:rsidR="0080500B" w:rsidRDefault="0080500B" w:rsidP="009515F4">
            <w:pPr>
              <w:jc w:val="center"/>
              <w:rPr>
                <w:sz w:val="20"/>
              </w:rPr>
            </w:pPr>
            <w:r w:rsidRPr="00224548">
              <w:rPr>
                <w:sz w:val="20"/>
              </w:rPr>
              <w:t xml:space="preserve">коштів </w:t>
            </w:r>
            <w:r>
              <w:rPr>
                <w:sz w:val="20"/>
              </w:rPr>
              <w:t xml:space="preserve">міського </w:t>
            </w:r>
            <w:r w:rsidRPr="00224548">
              <w:rPr>
                <w:sz w:val="20"/>
              </w:rPr>
              <w:t>бюджету м</w:t>
            </w:r>
            <w:r>
              <w:rPr>
                <w:sz w:val="20"/>
              </w:rPr>
              <w:t>.Бахмута</w:t>
            </w:r>
            <w:r w:rsidRPr="00224548">
              <w:rPr>
                <w:sz w:val="20"/>
              </w:rPr>
              <w:t>,</w:t>
            </w:r>
          </w:p>
          <w:p w:rsidR="0080500B" w:rsidRPr="00224548" w:rsidRDefault="0080500B" w:rsidP="009515F4">
            <w:pPr>
              <w:jc w:val="center"/>
              <w:rPr>
                <w:sz w:val="20"/>
              </w:rPr>
            </w:pPr>
            <w:r w:rsidRPr="00224548">
              <w:rPr>
                <w:sz w:val="20"/>
              </w:rPr>
              <w:t>грн</w:t>
            </w:r>
          </w:p>
        </w:tc>
        <w:tc>
          <w:tcPr>
            <w:tcW w:w="1134" w:type="dxa"/>
            <w:gridSpan w:val="2"/>
            <w:vMerge w:val="restart"/>
          </w:tcPr>
          <w:p w:rsidR="0080500B" w:rsidRPr="00224548" w:rsidRDefault="0080500B" w:rsidP="009515F4">
            <w:pPr>
              <w:jc w:val="center"/>
              <w:rPr>
                <w:sz w:val="20"/>
              </w:rPr>
            </w:pPr>
            <w:r w:rsidRPr="00224548">
              <w:rPr>
                <w:sz w:val="20"/>
              </w:rPr>
              <w:t>Всього</w:t>
            </w:r>
          </w:p>
        </w:tc>
        <w:tc>
          <w:tcPr>
            <w:tcW w:w="2693" w:type="dxa"/>
            <w:gridSpan w:val="4"/>
          </w:tcPr>
          <w:p w:rsidR="0080500B" w:rsidRPr="00224548" w:rsidRDefault="0080500B" w:rsidP="009515F4">
            <w:pPr>
              <w:rPr>
                <w:sz w:val="20"/>
              </w:rPr>
            </w:pPr>
            <w:r w:rsidRPr="00224548">
              <w:rPr>
                <w:sz w:val="20"/>
              </w:rPr>
              <w:t>у тому числі за рахунок</w:t>
            </w:r>
          </w:p>
        </w:tc>
      </w:tr>
      <w:tr w:rsidR="0080500B" w:rsidRPr="007E051F" w:rsidTr="009515F4">
        <w:trPr>
          <w:gridAfter w:val="1"/>
          <w:wAfter w:w="585" w:type="dxa"/>
          <w:trHeight w:val="875"/>
        </w:trPr>
        <w:tc>
          <w:tcPr>
            <w:tcW w:w="522" w:type="dxa"/>
            <w:vMerge/>
          </w:tcPr>
          <w:p w:rsidR="0080500B" w:rsidRPr="00224548" w:rsidRDefault="0080500B" w:rsidP="009515F4">
            <w:pPr>
              <w:rPr>
                <w:sz w:val="20"/>
              </w:rPr>
            </w:pPr>
          </w:p>
        </w:tc>
        <w:tc>
          <w:tcPr>
            <w:tcW w:w="1004"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388"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1134" w:type="dxa"/>
            <w:gridSpan w:val="2"/>
            <w:vMerge/>
          </w:tcPr>
          <w:p w:rsidR="0080500B" w:rsidRPr="00224548" w:rsidRDefault="0080500B" w:rsidP="009515F4">
            <w:pPr>
              <w:rPr>
                <w:sz w:val="20"/>
              </w:rPr>
            </w:pPr>
          </w:p>
        </w:tc>
        <w:tc>
          <w:tcPr>
            <w:tcW w:w="1276" w:type="dxa"/>
            <w:gridSpan w:val="2"/>
          </w:tcPr>
          <w:p w:rsidR="0080500B" w:rsidRPr="00224548" w:rsidRDefault="0080500B" w:rsidP="009515F4">
            <w:pPr>
              <w:jc w:val="center"/>
              <w:rPr>
                <w:sz w:val="20"/>
              </w:rPr>
            </w:pPr>
            <w:r w:rsidRPr="00224548">
              <w:rPr>
                <w:sz w:val="20"/>
              </w:rPr>
              <w:t>кошти обласного бюджету</w:t>
            </w:r>
          </w:p>
        </w:tc>
        <w:tc>
          <w:tcPr>
            <w:tcW w:w="1417" w:type="dxa"/>
            <w:gridSpan w:val="2"/>
          </w:tcPr>
          <w:p w:rsidR="0080500B" w:rsidRDefault="0080500B" w:rsidP="009515F4">
            <w:pPr>
              <w:jc w:val="center"/>
              <w:rPr>
                <w:sz w:val="20"/>
              </w:rPr>
            </w:pPr>
            <w:r w:rsidRPr="00224548">
              <w:rPr>
                <w:sz w:val="20"/>
              </w:rPr>
              <w:t xml:space="preserve">коштів </w:t>
            </w:r>
            <w:r>
              <w:rPr>
                <w:sz w:val="20"/>
              </w:rPr>
              <w:t xml:space="preserve">міського </w:t>
            </w:r>
            <w:r w:rsidRPr="00224548">
              <w:rPr>
                <w:sz w:val="20"/>
              </w:rPr>
              <w:t>бюджету</w:t>
            </w:r>
          </w:p>
          <w:p w:rsidR="0080500B" w:rsidRPr="00224548" w:rsidRDefault="0080500B" w:rsidP="009515F4">
            <w:pPr>
              <w:jc w:val="center"/>
              <w:rPr>
                <w:sz w:val="20"/>
              </w:rPr>
            </w:pPr>
            <w:r>
              <w:rPr>
                <w:sz w:val="20"/>
              </w:rPr>
              <w:t>м.Бахмута</w:t>
            </w:r>
            <w:r w:rsidRPr="00224548">
              <w:rPr>
                <w:sz w:val="20"/>
              </w:rPr>
              <w:t xml:space="preserve"> </w:t>
            </w:r>
          </w:p>
        </w:tc>
      </w:tr>
      <w:tr w:rsidR="0080500B" w:rsidRPr="007E051F" w:rsidTr="009515F4">
        <w:trPr>
          <w:trHeight w:val="244"/>
        </w:trPr>
        <w:tc>
          <w:tcPr>
            <w:tcW w:w="522" w:type="dxa"/>
            <w:vMerge/>
          </w:tcPr>
          <w:p w:rsidR="0080500B" w:rsidRPr="00224548" w:rsidRDefault="0080500B" w:rsidP="009515F4">
            <w:pPr>
              <w:rPr>
                <w:sz w:val="20"/>
              </w:rPr>
            </w:pPr>
          </w:p>
        </w:tc>
        <w:tc>
          <w:tcPr>
            <w:tcW w:w="1004"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388"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567" w:type="dxa"/>
          </w:tcPr>
          <w:p w:rsidR="0080500B" w:rsidRPr="00224548" w:rsidRDefault="0080500B" w:rsidP="009515F4">
            <w:pPr>
              <w:rPr>
                <w:sz w:val="20"/>
              </w:rPr>
            </w:pPr>
            <w:r>
              <w:rPr>
                <w:sz w:val="20"/>
              </w:rPr>
              <w:t>%</w:t>
            </w:r>
          </w:p>
        </w:tc>
        <w:tc>
          <w:tcPr>
            <w:tcW w:w="567" w:type="dxa"/>
          </w:tcPr>
          <w:p w:rsidR="0080500B" w:rsidRDefault="0080500B" w:rsidP="009515F4">
            <w:pPr>
              <w:rPr>
                <w:sz w:val="20"/>
              </w:rPr>
            </w:pPr>
            <w:r>
              <w:rPr>
                <w:sz w:val="20"/>
              </w:rPr>
              <w:t>грн.</w:t>
            </w:r>
          </w:p>
        </w:tc>
        <w:tc>
          <w:tcPr>
            <w:tcW w:w="709" w:type="dxa"/>
          </w:tcPr>
          <w:p w:rsidR="0080500B" w:rsidRDefault="0080500B" w:rsidP="009515F4">
            <w:pPr>
              <w:rPr>
                <w:sz w:val="20"/>
              </w:rPr>
            </w:pPr>
            <w:r>
              <w:rPr>
                <w:sz w:val="20"/>
              </w:rPr>
              <w:t>%</w:t>
            </w:r>
          </w:p>
        </w:tc>
        <w:tc>
          <w:tcPr>
            <w:tcW w:w="567" w:type="dxa"/>
          </w:tcPr>
          <w:p w:rsidR="0080500B" w:rsidRPr="00224548" w:rsidRDefault="0080500B" w:rsidP="009515F4">
            <w:pPr>
              <w:rPr>
                <w:sz w:val="20"/>
              </w:rPr>
            </w:pPr>
            <w:r>
              <w:rPr>
                <w:sz w:val="20"/>
              </w:rPr>
              <w:t>грн.</w:t>
            </w:r>
          </w:p>
        </w:tc>
        <w:tc>
          <w:tcPr>
            <w:tcW w:w="759" w:type="dxa"/>
          </w:tcPr>
          <w:p w:rsidR="0080500B" w:rsidRPr="00224548" w:rsidRDefault="0080500B" w:rsidP="009515F4">
            <w:pPr>
              <w:rPr>
                <w:sz w:val="20"/>
              </w:rPr>
            </w:pPr>
            <w:r>
              <w:rPr>
                <w:sz w:val="20"/>
              </w:rPr>
              <w:t>%</w:t>
            </w:r>
          </w:p>
        </w:tc>
        <w:tc>
          <w:tcPr>
            <w:tcW w:w="658" w:type="dxa"/>
          </w:tcPr>
          <w:p w:rsidR="0080500B" w:rsidRPr="00224548" w:rsidRDefault="0080500B" w:rsidP="009515F4">
            <w:pPr>
              <w:rPr>
                <w:sz w:val="20"/>
              </w:rPr>
            </w:pPr>
            <w:r>
              <w:rPr>
                <w:sz w:val="20"/>
              </w:rPr>
              <w:t>грн.</w:t>
            </w: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Pr="00224548" w:rsidRDefault="0080500B" w:rsidP="009515F4">
            <w:pPr>
              <w:rPr>
                <w:sz w:val="20"/>
              </w:rPr>
            </w:pPr>
            <w:r>
              <w:rPr>
                <w:sz w:val="20"/>
              </w:rPr>
              <w:t>1</w:t>
            </w:r>
          </w:p>
        </w:tc>
        <w:tc>
          <w:tcPr>
            <w:tcW w:w="1004" w:type="dxa"/>
          </w:tcPr>
          <w:p w:rsidR="0080500B" w:rsidRPr="00224548" w:rsidRDefault="0080500B" w:rsidP="009515F4">
            <w:pPr>
              <w:rPr>
                <w:sz w:val="20"/>
              </w:rPr>
            </w:pPr>
            <w:r>
              <w:rPr>
                <w:sz w:val="20"/>
              </w:rPr>
              <w:t>2</w:t>
            </w:r>
          </w:p>
        </w:tc>
        <w:tc>
          <w:tcPr>
            <w:tcW w:w="972" w:type="dxa"/>
          </w:tcPr>
          <w:p w:rsidR="0080500B" w:rsidRPr="00224548" w:rsidRDefault="0080500B" w:rsidP="009515F4">
            <w:pPr>
              <w:rPr>
                <w:sz w:val="20"/>
              </w:rPr>
            </w:pPr>
            <w:r>
              <w:rPr>
                <w:sz w:val="20"/>
              </w:rPr>
              <w:t>3</w:t>
            </w:r>
          </w:p>
        </w:tc>
        <w:tc>
          <w:tcPr>
            <w:tcW w:w="1388" w:type="dxa"/>
          </w:tcPr>
          <w:p w:rsidR="0080500B" w:rsidRPr="00224548" w:rsidRDefault="0080500B" w:rsidP="009515F4">
            <w:pPr>
              <w:rPr>
                <w:sz w:val="20"/>
              </w:rPr>
            </w:pPr>
            <w:r>
              <w:rPr>
                <w:sz w:val="20"/>
              </w:rPr>
              <w:t>4</w:t>
            </w:r>
          </w:p>
        </w:tc>
        <w:tc>
          <w:tcPr>
            <w:tcW w:w="973" w:type="dxa"/>
          </w:tcPr>
          <w:p w:rsidR="0080500B" w:rsidRDefault="0080500B" w:rsidP="009515F4">
            <w:pPr>
              <w:rPr>
                <w:sz w:val="20"/>
              </w:rPr>
            </w:pPr>
            <w:r>
              <w:rPr>
                <w:sz w:val="20"/>
              </w:rPr>
              <w:t>5</w:t>
            </w:r>
          </w:p>
        </w:tc>
        <w:tc>
          <w:tcPr>
            <w:tcW w:w="973" w:type="dxa"/>
          </w:tcPr>
          <w:p w:rsidR="0080500B" w:rsidRPr="00224548" w:rsidRDefault="0080500B" w:rsidP="009515F4">
            <w:pPr>
              <w:rPr>
                <w:sz w:val="20"/>
              </w:rPr>
            </w:pPr>
            <w:r>
              <w:rPr>
                <w:sz w:val="20"/>
              </w:rPr>
              <w:t>6</w:t>
            </w:r>
          </w:p>
        </w:tc>
        <w:tc>
          <w:tcPr>
            <w:tcW w:w="833" w:type="dxa"/>
          </w:tcPr>
          <w:p w:rsidR="0080500B" w:rsidRPr="00224548" w:rsidRDefault="0080500B" w:rsidP="009515F4">
            <w:pPr>
              <w:rPr>
                <w:sz w:val="20"/>
              </w:rPr>
            </w:pPr>
            <w:r>
              <w:rPr>
                <w:sz w:val="20"/>
              </w:rPr>
              <w:t>7</w:t>
            </w:r>
          </w:p>
        </w:tc>
        <w:tc>
          <w:tcPr>
            <w:tcW w:w="1527" w:type="dxa"/>
          </w:tcPr>
          <w:p w:rsidR="0080500B" w:rsidRPr="00224548" w:rsidRDefault="0080500B" w:rsidP="009515F4">
            <w:pPr>
              <w:rPr>
                <w:sz w:val="20"/>
              </w:rPr>
            </w:pPr>
            <w:r>
              <w:rPr>
                <w:sz w:val="20"/>
              </w:rPr>
              <w:t>8</w:t>
            </w:r>
          </w:p>
        </w:tc>
        <w:tc>
          <w:tcPr>
            <w:tcW w:w="862" w:type="dxa"/>
          </w:tcPr>
          <w:p w:rsidR="0080500B" w:rsidRPr="00224548" w:rsidRDefault="0080500B" w:rsidP="009515F4">
            <w:pPr>
              <w:rPr>
                <w:sz w:val="20"/>
              </w:rPr>
            </w:pPr>
            <w:r>
              <w:rPr>
                <w:sz w:val="20"/>
              </w:rPr>
              <w:t>9</w:t>
            </w:r>
          </w:p>
        </w:tc>
        <w:tc>
          <w:tcPr>
            <w:tcW w:w="1134" w:type="dxa"/>
          </w:tcPr>
          <w:p w:rsidR="0080500B" w:rsidRPr="00224548" w:rsidRDefault="0080500B" w:rsidP="009515F4">
            <w:pPr>
              <w:rPr>
                <w:sz w:val="20"/>
              </w:rPr>
            </w:pPr>
            <w:r>
              <w:rPr>
                <w:sz w:val="20"/>
              </w:rPr>
              <w:t>10</w:t>
            </w:r>
          </w:p>
        </w:tc>
        <w:tc>
          <w:tcPr>
            <w:tcW w:w="1276" w:type="dxa"/>
          </w:tcPr>
          <w:p w:rsidR="0080500B" w:rsidRPr="00224548" w:rsidRDefault="0080500B" w:rsidP="009515F4">
            <w:pPr>
              <w:rPr>
                <w:sz w:val="20"/>
              </w:rPr>
            </w:pPr>
            <w:r>
              <w:rPr>
                <w:sz w:val="20"/>
              </w:rPr>
              <w:t>11</w:t>
            </w:r>
          </w:p>
        </w:tc>
        <w:tc>
          <w:tcPr>
            <w:tcW w:w="567" w:type="dxa"/>
          </w:tcPr>
          <w:p w:rsidR="0080500B" w:rsidRDefault="0080500B" w:rsidP="009515F4">
            <w:pPr>
              <w:rPr>
                <w:sz w:val="20"/>
              </w:rPr>
            </w:pPr>
            <w:r>
              <w:rPr>
                <w:sz w:val="20"/>
              </w:rPr>
              <w:t>12</w:t>
            </w:r>
          </w:p>
        </w:tc>
        <w:tc>
          <w:tcPr>
            <w:tcW w:w="567" w:type="dxa"/>
          </w:tcPr>
          <w:p w:rsidR="0080500B" w:rsidRDefault="0080500B" w:rsidP="009515F4">
            <w:pPr>
              <w:rPr>
                <w:sz w:val="20"/>
              </w:rPr>
            </w:pPr>
            <w:r>
              <w:rPr>
                <w:sz w:val="20"/>
              </w:rPr>
              <w:t>13</w:t>
            </w:r>
          </w:p>
        </w:tc>
        <w:tc>
          <w:tcPr>
            <w:tcW w:w="709" w:type="dxa"/>
          </w:tcPr>
          <w:p w:rsidR="0080500B" w:rsidRDefault="0080500B" w:rsidP="009515F4">
            <w:pPr>
              <w:rPr>
                <w:sz w:val="20"/>
              </w:rPr>
            </w:pPr>
            <w:r>
              <w:rPr>
                <w:sz w:val="20"/>
              </w:rPr>
              <w:t>14</w:t>
            </w:r>
          </w:p>
        </w:tc>
        <w:tc>
          <w:tcPr>
            <w:tcW w:w="567" w:type="dxa"/>
          </w:tcPr>
          <w:p w:rsidR="0080500B" w:rsidRDefault="0080500B" w:rsidP="009515F4">
            <w:pPr>
              <w:rPr>
                <w:sz w:val="20"/>
              </w:rPr>
            </w:pPr>
            <w:r>
              <w:rPr>
                <w:sz w:val="20"/>
              </w:rPr>
              <w:t>15</w:t>
            </w:r>
          </w:p>
        </w:tc>
        <w:tc>
          <w:tcPr>
            <w:tcW w:w="759" w:type="dxa"/>
          </w:tcPr>
          <w:p w:rsidR="0080500B" w:rsidRDefault="0080500B" w:rsidP="009515F4">
            <w:pPr>
              <w:rPr>
                <w:sz w:val="20"/>
              </w:rPr>
            </w:pPr>
            <w:r>
              <w:rPr>
                <w:sz w:val="20"/>
              </w:rPr>
              <w:t>16</w:t>
            </w:r>
          </w:p>
        </w:tc>
        <w:tc>
          <w:tcPr>
            <w:tcW w:w="658" w:type="dxa"/>
          </w:tcPr>
          <w:p w:rsidR="0080500B" w:rsidRDefault="0080500B" w:rsidP="009515F4">
            <w:pPr>
              <w:rPr>
                <w:sz w:val="20"/>
              </w:rPr>
            </w:pPr>
            <w:r>
              <w:rPr>
                <w:sz w:val="20"/>
              </w:rPr>
              <w:t>17</w:t>
            </w: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Default="0080500B" w:rsidP="009515F4">
            <w:pPr>
              <w:rPr>
                <w:sz w:val="20"/>
              </w:rPr>
            </w:pPr>
          </w:p>
        </w:tc>
        <w:tc>
          <w:tcPr>
            <w:tcW w:w="1004" w:type="dxa"/>
          </w:tcPr>
          <w:p w:rsidR="0080500B" w:rsidRDefault="0080500B" w:rsidP="009515F4">
            <w:pPr>
              <w:rPr>
                <w:sz w:val="20"/>
              </w:rPr>
            </w:pPr>
          </w:p>
        </w:tc>
        <w:tc>
          <w:tcPr>
            <w:tcW w:w="972" w:type="dxa"/>
          </w:tcPr>
          <w:p w:rsidR="0080500B" w:rsidRDefault="0080500B" w:rsidP="009515F4">
            <w:pPr>
              <w:rPr>
                <w:sz w:val="20"/>
              </w:rPr>
            </w:pPr>
          </w:p>
        </w:tc>
        <w:tc>
          <w:tcPr>
            <w:tcW w:w="1388" w:type="dxa"/>
          </w:tcPr>
          <w:p w:rsidR="0080500B" w:rsidRDefault="0080500B" w:rsidP="009515F4">
            <w:pPr>
              <w:rPr>
                <w:sz w:val="20"/>
              </w:rPr>
            </w:pPr>
          </w:p>
        </w:tc>
        <w:tc>
          <w:tcPr>
            <w:tcW w:w="973" w:type="dxa"/>
          </w:tcPr>
          <w:p w:rsidR="0080500B" w:rsidRDefault="0080500B" w:rsidP="009515F4">
            <w:pPr>
              <w:rPr>
                <w:sz w:val="20"/>
              </w:rPr>
            </w:pPr>
          </w:p>
        </w:tc>
        <w:tc>
          <w:tcPr>
            <w:tcW w:w="973" w:type="dxa"/>
          </w:tcPr>
          <w:p w:rsidR="0080500B" w:rsidRDefault="0080500B" w:rsidP="009515F4">
            <w:pPr>
              <w:rPr>
                <w:sz w:val="20"/>
              </w:rPr>
            </w:pPr>
          </w:p>
        </w:tc>
        <w:tc>
          <w:tcPr>
            <w:tcW w:w="833" w:type="dxa"/>
          </w:tcPr>
          <w:p w:rsidR="0080500B" w:rsidRDefault="0080500B" w:rsidP="009515F4">
            <w:pPr>
              <w:rPr>
                <w:sz w:val="20"/>
              </w:rPr>
            </w:pPr>
          </w:p>
        </w:tc>
        <w:tc>
          <w:tcPr>
            <w:tcW w:w="1527" w:type="dxa"/>
          </w:tcPr>
          <w:p w:rsidR="0080500B" w:rsidRDefault="0080500B" w:rsidP="009515F4">
            <w:pPr>
              <w:rPr>
                <w:sz w:val="20"/>
              </w:rPr>
            </w:pPr>
          </w:p>
        </w:tc>
        <w:tc>
          <w:tcPr>
            <w:tcW w:w="862" w:type="dxa"/>
          </w:tcPr>
          <w:p w:rsidR="0080500B" w:rsidRDefault="0080500B" w:rsidP="009515F4">
            <w:pPr>
              <w:rPr>
                <w:sz w:val="20"/>
              </w:rPr>
            </w:pPr>
          </w:p>
        </w:tc>
        <w:tc>
          <w:tcPr>
            <w:tcW w:w="1134" w:type="dxa"/>
          </w:tcPr>
          <w:p w:rsidR="0080500B" w:rsidRDefault="0080500B" w:rsidP="009515F4">
            <w:pPr>
              <w:rPr>
                <w:sz w:val="20"/>
              </w:rPr>
            </w:pPr>
          </w:p>
        </w:tc>
        <w:tc>
          <w:tcPr>
            <w:tcW w:w="1276" w:type="dxa"/>
          </w:tcPr>
          <w:p w:rsidR="0080500B" w:rsidRDefault="0080500B" w:rsidP="009515F4">
            <w:pPr>
              <w:rPr>
                <w:sz w:val="20"/>
              </w:rPr>
            </w:pPr>
          </w:p>
        </w:tc>
        <w:tc>
          <w:tcPr>
            <w:tcW w:w="567" w:type="dxa"/>
          </w:tcPr>
          <w:p w:rsidR="0080500B" w:rsidRDefault="0080500B" w:rsidP="009515F4">
            <w:pPr>
              <w:rPr>
                <w:sz w:val="20"/>
              </w:rPr>
            </w:pPr>
          </w:p>
        </w:tc>
        <w:tc>
          <w:tcPr>
            <w:tcW w:w="567" w:type="dxa"/>
          </w:tcPr>
          <w:p w:rsidR="0080500B" w:rsidRDefault="0080500B" w:rsidP="009515F4">
            <w:pPr>
              <w:rPr>
                <w:sz w:val="20"/>
              </w:rPr>
            </w:pPr>
          </w:p>
        </w:tc>
        <w:tc>
          <w:tcPr>
            <w:tcW w:w="709" w:type="dxa"/>
          </w:tcPr>
          <w:p w:rsidR="0080500B" w:rsidRDefault="0080500B" w:rsidP="009515F4">
            <w:pPr>
              <w:rPr>
                <w:sz w:val="20"/>
              </w:rPr>
            </w:pPr>
          </w:p>
        </w:tc>
        <w:tc>
          <w:tcPr>
            <w:tcW w:w="567" w:type="dxa"/>
          </w:tcPr>
          <w:p w:rsidR="0080500B" w:rsidRDefault="0080500B" w:rsidP="009515F4">
            <w:pPr>
              <w:rPr>
                <w:sz w:val="20"/>
              </w:rPr>
            </w:pPr>
          </w:p>
        </w:tc>
        <w:tc>
          <w:tcPr>
            <w:tcW w:w="759" w:type="dxa"/>
          </w:tcPr>
          <w:p w:rsidR="0080500B" w:rsidRDefault="0080500B" w:rsidP="009515F4">
            <w:pPr>
              <w:rPr>
                <w:sz w:val="20"/>
              </w:rPr>
            </w:pPr>
          </w:p>
        </w:tc>
        <w:tc>
          <w:tcPr>
            <w:tcW w:w="658" w:type="dxa"/>
          </w:tcPr>
          <w:p w:rsidR="0080500B" w:rsidRDefault="0080500B" w:rsidP="009515F4">
            <w:pPr>
              <w:rPr>
                <w:sz w:val="20"/>
              </w:rPr>
            </w:pP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Default="0080500B" w:rsidP="009515F4">
            <w:pPr>
              <w:rPr>
                <w:sz w:val="20"/>
              </w:rPr>
            </w:pPr>
          </w:p>
        </w:tc>
        <w:tc>
          <w:tcPr>
            <w:tcW w:w="1004" w:type="dxa"/>
          </w:tcPr>
          <w:p w:rsidR="0080500B" w:rsidRDefault="0080500B" w:rsidP="009515F4">
            <w:pPr>
              <w:rPr>
                <w:sz w:val="20"/>
              </w:rPr>
            </w:pPr>
            <w:r>
              <w:rPr>
                <w:sz w:val="20"/>
              </w:rPr>
              <w:t xml:space="preserve">Всього </w:t>
            </w:r>
          </w:p>
        </w:tc>
        <w:tc>
          <w:tcPr>
            <w:tcW w:w="972" w:type="dxa"/>
          </w:tcPr>
          <w:p w:rsidR="0080500B" w:rsidRDefault="0080500B" w:rsidP="009515F4">
            <w:pPr>
              <w:rPr>
                <w:sz w:val="20"/>
              </w:rPr>
            </w:pPr>
          </w:p>
        </w:tc>
        <w:tc>
          <w:tcPr>
            <w:tcW w:w="1388" w:type="dxa"/>
          </w:tcPr>
          <w:p w:rsidR="0080500B" w:rsidRDefault="0080500B" w:rsidP="009515F4">
            <w:pPr>
              <w:rPr>
                <w:sz w:val="20"/>
              </w:rPr>
            </w:pPr>
          </w:p>
        </w:tc>
        <w:tc>
          <w:tcPr>
            <w:tcW w:w="973" w:type="dxa"/>
          </w:tcPr>
          <w:p w:rsidR="0080500B" w:rsidRDefault="0080500B" w:rsidP="009515F4">
            <w:pPr>
              <w:rPr>
                <w:sz w:val="20"/>
              </w:rPr>
            </w:pPr>
          </w:p>
        </w:tc>
        <w:tc>
          <w:tcPr>
            <w:tcW w:w="973" w:type="dxa"/>
          </w:tcPr>
          <w:p w:rsidR="0080500B" w:rsidRDefault="0080500B" w:rsidP="009515F4">
            <w:pPr>
              <w:rPr>
                <w:sz w:val="20"/>
              </w:rPr>
            </w:pPr>
          </w:p>
        </w:tc>
        <w:tc>
          <w:tcPr>
            <w:tcW w:w="833" w:type="dxa"/>
          </w:tcPr>
          <w:p w:rsidR="0080500B" w:rsidRDefault="0080500B" w:rsidP="009515F4">
            <w:pPr>
              <w:rPr>
                <w:sz w:val="20"/>
              </w:rPr>
            </w:pPr>
          </w:p>
        </w:tc>
        <w:tc>
          <w:tcPr>
            <w:tcW w:w="1527" w:type="dxa"/>
          </w:tcPr>
          <w:p w:rsidR="0080500B" w:rsidRDefault="0080500B" w:rsidP="009515F4">
            <w:pPr>
              <w:rPr>
                <w:sz w:val="20"/>
              </w:rPr>
            </w:pPr>
          </w:p>
        </w:tc>
        <w:tc>
          <w:tcPr>
            <w:tcW w:w="862" w:type="dxa"/>
          </w:tcPr>
          <w:p w:rsidR="0080500B" w:rsidRDefault="0080500B" w:rsidP="009515F4">
            <w:pPr>
              <w:rPr>
                <w:sz w:val="20"/>
              </w:rPr>
            </w:pPr>
          </w:p>
        </w:tc>
        <w:tc>
          <w:tcPr>
            <w:tcW w:w="1134" w:type="dxa"/>
          </w:tcPr>
          <w:p w:rsidR="0080500B" w:rsidRDefault="0080500B" w:rsidP="009515F4">
            <w:pPr>
              <w:rPr>
                <w:sz w:val="20"/>
              </w:rPr>
            </w:pPr>
          </w:p>
        </w:tc>
        <w:tc>
          <w:tcPr>
            <w:tcW w:w="1276" w:type="dxa"/>
          </w:tcPr>
          <w:p w:rsidR="0080500B" w:rsidRDefault="0080500B" w:rsidP="009515F4">
            <w:pPr>
              <w:rPr>
                <w:sz w:val="20"/>
              </w:rPr>
            </w:pPr>
          </w:p>
        </w:tc>
        <w:tc>
          <w:tcPr>
            <w:tcW w:w="567" w:type="dxa"/>
          </w:tcPr>
          <w:p w:rsidR="0080500B" w:rsidRDefault="0080500B" w:rsidP="009515F4">
            <w:pPr>
              <w:rPr>
                <w:sz w:val="20"/>
              </w:rPr>
            </w:pPr>
          </w:p>
        </w:tc>
        <w:tc>
          <w:tcPr>
            <w:tcW w:w="567" w:type="dxa"/>
          </w:tcPr>
          <w:p w:rsidR="0080500B" w:rsidRDefault="0080500B" w:rsidP="009515F4">
            <w:pPr>
              <w:rPr>
                <w:sz w:val="20"/>
              </w:rPr>
            </w:pPr>
          </w:p>
        </w:tc>
        <w:tc>
          <w:tcPr>
            <w:tcW w:w="709" w:type="dxa"/>
          </w:tcPr>
          <w:p w:rsidR="0080500B" w:rsidRDefault="0080500B" w:rsidP="009515F4">
            <w:pPr>
              <w:rPr>
                <w:sz w:val="20"/>
              </w:rPr>
            </w:pPr>
          </w:p>
        </w:tc>
        <w:tc>
          <w:tcPr>
            <w:tcW w:w="567" w:type="dxa"/>
          </w:tcPr>
          <w:p w:rsidR="0080500B" w:rsidRDefault="0080500B" w:rsidP="009515F4">
            <w:pPr>
              <w:rPr>
                <w:sz w:val="20"/>
              </w:rPr>
            </w:pPr>
          </w:p>
        </w:tc>
        <w:tc>
          <w:tcPr>
            <w:tcW w:w="759" w:type="dxa"/>
          </w:tcPr>
          <w:p w:rsidR="0080500B" w:rsidRDefault="0080500B" w:rsidP="009515F4">
            <w:pPr>
              <w:rPr>
                <w:sz w:val="20"/>
              </w:rPr>
            </w:pPr>
          </w:p>
        </w:tc>
        <w:tc>
          <w:tcPr>
            <w:tcW w:w="658" w:type="dxa"/>
          </w:tcPr>
          <w:p w:rsidR="0080500B" w:rsidRDefault="0080500B" w:rsidP="009515F4">
            <w:pPr>
              <w:rPr>
                <w:sz w:val="20"/>
              </w:rPr>
            </w:pPr>
          </w:p>
        </w:tc>
        <w:tc>
          <w:tcPr>
            <w:tcW w:w="585" w:type="dxa"/>
            <w:tcBorders>
              <w:top w:val="nil"/>
              <w:bottom w:val="nil"/>
              <w:right w:val="nil"/>
            </w:tcBorders>
          </w:tcPr>
          <w:p w:rsidR="0080500B" w:rsidRPr="00224548" w:rsidRDefault="0080500B" w:rsidP="009515F4">
            <w:pPr>
              <w:rPr>
                <w:sz w:val="20"/>
              </w:rPr>
            </w:pPr>
          </w:p>
        </w:tc>
      </w:tr>
    </w:tbl>
    <w:p w:rsidR="0080500B" w:rsidRPr="006E16FA" w:rsidRDefault="0080500B" w:rsidP="009515F4">
      <w:pPr>
        <w:jc w:val="both"/>
        <w:rPr>
          <w:sz w:val="20"/>
        </w:rPr>
      </w:pPr>
      <w:r w:rsidRPr="006E16FA">
        <w:rPr>
          <w:sz w:val="20"/>
        </w:rPr>
        <w:t>*ПІБ, дані про місце проживання, реєстраційний номер облікової картки платника податків або серія та номер паспорта (для фізичних осіб, які через свої релігійні переконання відмовились від прийняття реєстраційного номера)</w:t>
      </w:r>
    </w:p>
    <w:p w:rsidR="0080500B" w:rsidRDefault="0080500B" w:rsidP="009515F4">
      <w:pPr>
        <w:spacing w:before="120" w:line="300" w:lineRule="exact"/>
        <w:jc w:val="both"/>
        <w:rPr>
          <w:sz w:val="26"/>
          <w:szCs w:val="26"/>
          <w:lang w:val="uk-UA"/>
        </w:rPr>
      </w:pPr>
    </w:p>
    <w:p w:rsidR="0080500B" w:rsidRPr="006E40F0" w:rsidRDefault="0080500B" w:rsidP="009515F4">
      <w:pPr>
        <w:spacing w:before="120" w:line="300" w:lineRule="exact"/>
        <w:jc w:val="both"/>
        <w:rPr>
          <w:szCs w:val="24"/>
        </w:rPr>
      </w:pPr>
      <w:r w:rsidRPr="00CA2951">
        <w:rPr>
          <w:sz w:val="26"/>
          <w:szCs w:val="26"/>
        </w:rPr>
        <w:t>Кредитно-фінансов</w:t>
      </w:r>
      <w:r>
        <w:rPr>
          <w:sz w:val="26"/>
          <w:szCs w:val="26"/>
          <w:lang w:val="uk-UA"/>
        </w:rPr>
        <w:t>а</w:t>
      </w:r>
      <w:r w:rsidRPr="00CA2951">
        <w:rPr>
          <w:sz w:val="26"/>
          <w:szCs w:val="26"/>
        </w:rPr>
        <w:t xml:space="preserve"> установ</w:t>
      </w:r>
      <w:r>
        <w:rPr>
          <w:sz w:val="26"/>
          <w:szCs w:val="26"/>
          <w:lang w:val="uk-UA"/>
        </w:rPr>
        <w:t>а</w:t>
      </w:r>
      <w:r w:rsidRPr="006E40F0">
        <w:rPr>
          <w:szCs w:val="24"/>
        </w:rPr>
        <w:t xml:space="preserve">: </w:t>
      </w:r>
    </w:p>
    <w:p w:rsidR="0080500B" w:rsidRPr="006E40F0" w:rsidRDefault="0080500B" w:rsidP="009515F4">
      <w:pPr>
        <w:spacing w:line="300" w:lineRule="exact"/>
        <w:jc w:val="both"/>
        <w:rPr>
          <w:szCs w:val="24"/>
        </w:rPr>
      </w:pPr>
      <w:r w:rsidRPr="006E40F0">
        <w:rPr>
          <w:szCs w:val="24"/>
        </w:rPr>
        <w:t xml:space="preserve">"____" ___________ 201__ року        </w:t>
      </w:r>
      <w:r>
        <w:rPr>
          <w:szCs w:val="24"/>
        </w:rPr>
        <w:t xml:space="preserve">                        </w:t>
      </w:r>
      <w:r w:rsidRPr="006E40F0">
        <w:rPr>
          <w:szCs w:val="24"/>
        </w:rPr>
        <w:t>________________________</w:t>
      </w:r>
      <w:r>
        <w:rPr>
          <w:szCs w:val="24"/>
        </w:rPr>
        <w:t>___</w:t>
      </w:r>
      <w:r w:rsidRPr="006E40F0">
        <w:rPr>
          <w:szCs w:val="24"/>
        </w:rPr>
        <w:t xml:space="preserve">    _____________ </w:t>
      </w:r>
    </w:p>
    <w:p w:rsidR="0080500B" w:rsidRPr="006E40F0" w:rsidRDefault="0080500B" w:rsidP="009515F4">
      <w:pPr>
        <w:spacing w:line="300" w:lineRule="exact"/>
        <w:jc w:val="both"/>
        <w:rPr>
          <w:szCs w:val="24"/>
        </w:rPr>
      </w:pPr>
      <w:r>
        <w:rPr>
          <w:szCs w:val="24"/>
        </w:rPr>
        <w:t xml:space="preserve">                                                                                        </w:t>
      </w:r>
      <w:r w:rsidRPr="006E40F0">
        <w:rPr>
          <w:szCs w:val="24"/>
        </w:rPr>
        <w:t>(посада, прізвище та ініціали)             (підпис)</w:t>
      </w:r>
    </w:p>
    <w:p w:rsidR="0080500B" w:rsidRDefault="0080500B" w:rsidP="009515F4">
      <w:pPr>
        <w:jc w:val="both"/>
        <w:rPr>
          <w:szCs w:val="24"/>
        </w:rPr>
      </w:pPr>
    </w:p>
    <w:p w:rsidR="0080500B" w:rsidRPr="00C434FF" w:rsidRDefault="0080500B" w:rsidP="009515F4">
      <w:pPr>
        <w:jc w:val="both"/>
        <w:rPr>
          <w:sz w:val="22"/>
          <w:szCs w:val="22"/>
        </w:rPr>
      </w:pPr>
      <w:r w:rsidRPr="00C434FF">
        <w:rPr>
          <w:sz w:val="22"/>
          <w:szCs w:val="22"/>
        </w:rPr>
        <w:t xml:space="preserve">Додаток 3 до Генерального договору в інтересах фізичних осіб про взаємодію підготовлено Управлінням економічного розвитку Бахмутської міської ради </w:t>
      </w:r>
    </w:p>
    <w:p w:rsidR="0080500B" w:rsidRPr="006E40F0" w:rsidRDefault="0080500B" w:rsidP="009515F4">
      <w:pPr>
        <w:rPr>
          <w:b/>
          <w:szCs w:val="24"/>
        </w:rPr>
      </w:pPr>
    </w:p>
    <w:p w:rsidR="0080500B" w:rsidRPr="005F20E9" w:rsidRDefault="0080500B" w:rsidP="009515F4">
      <w:pPr>
        <w:rPr>
          <w:b/>
          <w:szCs w:val="24"/>
        </w:rPr>
      </w:pPr>
      <w:r>
        <w:rPr>
          <w:b/>
          <w:szCs w:val="24"/>
          <w:lang w:val="uk-UA"/>
        </w:rPr>
        <w:t>Н</w:t>
      </w:r>
      <w:r w:rsidRPr="005F20E9">
        <w:rPr>
          <w:b/>
          <w:szCs w:val="24"/>
        </w:rPr>
        <w:t xml:space="preserve">ачальник Управління економічного </w:t>
      </w:r>
    </w:p>
    <w:p w:rsidR="0080500B" w:rsidRPr="00C434FF" w:rsidRDefault="0080500B" w:rsidP="009515F4">
      <w:pPr>
        <w:rPr>
          <w:b/>
          <w:szCs w:val="24"/>
          <w:lang w:val="uk-UA"/>
        </w:rPr>
      </w:pPr>
      <w:r w:rsidRPr="005F20E9">
        <w:rPr>
          <w:b/>
          <w:szCs w:val="24"/>
        </w:rPr>
        <w:t xml:space="preserve">розвитку Бахмутської міської ради                                                        </w:t>
      </w:r>
      <w:r>
        <w:rPr>
          <w:b/>
          <w:szCs w:val="24"/>
        </w:rPr>
        <w:t xml:space="preserve">                                                                                                       </w:t>
      </w:r>
      <w:r>
        <w:rPr>
          <w:b/>
          <w:szCs w:val="24"/>
          <w:lang w:val="uk-UA"/>
        </w:rPr>
        <w:t>М.А.Юхно</w:t>
      </w:r>
    </w:p>
    <w:p w:rsidR="0080500B" w:rsidRDefault="0080500B" w:rsidP="009515F4">
      <w:pPr>
        <w:rPr>
          <w:szCs w:val="28"/>
        </w:rPr>
        <w:sectPr w:rsidR="0080500B" w:rsidSect="009515F4">
          <w:headerReference w:type="default" r:id="rId8"/>
          <w:pgSz w:w="16838" w:h="11906" w:orient="landscape" w:code="9"/>
          <w:pgMar w:top="851" w:right="567" w:bottom="142" w:left="1701" w:header="510" w:footer="510" w:gutter="0"/>
          <w:cols w:space="708"/>
          <w:docGrid w:linePitch="381"/>
        </w:sectPr>
      </w:pPr>
    </w:p>
    <w:p w:rsidR="0080500B" w:rsidRPr="009864C3" w:rsidRDefault="0080500B" w:rsidP="00AD29A5">
      <w:pPr>
        <w:ind w:left="6379"/>
        <w:rPr>
          <w:sz w:val="26"/>
          <w:szCs w:val="26"/>
        </w:rPr>
      </w:pPr>
      <w:r w:rsidRPr="009864C3">
        <w:rPr>
          <w:sz w:val="26"/>
          <w:szCs w:val="26"/>
        </w:rPr>
        <w:lastRenderedPageBreak/>
        <w:t xml:space="preserve">Додаток </w:t>
      </w:r>
      <w:r>
        <w:rPr>
          <w:sz w:val="26"/>
          <w:szCs w:val="26"/>
        </w:rPr>
        <w:t>4</w:t>
      </w:r>
    </w:p>
    <w:p w:rsidR="0080500B" w:rsidRDefault="0080500B" w:rsidP="00AD29A5">
      <w:pPr>
        <w:ind w:left="6379"/>
        <w:rPr>
          <w:spacing w:val="-6"/>
          <w:sz w:val="26"/>
          <w:szCs w:val="26"/>
        </w:rPr>
      </w:pPr>
      <w:r w:rsidRPr="0059180C">
        <w:rPr>
          <w:spacing w:val="-6"/>
          <w:sz w:val="26"/>
          <w:szCs w:val="26"/>
        </w:rPr>
        <w:t xml:space="preserve">до </w:t>
      </w:r>
      <w:r>
        <w:rPr>
          <w:spacing w:val="-6"/>
          <w:sz w:val="26"/>
          <w:szCs w:val="26"/>
        </w:rPr>
        <w:t>Генерального договору про взаємодію в інтересах фізичних осіб № _____</w:t>
      </w:r>
    </w:p>
    <w:p w:rsidR="0080500B" w:rsidRDefault="0080500B" w:rsidP="00AD29A5">
      <w:pPr>
        <w:ind w:left="5664" w:firstLine="708"/>
        <w:rPr>
          <w:szCs w:val="28"/>
        </w:rPr>
      </w:pPr>
      <w:r w:rsidRPr="00AE2F9E">
        <w:rPr>
          <w:spacing w:val="-4"/>
          <w:sz w:val="26"/>
          <w:szCs w:val="26"/>
        </w:rPr>
        <w:t>"__"________ 201__ року</w:t>
      </w:r>
    </w:p>
    <w:p w:rsidR="0080500B" w:rsidRPr="00C91926" w:rsidRDefault="0080500B" w:rsidP="00AD29A5">
      <w:pPr>
        <w:rPr>
          <w:szCs w:val="28"/>
        </w:rPr>
      </w:pPr>
    </w:p>
    <w:p w:rsidR="0080500B" w:rsidRDefault="0080500B" w:rsidP="00AD29A5">
      <w:pPr>
        <w:rPr>
          <w:szCs w:val="28"/>
        </w:rPr>
      </w:pPr>
    </w:p>
    <w:p w:rsidR="0080500B" w:rsidRPr="00AD29A5" w:rsidRDefault="0080500B" w:rsidP="00AD29A5">
      <w:pPr>
        <w:tabs>
          <w:tab w:val="left" w:pos="5550"/>
        </w:tabs>
        <w:jc w:val="center"/>
        <w:rPr>
          <w:sz w:val="26"/>
          <w:szCs w:val="26"/>
        </w:rPr>
      </w:pPr>
      <w:r w:rsidRPr="00AD29A5">
        <w:rPr>
          <w:sz w:val="26"/>
          <w:szCs w:val="26"/>
        </w:rPr>
        <w:t>Перелік документів,</w:t>
      </w:r>
    </w:p>
    <w:p w:rsidR="0080500B" w:rsidRPr="00AD29A5" w:rsidRDefault="0080500B" w:rsidP="00AD29A5">
      <w:pPr>
        <w:tabs>
          <w:tab w:val="left" w:pos="5550"/>
        </w:tabs>
        <w:jc w:val="center"/>
        <w:rPr>
          <w:sz w:val="26"/>
          <w:szCs w:val="26"/>
          <w:lang w:val="uk-UA"/>
        </w:rPr>
      </w:pPr>
      <w:r w:rsidRPr="00AD29A5">
        <w:rPr>
          <w:sz w:val="26"/>
          <w:szCs w:val="26"/>
        </w:rPr>
        <w:t>які необхідні для відшкодування частини відсотк</w:t>
      </w:r>
      <w:r>
        <w:rPr>
          <w:sz w:val="26"/>
          <w:szCs w:val="26"/>
          <w:lang w:val="uk-UA"/>
        </w:rPr>
        <w:t>ової ставки</w:t>
      </w:r>
      <w:r w:rsidRPr="00AD29A5">
        <w:rPr>
          <w:sz w:val="26"/>
          <w:szCs w:val="26"/>
        </w:rPr>
        <w:t xml:space="preserve"> за кредитами, залученими  населенням (фізичними особами) на впровадження енергозберігаючих заходів </w:t>
      </w:r>
    </w:p>
    <w:p w:rsidR="0080500B" w:rsidRPr="00AD29A5" w:rsidRDefault="0080500B" w:rsidP="00AD29A5">
      <w:pPr>
        <w:tabs>
          <w:tab w:val="left" w:pos="5550"/>
        </w:tabs>
        <w:jc w:val="center"/>
        <w:rPr>
          <w:sz w:val="26"/>
          <w:szCs w:val="26"/>
        </w:rPr>
      </w:pPr>
      <w:r w:rsidRPr="00AD29A5">
        <w:rPr>
          <w:sz w:val="26"/>
          <w:szCs w:val="26"/>
        </w:rPr>
        <w:t xml:space="preserve"> (зберігається у </w:t>
      </w:r>
      <w:r w:rsidRPr="00AD29A5">
        <w:rPr>
          <w:sz w:val="26"/>
          <w:szCs w:val="26"/>
          <w:lang w:val="uk-UA"/>
        </w:rPr>
        <w:t>Кредитно-фінансовій установі</w:t>
      </w:r>
      <w:r w:rsidRPr="00AD29A5">
        <w:rPr>
          <w:sz w:val="26"/>
          <w:szCs w:val="26"/>
        </w:rPr>
        <w:t>)</w:t>
      </w:r>
    </w:p>
    <w:p w:rsidR="0080500B" w:rsidRPr="00AD29A5" w:rsidRDefault="0080500B" w:rsidP="00AD29A5">
      <w:pPr>
        <w:tabs>
          <w:tab w:val="left" w:pos="5550"/>
        </w:tabs>
        <w:jc w:val="center"/>
        <w:rPr>
          <w:sz w:val="26"/>
          <w:szCs w:val="26"/>
        </w:rPr>
      </w:pPr>
    </w:p>
    <w:p w:rsidR="0080500B" w:rsidRPr="00AD29A5" w:rsidRDefault="0080500B" w:rsidP="00AD29A5">
      <w:pPr>
        <w:tabs>
          <w:tab w:val="left" w:pos="5550"/>
        </w:tabs>
        <w:ind w:firstLine="709"/>
        <w:jc w:val="both"/>
        <w:rPr>
          <w:sz w:val="26"/>
          <w:szCs w:val="26"/>
        </w:rPr>
      </w:pPr>
      <w:r w:rsidRPr="00AD29A5">
        <w:rPr>
          <w:sz w:val="26"/>
          <w:szCs w:val="26"/>
        </w:rPr>
        <w:t>1. Паспорт Позичальника (копія 1 – 4 та 11 сторінок, засвідчена Позичальником).</w:t>
      </w:r>
    </w:p>
    <w:p w:rsidR="0080500B" w:rsidRPr="00AD29A5" w:rsidRDefault="0080500B" w:rsidP="00AD29A5">
      <w:pPr>
        <w:tabs>
          <w:tab w:val="left" w:pos="5550"/>
        </w:tabs>
        <w:ind w:firstLine="709"/>
        <w:jc w:val="both"/>
        <w:rPr>
          <w:sz w:val="26"/>
          <w:szCs w:val="26"/>
        </w:rPr>
      </w:pPr>
      <w:r w:rsidRPr="00AD29A5">
        <w:rPr>
          <w:sz w:val="26"/>
          <w:szCs w:val="26"/>
        </w:rPr>
        <w:t>2. Реєстраційний номер облікової картки платника податків (копія, засвідчена Позичальником).</w:t>
      </w:r>
    </w:p>
    <w:p w:rsidR="0080500B" w:rsidRPr="00AD29A5" w:rsidRDefault="0080500B" w:rsidP="00AD29A5">
      <w:pPr>
        <w:tabs>
          <w:tab w:val="left" w:pos="5550"/>
        </w:tabs>
        <w:ind w:firstLine="709"/>
        <w:jc w:val="both"/>
        <w:rPr>
          <w:sz w:val="26"/>
          <w:szCs w:val="26"/>
        </w:rPr>
      </w:pPr>
      <w:r w:rsidRPr="00AD29A5">
        <w:rPr>
          <w:sz w:val="26"/>
          <w:szCs w:val="26"/>
        </w:rPr>
        <w:t>3. Кредитний договір.</w:t>
      </w:r>
    </w:p>
    <w:p w:rsidR="0080500B" w:rsidRPr="00AD29A5" w:rsidRDefault="0080500B" w:rsidP="00AD29A5">
      <w:pPr>
        <w:tabs>
          <w:tab w:val="left" w:pos="5550"/>
        </w:tabs>
        <w:ind w:firstLine="709"/>
        <w:jc w:val="both"/>
        <w:rPr>
          <w:sz w:val="26"/>
          <w:szCs w:val="26"/>
        </w:rPr>
      </w:pPr>
      <w:r w:rsidRPr="00AD29A5">
        <w:rPr>
          <w:sz w:val="26"/>
          <w:szCs w:val="26"/>
        </w:rPr>
        <w:t>4. Заява Позичальника із зазначенням фактичної адреси, за якою Позичальником впроваджено  або планується впровадити енергозберігаючі заходи, передбачені п.4.3. Програми з відшкодування частини відсотків за кредитами, залученими на заходи з енергозбереження та підвищення енергоефективності для населення м.Бахмут на 2016-2018 роки.</w:t>
      </w:r>
    </w:p>
    <w:p w:rsidR="0080500B" w:rsidRPr="00AD29A5" w:rsidRDefault="0080500B" w:rsidP="00AD29A5">
      <w:pPr>
        <w:tabs>
          <w:tab w:val="left" w:pos="5550"/>
        </w:tabs>
        <w:ind w:firstLine="709"/>
        <w:jc w:val="both"/>
        <w:rPr>
          <w:sz w:val="26"/>
          <w:szCs w:val="26"/>
        </w:rPr>
      </w:pPr>
      <w:r w:rsidRPr="00AD29A5">
        <w:rPr>
          <w:sz w:val="26"/>
          <w:szCs w:val="26"/>
        </w:rPr>
        <w:t>5.Згода на обробку персональних даних.</w:t>
      </w:r>
    </w:p>
    <w:p w:rsidR="0080500B" w:rsidRPr="00AD29A5" w:rsidRDefault="0080500B" w:rsidP="00AD29A5">
      <w:pPr>
        <w:tabs>
          <w:tab w:val="left" w:pos="5550"/>
        </w:tabs>
        <w:ind w:firstLine="709"/>
        <w:jc w:val="both"/>
        <w:rPr>
          <w:spacing w:val="-6"/>
          <w:sz w:val="26"/>
          <w:szCs w:val="26"/>
        </w:rPr>
      </w:pPr>
      <w:r w:rsidRPr="00AD29A5">
        <w:rPr>
          <w:spacing w:val="-6"/>
          <w:sz w:val="26"/>
          <w:szCs w:val="26"/>
        </w:rPr>
        <w:t>6. Договір купівлі-продажу товару (-ів) та/або рахунок-фактура на оплату товару (-ів).</w:t>
      </w:r>
    </w:p>
    <w:p w:rsidR="0080500B" w:rsidRPr="00AD29A5" w:rsidRDefault="0080500B" w:rsidP="00AD29A5">
      <w:pPr>
        <w:tabs>
          <w:tab w:val="left" w:pos="5550"/>
        </w:tabs>
        <w:ind w:firstLine="709"/>
        <w:jc w:val="both"/>
        <w:rPr>
          <w:sz w:val="26"/>
          <w:szCs w:val="26"/>
        </w:rPr>
      </w:pPr>
      <w:r w:rsidRPr="00AD29A5">
        <w:rPr>
          <w:spacing w:val="-2"/>
          <w:sz w:val="26"/>
          <w:szCs w:val="26"/>
        </w:rPr>
        <w:t>7. Документи, які підтверджують отримання Позичальником товару (-ів), на оплату</w:t>
      </w:r>
      <w:r w:rsidRPr="00AD29A5">
        <w:rPr>
          <w:sz w:val="26"/>
          <w:szCs w:val="26"/>
        </w:rPr>
        <w:t xml:space="preserve"> якого (-их) було надано кредит та цільове використання кредитних коштів, зокрема:</w:t>
      </w:r>
    </w:p>
    <w:p w:rsidR="0080500B" w:rsidRPr="00AD29A5" w:rsidRDefault="0080500B" w:rsidP="00AD29A5">
      <w:pPr>
        <w:tabs>
          <w:tab w:val="left" w:pos="5550"/>
        </w:tabs>
        <w:ind w:firstLine="709"/>
        <w:jc w:val="both"/>
        <w:rPr>
          <w:sz w:val="26"/>
          <w:szCs w:val="26"/>
        </w:rPr>
      </w:pPr>
      <w:r w:rsidRPr="00AD29A5">
        <w:rPr>
          <w:sz w:val="26"/>
          <w:szCs w:val="26"/>
        </w:rPr>
        <w:t>7.1. Видаткова накладна;</w:t>
      </w:r>
    </w:p>
    <w:p w:rsidR="0080500B" w:rsidRPr="00AD29A5" w:rsidRDefault="0080500B" w:rsidP="00AD29A5">
      <w:pPr>
        <w:tabs>
          <w:tab w:val="left" w:pos="5550"/>
        </w:tabs>
        <w:ind w:firstLine="709"/>
        <w:jc w:val="both"/>
        <w:rPr>
          <w:sz w:val="26"/>
          <w:szCs w:val="26"/>
        </w:rPr>
      </w:pPr>
      <w:r w:rsidRPr="00AD29A5">
        <w:rPr>
          <w:sz w:val="26"/>
          <w:szCs w:val="26"/>
        </w:rPr>
        <w:t>7.2. Акти приймання-передачі товару (-ів);</w:t>
      </w:r>
    </w:p>
    <w:p w:rsidR="0080500B" w:rsidRPr="00AD29A5" w:rsidRDefault="0080500B" w:rsidP="00AD29A5">
      <w:pPr>
        <w:tabs>
          <w:tab w:val="left" w:pos="5550"/>
        </w:tabs>
        <w:ind w:firstLine="709"/>
        <w:jc w:val="both"/>
        <w:rPr>
          <w:sz w:val="26"/>
          <w:szCs w:val="26"/>
        </w:rPr>
      </w:pPr>
      <w:r w:rsidRPr="00AD29A5">
        <w:rPr>
          <w:sz w:val="26"/>
          <w:szCs w:val="26"/>
        </w:rPr>
        <w:t>7.3. Товарний чек або інший документ, що згідно із законодавством України посвідчує передачу товару (-ів).</w:t>
      </w:r>
    </w:p>
    <w:p w:rsidR="0080500B" w:rsidRPr="00AD29A5" w:rsidRDefault="0080500B" w:rsidP="00AD29A5">
      <w:pPr>
        <w:tabs>
          <w:tab w:val="left" w:pos="5550"/>
        </w:tabs>
        <w:jc w:val="both"/>
        <w:rPr>
          <w:sz w:val="26"/>
          <w:szCs w:val="26"/>
        </w:rPr>
      </w:pPr>
    </w:p>
    <w:p w:rsidR="0080500B" w:rsidRPr="004A0B84" w:rsidRDefault="0080500B" w:rsidP="00AD29A5">
      <w:pPr>
        <w:jc w:val="both"/>
        <w:rPr>
          <w:sz w:val="22"/>
          <w:szCs w:val="22"/>
        </w:rPr>
      </w:pPr>
      <w:r w:rsidRPr="004A0B84">
        <w:rPr>
          <w:sz w:val="22"/>
          <w:szCs w:val="22"/>
        </w:rPr>
        <w:t xml:space="preserve">Додаток 4 до Генерального договору про взаємодію в інтересах  фізичних осіб підготовлено Управлінням економічного розвитку Бахмутської міської ради </w:t>
      </w:r>
    </w:p>
    <w:p w:rsidR="0080500B" w:rsidRPr="004A0B84" w:rsidRDefault="0080500B" w:rsidP="00AD29A5">
      <w:pPr>
        <w:rPr>
          <w:b/>
          <w:sz w:val="22"/>
          <w:szCs w:val="22"/>
          <w:lang w:val="uk-UA"/>
        </w:rPr>
      </w:pPr>
    </w:p>
    <w:p w:rsidR="0080500B" w:rsidRDefault="0080500B" w:rsidP="00AD29A5">
      <w:pPr>
        <w:rPr>
          <w:b/>
          <w:sz w:val="26"/>
          <w:szCs w:val="26"/>
          <w:lang w:val="uk-UA"/>
        </w:rPr>
      </w:pPr>
    </w:p>
    <w:p w:rsidR="0080500B" w:rsidRPr="00AD29A5" w:rsidRDefault="0080500B" w:rsidP="00AD29A5">
      <w:pPr>
        <w:rPr>
          <w:b/>
          <w:sz w:val="26"/>
          <w:szCs w:val="26"/>
          <w:lang w:val="uk-UA"/>
        </w:rPr>
      </w:pPr>
    </w:p>
    <w:p w:rsidR="0080500B" w:rsidRPr="00AD29A5" w:rsidRDefault="0080500B" w:rsidP="00AD29A5">
      <w:pPr>
        <w:rPr>
          <w:b/>
          <w:sz w:val="26"/>
          <w:szCs w:val="26"/>
        </w:rPr>
      </w:pPr>
      <w:r w:rsidRPr="00AD29A5">
        <w:rPr>
          <w:b/>
          <w:sz w:val="26"/>
          <w:szCs w:val="26"/>
        </w:rPr>
        <w:t xml:space="preserve">Начальник Управління економічного </w:t>
      </w:r>
    </w:p>
    <w:p w:rsidR="0080500B" w:rsidRPr="00AD29A5" w:rsidRDefault="0080500B" w:rsidP="00AD29A5">
      <w:pPr>
        <w:rPr>
          <w:b/>
          <w:sz w:val="26"/>
          <w:szCs w:val="26"/>
        </w:rPr>
      </w:pPr>
      <w:r w:rsidRPr="00AD29A5">
        <w:rPr>
          <w:b/>
          <w:sz w:val="26"/>
          <w:szCs w:val="26"/>
        </w:rPr>
        <w:t xml:space="preserve">розвитку Бахмутської міської ради                                                     </w:t>
      </w:r>
      <w:r>
        <w:rPr>
          <w:b/>
          <w:sz w:val="26"/>
          <w:szCs w:val="26"/>
          <w:lang w:val="uk-UA"/>
        </w:rPr>
        <w:t xml:space="preserve">            </w:t>
      </w:r>
      <w:r w:rsidRPr="00AD29A5">
        <w:rPr>
          <w:b/>
          <w:sz w:val="26"/>
          <w:szCs w:val="26"/>
        </w:rPr>
        <w:t xml:space="preserve"> М.А.Юхно</w:t>
      </w:r>
    </w:p>
    <w:p w:rsidR="0080500B" w:rsidRPr="00AD29A5" w:rsidRDefault="0080500B" w:rsidP="00AD29A5">
      <w:pPr>
        <w:rPr>
          <w:b/>
          <w:sz w:val="26"/>
          <w:szCs w:val="26"/>
        </w:rPr>
      </w:pPr>
    </w:p>
    <w:p w:rsidR="0080500B" w:rsidRPr="00AD29A5" w:rsidRDefault="0080500B" w:rsidP="00AD29A5">
      <w:pPr>
        <w:tabs>
          <w:tab w:val="left" w:pos="5550"/>
        </w:tabs>
        <w:jc w:val="both"/>
        <w:rPr>
          <w:sz w:val="26"/>
          <w:szCs w:val="26"/>
        </w:rPr>
      </w:pPr>
    </w:p>
    <w:p w:rsidR="0080500B" w:rsidRDefault="0080500B" w:rsidP="00AD29A5">
      <w:pPr>
        <w:tabs>
          <w:tab w:val="left" w:pos="5550"/>
        </w:tabs>
        <w:jc w:val="both"/>
        <w:rPr>
          <w:szCs w:val="28"/>
        </w:rPr>
      </w:pPr>
    </w:p>
    <w:p w:rsidR="0080500B" w:rsidRPr="00575F80" w:rsidRDefault="0080500B" w:rsidP="00AD29A5">
      <w:pPr>
        <w:rPr>
          <w:szCs w:val="28"/>
        </w:rPr>
      </w:pPr>
    </w:p>
    <w:p w:rsidR="0080500B" w:rsidRDefault="0080500B" w:rsidP="00AD29A5">
      <w:pPr>
        <w:ind w:left="6379"/>
        <w:rPr>
          <w:sz w:val="26"/>
          <w:szCs w:val="26"/>
        </w:rPr>
      </w:pPr>
    </w:p>
    <w:p w:rsidR="0080500B" w:rsidRDefault="0080500B" w:rsidP="00AD29A5">
      <w:pPr>
        <w:ind w:left="6379"/>
        <w:rPr>
          <w:sz w:val="26"/>
          <w:szCs w:val="26"/>
        </w:rPr>
      </w:pPr>
    </w:p>
    <w:p w:rsidR="0080500B" w:rsidRDefault="0080500B" w:rsidP="00AD29A5">
      <w:pPr>
        <w:ind w:left="6379"/>
        <w:rPr>
          <w:sz w:val="26"/>
          <w:szCs w:val="26"/>
        </w:rPr>
      </w:pPr>
    </w:p>
    <w:p w:rsidR="0080500B" w:rsidRDefault="0080500B" w:rsidP="00AD29A5">
      <w:pPr>
        <w:ind w:left="6379"/>
        <w:rPr>
          <w:sz w:val="26"/>
          <w:szCs w:val="26"/>
        </w:rPr>
      </w:pPr>
    </w:p>
    <w:p w:rsidR="0080500B" w:rsidRDefault="0080500B" w:rsidP="00AD29A5">
      <w:pPr>
        <w:ind w:left="6379"/>
        <w:rPr>
          <w:sz w:val="26"/>
          <w:szCs w:val="26"/>
        </w:rPr>
      </w:pPr>
    </w:p>
    <w:p w:rsidR="0080500B" w:rsidRDefault="0080500B" w:rsidP="00AD29A5">
      <w:pPr>
        <w:rPr>
          <w:sz w:val="26"/>
          <w:szCs w:val="26"/>
        </w:rPr>
      </w:pPr>
    </w:p>
    <w:p w:rsidR="0080500B" w:rsidRPr="009864C3" w:rsidRDefault="0080500B" w:rsidP="00AD29A5">
      <w:pPr>
        <w:rPr>
          <w:sz w:val="26"/>
          <w:szCs w:val="26"/>
        </w:rPr>
      </w:pPr>
      <w:r>
        <w:rPr>
          <w:sz w:val="26"/>
          <w:szCs w:val="26"/>
        </w:rPr>
        <w:t xml:space="preserve">                                                                                                                                                                                                                                                                                                                                                 </w:t>
      </w:r>
    </w:p>
    <w:p w:rsidR="0080500B" w:rsidRDefault="0080500B" w:rsidP="00AD29A5">
      <w:pPr>
        <w:rPr>
          <w:sz w:val="26"/>
          <w:szCs w:val="26"/>
          <w:lang w:val="uk-UA"/>
        </w:rPr>
      </w:pPr>
      <w:r>
        <w:rPr>
          <w:sz w:val="26"/>
          <w:szCs w:val="26"/>
        </w:rPr>
        <w:t xml:space="preserve">                                                                                                  </w:t>
      </w:r>
    </w:p>
    <w:p w:rsidR="0080500B" w:rsidRPr="009864C3" w:rsidRDefault="0080500B" w:rsidP="00AD29A5">
      <w:pPr>
        <w:rPr>
          <w:sz w:val="26"/>
          <w:szCs w:val="26"/>
        </w:rPr>
      </w:pPr>
      <w:r>
        <w:rPr>
          <w:sz w:val="26"/>
          <w:szCs w:val="26"/>
          <w:lang w:val="uk-UA"/>
        </w:rPr>
        <w:lastRenderedPageBreak/>
        <w:t xml:space="preserve">                                                                                                  </w:t>
      </w:r>
      <w:r w:rsidRPr="009864C3">
        <w:rPr>
          <w:sz w:val="26"/>
          <w:szCs w:val="26"/>
        </w:rPr>
        <w:t>Додаток</w:t>
      </w:r>
      <w:r>
        <w:rPr>
          <w:sz w:val="26"/>
          <w:szCs w:val="26"/>
        </w:rPr>
        <w:t xml:space="preserve"> 5</w:t>
      </w:r>
    </w:p>
    <w:p w:rsidR="0080500B" w:rsidRDefault="0080500B" w:rsidP="00AD29A5">
      <w:pPr>
        <w:ind w:left="6379"/>
        <w:rPr>
          <w:spacing w:val="-6"/>
          <w:sz w:val="26"/>
          <w:szCs w:val="26"/>
        </w:rPr>
      </w:pPr>
      <w:r w:rsidRPr="0059180C">
        <w:rPr>
          <w:spacing w:val="-6"/>
          <w:sz w:val="26"/>
          <w:szCs w:val="26"/>
        </w:rPr>
        <w:t xml:space="preserve">до </w:t>
      </w:r>
      <w:r>
        <w:rPr>
          <w:spacing w:val="-6"/>
          <w:sz w:val="26"/>
          <w:szCs w:val="26"/>
        </w:rPr>
        <w:t>Генерального договору про взаємодію в інтересах фізичних осіб № _____</w:t>
      </w:r>
    </w:p>
    <w:p w:rsidR="0080500B" w:rsidRDefault="0080500B" w:rsidP="00AD29A5">
      <w:pPr>
        <w:ind w:left="5664" w:firstLine="708"/>
        <w:rPr>
          <w:szCs w:val="28"/>
        </w:rPr>
      </w:pPr>
      <w:r w:rsidRPr="00AE2F9E">
        <w:rPr>
          <w:spacing w:val="-4"/>
          <w:sz w:val="26"/>
          <w:szCs w:val="26"/>
        </w:rPr>
        <w:t>"__"________ 201__ року</w:t>
      </w:r>
    </w:p>
    <w:p w:rsidR="0080500B" w:rsidRDefault="0080500B" w:rsidP="00AD29A5">
      <w:pPr>
        <w:rPr>
          <w:szCs w:val="28"/>
        </w:rPr>
      </w:pPr>
    </w:p>
    <w:p w:rsidR="0080500B" w:rsidRPr="00556594" w:rsidRDefault="0080500B" w:rsidP="00AD29A5">
      <w:pPr>
        <w:spacing w:line="310" w:lineRule="exact"/>
        <w:ind w:left="5387"/>
        <w:rPr>
          <w:sz w:val="26"/>
          <w:szCs w:val="26"/>
        </w:rPr>
      </w:pPr>
      <w:r w:rsidRPr="00556594">
        <w:rPr>
          <w:sz w:val="26"/>
          <w:szCs w:val="26"/>
        </w:rPr>
        <w:t xml:space="preserve">Голові Комісії </w:t>
      </w:r>
      <w:r w:rsidRPr="00176E5E">
        <w:rPr>
          <w:sz w:val="26"/>
          <w:szCs w:val="26"/>
        </w:rPr>
        <w:t>з питань</w:t>
      </w:r>
      <w:r w:rsidRPr="00556594">
        <w:rPr>
          <w:sz w:val="26"/>
          <w:szCs w:val="26"/>
        </w:rPr>
        <w:t xml:space="preserve"> відшкодува</w:t>
      </w:r>
      <w:r>
        <w:rPr>
          <w:sz w:val="26"/>
          <w:szCs w:val="26"/>
        </w:rPr>
        <w:t xml:space="preserve">ння </w:t>
      </w:r>
    </w:p>
    <w:p w:rsidR="0080500B" w:rsidRPr="00556594" w:rsidRDefault="0080500B" w:rsidP="00AD29A5">
      <w:pPr>
        <w:spacing w:line="310" w:lineRule="exact"/>
        <w:ind w:left="5387"/>
        <w:rPr>
          <w:sz w:val="26"/>
          <w:szCs w:val="26"/>
        </w:rPr>
      </w:pPr>
      <w:r w:rsidRPr="00556594">
        <w:rPr>
          <w:sz w:val="26"/>
          <w:szCs w:val="26"/>
        </w:rPr>
        <w:t>з міського бюджету м.Бахмута частини відсотк</w:t>
      </w:r>
      <w:r>
        <w:rPr>
          <w:sz w:val="26"/>
          <w:szCs w:val="26"/>
          <w:lang w:val="uk-UA"/>
        </w:rPr>
        <w:t>ової ставки</w:t>
      </w:r>
      <w:r w:rsidRPr="00556594">
        <w:rPr>
          <w:sz w:val="26"/>
          <w:szCs w:val="26"/>
        </w:rPr>
        <w:t xml:space="preserve">  за кредитами</w:t>
      </w:r>
      <w:r>
        <w:rPr>
          <w:sz w:val="26"/>
          <w:szCs w:val="26"/>
        </w:rPr>
        <w:t>, залученими</w:t>
      </w:r>
      <w:r w:rsidRPr="00556594">
        <w:rPr>
          <w:sz w:val="26"/>
          <w:szCs w:val="26"/>
        </w:rPr>
        <w:t xml:space="preserve"> </w:t>
      </w:r>
      <w:r>
        <w:rPr>
          <w:sz w:val="26"/>
          <w:szCs w:val="26"/>
          <w:lang w:val="uk-UA"/>
        </w:rPr>
        <w:t xml:space="preserve">населеням </w:t>
      </w:r>
      <w:r w:rsidRPr="00556594">
        <w:rPr>
          <w:sz w:val="26"/>
          <w:szCs w:val="26"/>
        </w:rPr>
        <w:t>на впровадження енергозберігаючих заходів</w:t>
      </w:r>
    </w:p>
    <w:p w:rsidR="0080500B" w:rsidRPr="00556594" w:rsidRDefault="0080500B" w:rsidP="00AD29A5">
      <w:pPr>
        <w:spacing w:line="310" w:lineRule="exact"/>
        <w:ind w:left="5387"/>
        <w:jc w:val="both"/>
        <w:rPr>
          <w:sz w:val="26"/>
          <w:szCs w:val="26"/>
        </w:rPr>
      </w:pPr>
      <w:r w:rsidRPr="00556594">
        <w:rPr>
          <w:sz w:val="26"/>
          <w:szCs w:val="26"/>
        </w:rPr>
        <w:t>_______________________________</w:t>
      </w:r>
    </w:p>
    <w:p w:rsidR="0080500B" w:rsidRPr="00556594" w:rsidRDefault="0080500B" w:rsidP="00AD29A5">
      <w:pPr>
        <w:spacing w:line="310" w:lineRule="exact"/>
        <w:ind w:left="5387"/>
        <w:jc w:val="both"/>
        <w:rPr>
          <w:sz w:val="26"/>
          <w:szCs w:val="26"/>
        </w:rPr>
      </w:pPr>
      <w:r w:rsidRPr="00556594">
        <w:rPr>
          <w:sz w:val="26"/>
          <w:szCs w:val="26"/>
        </w:rPr>
        <w:t>гр. ____________________________</w:t>
      </w:r>
    </w:p>
    <w:p w:rsidR="0080500B" w:rsidRPr="00556594" w:rsidRDefault="0080500B" w:rsidP="00AD29A5">
      <w:pPr>
        <w:spacing w:line="310" w:lineRule="exact"/>
        <w:ind w:left="5387"/>
        <w:jc w:val="both"/>
        <w:rPr>
          <w:sz w:val="26"/>
          <w:szCs w:val="26"/>
        </w:rPr>
      </w:pPr>
      <w:r w:rsidRPr="00556594">
        <w:rPr>
          <w:sz w:val="26"/>
          <w:szCs w:val="26"/>
        </w:rPr>
        <w:t>_______________________________</w:t>
      </w:r>
    </w:p>
    <w:p w:rsidR="0080500B" w:rsidRPr="00556594" w:rsidRDefault="0080500B" w:rsidP="00AD29A5">
      <w:pPr>
        <w:spacing w:line="310" w:lineRule="exact"/>
        <w:ind w:left="5387"/>
        <w:rPr>
          <w:sz w:val="26"/>
          <w:szCs w:val="26"/>
        </w:rPr>
      </w:pPr>
      <w:r w:rsidRPr="00556594">
        <w:rPr>
          <w:sz w:val="26"/>
          <w:szCs w:val="26"/>
        </w:rPr>
        <w:t>паспортні дані__________________</w:t>
      </w:r>
    </w:p>
    <w:p w:rsidR="0080500B" w:rsidRPr="00556594" w:rsidRDefault="0080500B" w:rsidP="00AD29A5">
      <w:pPr>
        <w:spacing w:line="310" w:lineRule="exact"/>
        <w:ind w:left="5387"/>
        <w:rPr>
          <w:sz w:val="26"/>
          <w:szCs w:val="26"/>
        </w:rPr>
      </w:pPr>
      <w:r w:rsidRPr="00556594">
        <w:rPr>
          <w:sz w:val="26"/>
          <w:szCs w:val="26"/>
        </w:rPr>
        <w:t>адреса реєстрації________________</w:t>
      </w:r>
    </w:p>
    <w:p w:rsidR="0080500B" w:rsidRPr="00556594" w:rsidRDefault="0080500B" w:rsidP="00AD29A5">
      <w:pPr>
        <w:spacing w:line="310" w:lineRule="exact"/>
        <w:ind w:left="5387"/>
        <w:jc w:val="both"/>
        <w:rPr>
          <w:sz w:val="26"/>
          <w:szCs w:val="26"/>
        </w:rPr>
      </w:pPr>
      <w:r w:rsidRPr="00556594">
        <w:rPr>
          <w:sz w:val="26"/>
          <w:szCs w:val="26"/>
        </w:rPr>
        <w:t>_______________________________</w:t>
      </w:r>
    </w:p>
    <w:p w:rsidR="0080500B" w:rsidRPr="00556594" w:rsidRDefault="0080500B" w:rsidP="00AD29A5">
      <w:pPr>
        <w:spacing w:line="310" w:lineRule="exact"/>
        <w:ind w:left="5387"/>
        <w:jc w:val="both"/>
        <w:rPr>
          <w:sz w:val="26"/>
          <w:szCs w:val="26"/>
        </w:rPr>
      </w:pPr>
      <w:r w:rsidRPr="00556594">
        <w:rPr>
          <w:sz w:val="26"/>
          <w:szCs w:val="26"/>
        </w:rPr>
        <w:t>телефон _______________________________</w:t>
      </w:r>
    </w:p>
    <w:p w:rsidR="0080500B" w:rsidRPr="00556594" w:rsidRDefault="0080500B" w:rsidP="00AD29A5">
      <w:pPr>
        <w:jc w:val="center"/>
        <w:rPr>
          <w:sz w:val="26"/>
          <w:szCs w:val="26"/>
        </w:rPr>
      </w:pPr>
    </w:p>
    <w:p w:rsidR="0080500B" w:rsidRPr="00556594" w:rsidRDefault="0080500B" w:rsidP="00AD29A5">
      <w:pPr>
        <w:jc w:val="center"/>
        <w:rPr>
          <w:sz w:val="26"/>
          <w:szCs w:val="26"/>
        </w:rPr>
      </w:pPr>
      <w:r w:rsidRPr="00556594">
        <w:rPr>
          <w:sz w:val="26"/>
          <w:szCs w:val="26"/>
        </w:rPr>
        <w:t>Заява</w:t>
      </w:r>
    </w:p>
    <w:p w:rsidR="0080500B" w:rsidRPr="00556594" w:rsidRDefault="0080500B" w:rsidP="00AD29A5">
      <w:pPr>
        <w:spacing w:before="120"/>
        <w:ind w:firstLine="709"/>
        <w:jc w:val="both"/>
        <w:rPr>
          <w:sz w:val="26"/>
          <w:szCs w:val="26"/>
        </w:rPr>
      </w:pPr>
      <w:r w:rsidRPr="00556594">
        <w:rPr>
          <w:sz w:val="26"/>
          <w:szCs w:val="26"/>
        </w:rPr>
        <w:t xml:space="preserve">Я, гр.________________________________________________________, </w:t>
      </w:r>
    </w:p>
    <w:p w:rsidR="0080500B" w:rsidRPr="007E27DE" w:rsidRDefault="0080500B" w:rsidP="00AD29A5">
      <w:pPr>
        <w:jc w:val="both"/>
        <w:rPr>
          <w:sz w:val="26"/>
          <w:szCs w:val="26"/>
          <w:lang w:val="uk-UA"/>
        </w:rPr>
      </w:pPr>
      <w:r w:rsidRPr="00556594">
        <w:rPr>
          <w:sz w:val="26"/>
          <w:szCs w:val="26"/>
        </w:rPr>
        <w:t>зареєстрований за адресою_________________________________________прошу долучити мене до участі у Програмі з відшкодування частини відсотк</w:t>
      </w:r>
      <w:r>
        <w:rPr>
          <w:sz w:val="26"/>
          <w:szCs w:val="26"/>
          <w:lang w:val="uk-UA"/>
        </w:rPr>
        <w:t>ової ставки</w:t>
      </w:r>
      <w:r w:rsidRPr="00556594">
        <w:rPr>
          <w:sz w:val="26"/>
          <w:szCs w:val="26"/>
        </w:rPr>
        <w:t xml:space="preserve"> за кредитами, залученими на заходи з енергозбереження та підвищення енергоефективності для населення м.Бахмут на 2016-2018 роки, затвердженої рішенням Бахмутської міської ради від </w:t>
      </w:r>
      <w:r>
        <w:rPr>
          <w:sz w:val="26"/>
          <w:szCs w:val="26"/>
          <w:lang w:val="uk-UA"/>
        </w:rPr>
        <w:t>31.08.</w:t>
      </w:r>
      <w:r w:rsidRPr="00556594">
        <w:rPr>
          <w:sz w:val="26"/>
          <w:szCs w:val="26"/>
        </w:rPr>
        <w:t xml:space="preserve">2016 № </w:t>
      </w:r>
      <w:r>
        <w:rPr>
          <w:sz w:val="26"/>
          <w:szCs w:val="26"/>
          <w:lang w:val="uk-UA"/>
        </w:rPr>
        <w:t xml:space="preserve">6/90-1615, із внесеними до неї змінами, </w:t>
      </w:r>
      <w:r w:rsidRPr="00556594">
        <w:rPr>
          <w:sz w:val="26"/>
          <w:szCs w:val="26"/>
        </w:rPr>
        <w:t>у зв’язку з отриманням кредиту у</w:t>
      </w:r>
      <w:r>
        <w:rPr>
          <w:sz w:val="26"/>
          <w:szCs w:val="26"/>
          <w:lang w:val="uk-UA"/>
        </w:rPr>
        <w:t xml:space="preserve"> ________</w:t>
      </w:r>
      <w:r w:rsidRPr="00556594">
        <w:rPr>
          <w:sz w:val="26"/>
          <w:szCs w:val="26"/>
        </w:rPr>
        <w:t>_____________________________</w:t>
      </w:r>
      <w:r>
        <w:rPr>
          <w:sz w:val="26"/>
          <w:szCs w:val="26"/>
          <w:lang w:val="uk-UA"/>
        </w:rPr>
        <w:t>___________________________________</w:t>
      </w:r>
    </w:p>
    <w:p w:rsidR="0080500B" w:rsidRPr="007E27DE" w:rsidRDefault="0080500B" w:rsidP="00AD29A5">
      <w:pPr>
        <w:jc w:val="center"/>
        <w:rPr>
          <w:i/>
          <w:sz w:val="22"/>
          <w:szCs w:val="22"/>
        </w:rPr>
      </w:pPr>
      <w:r w:rsidRPr="007E27DE">
        <w:rPr>
          <w:i/>
          <w:sz w:val="22"/>
          <w:szCs w:val="22"/>
        </w:rPr>
        <w:t>(назва Кредитно-фінансової установи, номер та дата заключення договору)</w:t>
      </w:r>
    </w:p>
    <w:p w:rsidR="0080500B" w:rsidRPr="007E27DE" w:rsidRDefault="0080500B" w:rsidP="00AD29A5">
      <w:pPr>
        <w:jc w:val="both"/>
        <w:rPr>
          <w:sz w:val="26"/>
          <w:szCs w:val="26"/>
          <w:lang w:val="uk-UA"/>
        </w:rPr>
      </w:pPr>
      <w:r w:rsidRPr="00556594">
        <w:rPr>
          <w:sz w:val="26"/>
          <w:szCs w:val="26"/>
        </w:rPr>
        <w:t>на впровадження енергоефективних заходів за адресою __________________</w:t>
      </w:r>
      <w:r>
        <w:rPr>
          <w:sz w:val="26"/>
          <w:szCs w:val="26"/>
          <w:lang w:val="uk-UA"/>
        </w:rPr>
        <w:t>________</w:t>
      </w:r>
    </w:p>
    <w:p w:rsidR="0080500B" w:rsidRPr="00E50DF6" w:rsidRDefault="0080500B" w:rsidP="00AD29A5">
      <w:pPr>
        <w:jc w:val="both"/>
        <w:rPr>
          <w:szCs w:val="28"/>
        </w:rPr>
      </w:pPr>
      <w:r w:rsidRPr="00556594">
        <w:rPr>
          <w:sz w:val="26"/>
          <w:szCs w:val="26"/>
        </w:rPr>
        <w:t>____________________________________________________________________</w:t>
      </w:r>
      <w:r>
        <w:rPr>
          <w:sz w:val="26"/>
          <w:szCs w:val="26"/>
          <w:lang w:val="uk-UA"/>
        </w:rPr>
        <w:t>______</w:t>
      </w:r>
      <w:r w:rsidRPr="00556594">
        <w:rPr>
          <w:sz w:val="26"/>
          <w:szCs w:val="26"/>
        </w:rPr>
        <w:t>,</w:t>
      </w:r>
      <w:r>
        <w:rPr>
          <w:szCs w:val="28"/>
        </w:rPr>
        <w:t xml:space="preserve"> </w:t>
      </w:r>
    </w:p>
    <w:p w:rsidR="0080500B" w:rsidRPr="007E27DE" w:rsidRDefault="0080500B" w:rsidP="00AD29A5">
      <w:pPr>
        <w:jc w:val="center"/>
        <w:rPr>
          <w:i/>
          <w:sz w:val="22"/>
          <w:szCs w:val="22"/>
        </w:rPr>
      </w:pPr>
      <w:r w:rsidRPr="007E27DE">
        <w:rPr>
          <w:i/>
          <w:sz w:val="22"/>
          <w:szCs w:val="22"/>
        </w:rPr>
        <w:t>(адреса будинку, в якому впроваджується енергозберігаючий захід)</w:t>
      </w:r>
    </w:p>
    <w:p w:rsidR="0080500B" w:rsidRPr="007E27DE" w:rsidRDefault="0080500B" w:rsidP="00AD29A5">
      <w:pPr>
        <w:jc w:val="both"/>
        <w:rPr>
          <w:szCs w:val="28"/>
          <w:lang w:val="uk-UA"/>
        </w:rPr>
      </w:pPr>
      <w:r w:rsidRPr="00556594">
        <w:rPr>
          <w:sz w:val="26"/>
          <w:szCs w:val="26"/>
        </w:rPr>
        <w:t>а саме</w:t>
      </w:r>
      <w:r w:rsidRPr="007B198F">
        <w:rPr>
          <w:szCs w:val="28"/>
        </w:rPr>
        <w:t>_______________________________________________________________</w:t>
      </w:r>
      <w:r>
        <w:rPr>
          <w:szCs w:val="28"/>
          <w:lang w:val="uk-UA"/>
        </w:rPr>
        <w:t>____________</w:t>
      </w:r>
    </w:p>
    <w:p w:rsidR="0080500B" w:rsidRPr="007B198F" w:rsidRDefault="0080500B" w:rsidP="00AD29A5">
      <w:pPr>
        <w:jc w:val="both"/>
        <w:rPr>
          <w:szCs w:val="28"/>
        </w:rPr>
      </w:pPr>
      <w:r w:rsidRPr="007B198F">
        <w:rPr>
          <w:szCs w:val="28"/>
        </w:rPr>
        <w:t>_____________________________________</w:t>
      </w:r>
      <w:r>
        <w:rPr>
          <w:szCs w:val="28"/>
        </w:rPr>
        <w:t>______________________________</w:t>
      </w:r>
      <w:r>
        <w:rPr>
          <w:szCs w:val="28"/>
          <w:lang w:val="uk-UA"/>
        </w:rPr>
        <w:t>_____________</w:t>
      </w:r>
      <w:r w:rsidRPr="007B198F">
        <w:rPr>
          <w:szCs w:val="28"/>
        </w:rPr>
        <w:t xml:space="preserve"> .</w:t>
      </w:r>
    </w:p>
    <w:p w:rsidR="0080500B" w:rsidRPr="007E27DE" w:rsidRDefault="0080500B" w:rsidP="00AD29A5">
      <w:pPr>
        <w:jc w:val="center"/>
        <w:rPr>
          <w:i/>
          <w:sz w:val="22"/>
          <w:szCs w:val="22"/>
        </w:rPr>
      </w:pPr>
      <w:r w:rsidRPr="007E27DE">
        <w:rPr>
          <w:i/>
          <w:sz w:val="22"/>
          <w:szCs w:val="22"/>
        </w:rPr>
        <w:t>(відомості щодо енергозберігаючих заходів)</w:t>
      </w:r>
    </w:p>
    <w:p w:rsidR="0080500B" w:rsidRDefault="0080500B" w:rsidP="00AD29A5">
      <w:pPr>
        <w:ind w:firstLine="708"/>
        <w:jc w:val="both"/>
        <w:rPr>
          <w:sz w:val="26"/>
          <w:szCs w:val="26"/>
        </w:rPr>
      </w:pPr>
    </w:p>
    <w:p w:rsidR="0080500B" w:rsidRPr="00556594" w:rsidRDefault="0080500B" w:rsidP="00AD29A5">
      <w:pPr>
        <w:ind w:firstLine="708"/>
        <w:jc w:val="both"/>
        <w:rPr>
          <w:sz w:val="26"/>
          <w:szCs w:val="26"/>
        </w:rPr>
      </w:pPr>
      <w:r w:rsidRPr="00556594">
        <w:rPr>
          <w:sz w:val="26"/>
          <w:szCs w:val="26"/>
        </w:rPr>
        <w:t xml:space="preserve">Надаю згоду на обробку моїх престольних даних у відповідності до Закону України «Про захист персональних даних», пов’язану із участю у Програмі. </w:t>
      </w:r>
    </w:p>
    <w:p w:rsidR="0080500B" w:rsidRDefault="0080500B" w:rsidP="00AD29A5">
      <w:pPr>
        <w:rPr>
          <w:spacing w:val="-4"/>
          <w:szCs w:val="28"/>
        </w:rPr>
      </w:pPr>
    </w:p>
    <w:p w:rsidR="0080500B" w:rsidRDefault="0080500B" w:rsidP="00AD29A5">
      <w:pPr>
        <w:rPr>
          <w:szCs w:val="28"/>
        </w:rPr>
      </w:pPr>
      <w:r w:rsidRPr="00080116">
        <w:rPr>
          <w:spacing w:val="-4"/>
          <w:szCs w:val="28"/>
        </w:rPr>
        <w:t>"</w:t>
      </w:r>
      <w:r w:rsidRPr="00080116">
        <w:rPr>
          <w:szCs w:val="28"/>
        </w:rPr>
        <w:t>__</w:t>
      </w:r>
      <w:r w:rsidRPr="00080116">
        <w:rPr>
          <w:spacing w:val="-4"/>
          <w:szCs w:val="28"/>
        </w:rPr>
        <w:t>"</w:t>
      </w:r>
      <w:r>
        <w:rPr>
          <w:szCs w:val="28"/>
        </w:rPr>
        <w:t xml:space="preserve"> _________ 201__ року                                                </w:t>
      </w:r>
      <w:r w:rsidRPr="007B198F">
        <w:rPr>
          <w:szCs w:val="28"/>
        </w:rPr>
        <w:t>________________</w:t>
      </w:r>
      <w:r>
        <w:rPr>
          <w:szCs w:val="28"/>
        </w:rPr>
        <w:t xml:space="preserve">                                                               </w:t>
      </w:r>
    </w:p>
    <w:p w:rsidR="0080500B" w:rsidRDefault="0080500B" w:rsidP="00AD29A5">
      <w:pPr>
        <w:rPr>
          <w:szCs w:val="24"/>
        </w:rPr>
      </w:pPr>
      <w:r>
        <w:rPr>
          <w:szCs w:val="28"/>
        </w:rPr>
        <w:t xml:space="preserve">                                                                                                         </w:t>
      </w:r>
      <w:r w:rsidRPr="007B198F">
        <w:rPr>
          <w:szCs w:val="24"/>
        </w:rPr>
        <w:t>(підпис)</w:t>
      </w:r>
    </w:p>
    <w:p w:rsidR="0080500B" w:rsidRDefault="0080500B" w:rsidP="00AD29A5">
      <w:pPr>
        <w:rPr>
          <w:szCs w:val="24"/>
        </w:rPr>
      </w:pPr>
    </w:p>
    <w:p w:rsidR="0080500B" w:rsidRPr="004A0B84" w:rsidRDefault="0080500B" w:rsidP="00AD29A5">
      <w:pPr>
        <w:jc w:val="both"/>
        <w:rPr>
          <w:sz w:val="22"/>
          <w:szCs w:val="22"/>
        </w:rPr>
      </w:pPr>
      <w:r w:rsidRPr="004A0B84">
        <w:rPr>
          <w:sz w:val="22"/>
          <w:szCs w:val="22"/>
        </w:rPr>
        <w:t xml:space="preserve">Додаток 5 до Генерального договору про взаємодію в інтересах фізичних осіб підготовлено Управлінням економічного розвитку Бахмутської міської ради </w:t>
      </w:r>
    </w:p>
    <w:p w:rsidR="0080500B" w:rsidRDefault="0080500B" w:rsidP="00AD29A5">
      <w:pPr>
        <w:rPr>
          <w:b/>
          <w:szCs w:val="28"/>
        </w:rPr>
      </w:pPr>
    </w:p>
    <w:p w:rsidR="0080500B" w:rsidRPr="00556594" w:rsidRDefault="0080500B" w:rsidP="00AD29A5">
      <w:pPr>
        <w:rPr>
          <w:b/>
          <w:sz w:val="26"/>
          <w:szCs w:val="26"/>
        </w:rPr>
      </w:pPr>
      <w:r w:rsidRPr="00556594">
        <w:rPr>
          <w:b/>
          <w:sz w:val="26"/>
          <w:szCs w:val="26"/>
        </w:rPr>
        <w:t xml:space="preserve">Начальник Управління економічного </w:t>
      </w:r>
    </w:p>
    <w:p w:rsidR="0080500B" w:rsidRPr="00556594" w:rsidRDefault="0080500B" w:rsidP="00AD29A5">
      <w:pPr>
        <w:rPr>
          <w:b/>
          <w:sz w:val="26"/>
          <w:szCs w:val="26"/>
        </w:rPr>
      </w:pPr>
      <w:r w:rsidRPr="00556594">
        <w:rPr>
          <w:b/>
          <w:sz w:val="26"/>
          <w:szCs w:val="26"/>
        </w:rPr>
        <w:t xml:space="preserve">розвитку Бахмутської міської ради                                                     </w:t>
      </w:r>
      <w:r>
        <w:rPr>
          <w:b/>
          <w:sz w:val="26"/>
          <w:szCs w:val="26"/>
        </w:rPr>
        <w:t xml:space="preserve">            </w:t>
      </w:r>
      <w:r w:rsidRPr="00556594">
        <w:rPr>
          <w:b/>
          <w:sz w:val="26"/>
          <w:szCs w:val="26"/>
        </w:rPr>
        <w:t>М.А.Юхно</w:t>
      </w:r>
    </w:p>
    <w:p w:rsidR="0080500B" w:rsidRPr="00556594" w:rsidRDefault="0080500B" w:rsidP="00AD29A5">
      <w:pPr>
        <w:ind w:left="5954"/>
        <w:rPr>
          <w:b/>
          <w:sz w:val="26"/>
          <w:szCs w:val="26"/>
        </w:rPr>
      </w:pPr>
    </w:p>
    <w:p w:rsidR="0080500B" w:rsidRPr="00D43B58" w:rsidRDefault="0080500B" w:rsidP="00D43B58">
      <w:pPr>
        <w:ind w:left="5954"/>
        <w:rPr>
          <w:b/>
          <w:szCs w:val="24"/>
          <w:lang w:val="uk-UA"/>
        </w:rPr>
      </w:pPr>
      <w:r w:rsidRPr="00D43B58">
        <w:rPr>
          <w:b/>
          <w:szCs w:val="24"/>
          <w:lang w:val="uk-UA"/>
        </w:rPr>
        <w:lastRenderedPageBreak/>
        <w:t xml:space="preserve">Додаток </w:t>
      </w:r>
      <w:r>
        <w:rPr>
          <w:b/>
          <w:szCs w:val="24"/>
          <w:lang w:val="uk-UA"/>
        </w:rPr>
        <w:t>2</w:t>
      </w:r>
    </w:p>
    <w:p w:rsidR="0080500B" w:rsidRPr="007E27DE" w:rsidRDefault="0080500B" w:rsidP="00D43B58">
      <w:pPr>
        <w:ind w:left="5954"/>
        <w:rPr>
          <w:szCs w:val="24"/>
          <w:lang w:val="uk-UA"/>
        </w:rPr>
      </w:pPr>
      <w:r w:rsidRPr="00E67492">
        <w:rPr>
          <w:spacing w:val="-6"/>
          <w:szCs w:val="24"/>
        </w:rPr>
        <w:t>до Програми</w:t>
      </w:r>
      <w:r w:rsidRPr="00E67492">
        <w:rPr>
          <w:szCs w:val="24"/>
        </w:rPr>
        <w:t xml:space="preserve"> з</w:t>
      </w:r>
      <w:r>
        <w:rPr>
          <w:szCs w:val="24"/>
        </w:rPr>
        <w:t xml:space="preserve"> відшкодування частини відсотк</w:t>
      </w:r>
      <w:r>
        <w:rPr>
          <w:szCs w:val="24"/>
          <w:lang w:val="uk-UA"/>
        </w:rPr>
        <w:t>ової ставки</w:t>
      </w:r>
      <w:r>
        <w:rPr>
          <w:szCs w:val="24"/>
        </w:rPr>
        <w:t xml:space="preserve"> за к</w:t>
      </w:r>
      <w:r w:rsidRPr="00E67492">
        <w:rPr>
          <w:szCs w:val="24"/>
        </w:rPr>
        <w:t>редитами, залученими на заходи з енергозбереження та підвищення енергоефективності для населення м.Бахмут на 2016-2018 роки</w:t>
      </w:r>
      <w:r>
        <w:rPr>
          <w:szCs w:val="24"/>
        </w:rPr>
        <w:t>, затвердженої  рішенням  Бахмутської міської ради</w:t>
      </w:r>
      <w:r>
        <w:rPr>
          <w:szCs w:val="24"/>
          <w:lang w:val="uk-UA"/>
        </w:rPr>
        <w:t xml:space="preserve"> від</w:t>
      </w:r>
    </w:p>
    <w:p w:rsidR="0080500B" w:rsidRDefault="0080500B" w:rsidP="00D43B58">
      <w:pPr>
        <w:rPr>
          <w:szCs w:val="24"/>
          <w:lang w:val="uk-UA"/>
        </w:rPr>
      </w:pPr>
      <w:r>
        <w:rPr>
          <w:szCs w:val="24"/>
          <w:lang w:val="uk-UA"/>
        </w:rPr>
        <w:t xml:space="preserve">                                                                                                   31.08.</w:t>
      </w:r>
      <w:r>
        <w:rPr>
          <w:szCs w:val="24"/>
        </w:rPr>
        <w:t>2016 №</w:t>
      </w:r>
      <w:r>
        <w:rPr>
          <w:szCs w:val="24"/>
          <w:lang w:val="uk-UA"/>
        </w:rPr>
        <w:t xml:space="preserve">6/90-1615, </w:t>
      </w:r>
    </w:p>
    <w:p w:rsidR="0080500B" w:rsidRPr="00FE413E" w:rsidRDefault="0080500B" w:rsidP="00D43B58">
      <w:pPr>
        <w:rPr>
          <w:b/>
          <w:szCs w:val="24"/>
          <w:lang w:val="uk-UA"/>
        </w:rPr>
      </w:pPr>
      <w:r>
        <w:rPr>
          <w:szCs w:val="24"/>
          <w:lang w:val="uk-UA"/>
        </w:rPr>
        <w:t xml:space="preserve">                                                                                                   із внесеними до неї змінами</w:t>
      </w:r>
    </w:p>
    <w:p w:rsidR="0080500B" w:rsidRPr="00E15551" w:rsidRDefault="0080500B" w:rsidP="009515F4">
      <w:pPr>
        <w:ind w:left="5954"/>
        <w:rPr>
          <w:color w:val="FF0000"/>
          <w:sz w:val="26"/>
          <w:szCs w:val="26"/>
        </w:rPr>
      </w:pPr>
    </w:p>
    <w:p w:rsidR="0080500B" w:rsidRPr="00E15551" w:rsidRDefault="0080500B" w:rsidP="009515F4">
      <w:pPr>
        <w:jc w:val="center"/>
        <w:rPr>
          <w:sz w:val="26"/>
          <w:szCs w:val="26"/>
        </w:rPr>
      </w:pPr>
      <w:r w:rsidRPr="00E15551">
        <w:rPr>
          <w:sz w:val="26"/>
          <w:szCs w:val="26"/>
        </w:rPr>
        <w:t>Генеральний договір про взаємодію</w:t>
      </w:r>
    </w:p>
    <w:p w:rsidR="0080500B" w:rsidRPr="00E15551" w:rsidRDefault="0080500B" w:rsidP="009515F4">
      <w:pPr>
        <w:jc w:val="center"/>
        <w:rPr>
          <w:sz w:val="26"/>
          <w:szCs w:val="26"/>
        </w:rPr>
      </w:pPr>
      <w:r w:rsidRPr="00E15551">
        <w:rPr>
          <w:sz w:val="26"/>
          <w:szCs w:val="26"/>
        </w:rPr>
        <w:t>в інтересах ОСББ/ЖБК № ___</w:t>
      </w:r>
    </w:p>
    <w:p w:rsidR="0080500B" w:rsidRPr="00E15551" w:rsidRDefault="0080500B" w:rsidP="009515F4">
      <w:pPr>
        <w:jc w:val="center"/>
        <w:rPr>
          <w:sz w:val="26"/>
          <w:szCs w:val="26"/>
        </w:rPr>
      </w:pPr>
    </w:p>
    <w:p w:rsidR="0080500B" w:rsidRPr="00E15551" w:rsidRDefault="0080500B" w:rsidP="009515F4">
      <w:pPr>
        <w:jc w:val="center"/>
        <w:rPr>
          <w:sz w:val="26"/>
          <w:szCs w:val="26"/>
        </w:rPr>
      </w:pPr>
    </w:p>
    <w:p w:rsidR="0080500B" w:rsidRPr="00E15551" w:rsidRDefault="0080500B" w:rsidP="009515F4">
      <w:pPr>
        <w:ind w:firstLine="708"/>
        <w:rPr>
          <w:sz w:val="26"/>
          <w:szCs w:val="26"/>
        </w:rPr>
      </w:pPr>
      <w:r w:rsidRPr="00E15551">
        <w:rPr>
          <w:sz w:val="26"/>
          <w:szCs w:val="26"/>
        </w:rPr>
        <w:t>м. Бахмут</w:t>
      </w:r>
      <w:r w:rsidRPr="00E15551">
        <w:rPr>
          <w:sz w:val="26"/>
          <w:szCs w:val="26"/>
        </w:rPr>
        <w:tab/>
        <w:t xml:space="preserve">                                                              _____________ _____ року</w:t>
      </w:r>
    </w:p>
    <w:p w:rsidR="0080500B" w:rsidRPr="00E15551" w:rsidRDefault="0080500B" w:rsidP="009515F4">
      <w:pPr>
        <w:rPr>
          <w:sz w:val="26"/>
          <w:szCs w:val="26"/>
        </w:rPr>
      </w:pPr>
    </w:p>
    <w:p w:rsidR="0080500B" w:rsidRPr="00E15551" w:rsidRDefault="0080500B" w:rsidP="009515F4">
      <w:pPr>
        <w:ind w:firstLine="709"/>
        <w:jc w:val="both"/>
        <w:rPr>
          <w:sz w:val="26"/>
          <w:szCs w:val="26"/>
        </w:rPr>
      </w:pPr>
    </w:p>
    <w:p w:rsidR="0080500B" w:rsidRPr="00E15551" w:rsidRDefault="0080500B" w:rsidP="009515F4">
      <w:pPr>
        <w:ind w:firstLine="709"/>
        <w:jc w:val="both"/>
        <w:rPr>
          <w:sz w:val="26"/>
          <w:szCs w:val="26"/>
        </w:rPr>
      </w:pPr>
      <w:r w:rsidRPr="00E15551">
        <w:rPr>
          <w:sz w:val="26"/>
          <w:szCs w:val="26"/>
        </w:rPr>
        <w:t xml:space="preserve">Управління економічного розвитку Бахмутської міської ради, що діє в інтересах Бахмутської міської ради, не є платником податку на прибуток за базовою (основною) ставкою, як неприбуткова організація відповідно до пункту 133.4 статті 133 Податкового кодексу України, в особі начальника Управління ________________________________________, який діє на підставі рішення Бахмутської міської ради від ___________ № _________ та </w:t>
      </w:r>
      <w:r w:rsidRPr="00E15551">
        <w:rPr>
          <w:iCs/>
          <w:sz w:val="26"/>
          <w:szCs w:val="26"/>
        </w:rPr>
        <w:t>Положення про Управління від 27.04.2016 №6/83-1463</w:t>
      </w:r>
      <w:r w:rsidRPr="00E15551">
        <w:rPr>
          <w:sz w:val="26"/>
          <w:szCs w:val="26"/>
        </w:rPr>
        <w:t xml:space="preserve"> з однієї сторони та </w:t>
      </w:r>
      <w:r>
        <w:rPr>
          <w:sz w:val="26"/>
          <w:szCs w:val="26"/>
          <w:lang w:val="uk-UA"/>
        </w:rPr>
        <w:t xml:space="preserve">Кредино-фінансвоа установа, </w:t>
      </w:r>
      <w:r w:rsidRPr="00E15551">
        <w:rPr>
          <w:sz w:val="26"/>
          <w:szCs w:val="26"/>
        </w:rPr>
        <w:t>що є платником податку на прибуток за базовою (основною) ставкою відповідно до пункту 136.1 статті 136 розділу ІІІ Податкового кодексу України, в особі _____________________________, що діє на підставі_________________ _______________________________з іншої сторони (далі – Сторони), уклали цей Генеральний договір про взаємодію в інтересах ОСББ/ЖБК (далі – Договір) про таке:</w:t>
      </w:r>
    </w:p>
    <w:p w:rsidR="0080500B" w:rsidRPr="00E15551" w:rsidRDefault="0080500B" w:rsidP="009515F4">
      <w:pPr>
        <w:ind w:firstLine="709"/>
        <w:jc w:val="both"/>
        <w:rPr>
          <w:sz w:val="26"/>
          <w:szCs w:val="26"/>
        </w:rPr>
      </w:pPr>
    </w:p>
    <w:p w:rsidR="0080500B" w:rsidRPr="00E15551" w:rsidRDefault="0080500B" w:rsidP="009515F4">
      <w:pPr>
        <w:spacing w:after="120"/>
        <w:jc w:val="center"/>
        <w:rPr>
          <w:b/>
          <w:sz w:val="26"/>
          <w:szCs w:val="26"/>
        </w:rPr>
      </w:pPr>
      <w:r w:rsidRPr="00E15551">
        <w:rPr>
          <w:b/>
          <w:sz w:val="26"/>
          <w:szCs w:val="26"/>
        </w:rPr>
        <w:t>1. Предмет Договору</w:t>
      </w:r>
    </w:p>
    <w:p w:rsidR="0080500B" w:rsidRPr="00E15551" w:rsidRDefault="0080500B" w:rsidP="009515F4">
      <w:pPr>
        <w:pStyle w:val="af"/>
        <w:shd w:val="clear" w:color="auto" w:fill="FFFFFF"/>
        <w:tabs>
          <w:tab w:val="left" w:pos="993"/>
        </w:tabs>
        <w:ind w:left="0" w:firstLine="708"/>
        <w:jc w:val="both"/>
        <w:rPr>
          <w:sz w:val="26"/>
          <w:szCs w:val="26"/>
          <w:lang w:val="uk-UA"/>
        </w:rPr>
      </w:pPr>
      <w:r w:rsidRPr="00E15551">
        <w:rPr>
          <w:sz w:val="26"/>
          <w:szCs w:val="26"/>
          <w:lang w:val="uk-UA"/>
        </w:rPr>
        <w:t xml:space="preserve">1.1. Предметом цього Договору є встановлення основних умов та принципів співпраці Сторін у процесі відшкодування частини відсоткової ставки за кредитами наданих ОСББ/ЖБК  (далі – Позичальник) на впровадження енергоефективних заходів, в межах виконання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 затвердженої рішенням Бахмутської міської ради від </w:t>
      </w:r>
      <w:r>
        <w:rPr>
          <w:sz w:val="26"/>
          <w:szCs w:val="26"/>
          <w:lang w:val="uk-UA"/>
        </w:rPr>
        <w:t>31.08.2016</w:t>
      </w:r>
      <w:r w:rsidRPr="00E15551">
        <w:rPr>
          <w:sz w:val="26"/>
          <w:szCs w:val="26"/>
          <w:lang w:val="uk-UA"/>
        </w:rPr>
        <w:t xml:space="preserve"> №</w:t>
      </w:r>
      <w:r>
        <w:rPr>
          <w:sz w:val="26"/>
          <w:szCs w:val="26"/>
          <w:lang w:val="uk-UA"/>
        </w:rPr>
        <w:t xml:space="preserve">6/90-1615, із внесеними до неї змінами </w:t>
      </w:r>
      <w:r w:rsidRPr="00E15551">
        <w:rPr>
          <w:sz w:val="26"/>
          <w:szCs w:val="26"/>
          <w:lang w:val="uk-UA"/>
        </w:rPr>
        <w:t>(далі – Програма), у розмірах та порядку, визначеному цим Договором.</w:t>
      </w:r>
    </w:p>
    <w:p w:rsidR="0080500B" w:rsidRPr="00E15551" w:rsidRDefault="0080500B" w:rsidP="009515F4">
      <w:pPr>
        <w:pStyle w:val="af"/>
        <w:shd w:val="clear" w:color="auto" w:fill="FFFFFF"/>
        <w:tabs>
          <w:tab w:val="left" w:pos="993"/>
        </w:tabs>
        <w:ind w:left="0" w:firstLine="708"/>
        <w:jc w:val="both"/>
        <w:rPr>
          <w:sz w:val="26"/>
          <w:szCs w:val="26"/>
          <w:lang w:val="uk-UA"/>
        </w:rPr>
      </w:pPr>
      <w:r w:rsidRPr="00E15551">
        <w:rPr>
          <w:sz w:val="26"/>
          <w:szCs w:val="26"/>
          <w:lang w:val="uk-UA"/>
        </w:rPr>
        <w:t>Загальні обсяги фінансування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1938"/>
        <w:gridCol w:w="1889"/>
        <w:gridCol w:w="1843"/>
        <w:gridCol w:w="1984"/>
      </w:tblGrid>
      <w:tr w:rsidR="0080500B" w:rsidRPr="00DA5D9E" w:rsidTr="009515F4">
        <w:tc>
          <w:tcPr>
            <w:tcW w:w="2093" w:type="dxa"/>
            <w:vMerge w:val="restart"/>
          </w:tcPr>
          <w:p w:rsidR="0080500B" w:rsidRPr="00DA5D9E" w:rsidRDefault="0080500B" w:rsidP="009515F4">
            <w:pPr>
              <w:spacing w:after="120"/>
              <w:jc w:val="both"/>
              <w:rPr>
                <w:b/>
                <w:szCs w:val="24"/>
              </w:rPr>
            </w:pPr>
            <w:r w:rsidRPr="00DA5D9E">
              <w:rPr>
                <w:b/>
                <w:szCs w:val="24"/>
              </w:rPr>
              <w:t>Джерела фінансування</w:t>
            </w:r>
          </w:p>
        </w:tc>
        <w:tc>
          <w:tcPr>
            <w:tcW w:w="1938" w:type="dxa"/>
            <w:vMerge w:val="restart"/>
          </w:tcPr>
          <w:p w:rsidR="0080500B" w:rsidRPr="00DA5D9E" w:rsidRDefault="0080500B" w:rsidP="009515F4">
            <w:pPr>
              <w:jc w:val="center"/>
              <w:rPr>
                <w:b/>
                <w:szCs w:val="24"/>
              </w:rPr>
            </w:pPr>
            <w:r w:rsidRPr="00DA5D9E">
              <w:rPr>
                <w:b/>
                <w:szCs w:val="24"/>
              </w:rPr>
              <w:t>Обсяг фінансування,</w:t>
            </w:r>
          </w:p>
          <w:p w:rsidR="0080500B" w:rsidRPr="00DA5D9E" w:rsidRDefault="0080500B" w:rsidP="009515F4">
            <w:pPr>
              <w:spacing w:after="120"/>
              <w:jc w:val="center"/>
              <w:rPr>
                <w:b/>
                <w:szCs w:val="24"/>
              </w:rPr>
            </w:pPr>
            <w:r w:rsidRPr="00DA5D9E">
              <w:rPr>
                <w:b/>
                <w:szCs w:val="24"/>
              </w:rPr>
              <w:t>тис.грн.</w:t>
            </w:r>
          </w:p>
        </w:tc>
        <w:tc>
          <w:tcPr>
            <w:tcW w:w="5716" w:type="dxa"/>
            <w:gridSpan w:val="3"/>
          </w:tcPr>
          <w:p w:rsidR="0080500B" w:rsidRPr="00DA5D9E" w:rsidRDefault="0080500B" w:rsidP="009515F4">
            <w:pPr>
              <w:jc w:val="center"/>
              <w:rPr>
                <w:b/>
                <w:szCs w:val="24"/>
              </w:rPr>
            </w:pPr>
            <w:r w:rsidRPr="00DA5D9E">
              <w:rPr>
                <w:b/>
                <w:szCs w:val="24"/>
              </w:rPr>
              <w:t>У тому числі за роками, тис.грн.</w:t>
            </w:r>
          </w:p>
          <w:p w:rsidR="0080500B" w:rsidRPr="00DA5D9E" w:rsidRDefault="0080500B" w:rsidP="009515F4">
            <w:pPr>
              <w:jc w:val="center"/>
              <w:rPr>
                <w:b/>
                <w:szCs w:val="24"/>
              </w:rPr>
            </w:pPr>
          </w:p>
        </w:tc>
      </w:tr>
      <w:tr w:rsidR="0080500B" w:rsidRPr="00DA5D9E" w:rsidTr="009515F4">
        <w:tc>
          <w:tcPr>
            <w:tcW w:w="2093" w:type="dxa"/>
            <w:vMerge/>
          </w:tcPr>
          <w:p w:rsidR="0080500B" w:rsidRPr="00DA5D9E" w:rsidRDefault="0080500B" w:rsidP="009515F4">
            <w:pPr>
              <w:spacing w:after="120"/>
              <w:jc w:val="both"/>
              <w:rPr>
                <w:szCs w:val="24"/>
              </w:rPr>
            </w:pPr>
          </w:p>
        </w:tc>
        <w:tc>
          <w:tcPr>
            <w:tcW w:w="1938" w:type="dxa"/>
            <w:vMerge/>
          </w:tcPr>
          <w:p w:rsidR="0080500B" w:rsidRPr="00DA5D9E" w:rsidRDefault="0080500B" w:rsidP="009515F4">
            <w:pPr>
              <w:spacing w:after="120"/>
              <w:jc w:val="center"/>
              <w:rPr>
                <w:b/>
                <w:szCs w:val="24"/>
              </w:rPr>
            </w:pPr>
          </w:p>
        </w:tc>
        <w:tc>
          <w:tcPr>
            <w:tcW w:w="1889" w:type="dxa"/>
          </w:tcPr>
          <w:p w:rsidR="0080500B" w:rsidRPr="00DA5D9E" w:rsidRDefault="0080500B" w:rsidP="009515F4">
            <w:pPr>
              <w:spacing w:after="120"/>
              <w:jc w:val="center"/>
              <w:rPr>
                <w:b/>
                <w:szCs w:val="24"/>
              </w:rPr>
            </w:pPr>
            <w:r w:rsidRPr="00DA5D9E">
              <w:rPr>
                <w:b/>
                <w:szCs w:val="24"/>
              </w:rPr>
              <w:t>2016 рік</w:t>
            </w:r>
          </w:p>
        </w:tc>
        <w:tc>
          <w:tcPr>
            <w:tcW w:w="1843" w:type="dxa"/>
          </w:tcPr>
          <w:p w:rsidR="0080500B" w:rsidRPr="00DA5D9E" w:rsidRDefault="0080500B" w:rsidP="009515F4">
            <w:pPr>
              <w:spacing w:after="120"/>
              <w:jc w:val="center"/>
              <w:rPr>
                <w:b/>
                <w:szCs w:val="24"/>
              </w:rPr>
            </w:pPr>
            <w:r w:rsidRPr="00DA5D9E">
              <w:rPr>
                <w:b/>
                <w:szCs w:val="24"/>
              </w:rPr>
              <w:t>2017 рік</w:t>
            </w:r>
          </w:p>
        </w:tc>
        <w:tc>
          <w:tcPr>
            <w:tcW w:w="1984" w:type="dxa"/>
          </w:tcPr>
          <w:p w:rsidR="0080500B" w:rsidRPr="00DA5D9E" w:rsidRDefault="0080500B" w:rsidP="009515F4">
            <w:pPr>
              <w:spacing w:after="120"/>
              <w:jc w:val="center"/>
              <w:rPr>
                <w:b/>
                <w:szCs w:val="24"/>
              </w:rPr>
            </w:pPr>
            <w:r w:rsidRPr="00DA5D9E">
              <w:rPr>
                <w:b/>
                <w:szCs w:val="24"/>
              </w:rPr>
              <w:t>2018 рік</w:t>
            </w:r>
          </w:p>
        </w:tc>
      </w:tr>
      <w:tr w:rsidR="0080500B" w:rsidRPr="00DA5D9E" w:rsidTr="009515F4">
        <w:tc>
          <w:tcPr>
            <w:tcW w:w="2093" w:type="dxa"/>
          </w:tcPr>
          <w:p w:rsidR="0080500B" w:rsidRPr="00DA5D9E" w:rsidRDefault="0080500B" w:rsidP="009515F4">
            <w:pPr>
              <w:spacing w:after="120"/>
              <w:jc w:val="both"/>
              <w:rPr>
                <w:szCs w:val="24"/>
              </w:rPr>
            </w:pPr>
            <w:r w:rsidRPr="00DA5D9E">
              <w:rPr>
                <w:szCs w:val="24"/>
              </w:rPr>
              <w:t>Міський бюджет                     м. Бахмута</w:t>
            </w:r>
          </w:p>
        </w:tc>
        <w:tc>
          <w:tcPr>
            <w:tcW w:w="1938" w:type="dxa"/>
          </w:tcPr>
          <w:p w:rsidR="0080500B" w:rsidRPr="00DA5D9E" w:rsidRDefault="0080500B" w:rsidP="009515F4">
            <w:pPr>
              <w:jc w:val="center"/>
              <w:rPr>
                <w:szCs w:val="24"/>
              </w:rPr>
            </w:pPr>
            <w:r w:rsidRPr="00DA5D9E">
              <w:rPr>
                <w:szCs w:val="24"/>
              </w:rPr>
              <w:t>200,00</w:t>
            </w:r>
          </w:p>
        </w:tc>
        <w:tc>
          <w:tcPr>
            <w:tcW w:w="1889" w:type="dxa"/>
          </w:tcPr>
          <w:p w:rsidR="0080500B" w:rsidRPr="00DA5D9E" w:rsidRDefault="0080500B" w:rsidP="009515F4">
            <w:pPr>
              <w:jc w:val="center"/>
              <w:rPr>
                <w:szCs w:val="24"/>
              </w:rPr>
            </w:pPr>
            <w:r w:rsidRPr="00DA5D9E">
              <w:rPr>
                <w:szCs w:val="24"/>
              </w:rPr>
              <w:t>50,00</w:t>
            </w:r>
          </w:p>
        </w:tc>
        <w:tc>
          <w:tcPr>
            <w:tcW w:w="1843" w:type="dxa"/>
          </w:tcPr>
          <w:p w:rsidR="0080500B" w:rsidRPr="00DA5D9E" w:rsidRDefault="0080500B" w:rsidP="009515F4">
            <w:pPr>
              <w:jc w:val="center"/>
              <w:rPr>
                <w:szCs w:val="24"/>
              </w:rPr>
            </w:pPr>
            <w:r w:rsidRPr="00DA5D9E">
              <w:rPr>
                <w:szCs w:val="24"/>
              </w:rPr>
              <w:t>75,00</w:t>
            </w:r>
          </w:p>
        </w:tc>
        <w:tc>
          <w:tcPr>
            <w:tcW w:w="1984" w:type="dxa"/>
          </w:tcPr>
          <w:p w:rsidR="0080500B" w:rsidRPr="00DA5D9E" w:rsidRDefault="0080500B" w:rsidP="009515F4">
            <w:pPr>
              <w:jc w:val="center"/>
              <w:rPr>
                <w:szCs w:val="24"/>
              </w:rPr>
            </w:pPr>
            <w:r w:rsidRPr="00DA5D9E">
              <w:rPr>
                <w:szCs w:val="24"/>
              </w:rPr>
              <w:t>75,00</w:t>
            </w:r>
          </w:p>
        </w:tc>
      </w:tr>
      <w:tr w:rsidR="0080500B" w:rsidRPr="00DA5D9E" w:rsidTr="009515F4">
        <w:tc>
          <w:tcPr>
            <w:tcW w:w="2093" w:type="dxa"/>
          </w:tcPr>
          <w:p w:rsidR="0080500B" w:rsidRPr="00DA5D9E" w:rsidRDefault="0080500B" w:rsidP="009515F4">
            <w:pPr>
              <w:spacing w:after="120"/>
              <w:jc w:val="both"/>
              <w:rPr>
                <w:szCs w:val="24"/>
              </w:rPr>
            </w:pPr>
            <w:r w:rsidRPr="00DA5D9E">
              <w:rPr>
                <w:szCs w:val="24"/>
              </w:rPr>
              <w:t>Обласний бюджет</w:t>
            </w:r>
          </w:p>
        </w:tc>
        <w:tc>
          <w:tcPr>
            <w:tcW w:w="1938" w:type="dxa"/>
          </w:tcPr>
          <w:p w:rsidR="0080500B" w:rsidRPr="00DA5D9E" w:rsidRDefault="0080500B" w:rsidP="009515F4">
            <w:pPr>
              <w:jc w:val="center"/>
              <w:rPr>
                <w:szCs w:val="24"/>
              </w:rPr>
            </w:pPr>
            <w:r w:rsidRPr="00DA5D9E">
              <w:rPr>
                <w:szCs w:val="24"/>
              </w:rPr>
              <w:t>150,00</w:t>
            </w:r>
          </w:p>
        </w:tc>
        <w:tc>
          <w:tcPr>
            <w:tcW w:w="1889" w:type="dxa"/>
          </w:tcPr>
          <w:p w:rsidR="0080500B" w:rsidRPr="00DA5D9E" w:rsidRDefault="0080500B" w:rsidP="009515F4">
            <w:pPr>
              <w:jc w:val="center"/>
              <w:rPr>
                <w:szCs w:val="24"/>
              </w:rPr>
            </w:pPr>
            <w:r w:rsidRPr="00DA5D9E">
              <w:rPr>
                <w:szCs w:val="24"/>
              </w:rPr>
              <w:t>-</w:t>
            </w:r>
          </w:p>
        </w:tc>
        <w:tc>
          <w:tcPr>
            <w:tcW w:w="1843" w:type="dxa"/>
          </w:tcPr>
          <w:p w:rsidR="0080500B" w:rsidRPr="00DA5D9E" w:rsidRDefault="0080500B" w:rsidP="009515F4">
            <w:pPr>
              <w:jc w:val="center"/>
              <w:rPr>
                <w:szCs w:val="24"/>
              </w:rPr>
            </w:pPr>
            <w:r w:rsidRPr="00DA5D9E">
              <w:rPr>
                <w:szCs w:val="24"/>
              </w:rPr>
              <w:t>75,00</w:t>
            </w:r>
          </w:p>
        </w:tc>
        <w:tc>
          <w:tcPr>
            <w:tcW w:w="1984" w:type="dxa"/>
          </w:tcPr>
          <w:p w:rsidR="0080500B" w:rsidRPr="00DA5D9E" w:rsidRDefault="0080500B" w:rsidP="009515F4">
            <w:pPr>
              <w:jc w:val="center"/>
              <w:rPr>
                <w:szCs w:val="24"/>
              </w:rPr>
            </w:pPr>
            <w:r w:rsidRPr="00DA5D9E">
              <w:rPr>
                <w:szCs w:val="24"/>
              </w:rPr>
              <w:t>75,00</w:t>
            </w:r>
          </w:p>
        </w:tc>
      </w:tr>
    </w:tbl>
    <w:p w:rsidR="0080500B" w:rsidRDefault="0080500B" w:rsidP="009515F4">
      <w:pPr>
        <w:tabs>
          <w:tab w:val="left" w:pos="993"/>
        </w:tabs>
        <w:ind w:firstLine="708"/>
        <w:jc w:val="both"/>
        <w:rPr>
          <w:sz w:val="26"/>
          <w:szCs w:val="26"/>
          <w:lang w:val="uk-UA"/>
        </w:rPr>
      </w:pPr>
    </w:p>
    <w:p w:rsidR="0080500B" w:rsidRPr="00E15551" w:rsidRDefault="0080500B" w:rsidP="009515F4">
      <w:pPr>
        <w:tabs>
          <w:tab w:val="left" w:pos="993"/>
        </w:tabs>
        <w:ind w:firstLine="708"/>
        <w:jc w:val="both"/>
        <w:rPr>
          <w:sz w:val="26"/>
          <w:szCs w:val="26"/>
        </w:rPr>
      </w:pPr>
      <w:r w:rsidRPr="00E15551">
        <w:rPr>
          <w:sz w:val="26"/>
          <w:szCs w:val="26"/>
        </w:rPr>
        <w:lastRenderedPageBreak/>
        <w:t xml:space="preserve">1.2. Кредитування Позичальників здійснюється відповідно до внутрішніх нормативних документів </w:t>
      </w:r>
      <w:r>
        <w:rPr>
          <w:sz w:val="26"/>
          <w:szCs w:val="26"/>
          <w:lang w:val="uk-UA"/>
        </w:rPr>
        <w:t>Кредитно-фінансової установи</w:t>
      </w:r>
      <w:r w:rsidRPr="00E15551">
        <w:rPr>
          <w:sz w:val="26"/>
          <w:szCs w:val="26"/>
        </w:rPr>
        <w:t>.</w:t>
      </w:r>
    </w:p>
    <w:p w:rsidR="0080500B" w:rsidRPr="00E15551" w:rsidRDefault="0080500B" w:rsidP="009515F4">
      <w:pPr>
        <w:ind w:firstLine="709"/>
        <w:jc w:val="both"/>
        <w:rPr>
          <w:sz w:val="26"/>
          <w:szCs w:val="26"/>
        </w:rPr>
      </w:pPr>
      <w:r w:rsidRPr="00E15551">
        <w:rPr>
          <w:sz w:val="26"/>
          <w:szCs w:val="26"/>
        </w:rPr>
        <w:t>1.3. З міського бюджету м.</w:t>
      </w:r>
      <w:r>
        <w:rPr>
          <w:sz w:val="26"/>
          <w:szCs w:val="26"/>
          <w:lang w:val="uk-UA"/>
        </w:rPr>
        <w:t xml:space="preserve"> </w:t>
      </w:r>
      <w:r w:rsidRPr="00E15551">
        <w:rPr>
          <w:sz w:val="26"/>
          <w:szCs w:val="26"/>
        </w:rPr>
        <w:t xml:space="preserve">Бахмута </w:t>
      </w:r>
      <w:r w:rsidRPr="006C05FF">
        <w:rPr>
          <w:sz w:val="26"/>
          <w:szCs w:val="26"/>
          <w:lang w:val="uk-UA"/>
        </w:rPr>
        <w:t xml:space="preserve">надається відшкодування частини відсоткової ставки у розмірі різниці між  встановленою  відсотковою ставкою кредитно-фінансової установи та частиною відсоткової ставки, передбаченою на  відшкодування з обласного бюджету, але не більше </w:t>
      </w:r>
      <w:r w:rsidRPr="006C05FF">
        <w:rPr>
          <w:sz w:val="26"/>
          <w:szCs w:val="26"/>
        </w:rPr>
        <w:t>10%</w:t>
      </w:r>
      <w:r w:rsidRPr="006C05FF">
        <w:rPr>
          <w:sz w:val="26"/>
          <w:szCs w:val="26"/>
          <w:lang w:val="uk-UA"/>
        </w:rPr>
        <w:t>,</w:t>
      </w:r>
      <w:r w:rsidRPr="001D489C">
        <w:rPr>
          <w:b/>
          <w:sz w:val="26"/>
          <w:szCs w:val="26"/>
        </w:rPr>
        <w:t xml:space="preserve"> </w:t>
      </w:r>
      <w:r w:rsidRPr="00E15551">
        <w:rPr>
          <w:sz w:val="26"/>
          <w:szCs w:val="26"/>
        </w:rPr>
        <w:t xml:space="preserve">за кредитом залученим Позичальником на впровадження енергоефективних заходів. </w:t>
      </w:r>
    </w:p>
    <w:p w:rsidR="0080500B" w:rsidRPr="00E15551" w:rsidRDefault="0080500B" w:rsidP="009515F4">
      <w:pPr>
        <w:ind w:firstLine="709"/>
        <w:jc w:val="both"/>
        <w:rPr>
          <w:sz w:val="26"/>
          <w:szCs w:val="26"/>
        </w:rPr>
      </w:pPr>
      <w:r w:rsidRPr="00E15551">
        <w:rPr>
          <w:sz w:val="26"/>
          <w:szCs w:val="26"/>
        </w:rPr>
        <w:t>Відшкодування частини відсоткової ставки за рахунок коштів обласного бюджету у розмірі 10% річних відсоткової ставки надається Позичальнику  лише за одним кредитним договором, але не більш як 2000 гривень в розрахунку на одну квартиру багатоквартирного будинку.</w:t>
      </w:r>
    </w:p>
    <w:p w:rsidR="0080500B" w:rsidRPr="00E15551" w:rsidRDefault="0080500B" w:rsidP="009515F4">
      <w:pPr>
        <w:ind w:firstLine="709"/>
        <w:jc w:val="both"/>
        <w:rPr>
          <w:sz w:val="26"/>
          <w:szCs w:val="26"/>
        </w:rPr>
      </w:pPr>
      <w:r w:rsidRPr="00D43B58">
        <w:rPr>
          <w:sz w:val="26"/>
          <w:szCs w:val="26"/>
        </w:rPr>
        <w:t>1.4. Відшкодування частини відсоткової ставки за кредитами здійснюється Управлінням економічного розвитку Бахмутської міської ради як головним розпорядником коштів міського бюджету м.Бахмута та обласного бюджету, виділених на фінансування заходів Програми.</w:t>
      </w:r>
    </w:p>
    <w:p w:rsidR="0080500B" w:rsidRPr="00E15551" w:rsidRDefault="0080500B" w:rsidP="009515F4">
      <w:pPr>
        <w:ind w:firstLine="709"/>
        <w:jc w:val="both"/>
        <w:rPr>
          <w:sz w:val="26"/>
          <w:szCs w:val="26"/>
        </w:rPr>
      </w:pPr>
      <w:r w:rsidRPr="00E15551">
        <w:rPr>
          <w:sz w:val="26"/>
          <w:szCs w:val="26"/>
        </w:rPr>
        <w:t xml:space="preserve">1.5. Управління  економічного розвитку Бахмутської міської ради здійснює відшкодування частини відсотків за кредитами, сплачених Позичальником </w:t>
      </w:r>
      <w:r>
        <w:rPr>
          <w:sz w:val="26"/>
          <w:szCs w:val="26"/>
          <w:lang w:val="uk-UA"/>
        </w:rPr>
        <w:t>Кредитно-фінансової установи</w:t>
      </w:r>
      <w:r w:rsidRPr="00E15551">
        <w:rPr>
          <w:sz w:val="26"/>
          <w:szCs w:val="26"/>
        </w:rPr>
        <w:t xml:space="preserve"> за користування кредитними коштами, за умови фактичного надходження бюджетних коштів на такі цілі та відсутності обставин визначених цим Договором, які позбавляють Позичальника права на отримання відшкодування частини відсотків за кредитами.</w:t>
      </w:r>
    </w:p>
    <w:p w:rsidR="0080500B" w:rsidRPr="00E15551" w:rsidRDefault="0080500B" w:rsidP="009515F4">
      <w:pPr>
        <w:ind w:firstLine="709"/>
        <w:jc w:val="both"/>
        <w:rPr>
          <w:sz w:val="26"/>
          <w:szCs w:val="26"/>
        </w:rPr>
      </w:pPr>
      <w:r w:rsidRPr="00E15551">
        <w:rPr>
          <w:sz w:val="26"/>
          <w:szCs w:val="26"/>
        </w:rPr>
        <w:t xml:space="preserve">1.6. В будь-який період дії цього Договору сума відшкодування частини відсотків Позичальнику не може перевищувати фактично сплачену Позичальником суму відсотків </w:t>
      </w:r>
      <w:r>
        <w:rPr>
          <w:sz w:val="26"/>
          <w:szCs w:val="26"/>
          <w:lang w:val="uk-UA"/>
        </w:rPr>
        <w:t>Кредитно-фінансовій установі</w:t>
      </w:r>
      <w:r w:rsidRPr="00E15551">
        <w:rPr>
          <w:sz w:val="26"/>
          <w:szCs w:val="26"/>
        </w:rPr>
        <w:t xml:space="preserve"> за відповідним кредитним договором.</w:t>
      </w:r>
    </w:p>
    <w:p w:rsidR="0080500B" w:rsidRPr="00E15551" w:rsidRDefault="0080500B" w:rsidP="009515F4">
      <w:pPr>
        <w:ind w:firstLine="709"/>
        <w:jc w:val="both"/>
        <w:rPr>
          <w:sz w:val="26"/>
          <w:szCs w:val="26"/>
        </w:rPr>
      </w:pPr>
      <w:r w:rsidRPr="00D43B58">
        <w:rPr>
          <w:sz w:val="26"/>
          <w:szCs w:val="26"/>
        </w:rPr>
        <w:t>1.7. Останнє відшкодування з міського бюджету м.Бахмута та обласного бюджету частини відсоткової ставки за кредитами, що надані Позичальникам на впровадження енергоефективних заходів,</w:t>
      </w:r>
      <w:r>
        <w:rPr>
          <w:sz w:val="26"/>
          <w:szCs w:val="26"/>
          <w:lang w:val="uk-UA"/>
        </w:rPr>
        <w:t xml:space="preserve"> </w:t>
      </w:r>
      <w:r w:rsidRPr="00D43B58">
        <w:rPr>
          <w:sz w:val="26"/>
          <w:szCs w:val="26"/>
        </w:rPr>
        <w:t>буде здійснено за листопад 2018 року.</w:t>
      </w:r>
    </w:p>
    <w:p w:rsidR="0080500B" w:rsidRPr="00E15551" w:rsidRDefault="0080500B" w:rsidP="009515F4">
      <w:pPr>
        <w:ind w:firstLine="709"/>
        <w:jc w:val="both"/>
        <w:rPr>
          <w:sz w:val="26"/>
          <w:szCs w:val="26"/>
        </w:rPr>
      </w:pPr>
      <w:r w:rsidRPr="00E15551">
        <w:rPr>
          <w:spacing w:val="-2"/>
          <w:sz w:val="26"/>
          <w:szCs w:val="26"/>
        </w:rPr>
        <w:t xml:space="preserve">1.8. Кредит Позичальникам надається </w:t>
      </w:r>
      <w:r>
        <w:rPr>
          <w:sz w:val="26"/>
          <w:szCs w:val="26"/>
          <w:lang w:val="uk-UA"/>
        </w:rPr>
        <w:t xml:space="preserve">Кредитно-фінансовою установою </w:t>
      </w:r>
      <w:r w:rsidRPr="00E15551">
        <w:rPr>
          <w:sz w:val="26"/>
          <w:szCs w:val="26"/>
        </w:rPr>
        <w:t>в національній валюті на впровадження енергоефективних заходів (Додаток 1 до Договору).</w:t>
      </w:r>
    </w:p>
    <w:p w:rsidR="0080500B" w:rsidRPr="00E15551" w:rsidRDefault="0080500B" w:rsidP="009515F4">
      <w:pPr>
        <w:ind w:firstLine="709"/>
        <w:jc w:val="both"/>
        <w:rPr>
          <w:sz w:val="26"/>
          <w:szCs w:val="26"/>
        </w:rPr>
      </w:pPr>
      <w:r w:rsidRPr="00E15551">
        <w:rPr>
          <w:sz w:val="26"/>
          <w:szCs w:val="26"/>
        </w:rPr>
        <w:t xml:space="preserve"> 1.9. Відшкодування частини відсоткової ставки за кредитами, отриманими на впровадження енергоефективних заходів, відбувається на підставі формування </w:t>
      </w:r>
      <w:r>
        <w:rPr>
          <w:sz w:val="26"/>
          <w:szCs w:val="26"/>
          <w:lang w:val="uk-UA"/>
        </w:rPr>
        <w:t>Кредитно-фінансовою установою</w:t>
      </w:r>
      <w:r w:rsidRPr="00E15551">
        <w:rPr>
          <w:sz w:val="26"/>
          <w:szCs w:val="26"/>
        </w:rPr>
        <w:t xml:space="preserve"> пакету документів (Додаток 4 до Договору), зведеного реєстру Позичальників (Додаток 3 до Договору). </w:t>
      </w:r>
    </w:p>
    <w:p w:rsidR="0080500B" w:rsidRPr="00E15551" w:rsidRDefault="0080500B" w:rsidP="009515F4">
      <w:pPr>
        <w:ind w:firstLine="709"/>
        <w:jc w:val="both"/>
        <w:rPr>
          <w:sz w:val="26"/>
          <w:szCs w:val="26"/>
        </w:rPr>
      </w:pPr>
      <w:r w:rsidRPr="00E15551">
        <w:rPr>
          <w:sz w:val="26"/>
          <w:szCs w:val="26"/>
        </w:rPr>
        <w:t xml:space="preserve">1.10. Позичальники, що отримали в звітному місяці кредит, але не подали до </w:t>
      </w:r>
      <w:r>
        <w:rPr>
          <w:sz w:val="26"/>
          <w:szCs w:val="26"/>
          <w:lang w:val="uk-UA"/>
        </w:rPr>
        <w:t>Кредитно-фінансової установи</w:t>
      </w:r>
      <w:r w:rsidRPr="00E15551">
        <w:rPr>
          <w:sz w:val="26"/>
          <w:szCs w:val="26"/>
        </w:rPr>
        <w:t xml:space="preserve"> визначені умовами кредитного договору документи, що підтверджують цільове використання кредитних коштів, включаються </w:t>
      </w:r>
      <w:r>
        <w:rPr>
          <w:sz w:val="26"/>
          <w:szCs w:val="26"/>
          <w:lang w:val="uk-UA"/>
        </w:rPr>
        <w:t>Кредитно-фінансовою установою</w:t>
      </w:r>
      <w:r w:rsidRPr="00E15551">
        <w:rPr>
          <w:sz w:val="26"/>
          <w:szCs w:val="26"/>
        </w:rPr>
        <w:t xml:space="preserve"> до зведеного реєстру позичальників у наступному періоді після отримання таких документів.</w:t>
      </w:r>
    </w:p>
    <w:p w:rsidR="0080500B" w:rsidRPr="00E15551" w:rsidRDefault="0080500B" w:rsidP="009515F4">
      <w:pPr>
        <w:ind w:firstLine="709"/>
        <w:jc w:val="both"/>
        <w:rPr>
          <w:sz w:val="26"/>
          <w:szCs w:val="26"/>
        </w:rPr>
      </w:pPr>
      <w:r w:rsidRPr="00E15551">
        <w:rPr>
          <w:sz w:val="26"/>
          <w:szCs w:val="26"/>
        </w:rPr>
        <w:t xml:space="preserve">1.11. Відшкодування частини відсоткової ставки за кредитами здійснюється в межах кошторисних призначень, передбачених на цю Програму в міському бюджеті </w:t>
      </w:r>
      <w:r>
        <w:rPr>
          <w:sz w:val="26"/>
          <w:szCs w:val="26"/>
          <w:lang w:val="uk-UA"/>
        </w:rPr>
        <w:t xml:space="preserve">  </w:t>
      </w:r>
      <w:r w:rsidRPr="00E15551">
        <w:rPr>
          <w:sz w:val="26"/>
          <w:szCs w:val="26"/>
        </w:rPr>
        <w:t>м.</w:t>
      </w:r>
      <w:r>
        <w:rPr>
          <w:sz w:val="26"/>
          <w:szCs w:val="26"/>
          <w:lang w:val="uk-UA"/>
        </w:rPr>
        <w:t xml:space="preserve"> </w:t>
      </w:r>
      <w:r w:rsidRPr="00E15551">
        <w:rPr>
          <w:sz w:val="26"/>
          <w:szCs w:val="26"/>
        </w:rPr>
        <w:t>Бахмута та в межах коштів, передбачених на цю мету в обласному бюджеті на відповідний рік.</w:t>
      </w:r>
    </w:p>
    <w:p w:rsidR="0080500B" w:rsidRPr="00E15551" w:rsidRDefault="0080500B" w:rsidP="009515F4">
      <w:pPr>
        <w:ind w:firstLine="709"/>
        <w:jc w:val="both"/>
        <w:rPr>
          <w:sz w:val="26"/>
          <w:szCs w:val="26"/>
        </w:rPr>
      </w:pPr>
      <w:r w:rsidRPr="00E15551">
        <w:rPr>
          <w:sz w:val="26"/>
          <w:szCs w:val="26"/>
        </w:rPr>
        <w:t>1.12. Бюджетні кошти не можуть бути спрямовані на сплату будь-яких видів штрафів та/або пені, нарахованих згідно з умовами кредитного договору.</w:t>
      </w:r>
    </w:p>
    <w:p w:rsidR="0080500B" w:rsidRPr="00E15551" w:rsidRDefault="0080500B" w:rsidP="009515F4">
      <w:pPr>
        <w:ind w:firstLine="709"/>
        <w:jc w:val="both"/>
        <w:rPr>
          <w:sz w:val="26"/>
          <w:szCs w:val="26"/>
        </w:rPr>
      </w:pPr>
      <w:r w:rsidRPr="00E15551">
        <w:rPr>
          <w:sz w:val="26"/>
          <w:szCs w:val="26"/>
        </w:rPr>
        <w:t>1.13. Управління економічного розвитку підтверджує, що Позичальники, внесені до зведених реєстрів згідно з кредитними договорами та умовами цього Договору, є учасниками Програми та зобов’язується відповідно до умов цього Договору здійснювати відшкодування частини відсотків за кредитами.</w:t>
      </w:r>
    </w:p>
    <w:p w:rsidR="0080500B" w:rsidRPr="00E15551" w:rsidRDefault="0080500B" w:rsidP="009515F4">
      <w:pPr>
        <w:ind w:firstLine="709"/>
        <w:jc w:val="both"/>
        <w:rPr>
          <w:sz w:val="26"/>
          <w:szCs w:val="26"/>
        </w:rPr>
      </w:pPr>
      <w:r w:rsidRPr="00E15551">
        <w:rPr>
          <w:sz w:val="26"/>
          <w:szCs w:val="26"/>
        </w:rPr>
        <w:lastRenderedPageBreak/>
        <w:t xml:space="preserve">1.14. Обов’язковою умовою надання реєстрів Управлінню економічного розвитку Бахмутської міської  є отримання </w:t>
      </w:r>
      <w:r>
        <w:rPr>
          <w:sz w:val="26"/>
          <w:szCs w:val="26"/>
          <w:lang w:val="uk-UA"/>
        </w:rPr>
        <w:t>Кредитно-фінансовою установою</w:t>
      </w:r>
      <w:r w:rsidRPr="00E15551">
        <w:rPr>
          <w:sz w:val="26"/>
          <w:szCs w:val="26"/>
        </w:rPr>
        <w:t xml:space="preserve"> від Позичальників  згоди на передачу інформації про кредит, що є банківською таємницею, третім особам.</w:t>
      </w:r>
    </w:p>
    <w:p w:rsidR="0080500B" w:rsidRDefault="0080500B" w:rsidP="009515F4">
      <w:pPr>
        <w:ind w:firstLine="709"/>
        <w:jc w:val="both"/>
        <w:rPr>
          <w:sz w:val="26"/>
          <w:szCs w:val="26"/>
        </w:rPr>
      </w:pPr>
    </w:p>
    <w:p w:rsidR="0080500B" w:rsidRPr="00E15551" w:rsidRDefault="0080500B" w:rsidP="009515F4">
      <w:pPr>
        <w:spacing w:after="120"/>
        <w:jc w:val="center"/>
        <w:rPr>
          <w:b/>
          <w:sz w:val="26"/>
          <w:szCs w:val="26"/>
        </w:rPr>
      </w:pPr>
      <w:r w:rsidRPr="00E15551">
        <w:rPr>
          <w:b/>
          <w:sz w:val="26"/>
          <w:szCs w:val="26"/>
        </w:rPr>
        <w:t>2. Основні завдання Сторін</w:t>
      </w:r>
    </w:p>
    <w:p w:rsidR="0080500B" w:rsidRPr="00E15551" w:rsidRDefault="0080500B" w:rsidP="009515F4">
      <w:pPr>
        <w:ind w:firstLine="709"/>
        <w:jc w:val="both"/>
        <w:rPr>
          <w:sz w:val="26"/>
          <w:szCs w:val="26"/>
        </w:rPr>
      </w:pPr>
      <w:r w:rsidRPr="00E15551">
        <w:rPr>
          <w:sz w:val="26"/>
          <w:szCs w:val="26"/>
        </w:rPr>
        <w:t>2.1. Для досягнення цілей за цим договором Сторони зобов’язуються:</w:t>
      </w:r>
    </w:p>
    <w:p w:rsidR="0080500B" w:rsidRPr="00E15551" w:rsidRDefault="0080500B" w:rsidP="009515F4">
      <w:pPr>
        <w:ind w:firstLine="709"/>
        <w:jc w:val="both"/>
        <w:rPr>
          <w:sz w:val="26"/>
          <w:szCs w:val="26"/>
        </w:rPr>
      </w:pPr>
      <w:r w:rsidRPr="00E15551">
        <w:rPr>
          <w:sz w:val="26"/>
          <w:szCs w:val="26"/>
        </w:rPr>
        <w:t>2.1.1. Спрямовувати зусилля на виконання умов Програми.</w:t>
      </w:r>
    </w:p>
    <w:p w:rsidR="0080500B" w:rsidRPr="00E15551" w:rsidRDefault="0080500B" w:rsidP="009515F4">
      <w:pPr>
        <w:ind w:firstLine="709"/>
        <w:jc w:val="both"/>
        <w:rPr>
          <w:sz w:val="26"/>
          <w:szCs w:val="26"/>
        </w:rPr>
      </w:pPr>
      <w:r w:rsidRPr="00E15551">
        <w:rPr>
          <w:sz w:val="26"/>
          <w:szCs w:val="26"/>
        </w:rPr>
        <w:t xml:space="preserve">2.1.2. Проводити заходи щодо залучення Позичальників, які бажають отримати кредит у </w:t>
      </w:r>
      <w:r>
        <w:rPr>
          <w:sz w:val="26"/>
          <w:szCs w:val="26"/>
          <w:lang w:val="uk-UA"/>
        </w:rPr>
        <w:t>Кредитно-фінансовій установі</w:t>
      </w:r>
      <w:r w:rsidRPr="00E15551">
        <w:rPr>
          <w:sz w:val="26"/>
          <w:szCs w:val="26"/>
        </w:rPr>
        <w:t xml:space="preserve"> та отримати право на відшкодування частини відсоткової ставки за кредитом відповідно до умов Програми.</w:t>
      </w:r>
    </w:p>
    <w:p w:rsidR="0080500B" w:rsidRPr="00E15551" w:rsidRDefault="0080500B" w:rsidP="009515F4">
      <w:pPr>
        <w:ind w:firstLine="709"/>
        <w:jc w:val="both"/>
        <w:rPr>
          <w:sz w:val="26"/>
          <w:szCs w:val="26"/>
        </w:rPr>
      </w:pPr>
      <w:r w:rsidRPr="00E15551">
        <w:rPr>
          <w:sz w:val="26"/>
          <w:szCs w:val="26"/>
        </w:rPr>
        <w:t xml:space="preserve">2.1.3. Обмінюватися наявною в їх розпорядженні інформацією, яка стосується предмету цього Договору, проводити спільні консультації і переговори, встановлювати науково-технічні та комерційно-фінансові зв’язки з третіми особами й інформувати один одного про результати подібних контактів. </w:t>
      </w:r>
    </w:p>
    <w:p w:rsidR="0080500B" w:rsidRPr="00E15551" w:rsidRDefault="0080500B" w:rsidP="009515F4">
      <w:pPr>
        <w:spacing w:after="120"/>
        <w:ind w:firstLine="709"/>
        <w:jc w:val="center"/>
        <w:rPr>
          <w:b/>
          <w:sz w:val="26"/>
          <w:szCs w:val="26"/>
        </w:rPr>
      </w:pPr>
    </w:p>
    <w:p w:rsidR="0080500B" w:rsidRPr="00E15551" w:rsidRDefault="0080500B" w:rsidP="009515F4">
      <w:pPr>
        <w:numPr>
          <w:ilvl w:val="0"/>
          <w:numId w:val="23"/>
        </w:numPr>
        <w:jc w:val="center"/>
        <w:rPr>
          <w:b/>
          <w:sz w:val="26"/>
          <w:szCs w:val="26"/>
        </w:rPr>
      </w:pPr>
      <w:r w:rsidRPr="00E15551">
        <w:rPr>
          <w:b/>
          <w:sz w:val="26"/>
          <w:szCs w:val="26"/>
        </w:rPr>
        <w:t>Обов’язки і права Управління економічного розвитку</w:t>
      </w:r>
    </w:p>
    <w:p w:rsidR="0080500B" w:rsidRPr="00E15551" w:rsidRDefault="0080500B" w:rsidP="009515F4">
      <w:pPr>
        <w:ind w:left="1429"/>
        <w:jc w:val="center"/>
        <w:rPr>
          <w:b/>
          <w:sz w:val="26"/>
          <w:szCs w:val="26"/>
        </w:rPr>
      </w:pPr>
      <w:r w:rsidRPr="00E15551">
        <w:rPr>
          <w:b/>
          <w:sz w:val="26"/>
          <w:szCs w:val="26"/>
        </w:rPr>
        <w:t>Бахмутської міської ради</w:t>
      </w:r>
    </w:p>
    <w:p w:rsidR="0080500B" w:rsidRPr="00E15551" w:rsidRDefault="0080500B" w:rsidP="009515F4">
      <w:pPr>
        <w:ind w:left="1429"/>
        <w:jc w:val="center"/>
        <w:rPr>
          <w:b/>
          <w:sz w:val="26"/>
          <w:szCs w:val="26"/>
        </w:rPr>
      </w:pPr>
    </w:p>
    <w:p w:rsidR="0080500B" w:rsidRPr="00E15551" w:rsidRDefault="0080500B" w:rsidP="009515F4">
      <w:pPr>
        <w:ind w:firstLine="709"/>
        <w:jc w:val="both"/>
        <w:rPr>
          <w:sz w:val="26"/>
          <w:szCs w:val="26"/>
        </w:rPr>
      </w:pPr>
      <w:r w:rsidRPr="00E15551">
        <w:rPr>
          <w:sz w:val="26"/>
          <w:szCs w:val="26"/>
        </w:rPr>
        <w:t>3.1. Управління економічного розвитку Бахмутської міської ради зобов’язується, як розпорядник бюджетних коштів на відшкодування частини відсоткової ставки за кредитами, залученими на впровадження енергозберігаючих заходів:</w:t>
      </w:r>
    </w:p>
    <w:p w:rsidR="0080500B" w:rsidRPr="00E15551" w:rsidRDefault="0080500B" w:rsidP="009515F4">
      <w:pPr>
        <w:ind w:firstLine="709"/>
        <w:jc w:val="both"/>
        <w:rPr>
          <w:sz w:val="26"/>
          <w:szCs w:val="26"/>
        </w:rPr>
      </w:pPr>
      <w:r w:rsidRPr="00E15551">
        <w:rPr>
          <w:sz w:val="26"/>
          <w:szCs w:val="26"/>
        </w:rPr>
        <w:t xml:space="preserve">3.1.1. Проводити засідання </w:t>
      </w:r>
      <w:r>
        <w:rPr>
          <w:sz w:val="26"/>
          <w:szCs w:val="26"/>
          <w:lang w:val="uk-UA"/>
        </w:rPr>
        <w:t>К</w:t>
      </w:r>
      <w:r w:rsidRPr="00E15551">
        <w:rPr>
          <w:sz w:val="26"/>
          <w:szCs w:val="26"/>
        </w:rPr>
        <w:t xml:space="preserve">омісії з питань відшкодування з міського бюджету м.Бахмута частини відсоткової ставки за кредитами, отриманими </w:t>
      </w:r>
      <w:r>
        <w:rPr>
          <w:sz w:val="26"/>
          <w:szCs w:val="26"/>
          <w:lang w:val="uk-UA"/>
        </w:rPr>
        <w:t xml:space="preserve">населенням </w:t>
      </w:r>
      <w:r w:rsidRPr="00E15551">
        <w:rPr>
          <w:sz w:val="26"/>
          <w:szCs w:val="26"/>
        </w:rPr>
        <w:t xml:space="preserve">на впровадження енергозберігаючих заходів (далі – Комісія) та розглядати впродовж п’яти робочих днів після отримання від </w:t>
      </w:r>
      <w:r>
        <w:rPr>
          <w:sz w:val="26"/>
          <w:szCs w:val="26"/>
          <w:lang w:val="uk-UA"/>
        </w:rPr>
        <w:t>Кредитно-фінансової установи</w:t>
      </w:r>
      <w:r w:rsidRPr="00E15551">
        <w:rPr>
          <w:sz w:val="26"/>
          <w:szCs w:val="26"/>
        </w:rPr>
        <w:t xml:space="preserve"> зведені реєстри Позичальників. </w:t>
      </w:r>
    </w:p>
    <w:p w:rsidR="0080500B" w:rsidRPr="00E15551" w:rsidRDefault="0080500B" w:rsidP="009515F4">
      <w:pPr>
        <w:ind w:firstLine="709"/>
        <w:jc w:val="both"/>
        <w:rPr>
          <w:sz w:val="26"/>
          <w:szCs w:val="26"/>
        </w:rPr>
      </w:pPr>
      <w:r w:rsidRPr="00E15551">
        <w:rPr>
          <w:sz w:val="26"/>
          <w:szCs w:val="26"/>
        </w:rPr>
        <w:t xml:space="preserve">3.1.2. Приймати на розгляд сформовані </w:t>
      </w:r>
      <w:r>
        <w:rPr>
          <w:sz w:val="26"/>
          <w:szCs w:val="26"/>
          <w:lang w:val="uk-UA"/>
        </w:rPr>
        <w:t>Кредитно-фінансовою установою</w:t>
      </w:r>
      <w:r w:rsidRPr="00E15551">
        <w:rPr>
          <w:sz w:val="26"/>
          <w:szCs w:val="26"/>
        </w:rPr>
        <w:t xml:space="preserve"> зведені реєстри Позичальників, які отримали кредит на впровадження енергозберігаючих заходів передбачених в Додатку 1 до цього Договору.</w:t>
      </w:r>
    </w:p>
    <w:p w:rsidR="0080500B" w:rsidRPr="00E15551" w:rsidRDefault="0080500B" w:rsidP="009515F4">
      <w:pPr>
        <w:ind w:firstLine="709"/>
        <w:jc w:val="both"/>
        <w:rPr>
          <w:sz w:val="26"/>
          <w:szCs w:val="26"/>
        </w:rPr>
      </w:pPr>
      <w:r w:rsidRPr="00E15551">
        <w:rPr>
          <w:spacing w:val="-2"/>
          <w:sz w:val="26"/>
          <w:szCs w:val="26"/>
        </w:rPr>
        <w:t xml:space="preserve">3.1.3. Резервувати за Позичальниками кошти, необхідні для відшкодування </w:t>
      </w:r>
      <w:r w:rsidRPr="00E15551">
        <w:rPr>
          <w:sz w:val="26"/>
          <w:szCs w:val="26"/>
        </w:rPr>
        <w:t xml:space="preserve">частини відсоткової ставки за кредитами, відповідно до зведеного реєстру Позичальників, наданого </w:t>
      </w:r>
      <w:r>
        <w:rPr>
          <w:sz w:val="26"/>
          <w:szCs w:val="26"/>
          <w:lang w:val="uk-UA"/>
        </w:rPr>
        <w:t>Кредитно-фінансовою установою</w:t>
      </w:r>
      <w:r w:rsidRPr="00E15551">
        <w:rPr>
          <w:sz w:val="26"/>
          <w:szCs w:val="26"/>
        </w:rPr>
        <w:t xml:space="preserve">. </w:t>
      </w:r>
    </w:p>
    <w:p w:rsidR="0080500B" w:rsidRPr="00E15551" w:rsidRDefault="0080500B" w:rsidP="009515F4">
      <w:pPr>
        <w:ind w:firstLine="709"/>
        <w:jc w:val="both"/>
        <w:rPr>
          <w:sz w:val="26"/>
          <w:szCs w:val="26"/>
        </w:rPr>
      </w:pPr>
      <w:r w:rsidRPr="00D43B58">
        <w:rPr>
          <w:sz w:val="26"/>
          <w:szCs w:val="26"/>
        </w:rPr>
        <w:t xml:space="preserve">3.1.4. За результатами прийнятих рішень про погодження до відшкодування, за відповідний період, з міського бюджету м.Бахмута та обласного бюджету частини відсоткової ставки за кредитами, проводити подальшу роботу (при наявності фінансового ресурсу) по перерахуванню коштів на відшкодування частини відсоткової ставки за кредитами згідно зі зведеними реєстрами Позичальників та рішенням Комісії, оформленого протоколом, на транзитний рахунок № _________________, що відкритий у </w:t>
      </w:r>
      <w:r>
        <w:rPr>
          <w:sz w:val="26"/>
          <w:szCs w:val="26"/>
          <w:lang w:val="uk-UA"/>
        </w:rPr>
        <w:t>Кредитно-фінансовій установі</w:t>
      </w:r>
      <w:r w:rsidRPr="00D43B58">
        <w:rPr>
          <w:sz w:val="26"/>
          <w:szCs w:val="26"/>
        </w:rPr>
        <w:t>, впродовж десяти робочих днів з моменту прийняття рішень.</w:t>
      </w:r>
      <w:r w:rsidRPr="00E15551">
        <w:rPr>
          <w:sz w:val="26"/>
          <w:szCs w:val="26"/>
        </w:rPr>
        <w:t xml:space="preserve"> </w:t>
      </w:r>
    </w:p>
    <w:p w:rsidR="0080500B" w:rsidRPr="00E15551" w:rsidRDefault="0080500B" w:rsidP="009515F4">
      <w:pPr>
        <w:ind w:firstLine="709"/>
        <w:jc w:val="both"/>
        <w:rPr>
          <w:sz w:val="26"/>
          <w:szCs w:val="26"/>
        </w:rPr>
      </w:pPr>
      <w:r w:rsidRPr="00E15551">
        <w:rPr>
          <w:sz w:val="26"/>
          <w:szCs w:val="26"/>
        </w:rPr>
        <w:t xml:space="preserve">3.1.5. Надавати </w:t>
      </w:r>
      <w:r>
        <w:rPr>
          <w:sz w:val="26"/>
          <w:szCs w:val="26"/>
          <w:lang w:val="uk-UA"/>
        </w:rPr>
        <w:t xml:space="preserve">Кредитно-фінансовій установі </w:t>
      </w:r>
      <w:r w:rsidRPr="00E15551">
        <w:rPr>
          <w:sz w:val="26"/>
          <w:szCs w:val="26"/>
        </w:rPr>
        <w:t>на його письмову вимогу (але не частіше одного разу на місяць) лист про суму коштів, які зарезервовані за Позичальниками на погашення частини відсоткової ставки за кредитами відповідно до Програми.</w:t>
      </w:r>
    </w:p>
    <w:p w:rsidR="0080500B" w:rsidRPr="00E15551" w:rsidRDefault="0080500B" w:rsidP="009515F4">
      <w:pPr>
        <w:ind w:firstLine="709"/>
        <w:jc w:val="both"/>
        <w:rPr>
          <w:sz w:val="26"/>
          <w:szCs w:val="26"/>
        </w:rPr>
      </w:pPr>
      <w:r w:rsidRPr="00E15551">
        <w:rPr>
          <w:sz w:val="26"/>
          <w:szCs w:val="26"/>
        </w:rPr>
        <w:t xml:space="preserve">3.1.6. Повідомляти </w:t>
      </w:r>
      <w:r>
        <w:rPr>
          <w:sz w:val="26"/>
          <w:szCs w:val="26"/>
          <w:lang w:val="uk-UA"/>
        </w:rPr>
        <w:t>Кредитно-фінансову установу</w:t>
      </w:r>
      <w:r w:rsidRPr="00E15551">
        <w:rPr>
          <w:sz w:val="26"/>
          <w:szCs w:val="26"/>
        </w:rPr>
        <w:t xml:space="preserve"> про всі зміни, що можуть вплинути на виконання Сторонами умов цього Договору за 3 банківські дні до набрання ними чинності.</w:t>
      </w:r>
    </w:p>
    <w:p w:rsidR="0080500B" w:rsidRPr="00E15551" w:rsidRDefault="0080500B" w:rsidP="009515F4">
      <w:pPr>
        <w:ind w:firstLine="709"/>
        <w:jc w:val="both"/>
        <w:rPr>
          <w:sz w:val="26"/>
          <w:szCs w:val="26"/>
        </w:rPr>
      </w:pPr>
      <w:r w:rsidRPr="00E15551">
        <w:rPr>
          <w:sz w:val="26"/>
          <w:szCs w:val="26"/>
        </w:rPr>
        <w:lastRenderedPageBreak/>
        <w:t xml:space="preserve">3.1.7. Не розголошувати відомості, які становлять банківську та комерційну таємницю </w:t>
      </w:r>
      <w:r>
        <w:rPr>
          <w:sz w:val="26"/>
          <w:szCs w:val="26"/>
          <w:lang w:val="uk-UA"/>
        </w:rPr>
        <w:t>Кредитно-фінансової установи</w:t>
      </w:r>
      <w:r w:rsidRPr="00E15551">
        <w:rPr>
          <w:sz w:val="26"/>
          <w:szCs w:val="26"/>
        </w:rPr>
        <w:t>, а також відомості, які стали відомі Управлінню економічного розвитку Бахмутської міської ради у зв’язку з виконанням обов’язків за цим Договором.</w:t>
      </w:r>
    </w:p>
    <w:p w:rsidR="0080500B" w:rsidRPr="00E15551" w:rsidRDefault="0080500B" w:rsidP="009515F4">
      <w:pPr>
        <w:ind w:firstLine="709"/>
        <w:jc w:val="both"/>
        <w:rPr>
          <w:sz w:val="26"/>
          <w:szCs w:val="26"/>
        </w:rPr>
      </w:pPr>
      <w:r w:rsidRPr="00E15551">
        <w:rPr>
          <w:sz w:val="26"/>
          <w:szCs w:val="26"/>
        </w:rPr>
        <w:t>3.1.8. Виконувати інші зобов’язання за цим Договором.</w:t>
      </w:r>
    </w:p>
    <w:p w:rsidR="0080500B" w:rsidRPr="00E15551" w:rsidRDefault="0080500B" w:rsidP="009515F4">
      <w:pPr>
        <w:ind w:firstLine="709"/>
        <w:jc w:val="both"/>
        <w:rPr>
          <w:sz w:val="26"/>
          <w:szCs w:val="26"/>
        </w:rPr>
      </w:pPr>
      <w:r w:rsidRPr="00E15551">
        <w:rPr>
          <w:sz w:val="26"/>
          <w:szCs w:val="26"/>
        </w:rPr>
        <w:t>3.2. Управління економічного розвитку Бахмутської міської ради має право:</w:t>
      </w:r>
    </w:p>
    <w:p w:rsidR="0080500B" w:rsidRPr="00E15551" w:rsidRDefault="0080500B" w:rsidP="009515F4">
      <w:pPr>
        <w:ind w:firstLine="709"/>
        <w:jc w:val="both"/>
        <w:rPr>
          <w:sz w:val="26"/>
          <w:szCs w:val="26"/>
        </w:rPr>
      </w:pPr>
      <w:r w:rsidRPr="00E15551">
        <w:rPr>
          <w:sz w:val="26"/>
          <w:szCs w:val="26"/>
        </w:rPr>
        <w:t xml:space="preserve">3.2.1. Вносити на розгляд </w:t>
      </w:r>
      <w:r>
        <w:rPr>
          <w:sz w:val="26"/>
          <w:szCs w:val="26"/>
          <w:lang w:val="uk-UA"/>
        </w:rPr>
        <w:t xml:space="preserve">Кредитно-фінансовій установі </w:t>
      </w:r>
      <w:r w:rsidRPr="00E15551">
        <w:rPr>
          <w:sz w:val="26"/>
          <w:szCs w:val="26"/>
        </w:rPr>
        <w:t>пропозиції щодо вдосконалення правовідносин за цим Договором.</w:t>
      </w:r>
    </w:p>
    <w:p w:rsidR="0080500B" w:rsidRPr="00E15551" w:rsidRDefault="0080500B" w:rsidP="009515F4">
      <w:pPr>
        <w:ind w:firstLine="709"/>
        <w:jc w:val="both"/>
        <w:rPr>
          <w:sz w:val="26"/>
          <w:szCs w:val="26"/>
        </w:rPr>
      </w:pPr>
      <w:r w:rsidRPr="00E15551">
        <w:rPr>
          <w:sz w:val="26"/>
          <w:szCs w:val="26"/>
        </w:rPr>
        <w:t xml:space="preserve">3.2.2. Здійснювати контроль за дотриманням  </w:t>
      </w:r>
      <w:r>
        <w:rPr>
          <w:sz w:val="26"/>
          <w:szCs w:val="26"/>
          <w:lang w:val="uk-UA"/>
        </w:rPr>
        <w:t>Кредитно-фінансовою установою</w:t>
      </w:r>
      <w:r w:rsidRPr="00E15551">
        <w:rPr>
          <w:sz w:val="26"/>
          <w:szCs w:val="26"/>
        </w:rPr>
        <w:t xml:space="preserve"> умов цього Договору.</w:t>
      </w:r>
    </w:p>
    <w:p w:rsidR="0080500B" w:rsidRPr="00E15551" w:rsidRDefault="0080500B" w:rsidP="009515F4">
      <w:pPr>
        <w:ind w:firstLine="709"/>
        <w:jc w:val="both"/>
        <w:rPr>
          <w:sz w:val="26"/>
          <w:szCs w:val="26"/>
        </w:rPr>
      </w:pPr>
      <w:r w:rsidRPr="00E15551">
        <w:rPr>
          <w:sz w:val="26"/>
          <w:szCs w:val="26"/>
        </w:rPr>
        <w:t xml:space="preserve">3.2.3. Здійснювати заходи щодо перевірки пакетів документів Позичальників (згідно з Додатком 4 до цього Договору) та контроль за цільовим використанням кредитів, отриманих за Програмою, відповідно до умов цього Договору за умови попереднього письмового запиту до </w:t>
      </w:r>
      <w:r>
        <w:rPr>
          <w:sz w:val="26"/>
          <w:szCs w:val="26"/>
          <w:lang w:val="uk-UA"/>
        </w:rPr>
        <w:t>Кредитно-фінансової установи</w:t>
      </w:r>
      <w:r w:rsidRPr="00E15551">
        <w:rPr>
          <w:sz w:val="26"/>
          <w:szCs w:val="26"/>
        </w:rPr>
        <w:t xml:space="preserve"> за 10 банківських днів, при наявності письмової згоди Позичальника на надання інформації. </w:t>
      </w:r>
    </w:p>
    <w:p w:rsidR="0080500B" w:rsidRPr="00E15551" w:rsidRDefault="0080500B" w:rsidP="009515F4">
      <w:pPr>
        <w:jc w:val="center"/>
        <w:rPr>
          <w:b/>
          <w:sz w:val="26"/>
          <w:szCs w:val="26"/>
        </w:rPr>
      </w:pPr>
    </w:p>
    <w:p w:rsidR="0080500B" w:rsidRPr="00E15551" w:rsidRDefault="0080500B" w:rsidP="009515F4">
      <w:pPr>
        <w:numPr>
          <w:ilvl w:val="0"/>
          <w:numId w:val="23"/>
        </w:numPr>
        <w:spacing w:after="120"/>
        <w:jc w:val="center"/>
        <w:rPr>
          <w:b/>
          <w:sz w:val="26"/>
          <w:szCs w:val="26"/>
        </w:rPr>
      </w:pPr>
      <w:r w:rsidRPr="00E15551">
        <w:rPr>
          <w:b/>
          <w:sz w:val="26"/>
          <w:szCs w:val="26"/>
        </w:rPr>
        <w:t xml:space="preserve">Обов’язки і права </w:t>
      </w:r>
      <w:r w:rsidRPr="00C472AB">
        <w:rPr>
          <w:b/>
          <w:sz w:val="26"/>
          <w:szCs w:val="26"/>
          <w:lang w:val="uk-UA"/>
        </w:rPr>
        <w:t>Кредитно-фінансової установи</w:t>
      </w:r>
      <w:r w:rsidRPr="00E15551">
        <w:rPr>
          <w:b/>
          <w:sz w:val="26"/>
          <w:szCs w:val="26"/>
        </w:rPr>
        <w:t xml:space="preserve"> </w:t>
      </w:r>
    </w:p>
    <w:p w:rsidR="0080500B" w:rsidRPr="00E15551" w:rsidRDefault="0080500B" w:rsidP="009515F4">
      <w:pPr>
        <w:ind w:firstLine="708"/>
        <w:jc w:val="both"/>
        <w:rPr>
          <w:sz w:val="26"/>
          <w:szCs w:val="26"/>
        </w:rPr>
      </w:pPr>
      <w:r w:rsidRPr="00E15551">
        <w:rPr>
          <w:sz w:val="26"/>
          <w:szCs w:val="26"/>
        </w:rPr>
        <w:t>4.1. </w:t>
      </w:r>
      <w:r>
        <w:rPr>
          <w:sz w:val="26"/>
          <w:szCs w:val="26"/>
          <w:lang w:val="uk-UA"/>
        </w:rPr>
        <w:t>Кредитно-фінансова установа</w:t>
      </w:r>
      <w:r w:rsidRPr="00E15551">
        <w:rPr>
          <w:sz w:val="26"/>
          <w:szCs w:val="26"/>
        </w:rPr>
        <w:t xml:space="preserve"> зобов’язується:</w:t>
      </w:r>
    </w:p>
    <w:p w:rsidR="0080500B" w:rsidRPr="00E15551" w:rsidRDefault="0080500B" w:rsidP="009515F4">
      <w:pPr>
        <w:ind w:firstLine="708"/>
        <w:jc w:val="both"/>
        <w:rPr>
          <w:sz w:val="26"/>
          <w:szCs w:val="26"/>
        </w:rPr>
      </w:pPr>
      <w:r w:rsidRPr="00E15551">
        <w:rPr>
          <w:sz w:val="26"/>
          <w:szCs w:val="26"/>
        </w:rPr>
        <w:t xml:space="preserve">4.1.1. Надавати кредити Позичальникам на впровадження енергоефективних заходів, передбачених в Додатку 1 до цього Договору, у порядку, передбаченому внутрішніми нормативними документами </w:t>
      </w:r>
      <w:r>
        <w:rPr>
          <w:sz w:val="26"/>
          <w:szCs w:val="26"/>
          <w:lang w:val="uk-UA"/>
        </w:rPr>
        <w:t>Кредитно-фінансової установи</w:t>
      </w:r>
      <w:r w:rsidRPr="00E15551">
        <w:rPr>
          <w:sz w:val="26"/>
          <w:szCs w:val="26"/>
        </w:rPr>
        <w:t>.</w:t>
      </w:r>
    </w:p>
    <w:p w:rsidR="0080500B" w:rsidRPr="00E15551" w:rsidRDefault="0080500B" w:rsidP="009515F4">
      <w:pPr>
        <w:ind w:firstLine="708"/>
        <w:jc w:val="both"/>
        <w:rPr>
          <w:sz w:val="26"/>
          <w:szCs w:val="26"/>
        </w:rPr>
      </w:pPr>
      <w:r w:rsidRPr="00E15551">
        <w:rPr>
          <w:sz w:val="26"/>
          <w:szCs w:val="26"/>
        </w:rPr>
        <w:t>4.1.2. Визначати суму коштів, яка необхідна для відшкодування частини відсоткової ставки за кредитним договором для кожного Позичальника окремо, виходячи з умов, передбачених у пункті 1.3 цього Договору та відображати у зведеному реєстрі.</w:t>
      </w:r>
    </w:p>
    <w:p w:rsidR="0080500B" w:rsidRPr="00E15551" w:rsidRDefault="0080500B" w:rsidP="009515F4">
      <w:pPr>
        <w:ind w:firstLine="708"/>
        <w:jc w:val="both"/>
        <w:rPr>
          <w:sz w:val="26"/>
          <w:szCs w:val="26"/>
        </w:rPr>
      </w:pPr>
      <w:r w:rsidRPr="00E15551">
        <w:rPr>
          <w:sz w:val="26"/>
          <w:szCs w:val="26"/>
        </w:rPr>
        <w:t xml:space="preserve">4.1.3. Формувати та зберігати щодо кожного Позичальника, який отримав кредит у </w:t>
      </w:r>
      <w:r>
        <w:rPr>
          <w:sz w:val="26"/>
          <w:szCs w:val="26"/>
          <w:lang w:val="uk-UA"/>
        </w:rPr>
        <w:t>Кредитно-фінансовій установі</w:t>
      </w:r>
      <w:r w:rsidRPr="00E15551">
        <w:rPr>
          <w:sz w:val="26"/>
          <w:szCs w:val="26"/>
        </w:rPr>
        <w:t xml:space="preserve"> відповідно до умов цього Договору, пакет документів згідно з переліком, наведеним у Додатку 4 до цього Договору.</w:t>
      </w:r>
    </w:p>
    <w:p w:rsidR="0080500B" w:rsidRPr="00E15551" w:rsidRDefault="0080500B" w:rsidP="009515F4">
      <w:pPr>
        <w:ind w:firstLine="709"/>
        <w:jc w:val="both"/>
        <w:rPr>
          <w:sz w:val="26"/>
          <w:szCs w:val="26"/>
        </w:rPr>
      </w:pPr>
      <w:r w:rsidRPr="00E15551">
        <w:rPr>
          <w:sz w:val="26"/>
          <w:szCs w:val="26"/>
        </w:rPr>
        <w:t xml:space="preserve">4.1.4. Формувати реєстр нових Позичальників та зведений реєстр Позичальників, які отримали кредит у </w:t>
      </w:r>
      <w:r>
        <w:rPr>
          <w:sz w:val="26"/>
          <w:szCs w:val="26"/>
          <w:lang w:val="uk-UA"/>
        </w:rPr>
        <w:t xml:space="preserve">Кредитно-фінансовій установі </w:t>
      </w:r>
      <w:r w:rsidRPr="00E15551">
        <w:rPr>
          <w:sz w:val="26"/>
          <w:szCs w:val="26"/>
        </w:rPr>
        <w:t xml:space="preserve">на цілі, передбачені цим Договором, згідно з формами, наведеними у Додатках 2, 3 до цього Договору. </w:t>
      </w:r>
    </w:p>
    <w:p w:rsidR="0080500B" w:rsidRPr="00E15551" w:rsidRDefault="0080500B" w:rsidP="009515F4">
      <w:pPr>
        <w:ind w:firstLine="709"/>
        <w:jc w:val="both"/>
        <w:rPr>
          <w:sz w:val="26"/>
          <w:szCs w:val="26"/>
        </w:rPr>
      </w:pPr>
      <w:r w:rsidRPr="00E15551">
        <w:rPr>
          <w:color w:val="000000"/>
          <w:sz w:val="26"/>
          <w:szCs w:val="26"/>
          <w:shd w:val="clear" w:color="auto" w:fill="FFFFFF"/>
        </w:rPr>
        <w:t xml:space="preserve">4.1.5. Не пізніше п’ятиденного терміну від дати підписання кредитного договору між </w:t>
      </w:r>
      <w:r>
        <w:rPr>
          <w:sz w:val="26"/>
          <w:szCs w:val="26"/>
          <w:lang w:val="uk-UA"/>
        </w:rPr>
        <w:t>Кредитно-фінансовою установою</w:t>
      </w:r>
      <w:r w:rsidRPr="00E15551">
        <w:rPr>
          <w:sz w:val="26"/>
          <w:szCs w:val="26"/>
        </w:rPr>
        <w:t xml:space="preserve"> </w:t>
      </w:r>
      <w:r w:rsidRPr="00E15551">
        <w:rPr>
          <w:color w:val="000000"/>
          <w:sz w:val="26"/>
          <w:szCs w:val="26"/>
          <w:shd w:val="clear" w:color="auto" w:fill="FFFFFF"/>
        </w:rPr>
        <w:t xml:space="preserve">та Позичальником подавати </w:t>
      </w:r>
      <w:r w:rsidRPr="00E15551">
        <w:rPr>
          <w:sz w:val="26"/>
          <w:szCs w:val="26"/>
        </w:rPr>
        <w:t>Управлінню економічного розвитку Бахмутської міської ради реєстр нових Позичальників</w:t>
      </w:r>
      <w:r w:rsidRPr="00E15551">
        <w:rPr>
          <w:color w:val="000000"/>
          <w:sz w:val="26"/>
          <w:szCs w:val="26"/>
          <w:shd w:val="clear" w:color="auto" w:fill="FFFFFF"/>
        </w:rPr>
        <w:t>, які отримали кредит,</w:t>
      </w:r>
      <w:r w:rsidRPr="00E15551">
        <w:rPr>
          <w:sz w:val="26"/>
          <w:szCs w:val="26"/>
        </w:rPr>
        <w:t xml:space="preserve"> у разі наявності письмової згоди Позичальника на надання інформації. </w:t>
      </w:r>
    </w:p>
    <w:p w:rsidR="0080500B" w:rsidRPr="00E15551" w:rsidRDefault="0080500B" w:rsidP="009515F4">
      <w:pPr>
        <w:ind w:firstLine="709"/>
        <w:jc w:val="both"/>
        <w:rPr>
          <w:sz w:val="26"/>
          <w:szCs w:val="26"/>
        </w:rPr>
      </w:pPr>
      <w:r w:rsidRPr="00E15551">
        <w:rPr>
          <w:color w:val="000000"/>
          <w:sz w:val="26"/>
          <w:szCs w:val="26"/>
          <w:shd w:val="clear" w:color="auto" w:fill="FFFFFF"/>
        </w:rPr>
        <w:t>4.1.6. Не пізніше дводенного терміну після отримання від Позичальника повного пакету документів, наведеного у Додатку 4 до цього Договору,</w:t>
      </w:r>
      <w:r w:rsidRPr="00E15551">
        <w:rPr>
          <w:rStyle w:val="apple-converted-space"/>
          <w:color w:val="FF0000"/>
          <w:sz w:val="26"/>
          <w:szCs w:val="26"/>
          <w:shd w:val="clear" w:color="auto" w:fill="FFFFFF"/>
        </w:rPr>
        <w:t> </w:t>
      </w:r>
      <w:r w:rsidRPr="00E15551">
        <w:rPr>
          <w:color w:val="000000"/>
          <w:sz w:val="26"/>
          <w:szCs w:val="26"/>
          <w:shd w:val="clear" w:color="auto" w:fill="FFFFFF"/>
        </w:rPr>
        <w:t xml:space="preserve">формувати та подавати </w:t>
      </w:r>
      <w:r w:rsidRPr="00E15551">
        <w:rPr>
          <w:sz w:val="26"/>
          <w:szCs w:val="26"/>
        </w:rPr>
        <w:t>Управлінню економічного розвитку Бахмутської міської ради</w:t>
      </w:r>
      <w:r w:rsidRPr="00E15551">
        <w:rPr>
          <w:rStyle w:val="apple-converted-space"/>
          <w:color w:val="000000"/>
          <w:sz w:val="26"/>
          <w:szCs w:val="26"/>
          <w:shd w:val="clear" w:color="auto" w:fill="FFFFFF"/>
        </w:rPr>
        <w:t> </w:t>
      </w:r>
      <w:r w:rsidRPr="00E15551">
        <w:rPr>
          <w:color w:val="000000"/>
          <w:sz w:val="26"/>
          <w:szCs w:val="26"/>
          <w:shd w:val="clear" w:color="auto" w:fill="FFFFFF"/>
        </w:rPr>
        <w:t>зведений реєстр позичальників згідно з формою, наведеною у Додатку 3 до цього договору,</w:t>
      </w:r>
      <w:r w:rsidRPr="00E15551">
        <w:rPr>
          <w:sz w:val="26"/>
          <w:szCs w:val="26"/>
        </w:rPr>
        <w:t xml:space="preserve"> у разі наявності письмової згоди Позичальника на надання інформації. </w:t>
      </w:r>
    </w:p>
    <w:p w:rsidR="0080500B" w:rsidRPr="00E15551" w:rsidRDefault="0080500B" w:rsidP="009515F4">
      <w:pPr>
        <w:ind w:firstLine="708"/>
        <w:jc w:val="both"/>
        <w:rPr>
          <w:sz w:val="26"/>
          <w:szCs w:val="26"/>
        </w:rPr>
      </w:pPr>
      <w:r w:rsidRPr="00E15551">
        <w:rPr>
          <w:sz w:val="26"/>
          <w:szCs w:val="26"/>
        </w:rPr>
        <w:t xml:space="preserve">4.1.7. Перераховувати направлені Управлінням економічного розвитку Бахмутської міської ради на рахунок </w:t>
      </w:r>
      <w:r>
        <w:rPr>
          <w:sz w:val="26"/>
          <w:szCs w:val="26"/>
          <w:lang w:val="uk-UA"/>
        </w:rPr>
        <w:t>Кредитно-фінансової установи</w:t>
      </w:r>
      <w:r w:rsidRPr="00E15551">
        <w:rPr>
          <w:sz w:val="26"/>
          <w:szCs w:val="26"/>
        </w:rPr>
        <w:t xml:space="preserve"> кошти, призначені для відшкодування частини відсоткової ставки за кредитами на поточні рахунки Позичальників відповідно до умов цього Договору.</w:t>
      </w:r>
    </w:p>
    <w:p w:rsidR="0080500B" w:rsidRPr="00E15551" w:rsidRDefault="0080500B" w:rsidP="009515F4">
      <w:pPr>
        <w:tabs>
          <w:tab w:val="left" w:pos="1134"/>
        </w:tabs>
        <w:ind w:firstLine="708"/>
        <w:jc w:val="both"/>
        <w:rPr>
          <w:sz w:val="26"/>
          <w:szCs w:val="26"/>
        </w:rPr>
      </w:pPr>
      <w:r w:rsidRPr="00E15551">
        <w:rPr>
          <w:sz w:val="26"/>
          <w:szCs w:val="26"/>
        </w:rPr>
        <w:t>4.1.8. Надавати Управлінню економічного розвитку Бахмутської міської ради щомісячно протягом трьох банківських днів після перерахування коштів на поточні рахунки Позичальників довідку про їх зарахування.</w:t>
      </w:r>
    </w:p>
    <w:p w:rsidR="0080500B" w:rsidRPr="00E15551" w:rsidRDefault="0080500B" w:rsidP="009515F4">
      <w:pPr>
        <w:ind w:firstLine="708"/>
        <w:jc w:val="both"/>
        <w:rPr>
          <w:sz w:val="26"/>
          <w:szCs w:val="26"/>
        </w:rPr>
      </w:pPr>
      <w:r w:rsidRPr="00E15551">
        <w:rPr>
          <w:sz w:val="26"/>
          <w:szCs w:val="26"/>
        </w:rPr>
        <w:lastRenderedPageBreak/>
        <w:t>4.1.9. Повідомляти Управління  економічного розвитку Бахмутської міської ради про повне дострокове погашення кредиту Позичальником на наступний банківський день після його погашення.</w:t>
      </w:r>
    </w:p>
    <w:p w:rsidR="0080500B" w:rsidRPr="00E15551" w:rsidRDefault="0080500B" w:rsidP="009515F4">
      <w:pPr>
        <w:ind w:firstLine="708"/>
        <w:jc w:val="both"/>
        <w:rPr>
          <w:sz w:val="26"/>
          <w:szCs w:val="26"/>
        </w:rPr>
      </w:pPr>
      <w:r w:rsidRPr="00E15551">
        <w:rPr>
          <w:sz w:val="26"/>
          <w:szCs w:val="26"/>
        </w:rPr>
        <w:t xml:space="preserve">4.1.10. Здійснювати заходи з популяризації Програми, зокрема щодо надання відшкодування частини відсоткової ставки за кредитами Позичальникам, які отримали кредит у </w:t>
      </w:r>
      <w:r>
        <w:rPr>
          <w:sz w:val="26"/>
          <w:szCs w:val="26"/>
          <w:lang w:val="uk-UA"/>
        </w:rPr>
        <w:t>Кредитно-фінансовій установі</w:t>
      </w:r>
      <w:r w:rsidRPr="00E15551">
        <w:rPr>
          <w:sz w:val="26"/>
          <w:szCs w:val="26"/>
        </w:rPr>
        <w:t xml:space="preserve"> на цілі, передбачені у Додатку 1 до цього Договору.</w:t>
      </w:r>
    </w:p>
    <w:p w:rsidR="0080500B" w:rsidRPr="00E15551" w:rsidRDefault="0080500B" w:rsidP="009515F4">
      <w:pPr>
        <w:ind w:firstLine="708"/>
        <w:jc w:val="both"/>
        <w:rPr>
          <w:sz w:val="26"/>
          <w:szCs w:val="26"/>
        </w:rPr>
      </w:pPr>
      <w:r w:rsidRPr="00E15551">
        <w:rPr>
          <w:sz w:val="26"/>
          <w:szCs w:val="26"/>
        </w:rPr>
        <w:t>4.1.12. Виконувати інші зобов’язання за цим Договором.</w:t>
      </w:r>
    </w:p>
    <w:p w:rsidR="0080500B" w:rsidRPr="00E15551" w:rsidRDefault="0080500B" w:rsidP="009515F4">
      <w:pPr>
        <w:ind w:firstLine="708"/>
        <w:jc w:val="both"/>
        <w:rPr>
          <w:sz w:val="26"/>
          <w:szCs w:val="26"/>
        </w:rPr>
      </w:pPr>
      <w:r w:rsidRPr="00E15551">
        <w:rPr>
          <w:sz w:val="26"/>
          <w:szCs w:val="26"/>
        </w:rPr>
        <w:t>4.2. </w:t>
      </w:r>
      <w:r>
        <w:rPr>
          <w:sz w:val="26"/>
          <w:szCs w:val="26"/>
          <w:lang w:val="uk-UA"/>
        </w:rPr>
        <w:t>Кредитно-фінансова установа</w:t>
      </w:r>
      <w:r w:rsidRPr="00E15551">
        <w:rPr>
          <w:sz w:val="26"/>
          <w:szCs w:val="26"/>
        </w:rPr>
        <w:t xml:space="preserve"> має право</w:t>
      </w:r>
      <w:r>
        <w:rPr>
          <w:sz w:val="26"/>
          <w:szCs w:val="26"/>
          <w:lang w:val="uk-UA"/>
        </w:rPr>
        <w:t xml:space="preserve"> в</w:t>
      </w:r>
      <w:r w:rsidRPr="00E15551">
        <w:rPr>
          <w:sz w:val="26"/>
          <w:szCs w:val="26"/>
        </w:rPr>
        <w:t>ідмовити Позичальнику у наданні кредиту у разі:</w:t>
      </w:r>
    </w:p>
    <w:p w:rsidR="0080500B" w:rsidRPr="00E15551" w:rsidRDefault="0080500B" w:rsidP="009515F4">
      <w:pPr>
        <w:ind w:firstLine="708"/>
        <w:jc w:val="both"/>
        <w:rPr>
          <w:sz w:val="26"/>
          <w:szCs w:val="26"/>
        </w:rPr>
      </w:pPr>
      <w:r w:rsidRPr="00541C38">
        <w:rPr>
          <w:sz w:val="26"/>
          <w:szCs w:val="26"/>
        </w:rPr>
        <w:t xml:space="preserve">4.2.1. Невідповідності Позичальника вимогам </w:t>
      </w:r>
      <w:r w:rsidRPr="00541C38">
        <w:rPr>
          <w:sz w:val="26"/>
          <w:szCs w:val="26"/>
          <w:lang w:val="uk-UA"/>
        </w:rPr>
        <w:t>Кредитно-фінансової установи</w:t>
      </w:r>
      <w:r w:rsidRPr="00541C38">
        <w:rPr>
          <w:sz w:val="26"/>
          <w:szCs w:val="26"/>
        </w:rPr>
        <w:t xml:space="preserve"> та умовам цього Договору.</w:t>
      </w:r>
    </w:p>
    <w:p w:rsidR="0080500B" w:rsidRPr="00E15551" w:rsidRDefault="0080500B" w:rsidP="009515F4">
      <w:pPr>
        <w:ind w:firstLine="708"/>
        <w:jc w:val="both"/>
        <w:rPr>
          <w:sz w:val="26"/>
          <w:szCs w:val="26"/>
        </w:rPr>
      </w:pPr>
      <w:r w:rsidRPr="00E15551">
        <w:rPr>
          <w:sz w:val="26"/>
          <w:szCs w:val="26"/>
        </w:rPr>
        <w:t xml:space="preserve">4.2.2. Прийняття колегіальним органом </w:t>
      </w:r>
      <w:r>
        <w:rPr>
          <w:sz w:val="26"/>
          <w:szCs w:val="26"/>
          <w:lang w:val="uk-UA"/>
        </w:rPr>
        <w:t>Кредитно-фінансової установи</w:t>
      </w:r>
      <w:r w:rsidRPr="00E15551">
        <w:rPr>
          <w:sz w:val="26"/>
          <w:szCs w:val="26"/>
        </w:rPr>
        <w:t xml:space="preserve"> рішення про відмову у видачі кредиту.</w:t>
      </w:r>
    </w:p>
    <w:p w:rsidR="0080500B" w:rsidRDefault="0080500B" w:rsidP="009515F4">
      <w:pPr>
        <w:spacing w:after="120"/>
        <w:jc w:val="center"/>
        <w:rPr>
          <w:b/>
          <w:sz w:val="26"/>
          <w:szCs w:val="26"/>
          <w:lang w:val="uk-UA"/>
        </w:rPr>
      </w:pPr>
    </w:p>
    <w:p w:rsidR="0080500B" w:rsidRPr="00E15551" w:rsidRDefault="0080500B" w:rsidP="009515F4">
      <w:pPr>
        <w:spacing w:after="120"/>
        <w:jc w:val="center"/>
        <w:rPr>
          <w:b/>
          <w:sz w:val="26"/>
          <w:szCs w:val="26"/>
        </w:rPr>
      </w:pPr>
      <w:r w:rsidRPr="00E15551">
        <w:rPr>
          <w:b/>
          <w:sz w:val="26"/>
          <w:szCs w:val="26"/>
        </w:rPr>
        <w:t>5. Відповідальність Сторін</w:t>
      </w:r>
    </w:p>
    <w:p w:rsidR="0080500B" w:rsidRPr="00E15551" w:rsidRDefault="0080500B" w:rsidP="009515F4">
      <w:pPr>
        <w:ind w:firstLine="708"/>
        <w:jc w:val="both"/>
        <w:rPr>
          <w:sz w:val="26"/>
          <w:szCs w:val="26"/>
        </w:rPr>
      </w:pPr>
      <w:r w:rsidRPr="00E15551">
        <w:rPr>
          <w:sz w:val="26"/>
          <w:szCs w:val="26"/>
        </w:rPr>
        <w:t>5.1. У разі невиконання чи неналежного виконання зобов’язань, передбачених цим Договором, винна Сторона несе відповідальність відповідно до умов цього Договору та законодавства України.</w:t>
      </w:r>
    </w:p>
    <w:p w:rsidR="0080500B" w:rsidRPr="00E15551" w:rsidRDefault="0080500B" w:rsidP="009515F4">
      <w:pPr>
        <w:ind w:firstLine="708"/>
        <w:jc w:val="both"/>
        <w:rPr>
          <w:sz w:val="26"/>
          <w:szCs w:val="26"/>
        </w:rPr>
      </w:pPr>
      <w:r w:rsidRPr="00E15551">
        <w:rPr>
          <w:sz w:val="26"/>
          <w:szCs w:val="26"/>
        </w:rPr>
        <w:t>5.2. </w:t>
      </w:r>
      <w:r>
        <w:rPr>
          <w:sz w:val="26"/>
          <w:szCs w:val="26"/>
          <w:lang w:val="uk-UA"/>
        </w:rPr>
        <w:t>Кредитно-фінансова установа</w:t>
      </w:r>
      <w:r w:rsidRPr="00E15551">
        <w:rPr>
          <w:sz w:val="26"/>
          <w:szCs w:val="26"/>
        </w:rPr>
        <w:t xml:space="preserve"> несе відповідальність за невключення або за недостовірність даних щодо Позичальників, які приймають участь у Програмі, у зведених реєстрах згідно з Додатком 3 до цього Договору.</w:t>
      </w:r>
    </w:p>
    <w:p w:rsidR="0080500B" w:rsidRPr="00E15551" w:rsidRDefault="0080500B" w:rsidP="009515F4">
      <w:pPr>
        <w:ind w:firstLine="709"/>
        <w:jc w:val="both"/>
        <w:rPr>
          <w:sz w:val="26"/>
          <w:szCs w:val="26"/>
        </w:rPr>
      </w:pPr>
      <w:r w:rsidRPr="00E15551">
        <w:rPr>
          <w:sz w:val="26"/>
          <w:szCs w:val="26"/>
        </w:rPr>
        <w:t xml:space="preserve">5.3. Управління економічного розвитку Бахмутської міської ради не відповідає перед </w:t>
      </w:r>
      <w:r>
        <w:rPr>
          <w:sz w:val="26"/>
          <w:szCs w:val="26"/>
          <w:lang w:val="uk-UA"/>
        </w:rPr>
        <w:t>Кредитно-фінансовою установою</w:t>
      </w:r>
      <w:r w:rsidRPr="00E15551">
        <w:rPr>
          <w:sz w:val="26"/>
          <w:szCs w:val="26"/>
        </w:rPr>
        <w:t xml:space="preserve"> за невиконання або неналежне виконання Позичальником його обов’язків за кредитним договором.</w:t>
      </w:r>
    </w:p>
    <w:p w:rsidR="0080500B" w:rsidRPr="00E15551" w:rsidRDefault="0080500B" w:rsidP="009515F4">
      <w:pPr>
        <w:ind w:firstLine="709"/>
        <w:jc w:val="both"/>
        <w:rPr>
          <w:sz w:val="26"/>
          <w:szCs w:val="26"/>
        </w:rPr>
      </w:pPr>
      <w:r w:rsidRPr="00E15551">
        <w:rPr>
          <w:sz w:val="26"/>
          <w:szCs w:val="26"/>
        </w:rPr>
        <w:t xml:space="preserve">5.4. Управління економічного розвитку Бахмутської міської ради не відповідає перед Позичальником за невиконання або неналежне виконання </w:t>
      </w:r>
      <w:r>
        <w:rPr>
          <w:sz w:val="26"/>
          <w:szCs w:val="26"/>
          <w:lang w:val="uk-UA"/>
        </w:rPr>
        <w:t>Кредитно-фінансовою установою її</w:t>
      </w:r>
      <w:r w:rsidRPr="00E15551">
        <w:rPr>
          <w:sz w:val="26"/>
          <w:szCs w:val="26"/>
        </w:rPr>
        <w:t xml:space="preserve"> обов’язків за кредитним договором.</w:t>
      </w:r>
    </w:p>
    <w:p w:rsidR="0080500B" w:rsidRPr="00E15551" w:rsidRDefault="0080500B" w:rsidP="009515F4">
      <w:pPr>
        <w:spacing w:line="100" w:lineRule="atLeast"/>
        <w:ind w:firstLine="708"/>
        <w:jc w:val="both"/>
        <w:rPr>
          <w:sz w:val="26"/>
          <w:szCs w:val="26"/>
        </w:rPr>
      </w:pPr>
      <w:r w:rsidRPr="00E15551">
        <w:rPr>
          <w:sz w:val="26"/>
          <w:szCs w:val="26"/>
        </w:rPr>
        <w:t xml:space="preserve">5.5. Управління економічного розвитку Бахмутської міської ради несе відповідальність за своєчасне перерахування бюджетних коштів на рахунок </w:t>
      </w:r>
      <w:r>
        <w:rPr>
          <w:sz w:val="26"/>
          <w:szCs w:val="26"/>
          <w:lang w:val="uk-UA"/>
        </w:rPr>
        <w:t>Кредитно-фінансової установи</w:t>
      </w:r>
      <w:r w:rsidRPr="00E15551">
        <w:rPr>
          <w:sz w:val="26"/>
          <w:szCs w:val="26"/>
        </w:rPr>
        <w:t xml:space="preserve"> для погашення частини відсоткової ставки за кредитами, що підлягають відшкодуванню.</w:t>
      </w:r>
    </w:p>
    <w:p w:rsidR="0080500B" w:rsidRPr="00E15551" w:rsidRDefault="0080500B" w:rsidP="009515F4">
      <w:pPr>
        <w:pStyle w:val="af"/>
        <w:spacing w:after="120"/>
        <w:ind w:left="360"/>
        <w:jc w:val="center"/>
        <w:rPr>
          <w:b/>
          <w:sz w:val="26"/>
          <w:szCs w:val="26"/>
          <w:lang w:val="uk-UA"/>
        </w:rPr>
      </w:pPr>
    </w:p>
    <w:p w:rsidR="0080500B" w:rsidRPr="00E15551" w:rsidRDefault="0080500B" w:rsidP="009515F4">
      <w:pPr>
        <w:pStyle w:val="af"/>
        <w:spacing w:after="120"/>
        <w:ind w:left="360"/>
        <w:jc w:val="center"/>
        <w:rPr>
          <w:b/>
          <w:sz w:val="26"/>
          <w:szCs w:val="26"/>
          <w:lang w:val="uk-UA"/>
        </w:rPr>
      </w:pPr>
      <w:r w:rsidRPr="00E15551">
        <w:rPr>
          <w:b/>
          <w:sz w:val="26"/>
          <w:szCs w:val="26"/>
          <w:lang w:val="uk-UA"/>
        </w:rPr>
        <w:t>6. Форс-мажорні обставини</w:t>
      </w:r>
    </w:p>
    <w:p w:rsidR="0080500B" w:rsidRPr="00E15551" w:rsidRDefault="0080500B" w:rsidP="009515F4">
      <w:pPr>
        <w:ind w:firstLine="708"/>
        <w:jc w:val="both"/>
        <w:rPr>
          <w:sz w:val="26"/>
          <w:szCs w:val="26"/>
        </w:rPr>
      </w:pPr>
      <w:r w:rsidRPr="00E15551">
        <w:rPr>
          <w:sz w:val="26"/>
          <w:szCs w:val="26"/>
        </w:rPr>
        <w:t>6.1. Сторони звільняються від відповідальності за невиконання будь-якого з положень цього Договору, якщо це стало наслідком причин, що не контролюються Сторонами. До таких причин належать: стихійне лихо, екстремальні погодні умови, перебої в постачанні електроенергії та вихід з ладу телекомунікацій, збої комп’ютерних систем, пожежі, страйки, військові дії, громадське безладдя тощо, але не обмежуються ними.</w:t>
      </w:r>
    </w:p>
    <w:p w:rsidR="0080500B" w:rsidRPr="00E15551" w:rsidRDefault="0080500B" w:rsidP="009515F4">
      <w:pPr>
        <w:ind w:firstLine="708"/>
        <w:jc w:val="both"/>
        <w:rPr>
          <w:sz w:val="26"/>
          <w:szCs w:val="26"/>
        </w:rPr>
      </w:pPr>
      <w:r w:rsidRPr="00E15551">
        <w:rPr>
          <w:sz w:val="26"/>
          <w:szCs w:val="26"/>
        </w:rPr>
        <w:t>Факт настання форс-мажорних обставин підтверджується відповідними документами в установленому законодавством Порядку.</w:t>
      </w:r>
    </w:p>
    <w:p w:rsidR="0080500B" w:rsidRPr="00E15551" w:rsidRDefault="0080500B" w:rsidP="009515F4">
      <w:pPr>
        <w:spacing w:after="120"/>
        <w:jc w:val="center"/>
        <w:rPr>
          <w:b/>
          <w:sz w:val="26"/>
          <w:szCs w:val="26"/>
        </w:rPr>
      </w:pPr>
    </w:p>
    <w:p w:rsidR="0080500B" w:rsidRPr="00E15551" w:rsidRDefault="0080500B" w:rsidP="009515F4">
      <w:pPr>
        <w:spacing w:after="120"/>
        <w:jc w:val="center"/>
        <w:rPr>
          <w:b/>
          <w:sz w:val="26"/>
          <w:szCs w:val="26"/>
        </w:rPr>
      </w:pPr>
      <w:r w:rsidRPr="00E15551">
        <w:rPr>
          <w:b/>
          <w:sz w:val="26"/>
          <w:szCs w:val="26"/>
        </w:rPr>
        <w:t>7. Строк дії договору</w:t>
      </w:r>
    </w:p>
    <w:p w:rsidR="0080500B" w:rsidRPr="00E15551" w:rsidRDefault="0080500B" w:rsidP="009515F4">
      <w:pPr>
        <w:ind w:firstLine="708"/>
        <w:jc w:val="both"/>
        <w:rPr>
          <w:sz w:val="26"/>
          <w:szCs w:val="26"/>
        </w:rPr>
      </w:pPr>
      <w:r w:rsidRPr="00E15551">
        <w:rPr>
          <w:sz w:val="26"/>
          <w:szCs w:val="26"/>
        </w:rPr>
        <w:t>7.1. Цей Договір набуває чинності з дня його підписання Сторонами і діє до 31 грудня 2018 року.</w:t>
      </w:r>
    </w:p>
    <w:p w:rsidR="0080500B" w:rsidRPr="00E15551" w:rsidRDefault="0080500B" w:rsidP="009515F4">
      <w:pPr>
        <w:ind w:firstLine="708"/>
        <w:jc w:val="both"/>
        <w:rPr>
          <w:sz w:val="26"/>
          <w:szCs w:val="26"/>
        </w:rPr>
      </w:pPr>
      <w:r w:rsidRPr="00E15551">
        <w:rPr>
          <w:sz w:val="26"/>
          <w:szCs w:val="26"/>
        </w:rPr>
        <w:lastRenderedPageBreak/>
        <w:t>7.2. Цей Договір може бути розірваний лише за згодою Сторін. Сторона, що бажає розірвати Договір подає заяву не раніше, ніж за 30 календарних днів до пропонованого дня припинення дії Договору.</w:t>
      </w:r>
    </w:p>
    <w:p w:rsidR="0080500B" w:rsidRPr="00E15551" w:rsidRDefault="0080500B" w:rsidP="009515F4">
      <w:pPr>
        <w:ind w:firstLine="708"/>
        <w:jc w:val="both"/>
        <w:rPr>
          <w:sz w:val="26"/>
          <w:szCs w:val="26"/>
        </w:rPr>
      </w:pPr>
      <w:r w:rsidRPr="00E15551">
        <w:rPr>
          <w:sz w:val="26"/>
          <w:szCs w:val="26"/>
        </w:rPr>
        <w:t>7.3. Одностороннє розірвання Договору не допускається.</w:t>
      </w:r>
    </w:p>
    <w:p w:rsidR="0080500B" w:rsidRPr="00E15551" w:rsidRDefault="0080500B" w:rsidP="009515F4">
      <w:pPr>
        <w:spacing w:after="120"/>
        <w:jc w:val="center"/>
        <w:rPr>
          <w:b/>
          <w:sz w:val="26"/>
          <w:szCs w:val="26"/>
        </w:rPr>
      </w:pPr>
    </w:p>
    <w:p w:rsidR="0080500B" w:rsidRPr="00E15551" w:rsidRDefault="0080500B" w:rsidP="009515F4">
      <w:pPr>
        <w:spacing w:after="120"/>
        <w:jc w:val="center"/>
        <w:rPr>
          <w:b/>
          <w:sz w:val="26"/>
          <w:szCs w:val="26"/>
        </w:rPr>
      </w:pPr>
      <w:r w:rsidRPr="00E15551">
        <w:rPr>
          <w:b/>
          <w:sz w:val="26"/>
          <w:szCs w:val="26"/>
        </w:rPr>
        <w:t>8. Прикінцеві положення</w:t>
      </w:r>
    </w:p>
    <w:p w:rsidR="0080500B" w:rsidRPr="00E15551" w:rsidRDefault="0080500B" w:rsidP="009515F4">
      <w:pPr>
        <w:ind w:firstLine="709"/>
        <w:jc w:val="both"/>
        <w:rPr>
          <w:sz w:val="26"/>
          <w:szCs w:val="26"/>
        </w:rPr>
      </w:pPr>
      <w:r w:rsidRPr="00E15551">
        <w:rPr>
          <w:sz w:val="26"/>
          <w:szCs w:val="26"/>
        </w:rPr>
        <w:t>8.1. Будь-які зміни і доповнення до цього Договору вносяться лише за згодою Сторін шляхом укладення додаткових угод.</w:t>
      </w:r>
    </w:p>
    <w:p w:rsidR="0080500B" w:rsidRPr="00E15551" w:rsidRDefault="0080500B" w:rsidP="009515F4">
      <w:pPr>
        <w:ind w:firstLine="709"/>
        <w:jc w:val="both"/>
        <w:rPr>
          <w:sz w:val="26"/>
          <w:szCs w:val="26"/>
        </w:rPr>
      </w:pPr>
      <w:r w:rsidRPr="00E15551">
        <w:rPr>
          <w:sz w:val="26"/>
          <w:szCs w:val="26"/>
        </w:rPr>
        <w:t>8.2. У разі змін в законодавстві України щодо правовідносин, визначених в цьому Договорі, а також в інших випадках, за погодженням Сторін в Договір вносяться відповідні зміни та доповнення шляхом оформлення додаткової угоди до цього Договору, яка є невід’ємною його частиною. У випадках укладення додаткових угод до кредитного договору, що впливатимуть на правовідносини за цим Договором, в цей Договір в обов’язковому порядку вносяться відповідні зміни.</w:t>
      </w:r>
    </w:p>
    <w:p w:rsidR="0080500B" w:rsidRPr="00E15551" w:rsidRDefault="0080500B" w:rsidP="009515F4">
      <w:pPr>
        <w:ind w:firstLine="708"/>
        <w:jc w:val="both"/>
        <w:rPr>
          <w:sz w:val="26"/>
          <w:szCs w:val="26"/>
        </w:rPr>
      </w:pPr>
      <w:r w:rsidRPr="00E15551">
        <w:rPr>
          <w:sz w:val="26"/>
          <w:szCs w:val="26"/>
        </w:rPr>
        <w:t>8.3. У разі виникнення спорів у ході виконання цього Договору Сторони намагатимуться вирішувати їх шляхом переговорів. Зацікавлена Сторона має право звернутися до суду, якщо під час переговорів Сторони не дійшли згоди щодо врегулювання спору.</w:t>
      </w:r>
    </w:p>
    <w:p w:rsidR="0080500B" w:rsidRPr="00E15551" w:rsidRDefault="0080500B" w:rsidP="009515F4">
      <w:pPr>
        <w:ind w:firstLine="708"/>
        <w:jc w:val="both"/>
        <w:rPr>
          <w:sz w:val="26"/>
          <w:szCs w:val="26"/>
        </w:rPr>
      </w:pPr>
      <w:r w:rsidRPr="00E15551">
        <w:rPr>
          <w:sz w:val="26"/>
          <w:szCs w:val="26"/>
        </w:rPr>
        <w:t>8.4. Цей Договір складено у двох оригінальних примірниках, по одному для кожної із Сторін, кожен з яких має однакову юридичну силу.</w:t>
      </w:r>
    </w:p>
    <w:p w:rsidR="0080500B" w:rsidRPr="00E15551" w:rsidRDefault="0080500B" w:rsidP="009515F4">
      <w:pPr>
        <w:ind w:firstLine="709"/>
        <w:jc w:val="both"/>
        <w:rPr>
          <w:sz w:val="26"/>
          <w:szCs w:val="26"/>
        </w:rPr>
      </w:pPr>
    </w:p>
    <w:p w:rsidR="0080500B" w:rsidRPr="00E15551" w:rsidRDefault="0080500B" w:rsidP="009515F4">
      <w:pPr>
        <w:spacing w:after="120"/>
        <w:jc w:val="center"/>
        <w:rPr>
          <w:b/>
          <w:sz w:val="26"/>
          <w:szCs w:val="26"/>
        </w:rPr>
      </w:pPr>
      <w:r w:rsidRPr="00E15551">
        <w:rPr>
          <w:b/>
          <w:sz w:val="26"/>
          <w:szCs w:val="26"/>
        </w:rPr>
        <w:t>9. Місце знаходження та реквізити Сторін</w:t>
      </w:r>
    </w:p>
    <w:p w:rsidR="0080500B" w:rsidRPr="00E15551" w:rsidRDefault="0080500B" w:rsidP="009515F4">
      <w:pPr>
        <w:spacing w:after="120"/>
        <w:jc w:val="center"/>
        <w:rPr>
          <w:b/>
          <w:sz w:val="26"/>
          <w:szCs w:val="26"/>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5"/>
        <w:gridCol w:w="5058"/>
      </w:tblGrid>
      <w:tr w:rsidR="0080500B" w:rsidRPr="00DA5D9E" w:rsidTr="009515F4">
        <w:trPr>
          <w:trHeight w:val="1004"/>
        </w:trPr>
        <w:tc>
          <w:tcPr>
            <w:tcW w:w="2472" w:type="pct"/>
          </w:tcPr>
          <w:p w:rsidR="0080500B" w:rsidRPr="00DA5D9E" w:rsidRDefault="0080500B" w:rsidP="009515F4">
            <w:pPr>
              <w:rPr>
                <w:szCs w:val="24"/>
              </w:rPr>
            </w:pPr>
            <w:r w:rsidRPr="00DA5D9E">
              <w:rPr>
                <w:szCs w:val="24"/>
              </w:rPr>
              <w:t xml:space="preserve">Управління економічного розвитку </w:t>
            </w:r>
          </w:p>
          <w:p w:rsidR="0080500B" w:rsidRPr="00DA5D9E" w:rsidRDefault="0080500B" w:rsidP="009515F4">
            <w:pPr>
              <w:rPr>
                <w:szCs w:val="24"/>
              </w:rPr>
            </w:pPr>
            <w:r w:rsidRPr="00DA5D9E">
              <w:rPr>
                <w:szCs w:val="24"/>
              </w:rPr>
              <w:t xml:space="preserve">Бахмутської міської ради </w:t>
            </w:r>
          </w:p>
          <w:p w:rsidR="0080500B" w:rsidRPr="00DA5D9E" w:rsidRDefault="0080500B" w:rsidP="009515F4">
            <w:pPr>
              <w:rPr>
                <w:szCs w:val="24"/>
              </w:rPr>
            </w:pPr>
            <w:r w:rsidRPr="00DA5D9E">
              <w:rPr>
                <w:szCs w:val="24"/>
              </w:rPr>
              <w:t>84500, м.Бахмут, Донецька область,</w:t>
            </w:r>
          </w:p>
          <w:p w:rsidR="0080500B" w:rsidRPr="00DA5D9E" w:rsidRDefault="0080500B" w:rsidP="009515F4">
            <w:pPr>
              <w:rPr>
                <w:szCs w:val="24"/>
              </w:rPr>
            </w:pPr>
            <w:r w:rsidRPr="00DA5D9E">
              <w:rPr>
                <w:szCs w:val="24"/>
              </w:rPr>
              <w:t>вул.Миру,44</w:t>
            </w:r>
          </w:p>
          <w:p w:rsidR="0080500B" w:rsidRPr="00DA5D9E" w:rsidRDefault="0080500B" w:rsidP="009515F4">
            <w:pPr>
              <w:rPr>
                <w:szCs w:val="24"/>
              </w:rPr>
            </w:pPr>
            <w:r w:rsidRPr="00DA5D9E">
              <w:rPr>
                <w:szCs w:val="24"/>
              </w:rPr>
              <w:t>код ЄДРПОУ 34215427</w:t>
            </w:r>
          </w:p>
          <w:p w:rsidR="0080500B" w:rsidRPr="00DA5D9E" w:rsidRDefault="0080500B" w:rsidP="009515F4">
            <w:pPr>
              <w:rPr>
                <w:szCs w:val="24"/>
              </w:rPr>
            </w:pPr>
            <w:r w:rsidRPr="00DA5D9E">
              <w:rPr>
                <w:szCs w:val="24"/>
              </w:rPr>
              <w:t>МФО 834016</w:t>
            </w:r>
          </w:p>
          <w:p w:rsidR="0080500B" w:rsidRPr="00DA5D9E" w:rsidRDefault="0080500B" w:rsidP="009515F4">
            <w:pPr>
              <w:rPr>
                <w:szCs w:val="24"/>
              </w:rPr>
            </w:pPr>
            <w:r w:rsidRPr="00DA5D9E">
              <w:rPr>
                <w:szCs w:val="24"/>
              </w:rPr>
              <w:t>р/р 35416001040514</w:t>
            </w:r>
          </w:p>
          <w:p w:rsidR="0080500B" w:rsidRPr="00DA5D9E" w:rsidRDefault="0080500B" w:rsidP="009515F4">
            <w:pPr>
              <w:rPr>
                <w:szCs w:val="24"/>
              </w:rPr>
            </w:pPr>
            <w:r w:rsidRPr="00DA5D9E">
              <w:rPr>
                <w:szCs w:val="24"/>
              </w:rPr>
              <w:t>в ГУДКСУ у Донецькій області</w:t>
            </w:r>
            <w:r w:rsidRPr="00DA5D9E">
              <w:rPr>
                <w:szCs w:val="24"/>
              </w:rPr>
              <w:br/>
              <w:t>Не є платником ПДВ</w:t>
            </w:r>
          </w:p>
          <w:p w:rsidR="0080500B" w:rsidRPr="00DA5D9E" w:rsidRDefault="0080500B" w:rsidP="009515F4">
            <w:pPr>
              <w:jc w:val="both"/>
              <w:rPr>
                <w:szCs w:val="24"/>
              </w:rPr>
            </w:pPr>
          </w:p>
          <w:p w:rsidR="0080500B" w:rsidRPr="00DA5D9E" w:rsidRDefault="0080500B" w:rsidP="009515F4">
            <w:pPr>
              <w:jc w:val="both"/>
              <w:rPr>
                <w:szCs w:val="24"/>
              </w:rPr>
            </w:pPr>
            <w:r w:rsidRPr="00DA5D9E">
              <w:rPr>
                <w:szCs w:val="24"/>
              </w:rPr>
              <w:t>______________   _______________</w:t>
            </w:r>
          </w:p>
          <w:p w:rsidR="0080500B" w:rsidRPr="00DA5D9E" w:rsidRDefault="0080500B" w:rsidP="009515F4">
            <w:pPr>
              <w:jc w:val="both"/>
              <w:rPr>
                <w:szCs w:val="24"/>
              </w:rPr>
            </w:pPr>
            <w:r w:rsidRPr="00DA5D9E">
              <w:rPr>
                <w:szCs w:val="24"/>
              </w:rPr>
              <w:t xml:space="preserve">           (підпис)                     (ПІБ)</w:t>
            </w:r>
          </w:p>
          <w:p w:rsidR="0080500B" w:rsidRPr="00DA5D9E" w:rsidRDefault="0080500B" w:rsidP="009515F4">
            <w:pPr>
              <w:jc w:val="both"/>
              <w:rPr>
                <w:szCs w:val="24"/>
              </w:rPr>
            </w:pPr>
            <w:r w:rsidRPr="00DA5D9E">
              <w:rPr>
                <w:szCs w:val="24"/>
              </w:rPr>
              <w:t>М. П.</w:t>
            </w:r>
          </w:p>
          <w:p w:rsidR="0080500B" w:rsidRPr="00DA5D9E" w:rsidRDefault="0080500B" w:rsidP="009515F4">
            <w:pPr>
              <w:jc w:val="both"/>
              <w:rPr>
                <w:szCs w:val="24"/>
              </w:rPr>
            </w:pPr>
          </w:p>
        </w:tc>
        <w:tc>
          <w:tcPr>
            <w:tcW w:w="2528" w:type="pct"/>
          </w:tcPr>
          <w:p w:rsidR="0080500B" w:rsidRPr="00DA5D9E" w:rsidRDefault="0080500B" w:rsidP="009515F4">
            <w:pPr>
              <w:jc w:val="both"/>
              <w:rPr>
                <w:szCs w:val="24"/>
              </w:rPr>
            </w:pPr>
            <w:r w:rsidRPr="00DA5D9E">
              <w:rPr>
                <w:szCs w:val="24"/>
                <w:lang w:val="uk-UA"/>
              </w:rPr>
              <w:t>Кредитно-фінансова установа</w:t>
            </w:r>
          </w:p>
          <w:p w:rsidR="0080500B" w:rsidRPr="00DA5D9E" w:rsidRDefault="0080500B" w:rsidP="009515F4">
            <w:pPr>
              <w:jc w:val="both"/>
              <w:rPr>
                <w:szCs w:val="24"/>
              </w:rPr>
            </w:pPr>
          </w:p>
          <w:p w:rsidR="0080500B" w:rsidRPr="00DA5D9E" w:rsidRDefault="0080500B" w:rsidP="009515F4">
            <w:pPr>
              <w:jc w:val="both"/>
              <w:rPr>
                <w:szCs w:val="24"/>
                <w:lang w:val="uk-UA"/>
              </w:rPr>
            </w:pPr>
          </w:p>
          <w:p w:rsidR="0080500B" w:rsidRPr="00DA5D9E" w:rsidRDefault="0080500B" w:rsidP="009515F4">
            <w:pPr>
              <w:jc w:val="both"/>
              <w:rPr>
                <w:szCs w:val="24"/>
                <w:lang w:val="uk-UA"/>
              </w:rPr>
            </w:pPr>
          </w:p>
          <w:p w:rsidR="0080500B" w:rsidRPr="00DA5D9E" w:rsidRDefault="0080500B" w:rsidP="009515F4">
            <w:pPr>
              <w:jc w:val="both"/>
              <w:rPr>
                <w:szCs w:val="24"/>
                <w:lang w:val="uk-UA"/>
              </w:rPr>
            </w:pPr>
          </w:p>
          <w:p w:rsidR="0080500B" w:rsidRPr="00DA5D9E" w:rsidRDefault="0080500B" w:rsidP="009515F4">
            <w:pPr>
              <w:jc w:val="both"/>
              <w:rPr>
                <w:szCs w:val="24"/>
                <w:lang w:val="uk-UA"/>
              </w:rPr>
            </w:pPr>
          </w:p>
          <w:p w:rsidR="0080500B" w:rsidRPr="00DA5D9E" w:rsidRDefault="0080500B" w:rsidP="009515F4">
            <w:pPr>
              <w:jc w:val="both"/>
              <w:rPr>
                <w:szCs w:val="24"/>
                <w:lang w:val="uk-UA"/>
              </w:rPr>
            </w:pPr>
          </w:p>
          <w:p w:rsidR="0080500B" w:rsidRPr="00DA5D9E" w:rsidRDefault="0080500B" w:rsidP="009515F4">
            <w:pPr>
              <w:jc w:val="both"/>
              <w:rPr>
                <w:szCs w:val="24"/>
                <w:lang w:val="uk-UA"/>
              </w:rPr>
            </w:pPr>
          </w:p>
          <w:p w:rsidR="0080500B" w:rsidRPr="00DA5D9E" w:rsidRDefault="0080500B" w:rsidP="009515F4">
            <w:pPr>
              <w:jc w:val="both"/>
              <w:rPr>
                <w:szCs w:val="24"/>
                <w:lang w:val="uk-UA"/>
              </w:rPr>
            </w:pPr>
          </w:p>
          <w:p w:rsidR="0080500B" w:rsidRPr="00DA5D9E" w:rsidRDefault="0080500B" w:rsidP="009515F4">
            <w:pPr>
              <w:jc w:val="both"/>
              <w:rPr>
                <w:szCs w:val="24"/>
                <w:lang w:val="uk-UA"/>
              </w:rPr>
            </w:pPr>
          </w:p>
          <w:p w:rsidR="0080500B" w:rsidRPr="00DA5D9E" w:rsidRDefault="0080500B" w:rsidP="009515F4">
            <w:pPr>
              <w:jc w:val="both"/>
              <w:rPr>
                <w:szCs w:val="24"/>
              </w:rPr>
            </w:pPr>
            <w:r w:rsidRPr="00DA5D9E">
              <w:rPr>
                <w:szCs w:val="24"/>
              </w:rPr>
              <w:t>______________   _______________</w:t>
            </w:r>
          </w:p>
          <w:p w:rsidR="0080500B" w:rsidRPr="00DA5D9E" w:rsidRDefault="0080500B" w:rsidP="009515F4">
            <w:pPr>
              <w:jc w:val="both"/>
              <w:rPr>
                <w:szCs w:val="24"/>
              </w:rPr>
            </w:pPr>
            <w:r w:rsidRPr="00DA5D9E">
              <w:rPr>
                <w:szCs w:val="24"/>
              </w:rPr>
              <w:t xml:space="preserve">           (підпис)                     (ПІБ)</w:t>
            </w:r>
          </w:p>
          <w:p w:rsidR="0080500B" w:rsidRPr="00DA5D9E" w:rsidRDefault="0080500B" w:rsidP="009515F4">
            <w:pPr>
              <w:jc w:val="both"/>
              <w:rPr>
                <w:szCs w:val="24"/>
              </w:rPr>
            </w:pPr>
            <w:r w:rsidRPr="00DA5D9E">
              <w:rPr>
                <w:szCs w:val="24"/>
              </w:rPr>
              <w:t>М. П.</w:t>
            </w:r>
          </w:p>
          <w:p w:rsidR="0080500B" w:rsidRPr="00DA5D9E" w:rsidRDefault="0080500B" w:rsidP="009515F4">
            <w:pPr>
              <w:jc w:val="both"/>
              <w:rPr>
                <w:szCs w:val="24"/>
              </w:rPr>
            </w:pPr>
          </w:p>
        </w:tc>
      </w:tr>
    </w:tbl>
    <w:p w:rsidR="0080500B" w:rsidRPr="00E15551" w:rsidRDefault="0080500B" w:rsidP="009515F4">
      <w:pPr>
        <w:jc w:val="both"/>
        <w:rPr>
          <w:sz w:val="26"/>
          <w:szCs w:val="26"/>
        </w:rPr>
      </w:pPr>
    </w:p>
    <w:p w:rsidR="0080500B" w:rsidRPr="004A0B84" w:rsidRDefault="0080500B" w:rsidP="009515F4">
      <w:pPr>
        <w:jc w:val="both"/>
        <w:rPr>
          <w:sz w:val="22"/>
          <w:szCs w:val="22"/>
        </w:rPr>
      </w:pPr>
      <w:r w:rsidRPr="004A0B84">
        <w:rPr>
          <w:sz w:val="22"/>
          <w:szCs w:val="22"/>
        </w:rPr>
        <w:t>Додаток 2 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w:t>
      </w:r>
      <w:r>
        <w:rPr>
          <w:sz w:val="22"/>
          <w:szCs w:val="22"/>
          <w:lang w:val="uk-UA"/>
        </w:rPr>
        <w:t>, затвердженої рішенням Бахмутської міської ради від 31.08.2016 №6/90-1615, із внесеними до неї змінами,</w:t>
      </w:r>
      <w:r w:rsidRPr="004A0B84">
        <w:rPr>
          <w:sz w:val="22"/>
          <w:szCs w:val="22"/>
        </w:rPr>
        <w:t xml:space="preserve"> підготовлено Управлінням економічного розвитку Бахмутської міської ради </w:t>
      </w:r>
    </w:p>
    <w:p w:rsidR="0080500B" w:rsidRPr="00E15551" w:rsidRDefault="0080500B" w:rsidP="009515F4">
      <w:pPr>
        <w:jc w:val="both"/>
        <w:rPr>
          <w:sz w:val="26"/>
          <w:szCs w:val="26"/>
        </w:rPr>
      </w:pPr>
    </w:p>
    <w:p w:rsidR="0080500B" w:rsidRPr="00E15551" w:rsidRDefault="0080500B" w:rsidP="009515F4">
      <w:pPr>
        <w:rPr>
          <w:b/>
          <w:sz w:val="26"/>
          <w:szCs w:val="26"/>
        </w:rPr>
      </w:pPr>
      <w:r>
        <w:rPr>
          <w:b/>
          <w:sz w:val="26"/>
          <w:szCs w:val="26"/>
          <w:lang w:val="uk-UA"/>
        </w:rPr>
        <w:t>Н</w:t>
      </w:r>
      <w:r>
        <w:rPr>
          <w:b/>
          <w:sz w:val="26"/>
          <w:szCs w:val="26"/>
        </w:rPr>
        <w:t>ачальник</w:t>
      </w:r>
      <w:r>
        <w:rPr>
          <w:b/>
          <w:sz w:val="26"/>
          <w:szCs w:val="26"/>
          <w:lang w:val="uk-UA"/>
        </w:rPr>
        <w:t xml:space="preserve"> </w:t>
      </w:r>
      <w:r w:rsidRPr="00E15551">
        <w:rPr>
          <w:b/>
          <w:sz w:val="26"/>
          <w:szCs w:val="26"/>
        </w:rPr>
        <w:t xml:space="preserve">Управління економічного </w:t>
      </w:r>
    </w:p>
    <w:p w:rsidR="0080500B" w:rsidRPr="005E7783" w:rsidRDefault="0080500B" w:rsidP="009515F4">
      <w:pPr>
        <w:rPr>
          <w:b/>
          <w:sz w:val="26"/>
          <w:szCs w:val="26"/>
          <w:lang w:val="uk-UA"/>
        </w:rPr>
      </w:pPr>
      <w:r w:rsidRPr="00E15551">
        <w:rPr>
          <w:b/>
          <w:sz w:val="26"/>
          <w:szCs w:val="26"/>
        </w:rPr>
        <w:t xml:space="preserve">розвитку Бахмутської міської ради                                                        </w:t>
      </w:r>
      <w:r>
        <w:rPr>
          <w:b/>
          <w:sz w:val="26"/>
          <w:szCs w:val="26"/>
        </w:rPr>
        <w:t xml:space="preserve">         </w:t>
      </w:r>
      <w:r>
        <w:rPr>
          <w:b/>
          <w:sz w:val="26"/>
          <w:szCs w:val="26"/>
          <w:lang w:val="uk-UA"/>
        </w:rPr>
        <w:t>М.А.Юхно</w:t>
      </w:r>
    </w:p>
    <w:p w:rsidR="0080500B" w:rsidRPr="00297DD6" w:rsidRDefault="0080500B" w:rsidP="009515F4">
      <w:pPr>
        <w:rPr>
          <w:sz w:val="26"/>
          <w:szCs w:val="26"/>
          <w:lang w:val="uk-UA"/>
        </w:rPr>
        <w:sectPr w:rsidR="0080500B" w:rsidRPr="00297DD6" w:rsidSect="00E74B92">
          <w:pgSz w:w="11906" w:h="16838" w:code="9"/>
          <w:pgMar w:top="993" w:right="424" w:bottom="851" w:left="1701" w:header="510" w:footer="510" w:gutter="0"/>
          <w:cols w:space="708"/>
          <w:titlePg/>
          <w:docGrid w:linePitch="381"/>
        </w:sectPr>
      </w:pPr>
    </w:p>
    <w:p w:rsidR="0080500B" w:rsidRPr="00AD4F7D" w:rsidRDefault="0080500B" w:rsidP="009515F4">
      <w:pPr>
        <w:ind w:left="10915"/>
        <w:rPr>
          <w:szCs w:val="24"/>
        </w:rPr>
      </w:pPr>
      <w:r w:rsidRPr="00AD4F7D">
        <w:rPr>
          <w:szCs w:val="24"/>
        </w:rPr>
        <w:lastRenderedPageBreak/>
        <w:t>Додаток 2</w:t>
      </w:r>
    </w:p>
    <w:p w:rsidR="0080500B" w:rsidRPr="00AD4F7D" w:rsidRDefault="0080500B" w:rsidP="009515F4">
      <w:pPr>
        <w:ind w:left="10915"/>
        <w:rPr>
          <w:spacing w:val="-4"/>
          <w:szCs w:val="24"/>
        </w:rPr>
      </w:pPr>
      <w:r w:rsidRPr="00AD4F7D">
        <w:rPr>
          <w:spacing w:val="-6"/>
          <w:szCs w:val="24"/>
        </w:rPr>
        <w:t xml:space="preserve">до Генерального договору про взаємодію в інтересах ОСББ/ЖБК  № _____ </w:t>
      </w:r>
      <w:r w:rsidRPr="00AD4F7D">
        <w:rPr>
          <w:spacing w:val="-4"/>
          <w:szCs w:val="24"/>
        </w:rPr>
        <w:t xml:space="preserve"> "__"________ 201__ року</w:t>
      </w:r>
    </w:p>
    <w:p w:rsidR="0080500B" w:rsidRPr="00AD4F7D" w:rsidRDefault="0080500B" w:rsidP="009515F4">
      <w:pPr>
        <w:spacing w:line="300" w:lineRule="exact"/>
        <w:jc w:val="center"/>
        <w:rPr>
          <w:szCs w:val="24"/>
        </w:rPr>
      </w:pPr>
      <w:r w:rsidRPr="00AD4F7D">
        <w:rPr>
          <w:szCs w:val="24"/>
        </w:rPr>
        <w:t>Реєстр № ________</w:t>
      </w:r>
    </w:p>
    <w:p w:rsidR="0080500B" w:rsidRPr="00AD4F7D" w:rsidRDefault="0080500B" w:rsidP="009515F4">
      <w:pPr>
        <w:spacing w:line="300" w:lineRule="exact"/>
        <w:jc w:val="center"/>
        <w:rPr>
          <w:szCs w:val="24"/>
        </w:rPr>
      </w:pPr>
      <w:r w:rsidRPr="00AD4F7D">
        <w:rPr>
          <w:szCs w:val="24"/>
        </w:rPr>
        <w:t>нових Позичальників (ОСББ/ЖБК), які отримали кредит у _______________________________________________________________________________</w:t>
      </w:r>
    </w:p>
    <w:p w:rsidR="0080500B" w:rsidRPr="00AD4F7D" w:rsidRDefault="0080500B" w:rsidP="009515F4">
      <w:pPr>
        <w:spacing w:line="300" w:lineRule="exact"/>
        <w:jc w:val="center"/>
        <w:rPr>
          <w:bCs/>
          <w:szCs w:val="24"/>
        </w:rPr>
      </w:pPr>
      <w:r w:rsidRPr="00AD4F7D">
        <w:rPr>
          <w:szCs w:val="24"/>
        </w:rPr>
        <w:t>за Програмою з відшкодування частини відсотк</w:t>
      </w:r>
      <w:r>
        <w:rPr>
          <w:szCs w:val="24"/>
        </w:rPr>
        <w:t>ової ставки</w:t>
      </w:r>
      <w:r w:rsidRPr="00AD4F7D">
        <w:rPr>
          <w:szCs w:val="24"/>
        </w:rPr>
        <w:t xml:space="preserve"> за кредитами, залученими на заходи з енергозбереження та підвищення енергоефективності для населення м.Бахмут на 2016-2018 роки за _____________ 201_ року</w:t>
      </w:r>
    </w:p>
    <w:p w:rsidR="0080500B" w:rsidRPr="00AD4F7D" w:rsidRDefault="0080500B"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r w:rsidRPr="00AD4F7D">
        <w:rPr>
          <w:szCs w:val="24"/>
        </w:rPr>
        <w:tab/>
      </w:r>
      <w:r w:rsidRPr="00AD4F7D">
        <w:rPr>
          <w:szCs w:val="24"/>
        </w:rPr>
        <w:tab/>
      </w:r>
      <w:r w:rsidRPr="00AD4F7D">
        <w:rPr>
          <w:szCs w:val="24"/>
        </w:rPr>
        <w:tab/>
      </w:r>
      <w:r w:rsidRPr="00AD4F7D">
        <w:rPr>
          <w:szCs w:val="24"/>
        </w:rPr>
        <w:tab/>
      </w:r>
      <w:r w:rsidRPr="00AD4F7D">
        <w:rPr>
          <w:szCs w:val="24"/>
        </w:rPr>
        <w:tab/>
      </w:r>
      <w:r w:rsidRPr="00AD4F7D">
        <w:rPr>
          <w:szCs w:val="24"/>
        </w:rPr>
        <w:tab/>
      </w:r>
      <w:r w:rsidRPr="00AD4F7D">
        <w:rPr>
          <w:szCs w:val="24"/>
        </w:rPr>
        <w:tab/>
      </w:r>
      <w:r w:rsidRPr="00AD4F7D">
        <w:rPr>
          <w:szCs w:val="24"/>
        </w:rPr>
        <w:tab/>
        <w:t xml:space="preserve">                                                      (місяць)</w:t>
      </w:r>
      <w:r w:rsidRPr="00AD4F7D">
        <w:rPr>
          <w:szCs w:val="24"/>
        </w:rPr>
        <w:tab/>
      </w:r>
    </w:p>
    <w:tbl>
      <w:tblPr>
        <w:tblW w:w="15689"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2"/>
        <w:gridCol w:w="1173"/>
        <w:gridCol w:w="1276"/>
        <w:gridCol w:w="1701"/>
        <w:gridCol w:w="973"/>
        <w:gridCol w:w="833"/>
        <w:gridCol w:w="1527"/>
        <w:gridCol w:w="862"/>
        <w:gridCol w:w="1134"/>
        <w:gridCol w:w="1276"/>
        <w:gridCol w:w="567"/>
        <w:gridCol w:w="567"/>
        <w:gridCol w:w="709"/>
        <w:gridCol w:w="567"/>
        <w:gridCol w:w="759"/>
        <w:gridCol w:w="658"/>
        <w:gridCol w:w="585"/>
      </w:tblGrid>
      <w:tr w:rsidR="0080500B" w:rsidRPr="007E051F" w:rsidTr="009515F4">
        <w:trPr>
          <w:gridAfter w:val="1"/>
          <w:wAfter w:w="585" w:type="dxa"/>
          <w:trHeight w:val="1160"/>
        </w:trPr>
        <w:tc>
          <w:tcPr>
            <w:tcW w:w="522" w:type="dxa"/>
            <w:vMerge w:val="restart"/>
          </w:tcPr>
          <w:p w:rsidR="0080500B" w:rsidRPr="00224548" w:rsidRDefault="0080500B" w:rsidP="009515F4">
            <w:pPr>
              <w:jc w:val="center"/>
              <w:rPr>
                <w:sz w:val="20"/>
              </w:rPr>
            </w:pPr>
            <w:r w:rsidRPr="00224548">
              <w:rPr>
                <w:sz w:val="20"/>
              </w:rPr>
              <w:t>№ з/п</w:t>
            </w:r>
          </w:p>
        </w:tc>
        <w:tc>
          <w:tcPr>
            <w:tcW w:w="1173" w:type="dxa"/>
            <w:vMerge w:val="restart"/>
          </w:tcPr>
          <w:p w:rsidR="0080500B" w:rsidRPr="00224548" w:rsidRDefault="0080500B" w:rsidP="009515F4">
            <w:pPr>
              <w:jc w:val="center"/>
              <w:rPr>
                <w:sz w:val="20"/>
              </w:rPr>
            </w:pPr>
            <w:r w:rsidRPr="00224548">
              <w:rPr>
                <w:sz w:val="20"/>
              </w:rPr>
              <w:t>Позичальник</w:t>
            </w:r>
          </w:p>
          <w:p w:rsidR="0080500B" w:rsidRPr="00224548" w:rsidRDefault="0080500B" w:rsidP="009515F4">
            <w:pPr>
              <w:jc w:val="center"/>
              <w:rPr>
                <w:sz w:val="20"/>
              </w:rPr>
            </w:pPr>
            <w:r w:rsidRPr="00224548">
              <w:rPr>
                <w:sz w:val="20"/>
              </w:rPr>
              <w:t>(</w:t>
            </w:r>
            <w:r>
              <w:rPr>
                <w:sz w:val="20"/>
              </w:rPr>
              <w:t>юридична особа</w:t>
            </w:r>
            <w:r w:rsidRPr="00224548">
              <w:rPr>
                <w:sz w:val="20"/>
              </w:rPr>
              <w:t>*</w:t>
            </w:r>
            <w:r>
              <w:rPr>
                <w:sz w:val="20"/>
              </w:rPr>
              <w:t>)</w:t>
            </w:r>
          </w:p>
        </w:tc>
        <w:tc>
          <w:tcPr>
            <w:tcW w:w="1276" w:type="dxa"/>
            <w:vMerge w:val="restart"/>
          </w:tcPr>
          <w:p w:rsidR="0080500B" w:rsidRPr="00224548" w:rsidRDefault="0080500B" w:rsidP="009515F4">
            <w:pPr>
              <w:rPr>
                <w:sz w:val="20"/>
              </w:rPr>
            </w:pPr>
            <w:r w:rsidRPr="00224548">
              <w:rPr>
                <w:sz w:val="20"/>
              </w:rPr>
              <w:t>№ дата та термін дії кредитного договору</w:t>
            </w:r>
          </w:p>
        </w:tc>
        <w:tc>
          <w:tcPr>
            <w:tcW w:w="1701" w:type="dxa"/>
            <w:vMerge w:val="restart"/>
          </w:tcPr>
          <w:p w:rsidR="0080500B" w:rsidRPr="00C919CA" w:rsidRDefault="0080500B" w:rsidP="009515F4">
            <w:pPr>
              <w:ind w:left="-108" w:right="-16"/>
              <w:jc w:val="center"/>
              <w:rPr>
                <w:spacing w:val="-4"/>
                <w:sz w:val="20"/>
              </w:rPr>
            </w:pPr>
            <w:r w:rsidRPr="00C919CA">
              <w:rPr>
                <w:spacing w:val="-4"/>
                <w:sz w:val="20"/>
              </w:rPr>
              <w:t>Відомості щодо впровадження енергозбері</w:t>
            </w:r>
            <w:r>
              <w:rPr>
                <w:spacing w:val="-4"/>
                <w:sz w:val="20"/>
              </w:rPr>
              <w:t>-</w:t>
            </w:r>
            <w:r w:rsidRPr="00C919CA">
              <w:rPr>
                <w:spacing w:val="-4"/>
                <w:sz w:val="20"/>
              </w:rPr>
              <w:t>гаючих заходів (із зазначенням</w:t>
            </w:r>
          </w:p>
          <w:p w:rsidR="0080500B" w:rsidRPr="00224548" w:rsidRDefault="0080500B" w:rsidP="009515F4">
            <w:pPr>
              <w:jc w:val="center"/>
              <w:rPr>
                <w:sz w:val="20"/>
              </w:rPr>
            </w:pPr>
            <w:r w:rsidRPr="00C919CA">
              <w:rPr>
                <w:spacing w:val="-4"/>
                <w:sz w:val="20"/>
              </w:rPr>
              <w:t>повної назви енергоефектив</w:t>
            </w:r>
            <w:r>
              <w:rPr>
                <w:spacing w:val="-4"/>
                <w:sz w:val="20"/>
              </w:rPr>
              <w:t>-</w:t>
            </w:r>
            <w:r w:rsidRPr="00C919CA">
              <w:rPr>
                <w:spacing w:val="-4"/>
                <w:sz w:val="20"/>
              </w:rPr>
              <w:t>ного обладнання та/або матеріалів</w:t>
            </w:r>
            <w:r>
              <w:rPr>
                <w:spacing w:val="-4"/>
                <w:sz w:val="20"/>
              </w:rPr>
              <w:t>)</w:t>
            </w:r>
          </w:p>
        </w:tc>
        <w:tc>
          <w:tcPr>
            <w:tcW w:w="973" w:type="dxa"/>
            <w:vMerge w:val="restart"/>
          </w:tcPr>
          <w:p w:rsidR="0080500B" w:rsidRPr="00FE0279" w:rsidRDefault="0080500B" w:rsidP="009515F4">
            <w:pPr>
              <w:jc w:val="center"/>
              <w:rPr>
                <w:sz w:val="20"/>
                <w:lang w:val="uk-UA"/>
              </w:rPr>
            </w:pPr>
            <w:r w:rsidRPr="00224548">
              <w:rPr>
                <w:sz w:val="20"/>
              </w:rPr>
              <w:t>Сума отриманого кредиту, грн</w:t>
            </w:r>
            <w:r>
              <w:rPr>
                <w:sz w:val="20"/>
                <w:lang w:val="uk-UA"/>
              </w:rPr>
              <w:t>.</w:t>
            </w:r>
          </w:p>
        </w:tc>
        <w:tc>
          <w:tcPr>
            <w:tcW w:w="833" w:type="dxa"/>
            <w:vMerge w:val="restart"/>
          </w:tcPr>
          <w:p w:rsidR="0080500B" w:rsidRPr="00224548" w:rsidRDefault="0080500B" w:rsidP="009515F4">
            <w:pPr>
              <w:jc w:val="center"/>
              <w:rPr>
                <w:sz w:val="20"/>
              </w:rPr>
            </w:pPr>
            <w:r w:rsidRPr="00224548">
              <w:rPr>
                <w:sz w:val="20"/>
              </w:rPr>
              <w:t>Розмір відсоткової ставки за отриманим кредитом</w:t>
            </w:r>
          </w:p>
        </w:tc>
        <w:tc>
          <w:tcPr>
            <w:tcW w:w="1527" w:type="dxa"/>
            <w:vMerge w:val="restart"/>
          </w:tcPr>
          <w:p w:rsidR="0080500B" w:rsidRPr="00224548" w:rsidRDefault="0080500B" w:rsidP="009515F4">
            <w:pPr>
              <w:jc w:val="center"/>
              <w:rPr>
                <w:sz w:val="20"/>
              </w:rPr>
            </w:pPr>
            <w:r w:rsidRPr="00224548">
              <w:rPr>
                <w:sz w:val="20"/>
              </w:rPr>
              <w:t>Сума сплаченої по</w:t>
            </w:r>
            <w:r>
              <w:rPr>
                <w:sz w:val="20"/>
              </w:rPr>
              <w:t>зи</w:t>
            </w:r>
            <w:r w:rsidRPr="00224548">
              <w:rPr>
                <w:sz w:val="20"/>
              </w:rPr>
              <w:t>чальником</w:t>
            </w:r>
          </w:p>
          <w:p w:rsidR="0080500B" w:rsidRPr="00224548" w:rsidRDefault="0080500B" w:rsidP="009515F4">
            <w:pPr>
              <w:jc w:val="center"/>
              <w:rPr>
                <w:sz w:val="20"/>
              </w:rPr>
            </w:pPr>
            <w:r w:rsidRPr="00224548">
              <w:rPr>
                <w:sz w:val="20"/>
              </w:rPr>
              <w:t>відсоткової ставки за отриманим кредитом, грн.</w:t>
            </w:r>
          </w:p>
        </w:tc>
        <w:tc>
          <w:tcPr>
            <w:tcW w:w="3272" w:type="dxa"/>
            <w:gridSpan w:val="3"/>
          </w:tcPr>
          <w:p w:rsidR="0080500B" w:rsidRPr="00224548" w:rsidRDefault="0080500B" w:rsidP="009515F4">
            <w:pPr>
              <w:jc w:val="center"/>
              <w:rPr>
                <w:sz w:val="20"/>
              </w:rPr>
            </w:pPr>
            <w:r w:rsidRPr="00224548">
              <w:rPr>
                <w:sz w:val="20"/>
              </w:rPr>
              <w:t>Сума сплаченої постачальником</w:t>
            </w:r>
          </w:p>
          <w:p w:rsidR="0080500B" w:rsidRPr="00224548" w:rsidRDefault="0080500B" w:rsidP="009515F4">
            <w:pPr>
              <w:jc w:val="center"/>
              <w:rPr>
                <w:sz w:val="20"/>
              </w:rPr>
            </w:pPr>
            <w:r w:rsidRPr="00224548">
              <w:rPr>
                <w:sz w:val="20"/>
              </w:rPr>
              <w:t>відсоткової ставки за отриманим кредитом, відшкодування якої здійснено коштами місцевих бюджетів</w:t>
            </w:r>
          </w:p>
        </w:tc>
        <w:tc>
          <w:tcPr>
            <w:tcW w:w="3827" w:type="dxa"/>
            <w:gridSpan w:val="6"/>
            <w:vMerge w:val="restart"/>
          </w:tcPr>
          <w:p w:rsidR="0080500B" w:rsidRPr="00224548" w:rsidRDefault="0080500B" w:rsidP="009515F4">
            <w:pPr>
              <w:jc w:val="center"/>
              <w:rPr>
                <w:sz w:val="20"/>
              </w:rPr>
            </w:pPr>
            <w:r w:rsidRPr="00224548">
              <w:rPr>
                <w:sz w:val="20"/>
              </w:rPr>
              <w:t>Частка та сума сплаченої позичальником відсоткової ставки за отриманим кредитом, що підлягає відшкодуванню коштами місцевих бюджетів</w:t>
            </w:r>
          </w:p>
        </w:tc>
      </w:tr>
      <w:tr w:rsidR="0080500B" w:rsidRPr="007E051F" w:rsidTr="009515F4">
        <w:trPr>
          <w:gridAfter w:val="1"/>
          <w:wAfter w:w="585" w:type="dxa"/>
          <w:trHeight w:val="147"/>
        </w:trPr>
        <w:tc>
          <w:tcPr>
            <w:tcW w:w="522" w:type="dxa"/>
            <w:vMerge/>
          </w:tcPr>
          <w:p w:rsidR="0080500B" w:rsidRPr="00224548" w:rsidRDefault="0080500B" w:rsidP="009515F4">
            <w:pPr>
              <w:rPr>
                <w:sz w:val="20"/>
              </w:rPr>
            </w:pPr>
          </w:p>
        </w:tc>
        <w:tc>
          <w:tcPr>
            <w:tcW w:w="1173"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1701"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val="restart"/>
          </w:tcPr>
          <w:p w:rsidR="0080500B" w:rsidRDefault="0080500B" w:rsidP="009515F4">
            <w:pPr>
              <w:rPr>
                <w:sz w:val="20"/>
              </w:rPr>
            </w:pPr>
            <w:r w:rsidRPr="00224548">
              <w:rPr>
                <w:sz w:val="20"/>
              </w:rPr>
              <w:t>Всього,</w:t>
            </w:r>
          </w:p>
          <w:p w:rsidR="0080500B" w:rsidRPr="00FE0279" w:rsidRDefault="0080500B" w:rsidP="009515F4">
            <w:pPr>
              <w:rPr>
                <w:sz w:val="20"/>
                <w:lang w:val="uk-UA"/>
              </w:rPr>
            </w:pPr>
            <w:r>
              <w:rPr>
                <w:sz w:val="20"/>
                <w:lang w:val="uk-UA"/>
              </w:rPr>
              <w:t>г</w:t>
            </w:r>
            <w:r w:rsidRPr="00224548">
              <w:rPr>
                <w:sz w:val="20"/>
              </w:rPr>
              <w:t>рн</w:t>
            </w:r>
            <w:r>
              <w:rPr>
                <w:sz w:val="20"/>
                <w:lang w:val="uk-UA"/>
              </w:rPr>
              <w:t>.</w:t>
            </w:r>
          </w:p>
        </w:tc>
        <w:tc>
          <w:tcPr>
            <w:tcW w:w="2410" w:type="dxa"/>
            <w:gridSpan w:val="2"/>
          </w:tcPr>
          <w:p w:rsidR="0080500B" w:rsidRPr="00224548" w:rsidRDefault="0080500B" w:rsidP="009515F4">
            <w:pPr>
              <w:jc w:val="center"/>
              <w:rPr>
                <w:sz w:val="20"/>
              </w:rPr>
            </w:pPr>
            <w:r w:rsidRPr="00224548">
              <w:rPr>
                <w:sz w:val="20"/>
              </w:rPr>
              <w:t>у тому числі за рахунок</w:t>
            </w:r>
          </w:p>
        </w:tc>
        <w:tc>
          <w:tcPr>
            <w:tcW w:w="3827" w:type="dxa"/>
            <w:gridSpan w:val="6"/>
            <w:vMerge/>
          </w:tcPr>
          <w:p w:rsidR="0080500B" w:rsidRPr="00224548" w:rsidRDefault="0080500B" w:rsidP="009515F4">
            <w:pPr>
              <w:rPr>
                <w:sz w:val="20"/>
              </w:rPr>
            </w:pPr>
          </w:p>
        </w:tc>
      </w:tr>
      <w:tr w:rsidR="0080500B" w:rsidRPr="007E051F" w:rsidTr="009515F4">
        <w:trPr>
          <w:gridAfter w:val="1"/>
          <w:wAfter w:w="585" w:type="dxa"/>
          <w:trHeight w:val="382"/>
        </w:trPr>
        <w:tc>
          <w:tcPr>
            <w:tcW w:w="522" w:type="dxa"/>
            <w:vMerge/>
          </w:tcPr>
          <w:p w:rsidR="0080500B" w:rsidRPr="00224548" w:rsidRDefault="0080500B" w:rsidP="009515F4">
            <w:pPr>
              <w:rPr>
                <w:sz w:val="20"/>
              </w:rPr>
            </w:pPr>
          </w:p>
        </w:tc>
        <w:tc>
          <w:tcPr>
            <w:tcW w:w="1173"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1701"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val="restart"/>
          </w:tcPr>
          <w:p w:rsidR="0080500B" w:rsidRDefault="0080500B" w:rsidP="009515F4">
            <w:pPr>
              <w:jc w:val="center"/>
              <w:rPr>
                <w:sz w:val="20"/>
              </w:rPr>
            </w:pPr>
            <w:r w:rsidRPr="00224548">
              <w:rPr>
                <w:sz w:val="20"/>
              </w:rPr>
              <w:t>кошт</w:t>
            </w:r>
            <w:r>
              <w:rPr>
                <w:sz w:val="20"/>
              </w:rPr>
              <w:t>ів</w:t>
            </w:r>
            <w:r w:rsidRPr="00224548">
              <w:rPr>
                <w:sz w:val="20"/>
              </w:rPr>
              <w:t xml:space="preserve"> обласного бюджету, </w:t>
            </w:r>
          </w:p>
          <w:p w:rsidR="0080500B" w:rsidRPr="00FE0279" w:rsidRDefault="0080500B" w:rsidP="009515F4">
            <w:pPr>
              <w:jc w:val="center"/>
              <w:rPr>
                <w:sz w:val="20"/>
                <w:lang w:val="uk-UA"/>
              </w:rPr>
            </w:pPr>
            <w:r w:rsidRPr="00224548">
              <w:rPr>
                <w:sz w:val="20"/>
              </w:rPr>
              <w:t>грн</w:t>
            </w:r>
            <w:r>
              <w:rPr>
                <w:sz w:val="20"/>
                <w:lang w:val="uk-UA"/>
              </w:rPr>
              <w:t>.</w:t>
            </w:r>
          </w:p>
        </w:tc>
        <w:tc>
          <w:tcPr>
            <w:tcW w:w="1276" w:type="dxa"/>
            <w:vMerge w:val="restart"/>
          </w:tcPr>
          <w:p w:rsidR="0080500B" w:rsidRDefault="0080500B" w:rsidP="009515F4">
            <w:pPr>
              <w:jc w:val="center"/>
              <w:rPr>
                <w:sz w:val="20"/>
              </w:rPr>
            </w:pPr>
            <w:r w:rsidRPr="00224548">
              <w:rPr>
                <w:sz w:val="20"/>
              </w:rPr>
              <w:t xml:space="preserve">коштів </w:t>
            </w:r>
            <w:r>
              <w:rPr>
                <w:sz w:val="20"/>
              </w:rPr>
              <w:t xml:space="preserve">міського </w:t>
            </w:r>
            <w:r w:rsidRPr="00224548">
              <w:rPr>
                <w:sz w:val="20"/>
              </w:rPr>
              <w:t>бюджету м</w:t>
            </w:r>
            <w:r>
              <w:rPr>
                <w:sz w:val="20"/>
              </w:rPr>
              <w:t>.Бахмута</w:t>
            </w:r>
            <w:r w:rsidRPr="00224548">
              <w:rPr>
                <w:sz w:val="20"/>
              </w:rPr>
              <w:t>,</w:t>
            </w:r>
          </w:p>
          <w:p w:rsidR="0080500B" w:rsidRPr="00FE0279" w:rsidRDefault="0080500B" w:rsidP="009515F4">
            <w:pPr>
              <w:jc w:val="center"/>
              <w:rPr>
                <w:sz w:val="20"/>
                <w:lang w:val="uk-UA"/>
              </w:rPr>
            </w:pPr>
            <w:r w:rsidRPr="00224548">
              <w:rPr>
                <w:sz w:val="20"/>
              </w:rPr>
              <w:t>грн</w:t>
            </w:r>
            <w:r>
              <w:rPr>
                <w:sz w:val="20"/>
                <w:lang w:val="uk-UA"/>
              </w:rPr>
              <w:t>.</w:t>
            </w:r>
          </w:p>
        </w:tc>
        <w:tc>
          <w:tcPr>
            <w:tcW w:w="1134" w:type="dxa"/>
            <w:gridSpan w:val="2"/>
            <w:vMerge w:val="restart"/>
          </w:tcPr>
          <w:p w:rsidR="0080500B" w:rsidRPr="00224548" w:rsidRDefault="0080500B" w:rsidP="009515F4">
            <w:pPr>
              <w:jc w:val="center"/>
              <w:rPr>
                <w:sz w:val="20"/>
              </w:rPr>
            </w:pPr>
            <w:r w:rsidRPr="00224548">
              <w:rPr>
                <w:sz w:val="20"/>
              </w:rPr>
              <w:t>Всього</w:t>
            </w:r>
          </w:p>
        </w:tc>
        <w:tc>
          <w:tcPr>
            <w:tcW w:w="2693" w:type="dxa"/>
            <w:gridSpan w:val="4"/>
          </w:tcPr>
          <w:p w:rsidR="0080500B" w:rsidRPr="00224548" w:rsidRDefault="0080500B" w:rsidP="009515F4">
            <w:pPr>
              <w:rPr>
                <w:sz w:val="20"/>
              </w:rPr>
            </w:pPr>
            <w:r w:rsidRPr="00224548">
              <w:rPr>
                <w:sz w:val="20"/>
              </w:rPr>
              <w:t>у тому числі за рахунок</w:t>
            </w:r>
          </w:p>
        </w:tc>
      </w:tr>
      <w:tr w:rsidR="0080500B" w:rsidRPr="007E051F" w:rsidTr="009515F4">
        <w:trPr>
          <w:gridAfter w:val="1"/>
          <w:wAfter w:w="585" w:type="dxa"/>
          <w:trHeight w:val="875"/>
        </w:trPr>
        <w:tc>
          <w:tcPr>
            <w:tcW w:w="522" w:type="dxa"/>
            <w:vMerge/>
          </w:tcPr>
          <w:p w:rsidR="0080500B" w:rsidRPr="00224548" w:rsidRDefault="0080500B" w:rsidP="009515F4">
            <w:pPr>
              <w:rPr>
                <w:sz w:val="20"/>
              </w:rPr>
            </w:pPr>
          </w:p>
        </w:tc>
        <w:tc>
          <w:tcPr>
            <w:tcW w:w="1173"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1701"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1134" w:type="dxa"/>
            <w:gridSpan w:val="2"/>
            <w:vMerge/>
          </w:tcPr>
          <w:p w:rsidR="0080500B" w:rsidRPr="00224548" w:rsidRDefault="0080500B" w:rsidP="009515F4">
            <w:pPr>
              <w:rPr>
                <w:sz w:val="20"/>
              </w:rPr>
            </w:pPr>
          </w:p>
        </w:tc>
        <w:tc>
          <w:tcPr>
            <w:tcW w:w="1276" w:type="dxa"/>
            <w:gridSpan w:val="2"/>
          </w:tcPr>
          <w:p w:rsidR="0080500B" w:rsidRPr="00224548" w:rsidRDefault="0080500B" w:rsidP="009515F4">
            <w:pPr>
              <w:jc w:val="center"/>
              <w:rPr>
                <w:sz w:val="20"/>
              </w:rPr>
            </w:pPr>
            <w:r w:rsidRPr="00224548">
              <w:rPr>
                <w:sz w:val="20"/>
              </w:rPr>
              <w:t>кошти обласного бюджету</w:t>
            </w:r>
          </w:p>
        </w:tc>
        <w:tc>
          <w:tcPr>
            <w:tcW w:w="1417" w:type="dxa"/>
            <w:gridSpan w:val="2"/>
          </w:tcPr>
          <w:p w:rsidR="0080500B" w:rsidRDefault="0080500B" w:rsidP="009515F4">
            <w:pPr>
              <w:jc w:val="center"/>
              <w:rPr>
                <w:sz w:val="20"/>
              </w:rPr>
            </w:pPr>
            <w:r w:rsidRPr="00224548">
              <w:rPr>
                <w:sz w:val="20"/>
              </w:rPr>
              <w:t xml:space="preserve">коштів </w:t>
            </w:r>
            <w:r>
              <w:rPr>
                <w:sz w:val="20"/>
              </w:rPr>
              <w:t xml:space="preserve">міського </w:t>
            </w:r>
            <w:r w:rsidRPr="00224548">
              <w:rPr>
                <w:sz w:val="20"/>
              </w:rPr>
              <w:t>бюджету</w:t>
            </w:r>
          </w:p>
          <w:p w:rsidR="0080500B" w:rsidRPr="00224548" w:rsidRDefault="0080500B" w:rsidP="009515F4">
            <w:pPr>
              <w:jc w:val="center"/>
              <w:rPr>
                <w:sz w:val="20"/>
              </w:rPr>
            </w:pPr>
            <w:r>
              <w:rPr>
                <w:sz w:val="20"/>
              </w:rPr>
              <w:t>м.Бахмута</w:t>
            </w:r>
            <w:r w:rsidRPr="00224548">
              <w:rPr>
                <w:sz w:val="20"/>
              </w:rPr>
              <w:t xml:space="preserve"> </w:t>
            </w:r>
          </w:p>
        </w:tc>
      </w:tr>
      <w:tr w:rsidR="0080500B" w:rsidRPr="007E051F" w:rsidTr="009515F4">
        <w:trPr>
          <w:trHeight w:val="244"/>
        </w:trPr>
        <w:tc>
          <w:tcPr>
            <w:tcW w:w="522" w:type="dxa"/>
            <w:vMerge/>
          </w:tcPr>
          <w:p w:rsidR="0080500B" w:rsidRPr="00224548" w:rsidRDefault="0080500B" w:rsidP="009515F4">
            <w:pPr>
              <w:rPr>
                <w:sz w:val="20"/>
              </w:rPr>
            </w:pPr>
          </w:p>
        </w:tc>
        <w:tc>
          <w:tcPr>
            <w:tcW w:w="1173"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1701"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567" w:type="dxa"/>
          </w:tcPr>
          <w:p w:rsidR="0080500B" w:rsidRPr="00224548" w:rsidRDefault="0080500B" w:rsidP="009515F4">
            <w:pPr>
              <w:rPr>
                <w:sz w:val="20"/>
              </w:rPr>
            </w:pPr>
            <w:r>
              <w:rPr>
                <w:sz w:val="20"/>
              </w:rPr>
              <w:t>%</w:t>
            </w:r>
          </w:p>
        </w:tc>
        <w:tc>
          <w:tcPr>
            <w:tcW w:w="567" w:type="dxa"/>
          </w:tcPr>
          <w:p w:rsidR="0080500B" w:rsidRDefault="0080500B" w:rsidP="009515F4">
            <w:pPr>
              <w:rPr>
                <w:sz w:val="20"/>
              </w:rPr>
            </w:pPr>
            <w:r>
              <w:rPr>
                <w:sz w:val="20"/>
              </w:rPr>
              <w:t>грн.</w:t>
            </w:r>
          </w:p>
        </w:tc>
        <w:tc>
          <w:tcPr>
            <w:tcW w:w="709" w:type="dxa"/>
          </w:tcPr>
          <w:p w:rsidR="0080500B" w:rsidRDefault="0080500B" w:rsidP="009515F4">
            <w:pPr>
              <w:rPr>
                <w:sz w:val="20"/>
              </w:rPr>
            </w:pPr>
            <w:r>
              <w:rPr>
                <w:sz w:val="20"/>
              </w:rPr>
              <w:t>%</w:t>
            </w:r>
          </w:p>
        </w:tc>
        <w:tc>
          <w:tcPr>
            <w:tcW w:w="567" w:type="dxa"/>
          </w:tcPr>
          <w:p w:rsidR="0080500B" w:rsidRPr="00224548" w:rsidRDefault="0080500B" w:rsidP="009515F4">
            <w:pPr>
              <w:rPr>
                <w:sz w:val="20"/>
              </w:rPr>
            </w:pPr>
            <w:r>
              <w:rPr>
                <w:sz w:val="20"/>
              </w:rPr>
              <w:t>грн.</w:t>
            </w:r>
          </w:p>
        </w:tc>
        <w:tc>
          <w:tcPr>
            <w:tcW w:w="759" w:type="dxa"/>
          </w:tcPr>
          <w:p w:rsidR="0080500B" w:rsidRPr="00224548" w:rsidRDefault="0080500B" w:rsidP="009515F4">
            <w:pPr>
              <w:rPr>
                <w:sz w:val="20"/>
              </w:rPr>
            </w:pPr>
            <w:r>
              <w:rPr>
                <w:sz w:val="20"/>
              </w:rPr>
              <w:t>%</w:t>
            </w:r>
          </w:p>
        </w:tc>
        <w:tc>
          <w:tcPr>
            <w:tcW w:w="658" w:type="dxa"/>
          </w:tcPr>
          <w:p w:rsidR="0080500B" w:rsidRPr="00224548" w:rsidRDefault="0080500B" w:rsidP="009515F4">
            <w:pPr>
              <w:rPr>
                <w:sz w:val="20"/>
              </w:rPr>
            </w:pPr>
            <w:r>
              <w:rPr>
                <w:sz w:val="20"/>
              </w:rPr>
              <w:t>грн.</w:t>
            </w: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Pr="00224548" w:rsidRDefault="0080500B" w:rsidP="009515F4">
            <w:pPr>
              <w:rPr>
                <w:sz w:val="20"/>
              </w:rPr>
            </w:pPr>
            <w:r>
              <w:rPr>
                <w:sz w:val="20"/>
              </w:rPr>
              <w:t>1</w:t>
            </w:r>
          </w:p>
        </w:tc>
        <w:tc>
          <w:tcPr>
            <w:tcW w:w="1173" w:type="dxa"/>
          </w:tcPr>
          <w:p w:rsidR="0080500B" w:rsidRPr="00224548" w:rsidRDefault="0080500B" w:rsidP="009515F4">
            <w:pPr>
              <w:rPr>
                <w:sz w:val="20"/>
              </w:rPr>
            </w:pPr>
            <w:r>
              <w:rPr>
                <w:sz w:val="20"/>
              </w:rPr>
              <w:t>2</w:t>
            </w:r>
          </w:p>
        </w:tc>
        <w:tc>
          <w:tcPr>
            <w:tcW w:w="1276" w:type="dxa"/>
          </w:tcPr>
          <w:p w:rsidR="0080500B" w:rsidRPr="00224548" w:rsidRDefault="0080500B" w:rsidP="009515F4">
            <w:pPr>
              <w:rPr>
                <w:sz w:val="20"/>
              </w:rPr>
            </w:pPr>
            <w:r>
              <w:rPr>
                <w:sz w:val="20"/>
              </w:rPr>
              <w:t>3</w:t>
            </w:r>
          </w:p>
        </w:tc>
        <w:tc>
          <w:tcPr>
            <w:tcW w:w="1701" w:type="dxa"/>
          </w:tcPr>
          <w:p w:rsidR="0080500B" w:rsidRPr="00224548" w:rsidRDefault="0080500B" w:rsidP="009515F4">
            <w:pPr>
              <w:rPr>
                <w:sz w:val="20"/>
              </w:rPr>
            </w:pPr>
            <w:r>
              <w:rPr>
                <w:sz w:val="20"/>
              </w:rPr>
              <w:t>4</w:t>
            </w:r>
          </w:p>
        </w:tc>
        <w:tc>
          <w:tcPr>
            <w:tcW w:w="973" w:type="dxa"/>
          </w:tcPr>
          <w:p w:rsidR="0080500B" w:rsidRPr="00224548" w:rsidRDefault="0080500B" w:rsidP="009515F4">
            <w:pPr>
              <w:rPr>
                <w:sz w:val="20"/>
              </w:rPr>
            </w:pPr>
            <w:r>
              <w:rPr>
                <w:sz w:val="20"/>
              </w:rPr>
              <w:t>5</w:t>
            </w:r>
          </w:p>
        </w:tc>
        <w:tc>
          <w:tcPr>
            <w:tcW w:w="833" w:type="dxa"/>
          </w:tcPr>
          <w:p w:rsidR="0080500B" w:rsidRPr="00224548" w:rsidRDefault="0080500B" w:rsidP="009515F4">
            <w:pPr>
              <w:rPr>
                <w:sz w:val="20"/>
              </w:rPr>
            </w:pPr>
            <w:r>
              <w:rPr>
                <w:sz w:val="20"/>
              </w:rPr>
              <w:t>6</w:t>
            </w:r>
          </w:p>
        </w:tc>
        <w:tc>
          <w:tcPr>
            <w:tcW w:w="1527" w:type="dxa"/>
          </w:tcPr>
          <w:p w:rsidR="0080500B" w:rsidRPr="00224548" w:rsidRDefault="0080500B" w:rsidP="009515F4">
            <w:pPr>
              <w:rPr>
                <w:sz w:val="20"/>
              </w:rPr>
            </w:pPr>
            <w:r>
              <w:rPr>
                <w:sz w:val="20"/>
              </w:rPr>
              <w:t>7</w:t>
            </w:r>
          </w:p>
        </w:tc>
        <w:tc>
          <w:tcPr>
            <w:tcW w:w="862" w:type="dxa"/>
          </w:tcPr>
          <w:p w:rsidR="0080500B" w:rsidRPr="00224548" w:rsidRDefault="0080500B" w:rsidP="009515F4">
            <w:pPr>
              <w:rPr>
                <w:sz w:val="20"/>
              </w:rPr>
            </w:pPr>
            <w:r>
              <w:rPr>
                <w:sz w:val="20"/>
              </w:rPr>
              <w:t>8</w:t>
            </w:r>
          </w:p>
        </w:tc>
        <w:tc>
          <w:tcPr>
            <w:tcW w:w="1134" w:type="dxa"/>
          </w:tcPr>
          <w:p w:rsidR="0080500B" w:rsidRPr="00224548" w:rsidRDefault="0080500B" w:rsidP="009515F4">
            <w:pPr>
              <w:rPr>
                <w:sz w:val="20"/>
              </w:rPr>
            </w:pPr>
            <w:r>
              <w:rPr>
                <w:sz w:val="20"/>
              </w:rPr>
              <w:t>9</w:t>
            </w:r>
          </w:p>
        </w:tc>
        <w:tc>
          <w:tcPr>
            <w:tcW w:w="1276" w:type="dxa"/>
          </w:tcPr>
          <w:p w:rsidR="0080500B" w:rsidRPr="00224548" w:rsidRDefault="0080500B" w:rsidP="009515F4">
            <w:pPr>
              <w:rPr>
                <w:sz w:val="20"/>
              </w:rPr>
            </w:pPr>
            <w:r>
              <w:rPr>
                <w:sz w:val="20"/>
              </w:rPr>
              <w:t>10</w:t>
            </w:r>
          </w:p>
        </w:tc>
        <w:tc>
          <w:tcPr>
            <w:tcW w:w="567" w:type="dxa"/>
          </w:tcPr>
          <w:p w:rsidR="0080500B" w:rsidRDefault="0080500B" w:rsidP="009515F4">
            <w:pPr>
              <w:rPr>
                <w:sz w:val="20"/>
              </w:rPr>
            </w:pPr>
            <w:r>
              <w:rPr>
                <w:sz w:val="20"/>
              </w:rPr>
              <w:t>11</w:t>
            </w:r>
          </w:p>
        </w:tc>
        <w:tc>
          <w:tcPr>
            <w:tcW w:w="567" w:type="dxa"/>
          </w:tcPr>
          <w:p w:rsidR="0080500B" w:rsidRDefault="0080500B" w:rsidP="009515F4">
            <w:pPr>
              <w:rPr>
                <w:sz w:val="20"/>
              </w:rPr>
            </w:pPr>
            <w:r>
              <w:rPr>
                <w:sz w:val="20"/>
              </w:rPr>
              <w:t>12</w:t>
            </w:r>
          </w:p>
        </w:tc>
        <w:tc>
          <w:tcPr>
            <w:tcW w:w="709" w:type="dxa"/>
          </w:tcPr>
          <w:p w:rsidR="0080500B" w:rsidRDefault="0080500B" w:rsidP="009515F4">
            <w:pPr>
              <w:rPr>
                <w:sz w:val="20"/>
              </w:rPr>
            </w:pPr>
            <w:r>
              <w:rPr>
                <w:sz w:val="20"/>
              </w:rPr>
              <w:t>13</w:t>
            </w:r>
          </w:p>
        </w:tc>
        <w:tc>
          <w:tcPr>
            <w:tcW w:w="567" w:type="dxa"/>
          </w:tcPr>
          <w:p w:rsidR="0080500B" w:rsidRDefault="0080500B" w:rsidP="009515F4">
            <w:pPr>
              <w:rPr>
                <w:sz w:val="20"/>
              </w:rPr>
            </w:pPr>
            <w:r>
              <w:rPr>
                <w:sz w:val="20"/>
              </w:rPr>
              <w:t>14</w:t>
            </w:r>
          </w:p>
        </w:tc>
        <w:tc>
          <w:tcPr>
            <w:tcW w:w="759" w:type="dxa"/>
          </w:tcPr>
          <w:p w:rsidR="0080500B" w:rsidRDefault="0080500B" w:rsidP="009515F4">
            <w:pPr>
              <w:rPr>
                <w:sz w:val="20"/>
              </w:rPr>
            </w:pPr>
            <w:r>
              <w:rPr>
                <w:sz w:val="20"/>
              </w:rPr>
              <w:t>15</w:t>
            </w:r>
          </w:p>
        </w:tc>
        <w:tc>
          <w:tcPr>
            <w:tcW w:w="658" w:type="dxa"/>
          </w:tcPr>
          <w:p w:rsidR="0080500B" w:rsidRDefault="0080500B" w:rsidP="009515F4">
            <w:pPr>
              <w:rPr>
                <w:sz w:val="20"/>
              </w:rPr>
            </w:pPr>
            <w:r>
              <w:rPr>
                <w:sz w:val="20"/>
              </w:rPr>
              <w:t>16</w:t>
            </w: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Default="0080500B" w:rsidP="009515F4">
            <w:pPr>
              <w:rPr>
                <w:sz w:val="20"/>
              </w:rPr>
            </w:pPr>
          </w:p>
        </w:tc>
        <w:tc>
          <w:tcPr>
            <w:tcW w:w="1173" w:type="dxa"/>
          </w:tcPr>
          <w:p w:rsidR="0080500B" w:rsidRDefault="0080500B" w:rsidP="009515F4">
            <w:pPr>
              <w:rPr>
                <w:sz w:val="20"/>
              </w:rPr>
            </w:pPr>
          </w:p>
        </w:tc>
        <w:tc>
          <w:tcPr>
            <w:tcW w:w="1276" w:type="dxa"/>
          </w:tcPr>
          <w:p w:rsidR="0080500B" w:rsidRDefault="0080500B" w:rsidP="009515F4">
            <w:pPr>
              <w:rPr>
                <w:sz w:val="20"/>
              </w:rPr>
            </w:pPr>
          </w:p>
        </w:tc>
        <w:tc>
          <w:tcPr>
            <w:tcW w:w="1701" w:type="dxa"/>
          </w:tcPr>
          <w:p w:rsidR="0080500B" w:rsidRDefault="0080500B" w:rsidP="009515F4">
            <w:pPr>
              <w:rPr>
                <w:sz w:val="20"/>
              </w:rPr>
            </w:pPr>
          </w:p>
        </w:tc>
        <w:tc>
          <w:tcPr>
            <w:tcW w:w="973" w:type="dxa"/>
          </w:tcPr>
          <w:p w:rsidR="0080500B" w:rsidRDefault="0080500B" w:rsidP="009515F4">
            <w:pPr>
              <w:rPr>
                <w:sz w:val="20"/>
              </w:rPr>
            </w:pPr>
          </w:p>
        </w:tc>
        <w:tc>
          <w:tcPr>
            <w:tcW w:w="833" w:type="dxa"/>
          </w:tcPr>
          <w:p w:rsidR="0080500B" w:rsidRDefault="0080500B" w:rsidP="009515F4">
            <w:pPr>
              <w:rPr>
                <w:sz w:val="20"/>
              </w:rPr>
            </w:pPr>
          </w:p>
        </w:tc>
        <w:tc>
          <w:tcPr>
            <w:tcW w:w="1527" w:type="dxa"/>
          </w:tcPr>
          <w:p w:rsidR="0080500B" w:rsidRDefault="0080500B" w:rsidP="009515F4">
            <w:pPr>
              <w:rPr>
                <w:sz w:val="20"/>
              </w:rPr>
            </w:pPr>
          </w:p>
        </w:tc>
        <w:tc>
          <w:tcPr>
            <w:tcW w:w="862" w:type="dxa"/>
          </w:tcPr>
          <w:p w:rsidR="0080500B" w:rsidRDefault="0080500B" w:rsidP="009515F4">
            <w:pPr>
              <w:rPr>
                <w:sz w:val="20"/>
              </w:rPr>
            </w:pPr>
          </w:p>
        </w:tc>
        <w:tc>
          <w:tcPr>
            <w:tcW w:w="1134" w:type="dxa"/>
          </w:tcPr>
          <w:p w:rsidR="0080500B" w:rsidRDefault="0080500B" w:rsidP="009515F4">
            <w:pPr>
              <w:rPr>
                <w:sz w:val="20"/>
              </w:rPr>
            </w:pPr>
          </w:p>
        </w:tc>
        <w:tc>
          <w:tcPr>
            <w:tcW w:w="1276" w:type="dxa"/>
          </w:tcPr>
          <w:p w:rsidR="0080500B" w:rsidRDefault="0080500B" w:rsidP="009515F4">
            <w:pPr>
              <w:rPr>
                <w:sz w:val="20"/>
              </w:rPr>
            </w:pPr>
          </w:p>
        </w:tc>
        <w:tc>
          <w:tcPr>
            <w:tcW w:w="567" w:type="dxa"/>
          </w:tcPr>
          <w:p w:rsidR="0080500B" w:rsidRDefault="0080500B" w:rsidP="009515F4">
            <w:pPr>
              <w:rPr>
                <w:sz w:val="20"/>
              </w:rPr>
            </w:pPr>
          </w:p>
        </w:tc>
        <w:tc>
          <w:tcPr>
            <w:tcW w:w="567" w:type="dxa"/>
          </w:tcPr>
          <w:p w:rsidR="0080500B" w:rsidRDefault="0080500B" w:rsidP="009515F4">
            <w:pPr>
              <w:rPr>
                <w:sz w:val="20"/>
              </w:rPr>
            </w:pPr>
          </w:p>
        </w:tc>
        <w:tc>
          <w:tcPr>
            <w:tcW w:w="709" w:type="dxa"/>
          </w:tcPr>
          <w:p w:rsidR="0080500B" w:rsidRDefault="0080500B" w:rsidP="009515F4">
            <w:pPr>
              <w:rPr>
                <w:sz w:val="20"/>
              </w:rPr>
            </w:pPr>
          </w:p>
        </w:tc>
        <w:tc>
          <w:tcPr>
            <w:tcW w:w="567" w:type="dxa"/>
          </w:tcPr>
          <w:p w:rsidR="0080500B" w:rsidRDefault="0080500B" w:rsidP="009515F4">
            <w:pPr>
              <w:rPr>
                <w:sz w:val="20"/>
              </w:rPr>
            </w:pPr>
          </w:p>
        </w:tc>
        <w:tc>
          <w:tcPr>
            <w:tcW w:w="759" w:type="dxa"/>
          </w:tcPr>
          <w:p w:rsidR="0080500B" w:rsidRDefault="0080500B" w:rsidP="009515F4">
            <w:pPr>
              <w:rPr>
                <w:sz w:val="20"/>
              </w:rPr>
            </w:pPr>
          </w:p>
        </w:tc>
        <w:tc>
          <w:tcPr>
            <w:tcW w:w="658" w:type="dxa"/>
          </w:tcPr>
          <w:p w:rsidR="0080500B" w:rsidRDefault="0080500B" w:rsidP="009515F4">
            <w:pPr>
              <w:rPr>
                <w:sz w:val="20"/>
              </w:rPr>
            </w:pP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Default="0080500B" w:rsidP="009515F4">
            <w:pPr>
              <w:rPr>
                <w:sz w:val="20"/>
              </w:rPr>
            </w:pPr>
          </w:p>
        </w:tc>
        <w:tc>
          <w:tcPr>
            <w:tcW w:w="1173" w:type="dxa"/>
          </w:tcPr>
          <w:p w:rsidR="0080500B" w:rsidRDefault="0080500B" w:rsidP="009515F4">
            <w:pPr>
              <w:rPr>
                <w:sz w:val="20"/>
              </w:rPr>
            </w:pPr>
            <w:r>
              <w:rPr>
                <w:sz w:val="20"/>
              </w:rPr>
              <w:t xml:space="preserve">Всього </w:t>
            </w:r>
          </w:p>
        </w:tc>
        <w:tc>
          <w:tcPr>
            <w:tcW w:w="1276" w:type="dxa"/>
          </w:tcPr>
          <w:p w:rsidR="0080500B" w:rsidRDefault="0080500B" w:rsidP="009515F4">
            <w:pPr>
              <w:rPr>
                <w:sz w:val="20"/>
              </w:rPr>
            </w:pPr>
          </w:p>
        </w:tc>
        <w:tc>
          <w:tcPr>
            <w:tcW w:w="1701" w:type="dxa"/>
          </w:tcPr>
          <w:p w:rsidR="0080500B" w:rsidRDefault="0080500B" w:rsidP="009515F4">
            <w:pPr>
              <w:rPr>
                <w:sz w:val="20"/>
              </w:rPr>
            </w:pPr>
          </w:p>
        </w:tc>
        <w:tc>
          <w:tcPr>
            <w:tcW w:w="973" w:type="dxa"/>
          </w:tcPr>
          <w:p w:rsidR="0080500B" w:rsidRDefault="0080500B" w:rsidP="009515F4">
            <w:pPr>
              <w:rPr>
                <w:sz w:val="20"/>
              </w:rPr>
            </w:pPr>
          </w:p>
        </w:tc>
        <w:tc>
          <w:tcPr>
            <w:tcW w:w="833" w:type="dxa"/>
          </w:tcPr>
          <w:p w:rsidR="0080500B" w:rsidRDefault="0080500B" w:rsidP="009515F4">
            <w:pPr>
              <w:rPr>
                <w:sz w:val="20"/>
              </w:rPr>
            </w:pPr>
          </w:p>
        </w:tc>
        <w:tc>
          <w:tcPr>
            <w:tcW w:w="1527" w:type="dxa"/>
          </w:tcPr>
          <w:p w:rsidR="0080500B" w:rsidRDefault="0080500B" w:rsidP="009515F4">
            <w:pPr>
              <w:rPr>
                <w:sz w:val="20"/>
              </w:rPr>
            </w:pPr>
          </w:p>
        </w:tc>
        <w:tc>
          <w:tcPr>
            <w:tcW w:w="862" w:type="dxa"/>
          </w:tcPr>
          <w:p w:rsidR="0080500B" w:rsidRDefault="0080500B" w:rsidP="009515F4">
            <w:pPr>
              <w:rPr>
                <w:sz w:val="20"/>
              </w:rPr>
            </w:pPr>
          </w:p>
        </w:tc>
        <w:tc>
          <w:tcPr>
            <w:tcW w:w="1134" w:type="dxa"/>
          </w:tcPr>
          <w:p w:rsidR="0080500B" w:rsidRDefault="0080500B" w:rsidP="009515F4">
            <w:pPr>
              <w:rPr>
                <w:sz w:val="20"/>
              </w:rPr>
            </w:pPr>
          </w:p>
        </w:tc>
        <w:tc>
          <w:tcPr>
            <w:tcW w:w="1276" w:type="dxa"/>
          </w:tcPr>
          <w:p w:rsidR="0080500B" w:rsidRDefault="0080500B" w:rsidP="009515F4">
            <w:pPr>
              <w:rPr>
                <w:sz w:val="20"/>
              </w:rPr>
            </w:pPr>
          </w:p>
        </w:tc>
        <w:tc>
          <w:tcPr>
            <w:tcW w:w="567" w:type="dxa"/>
          </w:tcPr>
          <w:p w:rsidR="0080500B" w:rsidRDefault="0080500B" w:rsidP="009515F4">
            <w:pPr>
              <w:rPr>
                <w:sz w:val="20"/>
              </w:rPr>
            </w:pPr>
          </w:p>
        </w:tc>
        <w:tc>
          <w:tcPr>
            <w:tcW w:w="567" w:type="dxa"/>
          </w:tcPr>
          <w:p w:rsidR="0080500B" w:rsidRDefault="0080500B" w:rsidP="009515F4">
            <w:pPr>
              <w:rPr>
                <w:sz w:val="20"/>
              </w:rPr>
            </w:pPr>
          </w:p>
        </w:tc>
        <w:tc>
          <w:tcPr>
            <w:tcW w:w="709" w:type="dxa"/>
          </w:tcPr>
          <w:p w:rsidR="0080500B" w:rsidRDefault="0080500B" w:rsidP="009515F4">
            <w:pPr>
              <w:rPr>
                <w:sz w:val="20"/>
              </w:rPr>
            </w:pPr>
          </w:p>
        </w:tc>
        <w:tc>
          <w:tcPr>
            <w:tcW w:w="567" w:type="dxa"/>
          </w:tcPr>
          <w:p w:rsidR="0080500B" w:rsidRDefault="0080500B" w:rsidP="009515F4">
            <w:pPr>
              <w:rPr>
                <w:sz w:val="20"/>
              </w:rPr>
            </w:pPr>
          </w:p>
        </w:tc>
        <w:tc>
          <w:tcPr>
            <w:tcW w:w="759" w:type="dxa"/>
          </w:tcPr>
          <w:p w:rsidR="0080500B" w:rsidRDefault="0080500B" w:rsidP="009515F4">
            <w:pPr>
              <w:rPr>
                <w:sz w:val="20"/>
              </w:rPr>
            </w:pPr>
          </w:p>
        </w:tc>
        <w:tc>
          <w:tcPr>
            <w:tcW w:w="658" w:type="dxa"/>
          </w:tcPr>
          <w:p w:rsidR="0080500B" w:rsidRDefault="0080500B" w:rsidP="009515F4">
            <w:pPr>
              <w:rPr>
                <w:sz w:val="20"/>
              </w:rPr>
            </w:pPr>
          </w:p>
        </w:tc>
        <w:tc>
          <w:tcPr>
            <w:tcW w:w="585" w:type="dxa"/>
            <w:tcBorders>
              <w:top w:val="nil"/>
              <w:bottom w:val="nil"/>
              <w:right w:val="nil"/>
            </w:tcBorders>
          </w:tcPr>
          <w:p w:rsidR="0080500B" w:rsidRPr="00224548" w:rsidRDefault="0080500B" w:rsidP="009515F4">
            <w:pPr>
              <w:rPr>
                <w:sz w:val="20"/>
              </w:rPr>
            </w:pPr>
          </w:p>
        </w:tc>
      </w:tr>
    </w:tbl>
    <w:p w:rsidR="0080500B" w:rsidRPr="00C92E9F" w:rsidRDefault="0080500B"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 w:val="22"/>
          <w:szCs w:val="22"/>
        </w:rPr>
      </w:pPr>
      <w:r w:rsidRPr="00C92E9F">
        <w:rPr>
          <w:sz w:val="22"/>
          <w:szCs w:val="22"/>
        </w:rPr>
        <w:t>*повне найменування,місцезнаходження,код ЄДРПОУ,кількість квартир</w:t>
      </w:r>
    </w:p>
    <w:p w:rsidR="0080500B" w:rsidRPr="0059350B" w:rsidRDefault="0080500B" w:rsidP="009515F4">
      <w:pPr>
        <w:spacing w:before="120" w:line="300" w:lineRule="exact"/>
        <w:jc w:val="both"/>
        <w:rPr>
          <w:szCs w:val="24"/>
        </w:rPr>
      </w:pPr>
      <w:r>
        <w:rPr>
          <w:sz w:val="26"/>
          <w:szCs w:val="26"/>
          <w:lang w:val="uk-UA"/>
        </w:rPr>
        <w:t>Кредитно-фінансова установа</w:t>
      </w:r>
      <w:r w:rsidRPr="0059350B">
        <w:rPr>
          <w:szCs w:val="24"/>
        </w:rPr>
        <w:t>:</w:t>
      </w:r>
    </w:p>
    <w:p w:rsidR="0080500B" w:rsidRPr="0059350B" w:rsidRDefault="0080500B" w:rsidP="009515F4">
      <w:pPr>
        <w:spacing w:line="300" w:lineRule="exact"/>
        <w:jc w:val="both"/>
        <w:rPr>
          <w:szCs w:val="24"/>
        </w:rPr>
      </w:pPr>
      <w:r w:rsidRPr="0059350B">
        <w:rPr>
          <w:szCs w:val="24"/>
        </w:rPr>
        <w:t xml:space="preserve">"____" ___________ 201__ року                                ___________________________    _____________ </w:t>
      </w:r>
    </w:p>
    <w:p w:rsidR="0080500B" w:rsidRPr="0059350B" w:rsidRDefault="0080500B" w:rsidP="009515F4">
      <w:pPr>
        <w:spacing w:line="300" w:lineRule="exact"/>
        <w:jc w:val="both"/>
        <w:rPr>
          <w:szCs w:val="24"/>
        </w:rPr>
      </w:pPr>
      <w:r w:rsidRPr="0059350B">
        <w:rPr>
          <w:szCs w:val="24"/>
        </w:rPr>
        <w:t xml:space="preserve">                                                                                        (посада, прізвище та ініціали)             (підпис)</w:t>
      </w:r>
    </w:p>
    <w:p w:rsidR="0080500B" w:rsidRPr="0059350B" w:rsidRDefault="0080500B" w:rsidP="009515F4">
      <w:pPr>
        <w:rPr>
          <w:szCs w:val="24"/>
        </w:rPr>
      </w:pPr>
      <w:r w:rsidRPr="0059350B">
        <w:rPr>
          <w:szCs w:val="24"/>
        </w:rPr>
        <w:t>М.П.</w:t>
      </w:r>
    </w:p>
    <w:p w:rsidR="0080500B" w:rsidRDefault="0080500B" w:rsidP="009515F4">
      <w:pPr>
        <w:rPr>
          <w:szCs w:val="24"/>
          <w:lang w:val="uk-UA"/>
        </w:rPr>
      </w:pPr>
    </w:p>
    <w:p w:rsidR="0080500B" w:rsidRPr="00FE0279" w:rsidRDefault="0080500B" w:rsidP="009515F4">
      <w:pPr>
        <w:rPr>
          <w:sz w:val="22"/>
          <w:szCs w:val="22"/>
        </w:rPr>
      </w:pPr>
      <w:r w:rsidRPr="00FE0279">
        <w:rPr>
          <w:sz w:val="22"/>
          <w:szCs w:val="22"/>
        </w:rPr>
        <w:t xml:space="preserve">Додаток 2 до Генерального договору про взаємодію в інтересах ОСББ/ЖБК підготовлено Управлінням економічного розвитку Бахмутської міської ради </w:t>
      </w:r>
    </w:p>
    <w:p w:rsidR="0080500B" w:rsidRPr="0059350B" w:rsidRDefault="0080500B" w:rsidP="009515F4">
      <w:pPr>
        <w:rPr>
          <w:szCs w:val="24"/>
        </w:rPr>
      </w:pPr>
    </w:p>
    <w:p w:rsidR="0080500B" w:rsidRPr="005F20E9" w:rsidRDefault="0080500B" w:rsidP="009515F4">
      <w:pPr>
        <w:rPr>
          <w:b/>
          <w:szCs w:val="24"/>
        </w:rPr>
      </w:pPr>
      <w:r>
        <w:rPr>
          <w:b/>
          <w:szCs w:val="24"/>
          <w:lang w:val="uk-UA"/>
        </w:rPr>
        <w:t>Н</w:t>
      </w:r>
      <w:r w:rsidRPr="005F20E9">
        <w:rPr>
          <w:b/>
          <w:szCs w:val="24"/>
        </w:rPr>
        <w:t>ачальник</w:t>
      </w:r>
      <w:r>
        <w:rPr>
          <w:b/>
          <w:szCs w:val="24"/>
          <w:lang w:val="uk-UA"/>
        </w:rPr>
        <w:t xml:space="preserve"> </w:t>
      </w:r>
      <w:r w:rsidRPr="005F20E9">
        <w:rPr>
          <w:b/>
          <w:szCs w:val="24"/>
        </w:rPr>
        <w:t xml:space="preserve">Управління економічного </w:t>
      </w:r>
    </w:p>
    <w:p w:rsidR="0080500B" w:rsidRPr="00FE0279" w:rsidRDefault="0080500B" w:rsidP="009515F4">
      <w:pPr>
        <w:rPr>
          <w:b/>
          <w:szCs w:val="24"/>
          <w:lang w:val="uk-UA"/>
        </w:rPr>
      </w:pPr>
      <w:r w:rsidRPr="005F20E9">
        <w:rPr>
          <w:b/>
          <w:szCs w:val="24"/>
        </w:rPr>
        <w:t xml:space="preserve">розвитку Бахмутської міської ради                                                        </w:t>
      </w:r>
      <w:r>
        <w:rPr>
          <w:b/>
          <w:szCs w:val="24"/>
        </w:rPr>
        <w:t xml:space="preserve">                                                                                                    </w:t>
      </w:r>
      <w:r>
        <w:rPr>
          <w:b/>
          <w:szCs w:val="24"/>
          <w:lang w:val="uk-UA"/>
        </w:rPr>
        <w:t xml:space="preserve">       М.А.Юхно</w:t>
      </w:r>
    </w:p>
    <w:p w:rsidR="0080500B" w:rsidRDefault="0080500B" w:rsidP="009515F4">
      <w:pPr>
        <w:ind w:left="10915"/>
        <w:rPr>
          <w:szCs w:val="24"/>
          <w:lang w:val="uk-UA"/>
        </w:rPr>
      </w:pPr>
    </w:p>
    <w:p w:rsidR="0080500B" w:rsidRDefault="0080500B" w:rsidP="009515F4">
      <w:pPr>
        <w:ind w:left="10915"/>
        <w:rPr>
          <w:szCs w:val="24"/>
          <w:lang w:val="uk-UA"/>
        </w:rPr>
      </w:pPr>
    </w:p>
    <w:p w:rsidR="0080500B" w:rsidRDefault="0080500B" w:rsidP="009515F4">
      <w:pPr>
        <w:ind w:left="10915"/>
        <w:rPr>
          <w:szCs w:val="24"/>
          <w:lang w:val="uk-UA"/>
        </w:rPr>
      </w:pPr>
    </w:p>
    <w:p w:rsidR="0080500B" w:rsidRDefault="0080500B" w:rsidP="009515F4">
      <w:pPr>
        <w:ind w:left="10915"/>
        <w:rPr>
          <w:szCs w:val="24"/>
          <w:lang w:val="uk-UA"/>
        </w:rPr>
      </w:pPr>
    </w:p>
    <w:p w:rsidR="0080500B" w:rsidRDefault="0080500B" w:rsidP="009515F4">
      <w:pPr>
        <w:ind w:left="10915"/>
        <w:rPr>
          <w:szCs w:val="24"/>
          <w:lang w:val="uk-UA"/>
        </w:rPr>
      </w:pPr>
    </w:p>
    <w:p w:rsidR="0080500B" w:rsidRPr="00AD4F7D" w:rsidRDefault="0080500B" w:rsidP="009515F4">
      <w:pPr>
        <w:ind w:left="10915"/>
        <w:rPr>
          <w:szCs w:val="24"/>
        </w:rPr>
      </w:pPr>
      <w:r w:rsidRPr="00AD4F7D">
        <w:rPr>
          <w:szCs w:val="24"/>
        </w:rPr>
        <w:lastRenderedPageBreak/>
        <w:t>Додаток 3</w:t>
      </w:r>
    </w:p>
    <w:p w:rsidR="0080500B" w:rsidRPr="00AD4F7D" w:rsidRDefault="0080500B" w:rsidP="009515F4">
      <w:pPr>
        <w:ind w:left="10915"/>
        <w:rPr>
          <w:spacing w:val="-4"/>
          <w:szCs w:val="24"/>
        </w:rPr>
      </w:pPr>
      <w:r w:rsidRPr="00AD4F7D">
        <w:rPr>
          <w:spacing w:val="-6"/>
          <w:szCs w:val="24"/>
        </w:rPr>
        <w:t xml:space="preserve">до Генерального договору про взаємодію в інтересах ОСББ/ЖБК  № _____ </w:t>
      </w:r>
      <w:r w:rsidRPr="00AD4F7D">
        <w:rPr>
          <w:spacing w:val="-4"/>
          <w:szCs w:val="24"/>
        </w:rPr>
        <w:t xml:space="preserve"> "__"________ 201__ року</w:t>
      </w:r>
    </w:p>
    <w:p w:rsidR="0080500B" w:rsidRPr="00AD4F7D" w:rsidRDefault="0080500B" w:rsidP="009515F4">
      <w:pPr>
        <w:spacing w:line="300" w:lineRule="exact"/>
        <w:jc w:val="center"/>
        <w:rPr>
          <w:szCs w:val="24"/>
        </w:rPr>
      </w:pPr>
      <w:r w:rsidRPr="00AD4F7D">
        <w:rPr>
          <w:szCs w:val="24"/>
        </w:rPr>
        <w:t>Зведений реєстр № ________</w:t>
      </w:r>
    </w:p>
    <w:p w:rsidR="0080500B" w:rsidRPr="00AD4F7D" w:rsidRDefault="0080500B" w:rsidP="009515F4">
      <w:pPr>
        <w:spacing w:line="300" w:lineRule="exact"/>
        <w:jc w:val="center"/>
        <w:rPr>
          <w:szCs w:val="24"/>
        </w:rPr>
      </w:pPr>
      <w:r w:rsidRPr="00AD4F7D">
        <w:rPr>
          <w:szCs w:val="24"/>
        </w:rPr>
        <w:t>Позичальників (ОСББ/ЖБК), які отримали кредит у _______________________________________________________________________________</w:t>
      </w:r>
    </w:p>
    <w:p w:rsidR="0080500B" w:rsidRPr="00AD4F7D" w:rsidRDefault="0080500B" w:rsidP="009515F4">
      <w:pPr>
        <w:spacing w:line="300" w:lineRule="exact"/>
        <w:jc w:val="center"/>
        <w:rPr>
          <w:bCs/>
          <w:szCs w:val="24"/>
        </w:rPr>
      </w:pPr>
      <w:r w:rsidRPr="00AD4F7D">
        <w:rPr>
          <w:szCs w:val="24"/>
        </w:rPr>
        <w:t>за Програмою з відшкодування частини відсотк</w:t>
      </w:r>
      <w:r>
        <w:rPr>
          <w:szCs w:val="24"/>
        </w:rPr>
        <w:t>ової ставки</w:t>
      </w:r>
      <w:r w:rsidRPr="00AD4F7D">
        <w:rPr>
          <w:szCs w:val="24"/>
        </w:rPr>
        <w:t xml:space="preserve"> за кредитами, залученими на заходи з енергозбереження та підвищення енергоефективності для населення м.Бахмут на 2016-2018 роки за _____________ 201_ року</w:t>
      </w:r>
    </w:p>
    <w:p w:rsidR="0080500B" w:rsidRDefault="0080500B"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r w:rsidRPr="00AD4F7D">
        <w:rPr>
          <w:szCs w:val="24"/>
        </w:rPr>
        <w:tab/>
      </w:r>
      <w:r>
        <w:rPr>
          <w:szCs w:val="24"/>
        </w:rPr>
        <w:t xml:space="preserve">                                                                                                                                                            (місяць)</w:t>
      </w:r>
    </w:p>
    <w:tbl>
      <w:tblPr>
        <w:tblW w:w="15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22"/>
        <w:gridCol w:w="1004"/>
        <w:gridCol w:w="972"/>
        <w:gridCol w:w="1388"/>
        <w:gridCol w:w="973"/>
        <w:gridCol w:w="973"/>
        <w:gridCol w:w="833"/>
        <w:gridCol w:w="1527"/>
        <w:gridCol w:w="862"/>
        <w:gridCol w:w="1134"/>
        <w:gridCol w:w="1276"/>
        <w:gridCol w:w="567"/>
        <w:gridCol w:w="567"/>
        <w:gridCol w:w="709"/>
        <w:gridCol w:w="567"/>
        <w:gridCol w:w="759"/>
        <w:gridCol w:w="658"/>
        <w:gridCol w:w="585"/>
      </w:tblGrid>
      <w:tr w:rsidR="0080500B" w:rsidRPr="007E051F" w:rsidTr="009515F4">
        <w:trPr>
          <w:gridAfter w:val="1"/>
          <w:wAfter w:w="585" w:type="dxa"/>
          <w:trHeight w:val="1160"/>
        </w:trPr>
        <w:tc>
          <w:tcPr>
            <w:tcW w:w="522" w:type="dxa"/>
            <w:vMerge w:val="restart"/>
          </w:tcPr>
          <w:p w:rsidR="0080500B" w:rsidRPr="00224548" w:rsidRDefault="0080500B" w:rsidP="009515F4">
            <w:pPr>
              <w:jc w:val="center"/>
              <w:rPr>
                <w:sz w:val="20"/>
              </w:rPr>
            </w:pPr>
            <w:r w:rsidRPr="00224548">
              <w:rPr>
                <w:sz w:val="20"/>
              </w:rPr>
              <w:t>№ з/п</w:t>
            </w:r>
          </w:p>
        </w:tc>
        <w:tc>
          <w:tcPr>
            <w:tcW w:w="1004" w:type="dxa"/>
            <w:vMerge w:val="restart"/>
          </w:tcPr>
          <w:p w:rsidR="0080500B" w:rsidRPr="00224548" w:rsidRDefault="0080500B" w:rsidP="009515F4">
            <w:pPr>
              <w:jc w:val="center"/>
              <w:rPr>
                <w:sz w:val="20"/>
              </w:rPr>
            </w:pPr>
            <w:r w:rsidRPr="00224548">
              <w:rPr>
                <w:sz w:val="20"/>
              </w:rPr>
              <w:t>Позичальник</w:t>
            </w:r>
          </w:p>
          <w:p w:rsidR="0080500B" w:rsidRPr="00224548" w:rsidRDefault="0080500B" w:rsidP="009515F4">
            <w:pPr>
              <w:jc w:val="center"/>
              <w:rPr>
                <w:sz w:val="20"/>
              </w:rPr>
            </w:pPr>
            <w:r w:rsidRPr="00224548">
              <w:rPr>
                <w:sz w:val="20"/>
              </w:rPr>
              <w:t>(</w:t>
            </w:r>
            <w:r>
              <w:rPr>
                <w:sz w:val="20"/>
              </w:rPr>
              <w:t>юридична особа</w:t>
            </w:r>
            <w:r w:rsidRPr="00224548">
              <w:rPr>
                <w:sz w:val="20"/>
              </w:rPr>
              <w:t>*</w:t>
            </w:r>
            <w:r>
              <w:rPr>
                <w:sz w:val="20"/>
              </w:rPr>
              <w:t>)</w:t>
            </w:r>
          </w:p>
        </w:tc>
        <w:tc>
          <w:tcPr>
            <w:tcW w:w="972" w:type="dxa"/>
            <w:vMerge w:val="restart"/>
          </w:tcPr>
          <w:p w:rsidR="0080500B" w:rsidRPr="00224548" w:rsidRDefault="0080500B" w:rsidP="009515F4">
            <w:pPr>
              <w:rPr>
                <w:sz w:val="20"/>
              </w:rPr>
            </w:pPr>
            <w:r w:rsidRPr="00224548">
              <w:rPr>
                <w:sz w:val="20"/>
              </w:rPr>
              <w:t>№ дата та термін дії кредитного договору</w:t>
            </w:r>
          </w:p>
        </w:tc>
        <w:tc>
          <w:tcPr>
            <w:tcW w:w="1388" w:type="dxa"/>
            <w:vMerge w:val="restart"/>
          </w:tcPr>
          <w:p w:rsidR="0080500B" w:rsidRPr="00C919CA" w:rsidRDefault="0080500B" w:rsidP="009515F4">
            <w:pPr>
              <w:ind w:left="-108" w:right="-16"/>
              <w:jc w:val="center"/>
              <w:rPr>
                <w:spacing w:val="-4"/>
                <w:sz w:val="20"/>
              </w:rPr>
            </w:pPr>
            <w:r w:rsidRPr="00C919CA">
              <w:rPr>
                <w:spacing w:val="-4"/>
                <w:sz w:val="20"/>
              </w:rPr>
              <w:t>Відомості щодо впровадження енергозбері</w:t>
            </w:r>
            <w:r>
              <w:rPr>
                <w:spacing w:val="-4"/>
                <w:sz w:val="20"/>
              </w:rPr>
              <w:t>-</w:t>
            </w:r>
            <w:r w:rsidRPr="00C919CA">
              <w:rPr>
                <w:spacing w:val="-4"/>
                <w:sz w:val="20"/>
              </w:rPr>
              <w:t>гаючих заходів (із зазначенням</w:t>
            </w:r>
          </w:p>
          <w:p w:rsidR="0080500B" w:rsidRPr="00224548" w:rsidRDefault="0080500B" w:rsidP="009515F4">
            <w:pPr>
              <w:jc w:val="center"/>
              <w:rPr>
                <w:sz w:val="20"/>
              </w:rPr>
            </w:pPr>
            <w:r w:rsidRPr="00C919CA">
              <w:rPr>
                <w:spacing w:val="-4"/>
                <w:sz w:val="20"/>
              </w:rPr>
              <w:t>повної назви енергоефектив</w:t>
            </w:r>
            <w:r>
              <w:rPr>
                <w:spacing w:val="-4"/>
                <w:sz w:val="20"/>
              </w:rPr>
              <w:t>-</w:t>
            </w:r>
            <w:r w:rsidRPr="00C919CA">
              <w:rPr>
                <w:spacing w:val="-4"/>
                <w:sz w:val="20"/>
              </w:rPr>
              <w:t>ного обладнання та/або матеріалів</w:t>
            </w:r>
            <w:r>
              <w:rPr>
                <w:spacing w:val="-4"/>
                <w:sz w:val="20"/>
              </w:rPr>
              <w:t>)</w:t>
            </w:r>
          </w:p>
        </w:tc>
        <w:tc>
          <w:tcPr>
            <w:tcW w:w="973" w:type="dxa"/>
            <w:vMerge w:val="restart"/>
          </w:tcPr>
          <w:p w:rsidR="0080500B" w:rsidRDefault="0080500B" w:rsidP="009515F4">
            <w:pPr>
              <w:ind w:left="-108" w:right="-108"/>
              <w:jc w:val="center"/>
              <w:rPr>
                <w:sz w:val="20"/>
              </w:rPr>
            </w:pPr>
            <w:r>
              <w:rPr>
                <w:sz w:val="20"/>
              </w:rPr>
              <w:t xml:space="preserve">Дата і номер документу, який підтверджує передачу товару, робіт, </w:t>
            </w:r>
          </w:p>
          <w:p w:rsidR="0080500B" w:rsidRPr="00224548" w:rsidRDefault="0080500B" w:rsidP="009515F4">
            <w:pPr>
              <w:jc w:val="center"/>
              <w:rPr>
                <w:sz w:val="20"/>
              </w:rPr>
            </w:pPr>
            <w:r>
              <w:rPr>
                <w:sz w:val="20"/>
              </w:rPr>
              <w:t>послуг</w:t>
            </w:r>
          </w:p>
        </w:tc>
        <w:tc>
          <w:tcPr>
            <w:tcW w:w="973" w:type="dxa"/>
            <w:vMerge w:val="restart"/>
          </w:tcPr>
          <w:p w:rsidR="0080500B" w:rsidRPr="00FE0279" w:rsidRDefault="0080500B" w:rsidP="009515F4">
            <w:pPr>
              <w:jc w:val="center"/>
              <w:rPr>
                <w:sz w:val="20"/>
                <w:lang w:val="uk-UA"/>
              </w:rPr>
            </w:pPr>
            <w:r w:rsidRPr="00224548">
              <w:rPr>
                <w:sz w:val="20"/>
              </w:rPr>
              <w:t>Сума отриманого кредиту, грн</w:t>
            </w:r>
            <w:r>
              <w:rPr>
                <w:sz w:val="20"/>
                <w:lang w:val="uk-UA"/>
              </w:rPr>
              <w:t>.</w:t>
            </w:r>
          </w:p>
        </w:tc>
        <w:tc>
          <w:tcPr>
            <w:tcW w:w="833" w:type="dxa"/>
            <w:vMerge w:val="restart"/>
          </w:tcPr>
          <w:p w:rsidR="0080500B" w:rsidRPr="00224548" w:rsidRDefault="0080500B" w:rsidP="009515F4">
            <w:pPr>
              <w:jc w:val="center"/>
              <w:rPr>
                <w:sz w:val="20"/>
              </w:rPr>
            </w:pPr>
            <w:r w:rsidRPr="00224548">
              <w:rPr>
                <w:sz w:val="20"/>
              </w:rPr>
              <w:t>Розмір відсоткової ставки за отриманим кредитом</w:t>
            </w:r>
          </w:p>
        </w:tc>
        <w:tc>
          <w:tcPr>
            <w:tcW w:w="1527" w:type="dxa"/>
            <w:vMerge w:val="restart"/>
          </w:tcPr>
          <w:p w:rsidR="0080500B" w:rsidRPr="00224548" w:rsidRDefault="0080500B" w:rsidP="009515F4">
            <w:pPr>
              <w:jc w:val="center"/>
              <w:rPr>
                <w:sz w:val="20"/>
              </w:rPr>
            </w:pPr>
            <w:r w:rsidRPr="00224548">
              <w:rPr>
                <w:sz w:val="20"/>
              </w:rPr>
              <w:t>Сума сплаченої по</w:t>
            </w:r>
            <w:r>
              <w:rPr>
                <w:sz w:val="20"/>
              </w:rPr>
              <w:t>зи</w:t>
            </w:r>
            <w:r w:rsidRPr="00224548">
              <w:rPr>
                <w:sz w:val="20"/>
              </w:rPr>
              <w:t>чальником</w:t>
            </w:r>
          </w:p>
          <w:p w:rsidR="0080500B" w:rsidRPr="00224548" w:rsidRDefault="0080500B" w:rsidP="009515F4">
            <w:pPr>
              <w:jc w:val="center"/>
              <w:rPr>
                <w:sz w:val="20"/>
              </w:rPr>
            </w:pPr>
            <w:r w:rsidRPr="00224548">
              <w:rPr>
                <w:sz w:val="20"/>
              </w:rPr>
              <w:t>відсоткової ставки за отриманим кредитом, грн.</w:t>
            </w:r>
          </w:p>
        </w:tc>
        <w:tc>
          <w:tcPr>
            <w:tcW w:w="3272" w:type="dxa"/>
            <w:gridSpan w:val="3"/>
          </w:tcPr>
          <w:p w:rsidR="0080500B" w:rsidRPr="00224548" w:rsidRDefault="0080500B" w:rsidP="009515F4">
            <w:pPr>
              <w:jc w:val="center"/>
              <w:rPr>
                <w:sz w:val="20"/>
              </w:rPr>
            </w:pPr>
            <w:r w:rsidRPr="00224548">
              <w:rPr>
                <w:sz w:val="20"/>
              </w:rPr>
              <w:t>Сума сплаченої постачальником</w:t>
            </w:r>
          </w:p>
          <w:p w:rsidR="0080500B" w:rsidRPr="00224548" w:rsidRDefault="0080500B" w:rsidP="009515F4">
            <w:pPr>
              <w:jc w:val="center"/>
              <w:rPr>
                <w:sz w:val="20"/>
              </w:rPr>
            </w:pPr>
            <w:r w:rsidRPr="00224548">
              <w:rPr>
                <w:sz w:val="20"/>
              </w:rPr>
              <w:t>відсоткової ставки за отриманим кредитом, відшкодування якої здійснено коштами місцевих бюджетів</w:t>
            </w:r>
          </w:p>
        </w:tc>
        <w:tc>
          <w:tcPr>
            <w:tcW w:w="3827" w:type="dxa"/>
            <w:gridSpan w:val="6"/>
            <w:vMerge w:val="restart"/>
          </w:tcPr>
          <w:p w:rsidR="0080500B" w:rsidRPr="00224548" w:rsidRDefault="0080500B" w:rsidP="009515F4">
            <w:pPr>
              <w:jc w:val="center"/>
              <w:rPr>
                <w:sz w:val="20"/>
              </w:rPr>
            </w:pPr>
            <w:r w:rsidRPr="00224548">
              <w:rPr>
                <w:sz w:val="20"/>
              </w:rPr>
              <w:t>Частка та сума сплаченої позичальником відсоткової ставки за отриманим кредитом, що підлягає відшкодуванню коштами місцевих бюджетів</w:t>
            </w:r>
          </w:p>
        </w:tc>
      </w:tr>
      <w:tr w:rsidR="0080500B" w:rsidRPr="007E051F" w:rsidTr="009515F4">
        <w:trPr>
          <w:gridAfter w:val="1"/>
          <w:wAfter w:w="585" w:type="dxa"/>
          <w:trHeight w:val="147"/>
        </w:trPr>
        <w:tc>
          <w:tcPr>
            <w:tcW w:w="522" w:type="dxa"/>
            <w:vMerge/>
          </w:tcPr>
          <w:p w:rsidR="0080500B" w:rsidRPr="00224548" w:rsidRDefault="0080500B" w:rsidP="009515F4">
            <w:pPr>
              <w:rPr>
                <w:sz w:val="20"/>
              </w:rPr>
            </w:pPr>
          </w:p>
        </w:tc>
        <w:tc>
          <w:tcPr>
            <w:tcW w:w="1004"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388"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val="restart"/>
          </w:tcPr>
          <w:p w:rsidR="0080500B" w:rsidRDefault="0080500B" w:rsidP="009515F4">
            <w:pPr>
              <w:rPr>
                <w:sz w:val="20"/>
              </w:rPr>
            </w:pPr>
            <w:r w:rsidRPr="00224548">
              <w:rPr>
                <w:sz w:val="20"/>
              </w:rPr>
              <w:t>Всього,</w:t>
            </w:r>
          </w:p>
          <w:p w:rsidR="0080500B" w:rsidRPr="00224548" w:rsidRDefault="0080500B" w:rsidP="009515F4">
            <w:pPr>
              <w:rPr>
                <w:sz w:val="20"/>
              </w:rPr>
            </w:pPr>
            <w:r w:rsidRPr="00224548">
              <w:rPr>
                <w:sz w:val="20"/>
              </w:rPr>
              <w:t>грн</w:t>
            </w:r>
          </w:p>
        </w:tc>
        <w:tc>
          <w:tcPr>
            <w:tcW w:w="2410" w:type="dxa"/>
            <w:gridSpan w:val="2"/>
          </w:tcPr>
          <w:p w:rsidR="0080500B" w:rsidRPr="00224548" w:rsidRDefault="0080500B" w:rsidP="009515F4">
            <w:pPr>
              <w:jc w:val="center"/>
              <w:rPr>
                <w:sz w:val="20"/>
              </w:rPr>
            </w:pPr>
            <w:r w:rsidRPr="00224548">
              <w:rPr>
                <w:sz w:val="20"/>
              </w:rPr>
              <w:t>у тому числі за рахунок</w:t>
            </w:r>
          </w:p>
        </w:tc>
        <w:tc>
          <w:tcPr>
            <w:tcW w:w="3827" w:type="dxa"/>
            <w:gridSpan w:val="6"/>
            <w:vMerge/>
          </w:tcPr>
          <w:p w:rsidR="0080500B" w:rsidRPr="00224548" w:rsidRDefault="0080500B" w:rsidP="009515F4">
            <w:pPr>
              <w:rPr>
                <w:sz w:val="20"/>
              </w:rPr>
            </w:pPr>
          </w:p>
        </w:tc>
      </w:tr>
      <w:tr w:rsidR="0080500B" w:rsidRPr="007E051F" w:rsidTr="009515F4">
        <w:trPr>
          <w:gridAfter w:val="1"/>
          <w:wAfter w:w="585" w:type="dxa"/>
          <w:trHeight w:val="382"/>
        </w:trPr>
        <w:tc>
          <w:tcPr>
            <w:tcW w:w="522" w:type="dxa"/>
            <w:vMerge/>
          </w:tcPr>
          <w:p w:rsidR="0080500B" w:rsidRPr="00224548" w:rsidRDefault="0080500B" w:rsidP="009515F4">
            <w:pPr>
              <w:rPr>
                <w:sz w:val="20"/>
              </w:rPr>
            </w:pPr>
          </w:p>
        </w:tc>
        <w:tc>
          <w:tcPr>
            <w:tcW w:w="1004"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388"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val="restart"/>
          </w:tcPr>
          <w:p w:rsidR="0080500B" w:rsidRDefault="0080500B" w:rsidP="009515F4">
            <w:pPr>
              <w:jc w:val="center"/>
              <w:rPr>
                <w:sz w:val="20"/>
              </w:rPr>
            </w:pPr>
            <w:r w:rsidRPr="00224548">
              <w:rPr>
                <w:sz w:val="20"/>
              </w:rPr>
              <w:t>кошт</w:t>
            </w:r>
            <w:r>
              <w:rPr>
                <w:sz w:val="20"/>
              </w:rPr>
              <w:t>ів</w:t>
            </w:r>
            <w:r w:rsidRPr="00224548">
              <w:rPr>
                <w:sz w:val="20"/>
              </w:rPr>
              <w:t xml:space="preserve"> обласного бюджету, </w:t>
            </w:r>
          </w:p>
          <w:p w:rsidR="0080500B" w:rsidRPr="00FE0279" w:rsidRDefault="0080500B" w:rsidP="009515F4">
            <w:pPr>
              <w:jc w:val="center"/>
              <w:rPr>
                <w:sz w:val="20"/>
                <w:lang w:val="uk-UA"/>
              </w:rPr>
            </w:pPr>
            <w:r w:rsidRPr="00224548">
              <w:rPr>
                <w:sz w:val="20"/>
              </w:rPr>
              <w:t>грн</w:t>
            </w:r>
            <w:r>
              <w:rPr>
                <w:sz w:val="20"/>
                <w:lang w:val="uk-UA"/>
              </w:rPr>
              <w:t>.</w:t>
            </w:r>
          </w:p>
        </w:tc>
        <w:tc>
          <w:tcPr>
            <w:tcW w:w="1276" w:type="dxa"/>
            <w:vMerge w:val="restart"/>
          </w:tcPr>
          <w:p w:rsidR="0080500B" w:rsidRDefault="0080500B" w:rsidP="009515F4">
            <w:pPr>
              <w:jc w:val="center"/>
              <w:rPr>
                <w:sz w:val="20"/>
              </w:rPr>
            </w:pPr>
            <w:r w:rsidRPr="00224548">
              <w:rPr>
                <w:sz w:val="20"/>
              </w:rPr>
              <w:t xml:space="preserve">коштів </w:t>
            </w:r>
            <w:r>
              <w:rPr>
                <w:sz w:val="20"/>
              </w:rPr>
              <w:t xml:space="preserve">міського </w:t>
            </w:r>
            <w:r w:rsidRPr="00224548">
              <w:rPr>
                <w:sz w:val="20"/>
              </w:rPr>
              <w:t>бюджету м</w:t>
            </w:r>
            <w:r>
              <w:rPr>
                <w:sz w:val="20"/>
              </w:rPr>
              <w:t>.Бахмута</w:t>
            </w:r>
            <w:r w:rsidRPr="00224548">
              <w:rPr>
                <w:sz w:val="20"/>
              </w:rPr>
              <w:t>,</w:t>
            </w:r>
          </w:p>
          <w:p w:rsidR="0080500B" w:rsidRPr="00FE0279" w:rsidRDefault="0080500B" w:rsidP="009515F4">
            <w:pPr>
              <w:jc w:val="center"/>
              <w:rPr>
                <w:sz w:val="20"/>
                <w:lang w:val="uk-UA"/>
              </w:rPr>
            </w:pPr>
            <w:r w:rsidRPr="00224548">
              <w:rPr>
                <w:sz w:val="20"/>
              </w:rPr>
              <w:t>грн</w:t>
            </w:r>
            <w:r>
              <w:rPr>
                <w:sz w:val="20"/>
                <w:lang w:val="uk-UA"/>
              </w:rPr>
              <w:t>.</w:t>
            </w:r>
          </w:p>
        </w:tc>
        <w:tc>
          <w:tcPr>
            <w:tcW w:w="1134" w:type="dxa"/>
            <w:gridSpan w:val="2"/>
            <w:vMerge w:val="restart"/>
          </w:tcPr>
          <w:p w:rsidR="0080500B" w:rsidRPr="00224548" w:rsidRDefault="0080500B" w:rsidP="009515F4">
            <w:pPr>
              <w:jc w:val="center"/>
              <w:rPr>
                <w:sz w:val="20"/>
              </w:rPr>
            </w:pPr>
            <w:r w:rsidRPr="00224548">
              <w:rPr>
                <w:sz w:val="20"/>
              </w:rPr>
              <w:t>Всього</w:t>
            </w:r>
          </w:p>
        </w:tc>
        <w:tc>
          <w:tcPr>
            <w:tcW w:w="2693" w:type="dxa"/>
            <w:gridSpan w:val="4"/>
          </w:tcPr>
          <w:p w:rsidR="0080500B" w:rsidRPr="00224548" w:rsidRDefault="0080500B" w:rsidP="009515F4">
            <w:pPr>
              <w:rPr>
                <w:sz w:val="20"/>
              </w:rPr>
            </w:pPr>
            <w:r w:rsidRPr="00224548">
              <w:rPr>
                <w:sz w:val="20"/>
              </w:rPr>
              <w:t>у тому числі за рахунок</w:t>
            </w:r>
          </w:p>
        </w:tc>
      </w:tr>
      <w:tr w:rsidR="0080500B" w:rsidRPr="007E051F" w:rsidTr="009515F4">
        <w:trPr>
          <w:gridAfter w:val="1"/>
          <w:wAfter w:w="585" w:type="dxa"/>
          <w:trHeight w:val="875"/>
        </w:trPr>
        <w:tc>
          <w:tcPr>
            <w:tcW w:w="522" w:type="dxa"/>
            <w:vMerge/>
          </w:tcPr>
          <w:p w:rsidR="0080500B" w:rsidRPr="00224548" w:rsidRDefault="0080500B" w:rsidP="009515F4">
            <w:pPr>
              <w:rPr>
                <w:sz w:val="20"/>
              </w:rPr>
            </w:pPr>
          </w:p>
        </w:tc>
        <w:tc>
          <w:tcPr>
            <w:tcW w:w="1004"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388"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1134" w:type="dxa"/>
            <w:gridSpan w:val="2"/>
            <w:vMerge/>
          </w:tcPr>
          <w:p w:rsidR="0080500B" w:rsidRPr="00224548" w:rsidRDefault="0080500B" w:rsidP="009515F4">
            <w:pPr>
              <w:rPr>
                <w:sz w:val="20"/>
              </w:rPr>
            </w:pPr>
          </w:p>
        </w:tc>
        <w:tc>
          <w:tcPr>
            <w:tcW w:w="1276" w:type="dxa"/>
            <w:gridSpan w:val="2"/>
          </w:tcPr>
          <w:p w:rsidR="0080500B" w:rsidRPr="00224548" w:rsidRDefault="0080500B" w:rsidP="009515F4">
            <w:pPr>
              <w:jc w:val="center"/>
              <w:rPr>
                <w:sz w:val="20"/>
              </w:rPr>
            </w:pPr>
            <w:r w:rsidRPr="00224548">
              <w:rPr>
                <w:sz w:val="20"/>
              </w:rPr>
              <w:t>кошти обласного бюджету</w:t>
            </w:r>
          </w:p>
        </w:tc>
        <w:tc>
          <w:tcPr>
            <w:tcW w:w="1417" w:type="dxa"/>
            <w:gridSpan w:val="2"/>
          </w:tcPr>
          <w:p w:rsidR="0080500B" w:rsidRDefault="0080500B" w:rsidP="009515F4">
            <w:pPr>
              <w:jc w:val="center"/>
              <w:rPr>
                <w:sz w:val="20"/>
              </w:rPr>
            </w:pPr>
            <w:r w:rsidRPr="00224548">
              <w:rPr>
                <w:sz w:val="20"/>
              </w:rPr>
              <w:t xml:space="preserve">коштів </w:t>
            </w:r>
            <w:r>
              <w:rPr>
                <w:sz w:val="20"/>
              </w:rPr>
              <w:t xml:space="preserve">міського </w:t>
            </w:r>
            <w:r w:rsidRPr="00224548">
              <w:rPr>
                <w:sz w:val="20"/>
              </w:rPr>
              <w:t>бюджету</w:t>
            </w:r>
          </w:p>
          <w:p w:rsidR="0080500B" w:rsidRPr="00224548" w:rsidRDefault="0080500B" w:rsidP="009515F4">
            <w:pPr>
              <w:jc w:val="center"/>
              <w:rPr>
                <w:sz w:val="20"/>
              </w:rPr>
            </w:pPr>
            <w:r>
              <w:rPr>
                <w:sz w:val="20"/>
              </w:rPr>
              <w:t>м.Бахмута</w:t>
            </w:r>
            <w:r w:rsidRPr="00224548">
              <w:rPr>
                <w:sz w:val="20"/>
              </w:rPr>
              <w:t xml:space="preserve"> </w:t>
            </w:r>
          </w:p>
        </w:tc>
      </w:tr>
      <w:tr w:rsidR="0080500B" w:rsidRPr="007E051F" w:rsidTr="009515F4">
        <w:trPr>
          <w:trHeight w:val="244"/>
        </w:trPr>
        <w:tc>
          <w:tcPr>
            <w:tcW w:w="522" w:type="dxa"/>
            <w:vMerge/>
          </w:tcPr>
          <w:p w:rsidR="0080500B" w:rsidRPr="00224548" w:rsidRDefault="0080500B" w:rsidP="009515F4">
            <w:pPr>
              <w:rPr>
                <w:sz w:val="20"/>
              </w:rPr>
            </w:pPr>
          </w:p>
        </w:tc>
        <w:tc>
          <w:tcPr>
            <w:tcW w:w="1004" w:type="dxa"/>
            <w:vMerge/>
          </w:tcPr>
          <w:p w:rsidR="0080500B" w:rsidRPr="00224548" w:rsidRDefault="0080500B" w:rsidP="009515F4">
            <w:pPr>
              <w:rPr>
                <w:sz w:val="20"/>
              </w:rPr>
            </w:pPr>
          </w:p>
        </w:tc>
        <w:tc>
          <w:tcPr>
            <w:tcW w:w="972" w:type="dxa"/>
            <w:vMerge/>
          </w:tcPr>
          <w:p w:rsidR="0080500B" w:rsidRPr="00224548" w:rsidRDefault="0080500B" w:rsidP="009515F4">
            <w:pPr>
              <w:rPr>
                <w:sz w:val="20"/>
              </w:rPr>
            </w:pPr>
          </w:p>
        </w:tc>
        <w:tc>
          <w:tcPr>
            <w:tcW w:w="1388"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973" w:type="dxa"/>
            <w:vMerge/>
          </w:tcPr>
          <w:p w:rsidR="0080500B" w:rsidRPr="00224548" w:rsidRDefault="0080500B" w:rsidP="009515F4">
            <w:pPr>
              <w:rPr>
                <w:sz w:val="20"/>
              </w:rPr>
            </w:pPr>
          </w:p>
        </w:tc>
        <w:tc>
          <w:tcPr>
            <w:tcW w:w="833" w:type="dxa"/>
            <w:vMerge/>
          </w:tcPr>
          <w:p w:rsidR="0080500B" w:rsidRPr="00224548" w:rsidRDefault="0080500B" w:rsidP="009515F4">
            <w:pPr>
              <w:rPr>
                <w:sz w:val="20"/>
              </w:rPr>
            </w:pPr>
          </w:p>
        </w:tc>
        <w:tc>
          <w:tcPr>
            <w:tcW w:w="1527" w:type="dxa"/>
            <w:vMerge/>
          </w:tcPr>
          <w:p w:rsidR="0080500B" w:rsidRPr="00224548" w:rsidRDefault="0080500B" w:rsidP="009515F4">
            <w:pPr>
              <w:rPr>
                <w:sz w:val="20"/>
              </w:rPr>
            </w:pPr>
          </w:p>
        </w:tc>
        <w:tc>
          <w:tcPr>
            <w:tcW w:w="862" w:type="dxa"/>
            <w:vMerge/>
          </w:tcPr>
          <w:p w:rsidR="0080500B" w:rsidRPr="00224548" w:rsidRDefault="0080500B" w:rsidP="009515F4">
            <w:pPr>
              <w:rPr>
                <w:sz w:val="20"/>
              </w:rPr>
            </w:pPr>
          </w:p>
        </w:tc>
        <w:tc>
          <w:tcPr>
            <w:tcW w:w="1134" w:type="dxa"/>
            <w:vMerge/>
          </w:tcPr>
          <w:p w:rsidR="0080500B" w:rsidRPr="00224548" w:rsidRDefault="0080500B" w:rsidP="009515F4">
            <w:pPr>
              <w:rPr>
                <w:sz w:val="20"/>
              </w:rPr>
            </w:pPr>
          </w:p>
        </w:tc>
        <w:tc>
          <w:tcPr>
            <w:tcW w:w="1276" w:type="dxa"/>
            <w:vMerge/>
          </w:tcPr>
          <w:p w:rsidR="0080500B" w:rsidRPr="00224548" w:rsidRDefault="0080500B" w:rsidP="009515F4">
            <w:pPr>
              <w:rPr>
                <w:sz w:val="20"/>
              </w:rPr>
            </w:pPr>
          </w:p>
        </w:tc>
        <w:tc>
          <w:tcPr>
            <w:tcW w:w="567" w:type="dxa"/>
          </w:tcPr>
          <w:p w:rsidR="0080500B" w:rsidRPr="00224548" w:rsidRDefault="0080500B" w:rsidP="009515F4">
            <w:pPr>
              <w:rPr>
                <w:sz w:val="20"/>
              </w:rPr>
            </w:pPr>
            <w:r>
              <w:rPr>
                <w:sz w:val="20"/>
              </w:rPr>
              <w:t>%</w:t>
            </w:r>
          </w:p>
        </w:tc>
        <w:tc>
          <w:tcPr>
            <w:tcW w:w="567" w:type="dxa"/>
          </w:tcPr>
          <w:p w:rsidR="0080500B" w:rsidRDefault="0080500B" w:rsidP="009515F4">
            <w:pPr>
              <w:rPr>
                <w:sz w:val="20"/>
              </w:rPr>
            </w:pPr>
            <w:r>
              <w:rPr>
                <w:sz w:val="20"/>
              </w:rPr>
              <w:t>грн.</w:t>
            </w:r>
          </w:p>
        </w:tc>
        <w:tc>
          <w:tcPr>
            <w:tcW w:w="709" w:type="dxa"/>
          </w:tcPr>
          <w:p w:rsidR="0080500B" w:rsidRDefault="0080500B" w:rsidP="009515F4">
            <w:pPr>
              <w:rPr>
                <w:sz w:val="20"/>
              </w:rPr>
            </w:pPr>
            <w:r>
              <w:rPr>
                <w:sz w:val="20"/>
              </w:rPr>
              <w:t>%</w:t>
            </w:r>
          </w:p>
        </w:tc>
        <w:tc>
          <w:tcPr>
            <w:tcW w:w="567" w:type="dxa"/>
          </w:tcPr>
          <w:p w:rsidR="0080500B" w:rsidRPr="00224548" w:rsidRDefault="0080500B" w:rsidP="009515F4">
            <w:pPr>
              <w:rPr>
                <w:sz w:val="20"/>
              </w:rPr>
            </w:pPr>
            <w:r>
              <w:rPr>
                <w:sz w:val="20"/>
              </w:rPr>
              <w:t>грн.</w:t>
            </w:r>
          </w:p>
        </w:tc>
        <w:tc>
          <w:tcPr>
            <w:tcW w:w="759" w:type="dxa"/>
          </w:tcPr>
          <w:p w:rsidR="0080500B" w:rsidRPr="00224548" w:rsidRDefault="0080500B" w:rsidP="009515F4">
            <w:pPr>
              <w:rPr>
                <w:sz w:val="20"/>
              </w:rPr>
            </w:pPr>
            <w:r>
              <w:rPr>
                <w:sz w:val="20"/>
              </w:rPr>
              <w:t>%</w:t>
            </w:r>
          </w:p>
        </w:tc>
        <w:tc>
          <w:tcPr>
            <w:tcW w:w="658" w:type="dxa"/>
          </w:tcPr>
          <w:p w:rsidR="0080500B" w:rsidRPr="00224548" w:rsidRDefault="0080500B" w:rsidP="009515F4">
            <w:pPr>
              <w:rPr>
                <w:sz w:val="20"/>
              </w:rPr>
            </w:pPr>
            <w:r>
              <w:rPr>
                <w:sz w:val="20"/>
              </w:rPr>
              <w:t>грн.</w:t>
            </w: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Pr="00224548" w:rsidRDefault="0080500B" w:rsidP="009515F4">
            <w:pPr>
              <w:rPr>
                <w:sz w:val="20"/>
              </w:rPr>
            </w:pPr>
            <w:r>
              <w:rPr>
                <w:sz w:val="20"/>
              </w:rPr>
              <w:t>1</w:t>
            </w:r>
          </w:p>
        </w:tc>
        <w:tc>
          <w:tcPr>
            <w:tcW w:w="1004" w:type="dxa"/>
          </w:tcPr>
          <w:p w:rsidR="0080500B" w:rsidRPr="00224548" w:rsidRDefault="0080500B" w:rsidP="009515F4">
            <w:pPr>
              <w:rPr>
                <w:sz w:val="20"/>
              </w:rPr>
            </w:pPr>
            <w:r>
              <w:rPr>
                <w:sz w:val="20"/>
              </w:rPr>
              <w:t>2</w:t>
            </w:r>
          </w:p>
        </w:tc>
        <w:tc>
          <w:tcPr>
            <w:tcW w:w="972" w:type="dxa"/>
          </w:tcPr>
          <w:p w:rsidR="0080500B" w:rsidRPr="00224548" w:rsidRDefault="0080500B" w:rsidP="009515F4">
            <w:pPr>
              <w:rPr>
                <w:sz w:val="20"/>
              </w:rPr>
            </w:pPr>
            <w:r>
              <w:rPr>
                <w:sz w:val="20"/>
              </w:rPr>
              <w:t>3</w:t>
            </w:r>
          </w:p>
        </w:tc>
        <w:tc>
          <w:tcPr>
            <w:tcW w:w="1388" w:type="dxa"/>
          </w:tcPr>
          <w:p w:rsidR="0080500B" w:rsidRPr="00224548" w:rsidRDefault="0080500B" w:rsidP="009515F4">
            <w:pPr>
              <w:rPr>
                <w:sz w:val="20"/>
              </w:rPr>
            </w:pPr>
            <w:r>
              <w:rPr>
                <w:sz w:val="20"/>
              </w:rPr>
              <w:t>4</w:t>
            </w:r>
          </w:p>
        </w:tc>
        <w:tc>
          <w:tcPr>
            <w:tcW w:w="973" w:type="dxa"/>
          </w:tcPr>
          <w:p w:rsidR="0080500B" w:rsidRDefault="0080500B" w:rsidP="009515F4">
            <w:pPr>
              <w:rPr>
                <w:sz w:val="20"/>
              </w:rPr>
            </w:pPr>
            <w:r>
              <w:rPr>
                <w:sz w:val="20"/>
              </w:rPr>
              <w:t>5</w:t>
            </w:r>
          </w:p>
        </w:tc>
        <w:tc>
          <w:tcPr>
            <w:tcW w:w="973" w:type="dxa"/>
          </w:tcPr>
          <w:p w:rsidR="0080500B" w:rsidRPr="00224548" w:rsidRDefault="0080500B" w:rsidP="009515F4">
            <w:pPr>
              <w:rPr>
                <w:sz w:val="20"/>
              </w:rPr>
            </w:pPr>
            <w:r>
              <w:rPr>
                <w:sz w:val="20"/>
              </w:rPr>
              <w:t>6</w:t>
            </w:r>
          </w:p>
        </w:tc>
        <w:tc>
          <w:tcPr>
            <w:tcW w:w="833" w:type="dxa"/>
          </w:tcPr>
          <w:p w:rsidR="0080500B" w:rsidRPr="00224548" w:rsidRDefault="0080500B" w:rsidP="009515F4">
            <w:pPr>
              <w:rPr>
                <w:sz w:val="20"/>
              </w:rPr>
            </w:pPr>
            <w:r>
              <w:rPr>
                <w:sz w:val="20"/>
              </w:rPr>
              <w:t>7</w:t>
            </w:r>
          </w:p>
        </w:tc>
        <w:tc>
          <w:tcPr>
            <w:tcW w:w="1527" w:type="dxa"/>
          </w:tcPr>
          <w:p w:rsidR="0080500B" w:rsidRPr="00224548" w:rsidRDefault="0080500B" w:rsidP="009515F4">
            <w:pPr>
              <w:rPr>
                <w:sz w:val="20"/>
              </w:rPr>
            </w:pPr>
            <w:r>
              <w:rPr>
                <w:sz w:val="20"/>
              </w:rPr>
              <w:t>8</w:t>
            </w:r>
          </w:p>
        </w:tc>
        <w:tc>
          <w:tcPr>
            <w:tcW w:w="862" w:type="dxa"/>
          </w:tcPr>
          <w:p w:rsidR="0080500B" w:rsidRPr="00224548" w:rsidRDefault="0080500B" w:rsidP="009515F4">
            <w:pPr>
              <w:rPr>
                <w:sz w:val="20"/>
              </w:rPr>
            </w:pPr>
            <w:r>
              <w:rPr>
                <w:sz w:val="20"/>
              </w:rPr>
              <w:t>9</w:t>
            </w:r>
          </w:p>
        </w:tc>
        <w:tc>
          <w:tcPr>
            <w:tcW w:w="1134" w:type="dxa"/>
          </w:tcPr>
          <w:p w:rsidR="0080500B" w:rsidRPr="00224548" w:rsidRDefault="0080500B" w:rsidP="009515F4">
            <w:pPr>
              <w:rPr>
                <w:sz w:val="20"/>
              </w:rPr>
            </w:pPr>
            <w:r>
              <w:rPr>
                <w:sz w:val="20"/>
              </w:rPr>
              <w:t>10</w:t>
            </w:r>
          </w:p>
        </w:tc>
        <w:tc>
          <w:tcPr>
            <w:tcW w:w="1276" w:type="dxa"/>
          </w:tcPr>
          <w:p w:rsidR="0080500B" w:rsidRPr="00224548" w:rsidRDefault="0080500B" w:rsidP="009515F4">
            <w:pPr>
              <w:rPr>
                <w:sz w:val="20"/>
              </w:rPr>
            </w:pPr>
            <w:r>
              <w:rPr>
                <w:sz w:val="20"/>
              </w:rPr>
              <w:t>11</w:t>
            </w:r>
          </w:p>
        </w:tc>
        <w:tc>
          <w:tcPr>
            <w:tcW w:w="567" w:type="dxa"/>
          </w:tcPr>
          <w:p w:rsidR="0080500B" w:rsidRDefault="0080500B" w:rsidP="009515F4">
            <w:pPr>
              <w:rPr>
                <w:sz w:val="20"/>
              </w:rPr>
            </w:pPr>
            <w:r>
              <w:rPr>
                <w:sz w:val="20"/>
              </w:rPr>
              <w:t>12</w:t>
            </w:r>
          </w:p>
        </w:tc>
        <w:tc>
          <w:tcPr>
            <w:tcW w:w="567" w:type="dxa"/>
          </w:tcPr>
          <w:p w:rsidR="0080500B" w:rsidRDefault="0080500B" w:rsidP="009515F4">
            <w:pPr>
              <w:rPr>
                <w:sz w:val="20"/>
              </w:rPr>
            </w:pPr>
            <w:r>
              <w:rPr>
                <w:sz w:val="20"/>
              </w:rPr>
              <w:t>13</w:t>
            </w:r>
          </w:p>
        </w:tc>
        <w:tc>
          <w:tcPr>
            <w:tcW w:w="709" w:type="dxa"/>
          </w:tcPr>
          <w:p w:rsidR="0080500B" w:rsidRDefault="0080500B" w:rsidP="009515F4">
            <w:pPr>
              <w:rPr>
                <w:sz w:val="20"/>
              </w:rPr>
            </w:pPr>
            <w:r>
              <w:rPr>
                <w:sz w:val="20"/>
              </w:rPr>
              <w:t>14</w:t>
            </w:r>
          </w:p>
        </w:tc>
        <w:tc>
          <w:tcPr>
            <w:tcW w:w="567" w:type="dxa"/>
          </w:tcPr>
          <w:p w:rsidR="0080500B" w:rsidRDefault="0080500B" w:rsidP="009515F4">
            <w:pPr>
              <w:rPr>
                <w:sz w:val="20"/>
              </w:rPr>
            </w:pPr>
            <w:r>
              <w:rPr>
                <w:sz w:val="20"/>
              </w:rPr>
              <w:t>15</w:t>
            </w:r>
          </w:p>
        </w:tc>
        <w:tc>
          <w:tcPr>
            <w:tcW w:w="759" w:type="dxa"/>
          </w:tcPr>
          <w:p w:rsidR="0080500B" w:rsidRDefault="0080500B" w:rsidP="009515F4">
            <w:pPr>
              <w:rPr>
                <w:sz w:val="20"/>
              </w:rPr>
            </w:pPr>
            <w:r>
              <w:rPr>
                <w:sz w:val="20"/>
              </w:rPr>
              <w:t>16</w:t>
            </w:r>
          </w:p>
        </w:tc>
        <w:tc>
          <w:tcPr>
            <w:tcW w:w="658" w:type="dxa"/>
          </w:tcPr>
          <w:p w:rsidR="0080500B" w:rsidRDefault="0080500B" w:rsidP="009515F4">
            <w:pPr>
              <w:rPr>
                <w:sz w:val="20"/>
              </w:rPr>
            </w:pPr>
            <w:r>
              <w:rPr>
                <w:sz w:val="20"/>
              </w:rPr>
              <w:t>17</w:t>
            </w: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Default="0080500B" w:rsidP="009515F4">
            <w:pPr>
              <w:rPr>
                <w:sz w:val="20"/>
              </w:rPr>
            </w:pPr>
          </w:p>
        </w:tc>
        <w:tc>
          <w:tcPr>
            <w:tcW w:w="1004" w:type="dxa"/>
          </w:tcPr>
          <w:p w:rsidR="0080500B" w:rsidRDefault="0080500B" w:rsidP="009515F4">
            <w:pPr>
              <w:rPr>
                <w:sz w:val="20"/>
              </w:rPr>
            </w:pPr>
          </w:p>
        </w:tc>
        <w:tc>
          <w:tcPr>
            <w:tcW w:w="972" w:type="dxa"/>
          </w:tcPr>
          <w:p w:rsidR="0080500B" w:rsidRDefault="0080500B" w:rsidP="009515F4">
            <w:pPr>
              <w:rPr>
                <w:sz w:val="20"/>
              </w:rPr>
            </w:pPr>
          </w:p>
        </w:tc>
        <w:tc>
          <w:tcPr>
            <w:tcW w:w="1388" w:type="dxa"/>
          </w:tcPr>
          <w:p w:rsidR="0080500B" w:rsidRDefault="0080500B" w:rsidP="009515F4">
            <w:pPr>
              <w:rPr>
                <w:sz w:val="20"/>
              </w:rPr>
            </w:pPr>
          </w:p>
        </w:tc>
        <w:tc>
          <w:tcPr>
            <w:tcW w:w="973" w:type="dxa"/>
          </w:tcPr>
          <w:p w:rsidR="0080500B" w:rsidRDefault="0080500B" w:rsidP="009515F4">
            <w:pPr>
              <w:rPr>
                <w:sz w:val="20"/>
              </w:rPr>
            </w:pPr>
          </w:p>
        </w:tc>
        <w:tc>
          <w:tcPr>
            <w:tcW w:w="973" w:type="dxa"/>
          </w:tcPr>
          <w:p w:rsidR="0080500B" w:rsidRDefault="0080500B" w:rsidP="009515F4">
            <w:pPr>
              <w:rPr>
                <w:sz w:val="20"/>
              </w:rPr>
            </w:pPr>
          </w:p>
        </w:tc>
        <w:tc>
          <w:tcPr>
            <w:tcW w:w="833" w:type="dxa"/>
          </w:tcPr>
          <w:p w:rsidR="0080500B" w:rsidRDefault="0080500B" w:rsidP="009515F4">
            <w:pPr>
              <w:rPr>
                <w:sz w:val="20"/>
              </w:rPr>
            </w:pPr>
          </w:p>
        </w:tc>
        <w:tc>
          <w:tcPr>
            <w:tcW w:w="1527" w:type="dxa"/>
          </w:tcPr>
          <w:p w:rsidR="0080500B" w:rsidRDefault="0080500B" w:rsidP="009515F4">
            <w:pPr>
              <w:rPr>
                <w:sz w:val="20"/>
              </w:rPr>
            </w:pPr>
          </w:p>
        </w:tc>
        <w:tc>
          <w:tcPr>
            <w:tcW w:w="862" w:type="dxa"/>
          </w:tcPr>
          <w:p w:rsidR="0080500B" w:rsidRDefault="0080500B" w:rsidP="009515F4">
            <w:pPr>
              <w:rPr>
                <w:sz w:val="20"/>
              </w:rPr>
            </w:pPr>
          </w:p>
        </w:tc>
        <w:tc>
          <w:tcPr>
            <w:tcW w:w="1134" w:type="dxa"/>
          </w:tcPr>
          <w:p w:rsidR="0080500B" w:rsidRDefault="0080500B" w:rsidP="009515F4">
            <w:pPr>
              <w:rPr>
                <w:sz w:val="20"/>
              </w:rPr>
            </w:pPr>
          </w:p>
        </w:tc>
        <w:tc>
          <w:tcPr>
            <w:tcW w:w="1276" w:type="dxa"/>
          </w:tcPr>
          <w:p w:rsidR="0080500B" w:rsidRDefault="0080500B" w:rsidP="009515F4">
            <w:pPr>
              <w:rPr>
                <w:sz w:val="20"/>
              </w:rPr>
            </w:pPr>
          </w:p>
        </w:tc>
        <w:tc>
          <w:tcPr>
            <w:tcW w:w="567" w:type="dxa"/>
          </w:tcPr>
          <w:p w:rsidR="0080500B" w:rsidRDefault="0080500B" w:rsidP="009515F4">
            <w:pPr>
              <w:rPr>
                <w:sz w:val="20"/>
              </w:rPr>
            </w:pPr>
          </w:p>
        </w:tc>
        <w:tc>
          <w:tcPr>
            <w:tcW w:w="567" w:type="dxa"/>
          </w:tcPr>
          <w:p w:rsidR="0080500B" w:rsidRDefault="0080500B" w:rsidP="009515F4">
            <w:pPr>
              <w:rPr>
                <w:sz w:val="20"/>
              </w:rPr>
            </w:pPr>
          </w:p>
        </w:tc>
        <w:tc>
          <w:tcPr>
            <w:tcW w:w="709" w:type="dxa"/>
          </w:tcPr>
          <w:p w:rsidR="0080500B" w:rsidRDefault="0080500B" w:rsidP="009515F4">
            <w:pPr>
              <w:rPr>
                <w:sz w:val="20"/>
              </w:rPr>
            </w:pPr>
          </w:p>
        </w:tc>
        <w:tc>
          <w:tcPr>
            <w:tcW w:w="567" w:type="dxa"/>
          </w:tcPr>
          <w:p w:rsidR="0080500B" w:rsidRDefault="0080500B" w:rsidP="009515F4">
            <w:pPr>
              <w:rPr>
                <w:sz w:val="20"/>
              </w:rPr>
            </w:pPr>
          </w:p>
        </w:tc>
        <w:tc>
          <w:tcPr>
            <w:tcW w:w="759" w:type="dxa"/>
          </w:tcPr>
          <w:p w:rsidR="0080500B" w:rsidRDefault="0080500B" w:rsidP="009515F4">
            <w:pPr>
              <w:rPr>
                <w:sz w:val="20"/>
              </w:rPr>
            </w:pPr>
          </w:p>
        </w:tc>
        <w:tc>
          <w:tcPr>
            <w:tcW w:w="658" w:type="dxa"/>
          </w:tcPr>
          <w:p w:rsidR="0080500B" w:rsidRDefault="0080500B" w:rsidP="009515F4">
            <w:pPr>
              <w:rPr>
                <w:sz w:val="20"/>
              </w:rPr>
            </w:pPr>
          </w:p>
        </w:tc>
        <w:tc>
          <w:tcPr>
            <w:tcW w:w="585" w:type="dxa"/>
            <w:tcBorders>
              <w:top w:val="nil"/>
              <w:bottom w:val="nil"/>
              <w:right w:val="nil"/>
            </w:tcBorders>
          </w:tcPr>
          <w:p w:rsidR="0080500B" w:rsidRPr="00224548" w:rsidRDefault="0080500B" w:rsidP="009515F4">
            <w:pPr>
              <w:rPr>
                <w:sz w:val="20"/>
              </w:rPr>
            </w:pPr>
          </w:p>
        </w:tc>
      </w:tr>
      <w:tr w:rsidR="0080500B" w:rsidRPr="007E051F" w:rsidTr="009515F4">
        <w:trPr>
          <w:trHeight w:val="244"/>
        </w:trPr>
        <w:tc>
          <w:tcPr>
            <w:tcW w:w="522" w:type="dxa"/>
          </w:tcPr>
          <w:p w:rsidR="0080500B" w:rsidRDefault="0080500B" w:rsidP="009515F4">
            <w:pPr>
              <w:rPr>
                <w:sz w:val="20"/>
              </w:rPr>
            </w:pPr>
          </w:p>
        </w:tc>
        <w:tc>
          <w:tcPr>
            <w:tcW w:w="1004" w:type="dxa"/>
          </w:tcPr>
          <w:p w:rsidR="0080500B" w:rsidRDefault="0080500B" w:rsidP="009515F4">
            <w:pPr>
              <w:rPr>
                <w:sz w:val="20"/>
              </w:rPr>
            </w:pPr>
            <w:r>
              <w:rPr>
                <w:sz w:val="20"/>
              </w:rPr>
              <w:t xml:space="preserve">Всього </w:t>
            </w:r>
          </w:p>
        </w:tc>
        <w:tc>
          <w:tcPr>
            <w:tcW w:w="972" w:type="dxa"/>
          </w:tcPr>
          <w:p w:rsidR="0080500B" w:rsidRDefault="0080500B" w:rsidP="009515F4">
            <w:pPr>
              <w:rPr>
                <w:sz w:val="20"/>
              </w:rPr>
            </w:pPr>
          </w:p>
        </w:tc>
        <w:tc>
          <w:tcPr>
            <w:tcW w:w="1388" w:type="dxa"/>
          </w:tcPr>
          <w:p w:rsidR="0080500B" w:rsidRDefault="0080500B" w:rsidP="009515F4">
            <w:pPr>
              <w:rPr>
                <w:sz w:val="20"/>
              </w:rPr>
            </w:pPr>
          </w:p>
        </w:tc>
        <w:tc>
          <w:tcPr>
            <w:tcW w:w="973" w:type="dxa"/>
          </w:tcPr>
          <w:p w:rsidR="0080500B" w:rsidRDefault="0080500B" w:rsidP="009515F4">
            <w:pPr>
              <w:rPr>
                <w:sz w:val="20"/>
              </w:rPr>
            </w:pPr>
          </w:p>
        </w:tc>
        <w:tc>
          <w:tcPr>
            <w:tcW w:w="973" w:type="dxa"/>
          </w:tcPr>
          <w:p w:rsidR="0080500B" w:rsidRDefault="0080500B" w:rsidP="009515F4">
            <w:pPr>
              <w:rPr>
                <w:sz w:val="20"/>
              </w:rPr>
            </w:pPr>
          </w:p>
        </w:tc>
        <w:tc>
          <w:tcPr>
            <w:tcW w:w="833" w:type="dxa"/>
          </w:tcPr>
          <w:p w:rsidR="0080500B" w:rsidRDefault="0080500B" w:rsidP="009515F4">
            <w:pPr>
              <w:rPr>
                <w:sz w:val="20"/>
              </w:rPr>
            </w:pPr>
          </w:p>
        </w:tc>
        <w:tc>
          <w:tcPr>
            <w:tcW w:w="1527" w:type="dxa"/>
          </w:tcPr>
          <w:p w:rsidR="0080500B" w:rsidRDefault="0080500B" w:rsidP="009515F4">
            <w:pPr>
              <w:rPr>
                <w:sz w:val="20"/>
              </w:rPr>
            </w:pPr>
          </w:p>
        </w:tc>
        <w:tc>
          <w:tcPr>
            <w:tcW w:w="862" w:type="dxa"/>
          </w:tcPr>
          <w:p w:rsidR="0080500B" w:rsidRDefault="0080500B" w:rsidP="009515F4">
            <w:pPr>
              <w:rPr>
                <w:sz w:val="20"/>
              </w:rPr>
            </w:pPr>
          </w:p>
        </w:tc>
        <w:tc>
          <w:tcPr>
            <w:tcW w:w="1134" w:type="dxa"/>
          </w:tcPr>
          <w:p w:rsidR="0080500B" w:rsidRDefault="0080500B" w:rsidP="009515F4">
            <w:pPr>
              <w:rPr>
                <w:sz w:val="20"/>
              </w:rPr>
            </w:pPr>
          </w:p>
        </w:tc>
        <w:tc>
          <w:tcPr>
            <w:tcW w:w="1276" w:type="dxa"/>
          </w:tcPr>
          <w:p w:rsidR="0080500B" w:rsidRDefault="0080500B" w:rsidP="009515F4">
            <w:pPr>
              <w:rPr>
                <w:sz w:val="20"/>
              </w:rPr>
            </w:pPr>
          </w:p>
        </w:tc>
        <w:tc>
          <w:tcPr>
            <w:tcW w:w="567" w:type="dxa"/>
          </w:tcPr>
          <w:p w:rsidR="0080500B" w:rsidRDefault="0080500B" w:rsidP="009515F4">
            <w:pPr>
              <w:rPr>
                <w:sz w:val="20"/>
              </w:rPr>
            </w:pPr>
          </w:p>
        </w:tc>
        <w:tc>
          <w:tcPr>
            <w:tcW w:w="567" w:type="dxa"/>
          </w:tcPr>
          <w:p w:rsidR="0080500B" w:rsidRDefault="0080500B" w:rsidP="009515F4">
            <w:pPr>
              <w:rPr>
                <w:sz w:val="20"/>
              </w:rPr>
            </w:pPr>
          </w:p>
        </w:tc>
        <w:tc>
          <w:tcPr>
            <w:tcW w:w="709" w:type="dxa"/>
          </w:tcPr>
          <w:p w:rsidR="0080500B" w:rsidRDefault="0080500B" w:rsidP="009515F4">
            <w:pPr>
              <w:rPr>
                <w:sz w:val="20"/>
              </w:rPr>
            </w:pPr>
          </w:p>
        </w:tc>
        <w:tc>
          <w:tcPr>
            <w:tcW w:w="567" w:type="dxa"/>
          </w:tcPr>
          <w:p w:rsidR="0080500B" w:rsidRDefault="0080500B" w:rsidP="009515F4">
            <w:pPr>
              <w:rPr>
                <w:sz w:val="20"/>
              </w:rPr>
            </w:pPr>
          </w:p>
        </w:tc>
        <w:tc>
          <w:tcPr>
            <w:tcW w:w="759" w:type="dxa"/>
          </w:tcPr>
          <w:p w:rsidR="0080500B" w:rsidRDefault="0080500B" w:rsidP="009515F4">
            <w:pPr>
              <w:rPr>
                <w:sz w:val="20"/>
              </w:rPr>
            </w:pPr>
          </w:p>
        </w:tc>
        <w:tc>
          <w:tcPr>
            <w:tcW w:w="658" w:type="dxa"/>
          </w:tcPr>
          <w:p w:rsidR="0080500B" w:rsidRDefault="0080500B" w:rsidP="009515F4">
            <w:pPr>
              <w:rPr>
                <w:sz w:val="20"/>
              </w:rPr>
            </w:pPr>
          </w:p>
        </w:tc>
        <w:tc>
          <w:tcPr>
            <w:tcW w:w="585" w:type="dxa"/>
            <w:tcBorders>
              <w:top w:val="nil"/>
              <w:bottom w:val="nil"/>
              <w:right w:val="nil"/>
            </w:tcBorders>
          </w:tcPr>
          <w:p w:rsidR="0080500B" w:rsidRPr="00224548" w:rsidRDefault="0080500B" w:rsidP="009515F4">
            <w:pPr>
              <w:rPr>
                <w:sz w:val="20"/>
              </w:rPr>
            </w:pPr>
          </w:p>
        </w:tc>
      </w:tr>
    </w:tbl>
    <w:p w:rsidR="0080500B" w:rsidRPr="00C92E9F" w:rsidRDefault="0080500B"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 w:val="22"/>
          <w:szCs w:val="22"/>
        </w:rPr>
      </w:pPr>
      <w:r w:rsidRPr="00C92E9F">
        <w:rPr>
          <w:sz w:val="22"/>
          <w:szCs w:val="22"/>
        </w:rPr>
        <w:t>*повне найменування,місцезнаходження,код ЄДРПОУ,кількість квартир</w:t>
      </w:r>
    </w:p>
    <w:p w:rsidR="0080500B" w:rsidRDefault="0080500B"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p>
    <w:p w:rsidR="0080500B" w:rsidRPr="00AD4F7D" w:rsidRDefault="0080500B" w:rsidP="009515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920"/>
        </w:tabs>
        <w:spacing w:line="300" w:lineRule="exact"/>
        <w:jc w:val="both"/>
        <w:rPr>
          <w:szCs w:val="24"/>
        </w:rPr>
      </w:pPr>
      <w:r>
        <w:rPr>
          <w:sz w:val="26"/>
          <w:szCs w:val="26"/>
          <w:lang w:val="uk-UA"/>
        </w:rPr>
        <w:t>Кредитно-фінансова установа</w:t>
      </w:r>
      <w:r w:rsidRPr="00AD4F7D">
        <w:rPr>
          <w:szCs w:val="24"/>
        </w:rPr>
        <w:t>:</w:t>
      </w:r>
    </w:p>
    <w:p w:rsidR="0080500B" w:rsidRPr="00AD4F7D" w:rsidRDefault="0080500B" w:rsidP="009515F4">
      <w:pPr>
        <w:spacing w:line="300" w:lineRule="exact"/>
        <w:jc w:val="both"/>
        <w:rPr>
          <w:szCs w:val="24"/>
        </w:rPr>
      </w:pPr>
      <w:r w:rsidRPr="00AD4F7D">
        <w:rPr>
          <w:szCs w:val="24"/>
        </w:rPr>
        <w:t xml:space="preserve">"____" ___________ 201__ року                                ___________________________    _____________ </w:t>
      </w:r>
    </w:p>
    <w:p w:rsidR="0080500B" w:rsidRPr="00AD4F7D" w:rsidRDefault="0080500B" w:rsidP="009515F4">
      <w:pPr>
        <w:spacing w:line="300" w:lineRule="exact"/>
        <w:jc w:val="both"/>
        <w:rPr>
          <w:szCs w:val="24"/>
        </w:rPr>
      </w:pPr>
      <w:r w:rsidRPr="00AD4F7D">
        <w:rPr>
          <w:szCs w:val="24"/>
        </w:rPr>
        <w:t xml:space="preserve">                                                                                        (посада, прізвище та ініціали)             (підпис)</w:t>
      </w:r>
    </w:p>
    <w:p w:rsidR="0080500B" w:rsidRPr="0059350B" w:rsidRDefault="0080500B" w:rsidP="009515F4">
      <w:pPr>
        <w:rPr>
          <w:szCs w:val="24"/>
        </w:rPr>
      </w:pPr>
      <w:r w:rsidRPr="0059350B">
        <w:rPr>
          <w:szCs w:val="24"/>
        </w:rPr>
        <w:t>М.П.</w:t>
      </w:r>
    </w:p>
    <w:p w:rsidR="0080500B" w:rsidRDefault="0080500B" w:rsidP="009515F4">
      <w:pPr>
        <w:rPr>
          <w:szCs w:val="24"/>
          <w:lang w:val="uk-UA"/>
        </w:rPr>
      </w:pPr>
    </w:p>
    <w:p w:rsidR="0080500B" w:rsidRPr="00FE0279" w:rsidRDefault="0080500B" w:rsidP="009515F4">
      <w:pPr>
        <w:rPr>
          <w:sz w:val="22"/>
          <w:szCs w:val="22"/>
        </w:rPr>
      </w:pPr>
      <w:r w:rsidRPr="00FE0279">
        <w:rPr>
          <w:sz w:val="22"/>
          <w:szCs w:val="22"/>
        </w:rPr>
        <w:t xml:space="preserve">Додаток 3 до Генерального договору про взаємодію в інтересах ОСББ/ЖБК підготовлено Управлінням економічного розвитку Бахмутської міської ради </w:t>
      </w:r>
    </w:p>
    <w:p w:rsidR="0080500B" w:rsidRDefault="0080500B" w:rsidP="009515F4">
      <w:pPr>
        <w:rPr>
          <w:b/>
          <w:szCs w:val="24"/>
          <w:lang w:val="uk-UA"/>
        </w:rPr>
      </w:pPr>
    </w:p>
    <w:p w:rsidR="0080500B" w:rsidRPr="005F20E9" w:rsidRDefault="0080500B" w:rsidP="009515F4">
      <w:pPr>
        <w:rPr>
          <w:b/>
          <w:szCs w:val="24"/>
        </w:rPr>
      </w:pPr>
      <w:r>
        <w:rPr>
          <w:b/>
          <w:szCs w:val="24"/>
          <w:lang w:val="uk-UA"/>
        </w:rPr>
        <w:t>Н</w:t>
      </w:r>
      <w:r w:rsidRPr="005F20E9">
        <w:rPr>
          <w:b/>
          <w:szCs w:val="24"/>
        </w:rPr>
        <w:t>ачальник</w:t>
      </w:r>
      <w:r>
        <w:rPr>
          <w:b/>
          <w:szCs w:val="24"/>
          <w:lang w:val="uk-UA"/>
        </w:rPr>
        <w:t xml:space="preserve"> </w:t>
      </w:r>
      <w:r w:rsidRPr="005F20E9">
        <w:rPr>
          <w:b/>
          <w:szCs w:val="24"/>
        </w:rPr>
        <w:t xml:space="preserve">Управління економічного </w:t>
      </w:r>
    </w:p>
    <w:p w:rsidR="0080500B" w:rsidRPr="00FE0279" w:rsidRDefault="0080500B" w:rsidP="009515F4">
      <w:pPr>
        <w:rPr>
          <w:b/>
          <w:szCs w:val="24"/>
          <w:lang w:val="uk-UA"/>
        </w:rPr>
        <w:sectPr w:rsidR="0080500B" w:rsidRPr="00FE0279" w:rsidSect="009515F4">
          <w:pgSz w:w="16838" w:h="11906" w:orient="landscape" w:code="9"/>
          <w:pgMar w:top="425" w:right="567" w:bottom="284" w:left="1134" w:header="510" w:footer="510" w:gutter="0"/>
          <w:cols w:space="708"/>
          <w:titlePg/>
          <w:docGrid w:linePitch="381"/>
        </w:sectPr>
      </w:pPr>
      <w:r w:rsidRPr="005F20E9">
        <w:rPr>
          <w:b/>
          <w:szCs w:val="24"/>
        </w:rPr>
        <w:t xml:space="preserve">розвитку Бахмутської міської ради                                                        </w:t>
      </w:r>
      <w:r>
        <w:rPr>
          <w:b/>
          <w:szCs w:val="24"/>
        </w:rPr>
        <w:t xml:space="preserve">                                                                                                     </w:t>
      </w:r>
      <w:r>
        <w:rPr>
          <w:b/>
          <w:szCs w:val="24"/>
          <w:lang w:val="uk-UA"/>
        </w:rPr>
        <w:t xml:space="preserve">           М.А.Юхно</w:t>
      </w:r>
    </w:p>
    <w:p w:rsidR="0080500B" w:rsidRPr="0056744D" w:rsidRDefault="0080500B" w:rsidP="0056744D">
      <w:pPr>
        <w:ind w:left="6379"/>
        <w:rPr>
          <w:sz w:val="26"/>
          <w:szCs w:val="26"/>
        </w:rPr>
      </w:pPr>
      <w:r w:rsidRPr="0056744D">
        <w:rPr>
          <w:sz w:val="26"/>
          <w:szCs w:val="26"/>
        </w:rPr>
        <w:lastRenderedPageBreak/>
        <w:t>Додаток  4</w:t>
      </w:r>
    </w:p>
    <w:p w:rsidR="0080500B" w:rsidRPr="0056744D" w:rsidRDefault="0080500B" w:rsidP="0056744D">
      <w:pPr>
        <w:ind w:left="6379"/>
        <w:rPr>
          <w:spacing w:val="-6"/>
          <w:sz w:val="26"/>
          <w:szCs w:val="26"/>
        </w:rPr>
      </w:pPr>
      <w:r w:rsidRPr="0056744D">
        <w:rPr>
          <w:spacing w:val="-6"/>
          <w:sz w:val="26"/>
          <w:szCs w:val="26"/>
        </w:rPr>
        <w:t>до Генерального договору про взаємодію в інтересах ОСББ/ЖБК № _____</w:t>
      </w:r>
    </w:p>
    <w:p w:rsidR="0080500B" w:rsidRPr="0056744D" w:rsidRDefault="0080500B" w:rsidP="0056744D">
      <w:pPr>
        <w:ind w:left="5664" w:firstLine="708"/>
        <w:rPr>
          <w:sz w:val="26"/>
          <w:szCs w:val="26"/>
        </w:rPr>
      </w:pPr>
      <w:r w:rsidRPr="0056744D">
        <w:rPr>
          <w:spacing w:val="-4"/>
          <w:sz w:val="26"/>
          <w:szCs w:val="26"/>
        </w:rPr>
        <w:t>"__"________ 201__ року</w:t>
      </w:r>
    </w:p>
    <w:p w:rsidR="0080500B" w:rsidRPr="0056744D" w:rsidRDefault="0080500B" w:rsidP="0056744D">
      <w:pPr>
        <w:rPr>
          <w:sz w:val="26"/>
          <w:szCs w:val="26"/>
        </w:rPr>
      </w:pPr>
    </w:p>
    <w:p w:rsidR="0080500B" w:rsidRPr="0056744D" w:rsidRDefault="0080500B" w:rsidP="0056744D">
      <w:pPr>
        <w:tabs>
          <w:tab w:val="left" w:pos="5550"/>
        </w:tabs>
        <w:jc w:val="center"/>
        <w:rPr>
          <w:sz w:val="26"/>
          <w:szCs w:val="26"/>
        </w:rPr>
      </w:pPr>
      <w:r w:rsidRPr="0056744D">
        <w:rPr>
          <w:sz w:val="26"/>
          <w:szCs w:val="26"/>
        </w:rPr>
        <w:t>Перелік документів,</w:t>
      </w:r>
    </w:p>
    <w:p w:rsidR="0080500B" w:rsidRPr="0056744D" w:rsidRDefault="0080500B" w:rsidP="0056744D">
      <w:pPr>
        <w:tabs>
          <w:tab w:val="left" w:pos="5550"/>
        </w:tabs>
        <w:jc w:val="center"/>
        <w:rPr>
          <w:sz w:val="26"/>
          <w:szCs w:val="26"/>
        </w:rPr>
      </w:pPr>
      <w:r w:rsidRPr="0056744D">
        <w:rPr>
          <w:sz w:val="26"/>
          <w:szCs w:val="26"/>
        </w:rPr>
        <w:t xml:space="preserve">які необхідні для відшкодування частини відсотків за кредитами, залученими </w:t>
      </w:r>
    </w:p>
    <w:p w:rsidR="0080500B" w:rsidRPr="0056744D" w:rsidRDefault="0080500B" w:rsidP="0056744D">
      <w:pPr>
        <w:tabs>
          <w:tab w:val="left" w:pos="5550"/>
        </w:tabs>
        <w:jc w:val="center"/>
        <w:rPr>
          <w:sz w:val="26"/>
          <w:szCs w:val="26"/>
        </w:rPr>
      </w:pPr>
      <w:r w:rsidRPr="0056744D">
        <w:rPr>
          <w:sz w:val="26"/>
          <w:szCs w:val="26"/>
        </w:rPr>
        <w:t xml:space="preserve">населенням (ОСББ/ЖБК) на впровадження енергозберігаючих заходів </w:t>
      </w:r>
    </w:p>
    <w:p w:rsidR="0080500B" w:rsidRPr="0056744D" w:rsidRDefault="0080500B" w:rsidP="0056744D">
      <w:pPr>
        <w:tabs>
          <w:tab w:val="left" w:pos="5550"/>
        </w:tabs>
        <w:jc w:val="center"/>
        <w:rPr>
          <w:sz w:val="26"/>
          <w:szCs w:val="26"/>
        </w:rPr>
      </w:pPr>
      <w:r w:rsidRPr="0056744D">
        <w:rPr>
          <w:sz w:val="26"/>
          <w:szCs w:val="26"/>
        </w:rPr>
        <w:t xml:space="preserve">(зберігається у </w:t>
      </w:r>
      <w:r>
        <w:rPr>
          <w:sz w:val="26"/>
          <w:szCs w:val="26"/>
          <w:lang w:val="uk-UA"/>
        </w:rPr>
        <w:t>Кредитно-фінансовій установі</w:t>
      </w:r>
      <w:r w:rsidRPr="0056744D">
        <w:rPr>
          <w:sz w:val="26"/>
          <w:szCs w:val="26"/>
        </w:rPr>
        <w:t>)</w:t>
      </w:r>
    </w:p>
    <w:p w:rsidR="0080500B" w:rsidRPr="0056744D" w:rsidRDefault="0080500B" w:rsidP="0056744D">
      <w:pPr>
        <w:rPr>
          <w:sz w:val="26"/>
          <w:szCs w:val="26"/>
        </w:rPr>
      </w:pPr>
    </w:p>
    <w:p w:rsidR="0080500B" w:rsidRPr="0056744D" w:rsidRDefault="0080500B" w:rsidP="0056744D">
      <w:pPr>
        <w:rPr>
          <w:sz w:val="26"/>
          <w:szCs w:val="26"/>
        </w:rPr>
      </w:pPr>
    </w:p>
    <w:p w:rsidR="0080500B" w:rsidRPr="0056744D" w:rsidRDefault="0080500B" w:rsidP="0056744D">
      <w:pPr>
        <w:spacing w:after="120"/>
        <w:ind w:left="1134"/>
        <w:jc w:val="both"/>
        <w:rPr>
          <w:sz w:val="26"/>
          <w:szCs w:val="26"/>
        </w:rPr>
      </w:pPr>
      <w:r w:rsidRPr="0056744D">
        <w:rPr>
          <w:sz w:val="26"/>
          <w:szCs w:val="26"/>
        </w:rPr>
        <w:t>1. Статут ОСББ/ЖБК (копія).</w:t>
      </w:r>
    </w:p>
    <w:p w:rsidR="0080500B" w:rsidRPr="0056744D" w:rsidRDefault="0080500B" w:rsidP="0056744D">
      <w:pPr>
        <w:spacing w:after="120"/>
        <w:ind w:left="1134"/>
        <w:jc w:val="both"/>
        <w:rPr>
          <w:sz w:val="26"/>
          <w:szCs w:val="26"/>
        </w:rPr>
      </w:pPr>
      <w:r w:rsidRPr="0056744D">
        <w:rPr>
          <w:sz w:val="26"/>
          <w:szCs w:val="26"/>
        </w:rPr>
        <w:t>2. Свідоцтво про державну реєстрацію, а у разі, якщо воно не видавалося, - виписка з Єдиного державного реєстру юридичних осіб та фізичних осіб-підприємців (копія) у разі наявності.</w:t>
      </w:r>
    </w:p>
    <w:p w:rsidR="0080500B" w:rsidRPr="0056744D" w:rsidRDefault="0080500B" w:rsidP="0056744D">
      <w:pPr>
        <w:spacing w:after="120"/>
        <w:ind w:left="1134"/>
        <w:jc w:val="both"/>
        <w:rPr>
          <w:sz w:val="26"/>
          <w:szCs w:val="26"/>
        </w:rPr>
      </w:pPr>
      <w:r w:rsidRPr="0056744D">
        <w:rPr>
          <w:sz w:val="26"/>
          <w:szCs w:val="26"/>
        </w:rPr>
        <w:t>3. Довідка з ЄДРПОУ, видана органами статистики (копія).</w:t>
      </w:r>
    </w:p>
    <w:p w:rsidR="0080500B" w:rsidRPr="0056744D" w:rsidRDefault="0080500B" w:rsidP="0056744D">
      <w:pPr>
        <w:spacing w:after="120"/>
        <w:ind w:left="1134"/>
        <w:jc w:val="both"/>
        <w:rPr>
          <w:sz w:val="26"/>
          <w:szCs w:val="26"/>
        </w:rPr>
      </w:pPr>
      <w:r w:rsidRPr="0056744D">
        <w:rPr>
          <w:sz w:val="26"/>
          <w:szCs w:val="26"/>
        </w:rPr>
        <w:t>4. Наказ (витяг з протоколу) про призначення керівників на посади (копія).</w:t>
      </w:r>
    </w:p>
    <w:p w:rsidR="0080500B" w:rsidRPr="0056744D" w:rsidRDefault="0080500B" w:rsidP="0056744D">
      <w:pPr>
        <w:spacing w:after="120"/>
        <w:ind w:left="1134"/>
        <w:jc w:val="both"/>
        <w:rPr>
          <w:sz w:val="26"/>
          <w:szCs w:val="26"/>
        </w:rPr>
      </w:pPr>
      <w:r w:rsidRPr="0056744D">
        <w:rPr>
          <w:sz w:val="26"/>
          <w:szCs w:val="26"/>
        </w:rPr>
        <w:t>5. Копії паспортів керівника, головного бухгалтера, інших уповноважених осіб, які мають право підпису відповідних договорів та/або документів, що подаються до банку, засновників; копії довідок про присвоєння ідентифікаційних номерів вищезазначеним особам та їх згода на обробку персональних даних, пов’язаних з участю у Програмі.</w:t>
      </w:r>
    </w:p>
    <w:p w:rsidR="0080500B" w:rsidRPr="0056744D" w:rsidRDefault="0080500B" w:rsidP="0056744D">
      <w:pPr>
        <w:spacing w:after="120"/>
        <w:ind w:left="1134"/>
        <w:jc w:val="both"/>
        <w:rPr>
          <w:sz w:val="26"/>
          <w:szCs w:val="26"/>
        </w:rPr>
      </w:pPr>
      <w:r w:rsidRPr="0056744D">
        <w:rPr>
          <w:sz w:val="26"/>
          <w:szCs w:val="26"/>
        </w:rPr>
        <w:t>6. Копія рішення відповідних органів управління позичальника (зборів членів ОСББ, спостережної ради, правління тощо) про отримання кредиту та проведення енергозберігаючих робіт, ремонту, модернізації будинку.</w:t>
      </w:r>
    </w:p>
    <w:p w:rsidR="0080500B" w:rsidRPr="0056744D" w:rsidRDefault="0080500B" w:rsidP="0056744D">
      <w:pPr>
        <w:spacing w:after="120"/>
        <w:ind w:left="1134"/>
        <w:jc w:val="both"/>
        <w:rPr>
          <w:sz w:val="26"/>
          <w:szCs w:val="26"/>
        </w:rPr>
      </w:pPr>
      <w:r w:rsidRPr="0056744D">
        <w:rPr>
          <w:sz w:val="26"/>
          <w:szCs w:val="26"/>
        </w:rPr>
        <w:t>7. Кредитний договір .</w:t>
      </w:r>
    </w:p>
    <w:p w:rsidR="0080500B" w:rsidRPr="0056744D" w:rsidRDefault="0080500B" w:rsidP="0056744D">
      <w:pPr>
        <w:spacing w:after="120"/>
        <w:ind w:left="1134"/>
        <w:jc w:val="both"/>
        <w:rPr>
          <w:sz w:val="26"/>
          <w:szCs w:val="26"/>
        </w:rPr>
      </w:pPr>
      <w:r w:rsidRPr="0056744D">
        <w:rPr>
          <w:sz w:val="26"/>
          <w:szCs w:val="26"/>
        </w:rPr>
        <w:t>8. Документи, які підтверджують цільове використання кредитних коштів:</w:t>
      </w:r>
    </w:p>
    <w:p w:rsidR="0080500B" w:rsidRPr="0056744D" w:rsidRDefault="0080500B" w:rsidP="0056744D">
      <w:pPr>
        <w:spacing w:after="120"/>
        <w:ind w:left="1134"/>
        <w:jc w:val="both"/>
        <w:rPr>
          <w:sz w:val="26"/>
          <w:szCs w:val="26"/>
        </w:rPr>
      </w:pPr>
      <w:r w:rsidRPr="0056744D">
        <w:rPr>
          <w:sz w:val="26"/>
          <w:szCs w:val="26"/>
        </w:rPr>
        <w:t>8.1. Рахунки – фактури (копія);</w:t>
      </w:r>
    </w:p>
    <w:p w:rsidR="0080500B" w:rsidRPr="0056744D" w:rsidRDefault="0080500B" w:rsidP="0056744D">
      <w:pPr>
        <w:spacing w:after="120"/>
        <w:ind w:left="1134"/>
        <w:jc w:val="both"/>
        <w:rPr>
          <w:sz w:val="26"/>
          <w:szCs w:val="26"/>
        </w:rPr>
      </w:pPr>
      <w:r w:rsidRPr="0056744D">
        <w:rPr>
          <w:sz w:val="26"/>
          <w:szCs w:val="26"/>
        </w:rPr>
        <w:t>8.2. Договір купівлі-продажу або документ, що підтверджує сплату коштів за придбаний товар або виконані роботи (копія);</w:t>
      </w:r>
    </w:p>
    <w:p w:rsidR="0080500B" w:rsidRPr="0056744D" w:rsidRDefault="0080500B" w:rsidP="0056744D">
      <w:pPr>
        <w:spacing w:after="120"/>
        <w:ind w:left="1134"/>
        <w:jc w:val="both"/>
        <w:rPr>
          <w:sz w:val="26"/>
          <w:szCs w:val="26"/>
        </w:rPr>
      </w:pPr>
      <w:r w:rsidRPr="0056744D">
        <w:rPr>
          <w:sz w:val="26"/>
          <w:szCs w:val="26"/>
        </w:rPr>
        <w:t>8.3. Акт перевірки цільового використання коштів за кредитом або документ, що підтверджує факт впровадження енергозберігаючих заходів;</w:t>
      </w:r>
    </w:p>
    <w:p w:rsidR="0080500B" w:rsidRPr="0056744D" w:rsidRDefault="0080500B" w:rsidP="0056744D">
      <w:pPr>
        <w:spacing w:after="120"/>
        <w:ind w:left="1134"/>
        <w:jc w:val="both"/>
        <w:rPr>
          <w:sz w:val="26"/>
          <w:szCs w:val="26"/>
        </w:rPr>
      </w:pPr>
      <w:r w:rsidRPr="0056744D">
        <w:rPr>
          <w:sz w:val="26"/>
          <w:szCs w:val="26"/>
        </w:rPr>
        <w:t>8.4. Акт прийому-передачі товару/Акт про надання послуг або накладна на товар копія).</w:t>
      </w:r>
    </w:p>
    <w:p w:rsidR="0080500B" w:rsidRPr="0056744D" w:rsidRDefault="0080500B" w:rsidP="0056744D">
      <w:pPr>
        <w:spacing w:after="120"/>
        <w:ind w:left="1134"/>
        <w:jc w:val="both"/>
        <w:rPr>
          <w:sz w:val="26"/>
          <w:szCs w:val="26"/>
        </w:rPr>
      </w:pPr>
      <w:r w:rsidRPr="0056744D">
        <w:rPr>
          <w:sz w:val="26"/>
          <w:szCs w:val="26"/>
        </w:rPr>
        <w:t>8.5. Письмова згода на передання копій вищезазначених документів до Управління економічного розвитку Бахмутської міської ради.</w:t>
      </w:r>
    </w:p>
    <w:p w:rsidR="0080500B" w:rsidRDefault="0080500B" w:rsidP="0056744D">
      <w:pPr>
        <w:ind w:left="1134"/>
        <w:jc w:val="both"/>
        <w:rPr>
          <w:sz w:val="22"/>
          <w:szCs w:val="22"/>
          <w:lang w:val="uk-UA"/>
        </w:rPr>
      </w:pPr>
    </w:p>
    <w:p w:rsidR="0080500B" w:rsidRPr="0056744D" w:rsidRDefault="0080500B" w:rsidP="0056744D">
      <w:pPr>
        <w:ind w:left="1134"/>
        <w:jc w:val="both"/>
        <w:rPr>
          <w:sz w:val="22"/>
          <w:szCs w:val="22"/>
        </w:rPr>
      </w:pPr>
      <w:r w:rsidRPr="0056744D">
        <w:rPr>
          <w:sz w:val="22"/>
          <w:szCs w:val="22"/>
        </w:rPr>
        <w:t xml:space="preserve">Додаток 4 до Генерального договору про взаємодію в інтересах ОСББ/ЖБК підготовлено Управлінням економічного розвитку Бахмутської міської ради </w:t>
      </w:r>
    </w:p>
    <w:p w:rsidR="0080500B" w:rsidRPr="0056744D" w:rsidRDefault="0080500B" w:rsidP="0056744D">
      <w:pPr>
        <w:ind w:left="1134"/>
        <w:jc w:val="both"/>
        <w:rPr>
          <w:b/>
          <w:sz w:val="26"/>
          <w:szCs w:val="26"/>
        </w:rPr>
      </w:pPr>
    </w:p>
    <w:p w:rsidR="0080500B" w:rsidRPr="0056744D" w:rsidRDefault="0080500B" w:rsidP="0056744D">
      <w:pPr>
        <w:rPr>
          <w:b/>
          <w:sz w:val="26"/>
          <w:szCs w:val="26"/>
        </w:rPr>
      </w:pPr>
      <w:r w:rsidRPr="0056744D">
        <w:rPr>
          <w:b/>
          <w:sz w:val="26"/>
          <w:szCs w:val="26"/>
        </w:rPr>
        <w:t xml:space="preserve">                Начальник Управління економічного </w:t>
      </w:r>
    </w:p>
    <w:p w:rsidR="0080500B" w:rsidRDefault="0080500B" w:rsidP="0056744D">
      <w:pPr>
        <w:jc w:val="both"/>
        <w:rPr>
          <w:b/>
          <w:sz w:val="26"/>
          <w:szCs w:val="26"/>
          <w:lang w:val="uk-UA"/>
        </w:rPr>
      </w:pPr>
      <w:r>
        <w:rPr>
          <w:b/>
          <w:sz w:val="26"/>
          <w:szCs w:val="26"/>
          <w:lang w:val="uk-UA"/>
        </w:rPr>
        <w:t xml:space="preserve">                </w:t>
      </w:r>
      <w:r w:rsidRPr="0056744D">
        <w:rPr>
          <w:b/>
          <w:sz w:val="26"/>
          <w:szCs w:val="26"/>
        </w:rPr>
        <w:t xml:space="preserve">розвитку Бахмутської міської ради                                               </w:t>
      </w:r>
      <w:r>
        <w:rPr>
          <w:b/>
          <w:sz w:val="26"/>
          <w:szCs w:val="26"/>
          <w:lang w:val="uk-UA"/>
        </w:rPr>
        <w:t xml:space="preserve">                     </w:t>
      </w:r>
      <w:r w:rsidRPr="0056744D">
        <w:rPr>
          <w:b/>
          <w:sz w:val="26"/>
          <w:szCs w:val="26"/>
        </w:rPr>
        <w:t>М.А.Юхно</w:t>
      </w:r>
    </w:p>
    <w:p w:rsidR="0080500B" w:rsidRDefault="0080500B" w:rsidP="0056744D">
      <w:pPr>
        <w:jc w:val="both"/>
        <w:rPr>
          <w:b/>
          <w:sz w:val="26"/>
          <w:szCs w:val="26"/>
          <w:lang w:val="uk-UA"/>
        </w:rPr>
      </w:pPr>
    </w:p>
    <w:p w:rsidR="0080500B" w:rsidRDefault="0080500B" w:rsidP="0056744D">
      <w:pPr>
        <w:jc w:val="both"/>
        <w:rPr>
          <w:b/>
          <w:sz w:val="26"/>
          <w:szCs w:val="26"/>
          <w:lang w:val="uk-UA"/>
        </w:rPr>
      </w:pPr>
    </w:p>
    <w:p w:rsidR="0080500B" w:rsidRDefault="0080500B" w:rsidP="0056744D">
      <w:pPr>
        <w:jc w:val="both"/>
        <w:rPr>
          <w:b/>
          <w:sz w:val="26"/>
          <w:szCs w:val="26"/>
          <w:lang w:val="uk-UA"/>
        </w:rPr>
      </w:pPr>
    </w:p>
    <w:p w:rsidR="0080500B" w:rsidRDefault="0080500B" w:rsidP="0056744D">
      <w:pPr>
        <w:jc w:val="both"/>
        <w:rPr>
          <w:b/>
          <w:sz w:val="26"/>
          <w:szCs w:val="26"/>
          <w:lang w:val="uk-UA"/>
        </w:rPr>
      </w:pPr>
    </w:p>
    <w:p w:rsidR="0080500B" w:rsidRDefault="0080500B" w:rsidP="0056744D">
      <w:pPr>
        <w:jc w:val="both"/>
        <w:rPr>
          <w:b/>
          <w:sz w:val="26"/>
          <w:szCs w:val="26"/>
          <w:lang w:val="uk-UA"/>
        </w:rPr>
        <w:sectPr w:rsidR="0080500B" w:rsidSect="00843A44">
          <w:pgSz w:w="11906" w:h="16838" w:code="9"/>
          <w:pgMar w:top="1134" w:right="425" w:bottom="567" w:left="567" w:header="510" w:footer="510" w:gutter="0"/>
          <w:cols w:space="708"/>
          <w:titlePg/>
          <w:docGrid w:linePitch="381"/>
        </w:sectPr>
      </w:pPr>
    </w:p>
    <w:p w:rsidR="0080500B" w:rsidRPr="00095F07" w:rsidRDefault="0080500B" w:rsidP="008F69F2">
      <w:pPr>
        <w:ind w:left="10915"/>
        <w:rPr>
          <w:bCs/>
          <w:color w:val="000000"/>
          <w:sz w:val="22"/>
          <w:szCs w:val="22"/>
          <w:lang w:val="uk-UA"/>
        </w:rPr>
      </w:pPr>
      <w:r w:rsidRPr="00095F07">
        <w:rPr>
          <w:bCs/>
          <w:color w:val="000000"/>
          <w:sz w:val="22"/>
          <w:szCs w:val="22"/>
          <w:lang w:val="uk-UA"/>
        </w:rPr>
        <w:lastRenderedPageBreak/>
        <w:t xml:space="preserve">Додаток 3 </w:t>
      </w:r>
    </w:p>
    <w:p w:rsidR="0080500B" w:rsidRPr="00095F07" w:rsidRDefault="0080500B" w:rsidP="008F69F2">
      <w:pPr>
        <w:ind w:left="10915"/>
        <w:rPr>
          <w:sz w:val="22"/>
          <w:szCs w:val="22"/>
          <w:lang w:val="uk-UA"/>
        </w:rPr>
      </w:pPr>
      <w:r w:rsidRPr="00095F07">
        <w:rPr>
          <w:spacing w:val="-6"/>
          <w:sz w:val="22"/>
          <w:szCs w:val="22"/>
          <w:lang w:val="uk-UA"/>
        </w:rPr>
        <w:t>до Програми</w:t>
      </w:r>
      <w:r w:rsidRPr="00095F07">
        <w:rPr>
          <w:sz w:val="22"/>
          <w:szCs w:val="22"/>
          <w:lang w:val="uk-UA"/>
        </w:rPr>
        <w:t xml:space="preserve">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 затвердженої  рішенням  Бахмутської міської ради від</w:t>
      </w:r>
    </w:p>
    <w:p w:rsidR="0080500B" w:rsidRPr="00095F07" w:rsidRDefault="0080500B" w:rsidP="008F69F2">
      <w:pPr>
        <w:ind w:left="10915"/>
        <w:rPr>
          <w:b/>
          <w:sz w:val="22"/>
          <w:szCs w:val="22"/>
          <w:lang w:val="uk-UA"/>
        </w:rPr>
      </w:pPr>
      <w:r w:rsidRPr="00095F07">
        <w:rPr>
          <w:sz w:val="22"/>
          <w:szCs w:val="22"/>
          <w:lang w:val="uk-UA"/>
        </w:rPr>
        <w:t>31.08.</w:t>
      </w:r>
      <w:r w:rsidRPr="00095F07">
        <w:rPr>
          <w:sz w:val="22"/>
          <w:szCs w:val="22"/>
        </w:rPr>
        <w:t>2016 №</w:t>
      </w:r>
      <w:r w:rsidRPr="00095F07">
        <w:rPr>
          <w:sz w:val="22"/>
          <w:szCs w:val="22"/>
          <w:lang w:val="uk-UA"/>
        </w:rPr>
        <w:t>6/90-1615,                                                   із внесеними до неї змінами</w:t>
      </w:r>
    </w:p>
    <w:p w:rsidR="0080500B" w:rsidRPr="00F50756" w:rsidRDefault="0080500B" w:rsidP="008F69F2">
      <w:pPr>
        <w:pStyle w:val="af4"/>
        <w:spacing w:before="0" w:beforeAutospacing="0" w:after="0" w:afterAutospacing="0"/>
        <w:ind w:left="10490"/>
        <w:rPr>
          <w:bCs/>
          <w:i/>
          <w:color w:val="000000"/>
        </w:rPr>
      </w:pPr>
    </w:p>
    <w:p w:rsidR="0080500B" w:rsidRPr="00A84374" w:rsidRDefault="0080500B" w:rsidP="008F69F2">
      <w:pPr>
        <w:jc w:val="center"/>
        <w:rPr>
          <w:b/>
          <w:szCs w:val="24"/>
          <w:lang w:val="uk-UA"/>
        </w:rPr>
      </w:pPr>
      <w:r w:rsidRPr="00A84374">
        <w:rPr>
          <w:b/>
          <w:szCs w:val="24"/>
        </w:rPr>
        <w:t>ЗАХОДИ З РЕАЛІЗАЦІЇ ПРОГРАМИ</w:t>
      </w: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tblPr>
      <w:tblGrid>
        <w:gridCol w:w="377"/>
        <w:gridCol w:w="2382"/>
        <w:gridCol w:w="702"/>
        <w:gridCol w:w="1194"/>
        <w:gridCol w:w="1326"/>
        <w:gridCol w:w="1316"/>
        <w:gridCol w:w="595"/>
        <w:gridCol w:w="531"/>
        <w:gridCol w:w="551"/>
        <w:gridCol w:w="581"/>
        <w:gridCol w:w="589"/>
        <w:gridCol w:w="544"/>
        <w:gridCol w:w="661"/>
        <w:gridCol w:w="531"/>
        <w:gridCol w:w="3268"/>
      </w:tblGrid>
      <w:tr w:rsidR="0080500B" w:rsidRPr="00095F07" w:rsidTr="00095F07">
        <w:tc>
          <w:tcPr>
            <w:tcW w:w="377" w:type="dxa"/>
            <w:vMerge w:val="restart"/>
            <w:shd w:val="clear" w:color="auto" w:fill="C6D9F1"/>
            <w:vAlign w:val="center"/>
          </w:tcPr>
          <w:p w:rsidR="0080500B" w:rsidRPr="00095F07" w:rsidRDefault="0080500B" w:rsidP="00A12AE3">
            <w:pPr>
              <w:jc w:val="center"/>
              <w:rPr>
                <w:b/>
                <w:sz w:val="20"/>
              </w:rPr>
            </w:pPr>
            <w:r w:rsidRPr="00095F07">
              <w:rPr>
                <w:b/>
                <w:sz w:val="20"/>
              </w:rPr>
              <w:t>№ з/п</w:t>
            </w:r>
          </w:p>
        </w:tc>
        <w:tc>
          <w:tcPr>
            <w:tcW w:w="2382" w:type="dxa"/>
            <w:vMerge w:val="restart"/>
            <w:shd w:val="clear" w:color="auto" w:fill="C6D9F1"/>
            <w:vAlign w:val="center"/>
          </w:tcPr>
          <w:p w:rsidR="0080500B" w:rsidRPr="00095F07" w:rsidRDefault="0080500B" w:rsidP="00A12AE3">
            <w:pPr>
              <w:jc w:val="center"/>
              <w:rPr>
                <w:b/>
                <w:sz w:val="20"/>
              </w:rPr>
            </w:pPr>
            <w:r w:rsidRPr="00095F07">
              <w:rPr>
                <w:b/>
                <w:sz w:val="20"/>
              </w:rPr>
              <w:t>Завдання</w:t>
            </w:r>
          </w:p>
        </w:tc>
        <w:tc>
          <w:tcPr>
            <w:tcW w:w="702" w:type="dxa"/>
            <w:vMerge w:val="restart"/>
            <w:shd w:val="clear" w:color="auto" w:fill="C6D9F1"/>
            <w:vAlign w:val="center"/>
          </w:tcPr>
          <w:p w:rsidR="0080500B" w:rsidRPr="00095F07" w:rsidRDefault="0080500B" w:rsidP="00A12AE3">
            <w:pPr>
              <w:jc w:val="center"/>
              <w:rPr>
                <w:b/>
                <w:sz w:val="20"/>
              </w:rPr>
            </w:pPr>
            <w:r w:rsidRPr="00095F07">
              <w:rPr>
                <w:b/>
                <w:sz w:val="20"/>
              </w:rPr>
              <w:t xml:space="preserve">Зміст </w:t>
            </w:r>
          </w:p>
          <w:p w:rsidR="0080500B" w:rsidRPr="00095F07" w:rsidRDefault="0080500B" w:rsidP="00A12AE3">
            <w:pPr>
              <w:jc w:val="center"/>
              <w:rPr>
                <w:b/>
                <w:sz w:val="20"/>
              </w:rPr>
            </w:pPr>
            <w:r w:rsidRPr="00095F07">
              <w:rPr>
                <w:b/>
                <w:sz w:val="20"/>
              </w:rPr>
              <w:t>заходів</w:t>
            </w:r>
          </w:p>
        </w:tc>
        <w:tc>
          <w:tcPr>
            <w:tcW w:w="1194" w:type="dxa"/>
            <w:vMerge w:val="restart"/>
            <w:shd w:val="clear" w:color="auto" w:fill="C6D9F1"/>
            <w:vAlign w:val="center"/>
          </w:tcPr>
          <w:p w:rsidR="0080500B" w:rsidRPr="00095F07" w:rsidRDefault="0080500B" w:rsidP="00A12AE3">
            <w:pPr>
              <w:jc w:val="center"/>
              <w:rPr>
                <w:b/>
                <w:sz w:val="20"/>
              </w:rPr>
            </w:pPr>
            <w:r w:rsidRPr="00095F07">
              <w:rPr>
                <w:b/>
                <w:sz w:val="20"/>
              </w:rPr>
              <w:t>Строк виконання</w:t>
            </w:r>
          </w:p>
          <w:p w:rsidR="0080500B" w:rsidRPr="00095F07" w:rsidRDefault="0080500B" w:rsidP="00A12AE3">
            <w:pPr>
              <w:jc w:val="center"/>
              <w:rPr>
                <w:b/>
                <w:sz w:val="20"/>
              </w:rPr>
            </w:pPr>
            <w:r w:rsidRPr="00095F07">
              <w:rPr>
                <w:b/>
                <w:sz w:val="20"/>
              </w:rPr>
              <w:t>заходу</w:t>
            </w:r>
          </w:p>
        </w:tc>
        <w:tc>
          <w:tcPr>
            <w:tcW w:w="1326" w:type="dxa"/>
            <w:vMerge w:val="restart"/>
            <w:shd w:val="clear" w:color="auto" w:fill="C6D9F1"/>
            <w:vAlign w:val="center"/>
          </w:tcPr>
          <w:p w:rsidR="0080500B" w:rsidRPr="00095F07" w:rsidRDefault="0080500B" w:rsidP="00A12AE3">
            <w:pPr>
              <w:jc w:val="center"/>
              <w:rPr>
                <w:b/>
                <w:sz w:val="20"/>
              </w:rPr>
            </w:pPr>
            <w:r w:rsidRPr="00095F07">
              <w:rPr>
                <w:b/>
                <w:sz w:val="20"/>
              </w:rPr>
              <w:t>Виконавці</w:t>
            </w:r>
          </w:p>
        </w:tc>
        <w:tc>
          <w:tcPr>
            <w:tcW w:w="1316" w:type="dxa"/>
            <w:vMerge w:val="restart"/>
            <w:shd w:val="clear" w:color="auto" w:fill="C6D9F1"/>
            <w:vAlign w:val="center"/>
          </w:tcPr>
          <w:p w:rsidR="0080500B" w:rsidRPr="00095F07" w:rsidRDefault="0080500B" w:rsidP="00A12AE3">
            <w:pPr>
              <w:jc w:val="center"/>
              <w:rPr>
                <w:b/>
                <w:sz w:val="20"/>
              </w:rPr>
            </w:pPr>
            <w:r w:rsidRPr="00095F07">
              <w:rPr>
                <w:b/>
                <w:sz w:val="20"/>
              </w:rPr>
              <w:t>Джерела фінансування</w:t>
            </w:r>
          </w:p>
        </w:tc>
        <w:tc>
          <w:tcPr>
            <w:tcW w:w="4583" w:type="dxa"/>
            <w:gridSpan w:val="8"/>
            <w:shd w:val="clear" w:color="auto" w:fill="C6D9F1"/>
            <w:vAlign w:val="center"/>
          </w:tcPr>
          <w:p w:rsidR="0080500B" w:rsidRPr="00095F07" w:rsidRDefault="0080500B" w:rsidP="00A12AE3">
            <w:pPr>
              <w:jc w:val="center"/>
              <w:rPr>
                <w:b/>
                <w:sz w:val="20"/>
              </w:rPr>
            </w:pPr>
            <w:r w:rsidRPr="00095F07">
              <w:rPr>
                <w:b/>
                <w:sz w:val="20"/>
              </w:rPr>
              <w:t>Обсяги фінансування по роках, тис. грн.</w:t>
            </w:r>
          </w:p>
        </w:tc>
        <w:tc>
          <w:tcPr>
            <w:tcW w:w="3268" w:type="dxa"/>
            <w:vMerge w:val="restart"/>
            <w:shd w:val="clear" w:color="auto" w:fill="C6D9F1"/>
            <w:vAlign w:val="center"/>
          </w:tcPr>
          <w:p w:rsidR="0080500B" w:rsidRPr="00095F07" w:rsidRDefault="0080500B" w:rsidP="00A12AE3">
            <w:pPr>
              <w:jc w:val="center"/>
              <w:rPr>
                <w:b/>
                <w:sz w:val="20"/>
              </w:rPr>
            </w:pPr>
            <w:r w:rsidRPr="00095F07">
              <w:rPr>
                <w:b/>
                <w:sz w:val="20"/>
              </w:rPr>
              <w:t>Очікуваний результат</w:t>
            </w:r>
          </w:p>
        </w:tc>
      </w:tr>
      <w:tr w:rsidR="0080500B" w:rsidRPr="00095F07" w:rsidTr="00095F07">
        <w:trPr>
          <w:trHeight w:val="617"/>
        </w:trPr>
        <w:tc>
          <w:tcPr>
            <w:tcW w:w="377" w:type="dxa"/>
            <w:vMerge/>
            <w:vAlign w:val="center"/>
          </w:tcPr>
          <w:p w:rsidR="0080500B" w:rsidRPr="00095F07" w:rsidRDefault="0080500B" w:rsidP="00A12AE3">
            <w:pPr>
              <w:jc w:val="center"/>
              <w:rPr>
                <w:b/>
                <w:sz w:val="20"/>
              </w:rPr>
            </w:pPr>
          </w:p>
        </w:tc>
        <w:tc>
          <w:tcPr>
            <w:tcW w:w="2382" w:type="dxa"/>
            <w:vMerge/>
            <w:vAlign w:val="center"/>
          </w:tcPr>
          <w:p w:rsidR="0080500B" w:rsidRPr="00095F07" w:rsidRDefault="0080500B" w:rsidP="00A12AE3">
            <w:pPr>
              <w:jc w:val="center"/>
              <w:rPr>
                <w:b/>
                <w:sz w:val="20"/>
              </w:rPr>
            </w:pPr>
          </w:p>
        </w:tc>
        <w:tc>
          <w:tcPr>
            <w:tcW w:w="702" w:type="dxa"/>
            <w:vMerge/>
            <w:vAlign w:val="center"/>
          </w:tcPr>
          <w:p w:rsidR="0080500B" w:rsidRPr="00095F07" w:rsidRDefault="0080500B" w:rsidP="00A12AE3">
            <w:pPr>
              <w:jc w:val="center"/>
              <w:rPr>
                <w:b/>
                <w:sz w:val="20"/>
              </w:rPr>
            </w:pPr>
          </w:p>
        </w:tc>
        <w:tc>
          <w:tcPr>
            <w:tcW w:w="1194" w:type="dxa"/>
            <w:vMerge/>
            <w:vAlign w:val="center"/>
          </w:tcPr>
          <w:p w:rsidR="0080500B" w:rsidRPr="00095F07" w:rsidRDefault="0080500B" w:rsidP="00A12AE3">
            <w:pPr>
              <w:jc w:val="center"/>
              <w:rPr>
                <w:b/>
                <w:sz w:val="20"/>
              </w:rPr>
            </w:pPr>
          </w:p>
        </w:tc>
        <w:tc>
          <w:tcPr>
            <w:tcW w:w="1326" w:type="dxa"/>
            <w:vMerge/>
            <w:vAlign w:val="center"/>
          </w:tcPr>
          <w:p w:rsidR="0080500B" w:rsidRPr="00095F07" w:rsidRDefault="0080500B" w:rsidP="00A12AE3">
            <w:pPr>
              <w:jc w:val="center"/>
              <w:rPr>
                <w:b/>
                <w:sz w:val="20"/>
              </w:rPr>
            </w:pPr>
          </w:p>
        </w:tc>
        <w:tc>
          <w:tcPr>
            <w:tcW w:w="1316" w:type="dxa"/>
            <w:vMerge/>
            <w:vAlign w:val="center"/>
          </w:tcPr>
          <w:p w:rsidR="0080500B" w:rsidRPr="00095F07" w:rsidRDefault="0080500B" w:rsidP="00A12AE3">
            <w:pPr>
              <w:jc w:val="center"/>
              <w:rPr>
                <w:b/>
                <w:sz w:val="20"/>
              </w:rPr>
            </w:pPr>
          </w:p>
        </w:tc>
        <w:tc>
          <w:tcPr>
            <w:tcW w:w="1126" w:type="dxa"/>
            <w:gridSpan w:val="2"/>
            <w:shd w:val="clear" w:color="auto" w:fill="C6D9F1"/>
            <w:vAlign w:val="center"/>
          </w:tcPr>
          <w:p w:rsidR="0080500B" w:rsidRPr="00095F07" w:rsidRDefault="0080500B" w:rsidP="00A12AE3">
            <w:pPr>
              <w:jc w:val="center"/>
              <w:rPr>
                <w:b/>
                <w:sz w:val="20"/>
              </w:rPr>
            </w:pPr>
            <w:r w:rsidRPr="00095F07">
              <w:rPr>
                <w:b/>
                <w:sz w:val="20"/>
              </w:rPr>
              <w:t>І рік</w:t>
            </w:r>
          </w:p>
        </w:tc>
        <w:tc>
          <w:tcPr>
            <w:tcW w:w="1132" w:type="dxa"/>
            <w:gridSpan w:val="2"/>
            <w:shd w:val="clear" w:color="auto" w:fill="C6D9F1"/>
            <w:vAlign w:val="center"/>
          </w:tcPr>
          <w:p w:rsidR="0080500B" w:rsidRPr="00095F07" w:rsidRDefault="0080500B" w:rsidP="00A12AE3">
            <w:pPr>
              <w:jc w:val="center"/>
              <w:rPr>
                <w:b/>
                <w:sz w:val="20"/>
              </w:rPr>
            </w:pPr>
            <w:r w:rsidRPr="00095F07">
              <w:rPr>
                <w:b/>
                <w:sz w:val="20"/>
              </w:rPr>
              <w:t>ІІ рік</w:t>
            </w:r>
          </w:p>
        </w:tc>
        <w:tc>
          <w:tcPr>
            <w:tcW w:w="1133" w:type="dxa"/>
            <w:gridSpan w:val="2"/>
            <w:shd w:val="clear" w:color="auto" w:fill="C6D9F1"/>
            <w:vAlign w:val="center"/>
          </w:tcPr>
          <w:p w:rsidR="0080500B" w:rsidRPr="00095F07" w:rsidRDefault="0080500B" w:rsidP="00A12AE3">
            <w:pPr>
              <w:jc w:val="center"/>
              <w:rPr>
                <w:b/>
                <w:sz w:val="20"/>
              </w:rPr>
            </w:pPr>
            <w:r w:rsidRPr="00095F07">
              <w:rPr>
                <w:b/>
                <w:sz w:val="20"/>
              </w:rPr>
              <w:t>ІІІ рік</w:t>
            </w:r>
          </w:p>
        </w:tc>
        <w:tc>
          <w:tcPr>
            <w:tcW w:w="1192" w:type="dxa"/>
            <w:gridSpan w:val="2"/>
            <w:shd w:val="clear" w:color="auto" w:fill="C6D9F1"/>
            <w:vAlign w:val="center"/>
          </w:tcPr>
          <w:p w:rsidR="0080500B" w:rsidRPr="00095F07" w:rsidRDefault="0080500B" w:rsidP="00A12AE3">
            <w:pPr>
              <w:jc w:val="center"/>
              <w:rPr>
                <w:b/>
                <w:sz w:val="20"/>
              </w:rPr>
            </w:pPr>
            <w:r w:rsidRPr="00095F07">
              <w:rPr>
                <w:b/>
                <w:sz w:val="20"/>
              </w:rPr>
              <w:t>Всього</w:t>
            </w:r>
          </w:p>
        </w:tc>
        <w:tc>
          <w:tcPr>
            <w:tcW w:w="3268" w:type="dxa"/>
            <w:vMerge/>
            <w:vAlign w:val="center"/>
          </w:tcPr>
          <w:p w:rsidR="0080500B" w:rsidRPr="00095F07" w:rsidRDefault="0080500B" w:rsidP="00A12AE3">
            <w:pPr>
              <w:jc w:val="center"/>
              <w:rPr>
                <w:b/>
                <w:sz w:val="20"/>
              </w:rPr>
            </w:pPr>
          </w:p>
        </w:tc>
      </w:tr>
      <w:tr w:rsidR="0080500B" w:rsidRPr="00095F07" w:rsidTr="00095F07">
        <w:tc>
          <w:tcPr>
            <w:tcW w:w="377" w:type="dxa"/>
            <w:vMerge/>
            <w:vAlign w:val="center"/>
          </w:tcPr>
          <w:p w:rsidR="0080500B" w:rsidRPr="00095F07" w:rsidRDefault="0080500B" w:rsidP="00A12AE3">
            <w:pPr>
              <w:jc w:val="center"/>
              <w:rPr>
                <w:b/>
                <w:sz w:val="20"/>
              </w:rPr>
            </w:pPr>
          </w:p>
        </w:tc>
        <w:tc>
          <w:tcPr>
            <w:tcW w:w="2382" w:type="dxa"/>
            <w:vMerge/>
            <w:vAlign w:val="center"/>
          </w:tcPr>
          <w:p w:rsidR="0080500B" w:rsidRPr="00095F07" w:rsidRDefault="0080500B" w:rsidP="00A12AE3">
            <w:pPr>
              <w:jc w:val="center"/>
              <w:rPr>
                <w:b/>
                <w:sz w:val="20"/>
              </w:rPr>
            </w:pPr>
          </w:p>
        </w:tc>
        <w:tc>
          <w:tcPr>
            <w:tcW w:w="702" w:type="dxa"/>
            <w:vMerge/>
            <w:vAlign w:val="center"/>
          </w:tcPr>
          <w:p w:rsidR="0080500B" w:rsidRPr="00095F07" w:rsidRDefault="0080500B" w:rsidP="00A12AE3">
            <w:pPr>
              <w:jc w:val="center"/>
              <w:rPr>
                <w:b/>
                <w:sz w:val="20"/>
              </w:rPr>
            </w:pPr>
          </w:p>
        </w:tc>
        <w:tc>
          <w:tcPr>
            <w:tcW w:w="1194" w:type="dxa"/>
            <w:vMerge/>
            <w:vAlign w:val="center"/>
          </w:tcPr>
          <w:p w:rsidR="0080500B" w:rsidRPr="00095F07" w:rsidRDefault="0080500B" w:rsidP="00A12AE3">
            <w:pPr>
              <w:jc w:val="center"/>
              <w:rPr>
                <w:b/>
                <w:sz w:val="20"/>
              </w:rPr>
            </w:pPr>
          </w:p>
        </w:tc>
        <w:tc>
          <w:tcPr>
            <w:tcW w:w="1326" w:type="dxa"/>
            <w:vMerge/>
            <w:vAlign w:val="center"/>
          </w:tcPr>
          <w:p w:rsidR="0080500B" w:rsidRPr="00095F07" w:rsidRDefault="0080500B" w:rsidP="00A12AE3">
            <w:pPr>
              <w:jc w:val="center"/>
              <w:rPr>
                <w:b/>
                <w:sz w:val="20"/>
              </w:rPr>
            </w:pPr>
          </w:p>
        </w:tc>
        <w:tc>
          <w:tcPr>
            <w:tcW w:w="1316" w:type="dxa"/>
            <w:vMerge/>
            <w:vAlign w:val="center"/>
          </w:tcPr>
          <w:p w:rsidR="0080500B" w:rsidRPr="00095F07" w:rsidRDefault="0080500B" w:rsidP="00A12AE3">
            <w:pPr>
              <w:jc w:val="center"/>
              <w:rPr>
                <w:b/>
                <w:sz w:val="20"/>
              </w:rPr>
            </w:pPr>
          </w:p>
        </w:tc>
        <w:tc>
          <w:tcPr>
            <w:tcW w:w="595" w:type="dxa"/>
            <w:shd w:val="clear" w:color="auto" w:fill="C6D9F1"/>
            <w:vAlign w:val="center"/>
          </w:tcPr>
          <w:p w:rsidR="0080500B" w:rsidRPr="00095F07" w:rsidRDefault="0080500B" w:rsidP="00A12AE3">
            <w:pPr>
              <w:jc w:val="center"/>
              <w:rPr>
                <w:sz w:val="20"/>
              </w:rPr>
            </w:pPr>
            <w:r w:rsidRPr="00095F07">
              <w:rPr>
                <w:sz w:val="20"/>
              </w:rPr>
              <w:t>План</w:t>
            </w:r>
          </w:p>
        </w:tc>
        <w:tc>
          <w:tcPr>
            <w:tcW w:w="531" w:type="dxa"/>
            <w:shd w:val="clear" w:color="auto" w:fill="C6D9F1"/>
            <w:vAlign w:val="center"/>
          </w:tcPr>
          <w:p w:rsidR="0080500B" w:rsidRPr="00095F07" w:rsidRDefault="0080500B" w:rsidP="00A12AE3">
            <w:pPr>
              <w:jc w:val="center"/>
              <w:rPr>
                <w:sz w:val="20"/>
              </w:rPr>
            </w:pPr>
            <w:r w:rsidRPr="00095F07">
              <w:rPr>
                <w:sz w:val="20"/>
              </w:rPr>
              <w:t>Факт</w:t>
            </w:r>
          </w:p>
        </w:tc>
        <w:tc>
          <w:tcPr>
            <w:tcW w:w="551" w:type="dxa"/>
            <w:shd w:val="clear" w:color="auto" w:fill="C6D9F1"/>
            <w:vAlign w:val="center"/>
          </w:tcPr>
          <w:p w:rsidR="0080500B" w:rsidRPr="00095F07" w:rsidRDefault="0080500B" w:rsidP="00A12AE3">
            <w:pPr>
              <w:jc w:val="center"/>
              <w:rPr>
                <w:sz w:val="20"/>
              </w:rPr>
            </w:pPr>
            <w:r w:rsidRPr="00095F07">
              <w:rPr>
                <w:sz w:val="20"/>
              </w:rPr>
              <w:t>План</w:t>
            </w:r>
          </w:p>
        </w:tc>
        <w:tc>
          <w:tcPr>
            <w:tcW w:w="581" w:type="dxa"/>
            <w:shd w:val="clear" w:color="auto" w:fill="C6D9F1"/>
            <w:vAlign w:val="center"/>
          </w:tcPr>
          <w:p w:rsidR="0080500B" w:rsidRPr="00095F07" w:rsidRDefault="0080500B" w:rsidP="00A12AE3">
            <w:pPr>
              <w:jc w:val="center"/>
              <w:rPr>
                <w:sz w:val="20"/>
              </w:rPr>
            </w:pPr>
            <w:r w:rsidRPr="00095F07">
              <w:rPr>
                <w:sz w:val="20"/>
              </w:rPr>
              <w:t>Факт</w:t>
            </w:r>
          </w:p>
        </w:tc>
        <w:tc>
          <w:tcPr>
            <w:tcW w:w="589" w:type="dxa"/>
            <w:shd w:val="clear" w:color="auto" w:fill="C6D9F1"/>
            <w:vAlign w:val="center"/>
          </w:tcPr>
          <w:p w:rsidR="0080500B" w:rsidRPr="00095F07" w:rsidRDefault="0080500B" w:rsidP="00A12AE3">
            <w:pPr>
              <w:jc w:val="center"/>
              <w:rPr>
                <w:sz w:val="20"/>
              </w:rPr>
            </w:pPr>
            <w:r w:rsidRPr="00095F07">
              <w:rPr>
                <w:sz w:val="20"/>
              </w:rPr>
              <w:t>План</w:t>
            </w:r>
          </w:p>
        </w:tc>
        <w:tc>
          <w:tcPr>
            <w:tcW w:w="544" w:type="dxa"/>
            <w:shd w:val="clear" w:color="auto" w:fill="C6D9F1"/>
            <w:vAlign w:val="center"/>
          </w:tcPr>
          <w:p w:rsidR="0080500B" w:rsidRPr="00095F07" w:rsidRDefault="0080500B" w:rsidP="00A12AE3">
            <w:pPr>
              <w:jc w:val="center"/>
              <w:rPr>
                <w:sz w:val="20"/>
              </w:rPr>
            </w:pPr>
            <w:r w:rsidRPr="00095F07">
              <w:rPr>
                <w:sz w:val="20"/>
              </w:rPr>
              <w:t>Факт</w:t>
            </w:r>
          </w:p>
        </w:tc>
        <w:tc>
          <w:tcPr>
            <w:tcW w:w="661" w:type="dxa"/>
            <w:shd w:val="clear" w:color="auto" w:fill="C6D9F1"/>
            <w:vAlign w:val="center"/>
          </w:tcPr>
          <w:p w:rsidR="0080500B" w:rsidRPr="00095F07" w:rsidRDefault="0080500B" w:rsidP="00A12AE3">
            <w:pPr>
              <w:jc w:val="center"/>
              <w:rPr>
                <w:sz w:val="20"/>
              </w:rPr>
            </w:pPr>
            <w:r w:rsidRPr="00095F07">
              <w:rPr>
                <w:sz w:val="20"/>
              </w:rPr>
              <w:t>План</w:t>
            </w:r>
          </w:p>
        </w:tc>
        <w:tc>
          <w:tcPr>
            <w:tcW w:w="531" w:type="dxa"/>
            <w:shd w:val="clear" w:color="auto" w:fill="C6D9F1"/>
            <w:vAlign w:val="center"/>
          </w:tcPr>
          <w:p w:rsidR="0080500B" w:rsidRPr="00095F07" w:rsidRDefault="0080500B" w:rsidP="00A12AE3">
            <w:pPr>
              <w:jc w:val="center"/>
              <w:rPr>
                <w:sz w:val="20"/>
              </w:rPr>
            </w:pPr>
            <w:r w:rsidRPr="00095F07">
              <w:rPr>
                <w:sz w:val="20"/>
              </w:rPr>
              <w:t>Факт</w:t>
            </w:r>
          </w:p>
        </w:tc>
        <w:tc>
          <w:tcPr>
            <w:tcW w:w="3268" w:type="dxa"/>
            <w:vMerge/>
            <w:vAlign w:val="center"/>
          </w:tcPr>
          <w:p w:rsidR="0080500B" w:rsidRPr="00095F07" w:rsidRDefault="0080500B" w:rsidP="00A12AE3">
            <w:pPr>
              <w:jc w:val="center"/>
              <w:rPr>
                <w:b/>
                <w:sz w:val="20"/>
              </w:rPr>
            </w:pPr>
          </w:p>
        </w:tc>
      </w:tr>
      <w:tr w:rsidR="0080500B" w:rsidRPr="00095F07" w:rsidTr="00095F07">
        <w:tc>
          <w:tcPr>
            <w:tcW w:w="377" w:type="dxa"/>
            <w:vAlign w:val="center"/>
          </w:tcPr>
          <w:p w:rsidR="0080500B" w:rsidRPr="00095F07" w:rsidRDefault="0080500B" w:rsidP="00A12AE3">
            <w:pPr>
              <w:jc w:val="center"/>
              <w:rPr>
                <w:b/>
                <w:sz w:val="20"/>
              </w:rPr>
            </w:pPr>
            <w:r w:rsidRPr="00095F07">
              <w:rPr>
                <w:b/>
                <w:sz w:val="20"/>
              </w:rPr>
              <w:t>1</w:t>
            </w:r>
          </w:p>
        </w:tc>
        <w:tc>
          <w:tcPr>
            <w:tcW w:w="2382" w:type="dxa"/>
            <w:vAlign w:val="center"/>
          </w:tcPr>
          <w:p w:rsidR="0080500B" w:rsidRPr="00095F07" w:rsidRDefault="0080500B" w:rsidP="00A12AE3">
            <w:pPr>
              <w:jc w:val="center"/>
              <w:rPr>
                <w:b/>
                <w:sz w:val="20"/>
              </w:rPr>
            </w:pPr>
            <w:r w:rsidRPr="00095F07">
              <w:rPr>
                <w:b/>
                <w:sz w:val="20"/>
              </w:rPr>
              <w:t>2</w:t>
            </w:r>
          </w:p>
        </w:tc>
        <w:tc>
          <w:tcPr>
            <w:tcW w:w="702" w:type="dxa"/>
            <w:vAlign w:val="center"/>
          </w:tcPr>
          <w:p w:rsidR="0080500B" w:rsidRPr="00095F07" w:rsidRDefault="0080500B" w:rsidP="00A12AE3">
            <w:pPr>
              <w:jc w:val="center"/>
              <w:rPr>
                <w:b/>
                <w:sz w:val="20"/>
              </w:rPr>
            </w:pPr>
            <w:r w:rsidRPr="00095F07">
              <w:rPr>
                <w:b/>
                <w:sz w:val="20"/>
              </w:rPr>
              <w:t>3</w:t>
            </w:r>
          </w:p>
        </w:tc>
        <w:tc>
          <w:tcPr>
            <w:tcW w:w="1194" w:type="dxa"/>
            <w:vAlign w:val="center"/>
          </w:tcPr>
          <w:p w:rsidR="0080500B" w:rsidRPr="00095F07" w:rsidRDefault="0080500B" w:rsidP="00A12AE3">
            <w:pPr>
              <w:jc w:val="center"/>
              <w:rPr>
                <w:b/>
                <w:sz w:val="20"/>
              </w:rPr>
            </w:pPr>
            <w:r w:rsidRPr="00095F07">
              <w:rPr>
                <w:b/>
                <w:sz w:val="20"/>
              </w:rPr>
              <w:t>4</w:t>
            </w:r>
          </w:p>
        </w:tc>
        <w:tc>
          <w:tcPr>
            <w:tcW w:w="1326" w:type="dxa"/>
            <w:vAlign w:val="center"/>
          </w:tcPr>
          <w:p w:rsidR="0080500B" w:rsidRPr="00095F07" w:rsidRDefault="0080500B" w:rsidP="00A12AE3">
            <w:pPr>
              <w:jc w:val="center"/>
              <w:rPr>
                <w:b/>
                <w:sz w:val="20"/>
              </w:rPr>
            </w:pPr>
            <w:r w:rsidRPr="00095F07">
              <w:rPr>
                <w:b/>
                <w:sz w:val="20"/>
              </w:rPr>
              <w:t>5</w:t>
            </w:r>
          </w:p>
        </w:tc>
        <w:tc>
          <w:tcPr>
            <w:tcW w:w="1316" w:type="dxa"/>
            <w:vAlign w:val="center"/>
          </w:tcPr>
          <w:p w:rsidR="0080500B" w:rsidRPr="00095F07" w:rsidRDefault="0080500B" w:rsidP="00A12AE3">
            <w:pPr>
              <w:jc w:val="center"/>
              <w:rPr>
                <w:b/>
                <w:sz w:val="20"/>
              </w:rPr>
            </w:pPr>
            <w:r w:rsidRPr="00095F07">
              <w:rPr>
                <w:b/>
                <w:sz w:val="20"/>
              </w:rPr>
              <w:t>6</w:t>
            </w:r>
          </w:p>
        </w:tc>
        <w:tc>
          <w:tcPr>
            <w:tcW w:w="595" w:type="dxa"/>
            <w:shd w:val="clear" w:color="auto" w:fill="FFFFFF"/>
            <w:vAlign w:val="center"/>
          </w:tcPr>
          <w:p w:rsidR="0080500B" w:rsidRPr="00095F07" w:rsidRDefault="0080500B" w:rsidP="00A12AE3">
            <w:pPr>
              <w:jc w:val="center"/>
              <w:rPr>
                <w:b/>
                <w:sz w:val="20"/>
              </w:rPr>
            </w:pPr>
            <w:r w:rsidRPr="00095F07">
              <w:rPr>
                <w:b/>
                <w:sz w:val="20"/>
              </w:rPr>
              <w:t>7</w:t>
            </w:r>
          </w:p>
        </w:tc>
        <w:tc>
          <w:tcPr>
            <w:tcW w:w="531" w:type="dxa"/>
            <w:shd w:val="clear" w:color="auto" w:fill="FFFFFF"/>
            <w:vAlign w:val="center"/>
          </w:tcPr>
          <w:p w:rsidR="0080500B" w:rsidRPr="00095F07" w:rsidRDefault="0080500B" w:rsidP="00A12AE3">
            <w:pPr>
              <w:jc w:val="center"/>
              <w:rPr>
                <w:b/>
                <w:sz w:val="20"/>
              </w:rPr>
            </w:pPr>
            <w:r w:rsidRPr="00095F07">
              <w:rPr>
                <w:b/>
                <w:sz w:val="20"/>
              </w:rPr>
              <w:t>8</w:t>
            </w:r>
          </w:p>
        </w:tc>
        <w:tc>
          <w:tcPr>
            <w:tcW w:w="551" w:type="dxa"/>
            <w:shd w:val="clear" w:color="auto" w:fill="FFFFFF"/>
            <w:vAlign w:val="center"/>
          </w:tcPr>
          <w:p w:rsidR="0080500B" w:rsidRPr="00095F07" w:rsidRDefault="0080500B" w:rsidP="00A12AE3">
            <w:pPr>
              <w:jc w:val="center"/>
              <w:rPr>
                <w:b/>
                <w:sz w:val="20"/>
              </w:rPr>
            </w:pPr>
            <w:r w:rsidRPr="00095F07">
              <w:rPr>
                <w:b/>
                <w:sz w:val="20"/>
              </w:rPr>
              <w:t>9</w:t>
            </w:r>
          </w:p>
        </w:tc>
        <w:tc>
          <w:tcPr>
            <w:tcW w:w="581" w:type="dxa"/>
            <w:shd w:val="clear" w:color="auto" w:fill="FFFFFF"/>
            <w:vAlign w:val="center"/>
          </w:tcPr>
          <w:p w:rsidR="0080500B" w:rsidRPr="00095F07" w:rsidRDefault="0080500B" w:rsidP="00A12AE3">
            <w:pPr>
              <w:jc w:val="center"/>
              <w:rPr>
                <w:b/>
                <w:sz w:val="20"/>
              </w:rPr>
            </w:pPr>
            <w:r w:rsidRPr="00095F07">
              <w:rPr>
                <w:b/>
                <w:sz w:val="20"/>
              </w:rPr>
              <w:t>10</w:t>
            </w:r>
          </w:p>
        </w:tc>
        <w:tc>
          <w:tcPr>
            <w:tcW w:w="589" w:type="dxa"/>
            <w:shd w:val="clear" w:color="auto" w:fill="FFFFFF"/>
            <w:vAlign w:val="center"/>
          </w:tcPr>
          <w:p w:rsidR="0080500B" w:rsidRPr="00095F07" w:rsidRDefault="0080500B" w:rsidP="00A12AE3">
            <w:pPr>
              <w:jc w:val="center"/>
              <w:rPr>
                <w:b/>
                <w:sz w:val="20"/>
              </w:rPr>
            </w:pPr>
            <w:r w:rsidRPr="00095F07">
              <w:rPr>
                <w:b/>
                <w:sz w:val="20"/>
              </w:rPr>
              <w:t>11</w:t>
            </w:r>
          </w:p>
        </w:tc>
        <w:tc>
          <w:tcPr>
            <w:tcW w:w="544" w:type="dxa"/>
            <w:shd w:val="clear" w:color="auto" w:fill="FFFFFF"/>
            <w:vAlign w:val="center"/>
          </w:tcPr>
          <w:p w:rsidR="0080500B" w:rsidRPr="00095F07" w:rsidRDefault="0080500B" w:rsidP="00A12AE3">
            <w:pPr>
              <w:jc w:val="center"/>
              <w:rPr>
                <w:b/>
                <w:sz w:val="20"/>
              </w:rPr>
            </w:pPr>
            <w:r w:rsidRPr="00095F07">
              <w:rPr>
                <w:b/>
                <w:sz w:val="20"/>
              </w:rPr>
              <w:t>12</w:t>
            </w:r>
          </w:p>
        </w:tc>
        <w:tc>
          <w:tcPr>
            <w:tcW w:w="661" w:type="dxa"/>
            <w:shd w:val="clear" w:color="auto" w:fill="FFFFFF"/>
            <w:vAlign w:val="center"/>
          </w:tcPr>
          <w:p w:rsidR="0080500B" w:rsidRPr="00095F07" w:rsidRDefault="0080500B" w:rsidP="00A12AE3">
            <w:pPr>
              <w:jc w:val="center"/>
              <w:rPr>
                <w:b/>
                <w:sz w:val="20"/>
              </w:rPr>
            </w:pPr>
            <w:r w:rsidRPr="00095F07">
              <w:rPr>
                <w:b/>
                <w:sz w:val="20"/>
              </w:rPr>
              <w:t>13</w:t>
            </w:r>
          </w:p>
        </w:tc>
        <w:tc>
          <w:tcPr>
            <w:tcW w:w="531" w:type="dxa"/>
            <w:shd w:val="clear" w:color="auto" w:fill="FFFFFF"/>
            <w:vAlign w:val="center"/>
          </w:tcPr>
          <w:p w:rsidR="0080500B" w:rsidRPr="00095F07" w:rsidRDefault="0080500B" w:rsidP="00A12AE3">
            <w:pPr>
              <w:jc w:val="center"/>
              <w:rPr>
                <w:b/>
                <w:sz w:val="20"/>
              </w:rPr>
            </w:pPr>
            <w:r w:rsidRPr="00095F07">
              <w:rPr>
                <w:b/>
                <w:sz w:val="20"/>
              </w:rPr>
              <w:t>14</w:t>
            </w:r>
          </w:p>
        </w:tc>
        <w:tc>
          <w:tcPr>
            <w:tcW w:w="3268" w:type="dxa"/>
            <w:vAlign w:val="center"/>
          </w:tcPr>
          <w:p w:rsidR="0080500B" w:rsidRPr="00095F07" w:rsidRDefault="0080500B" w:rsidP="00A12AE3">
            <w:pPr>
              <w:jc w:val="center"/>
              <w:rPr>
                <w:b/>
                <w:sz w:val="20"/>
              </w:rPr>
            </w:pPr>
            <w:r w:rsidRPr="00095F07">
              <w:rPr>
                <w:b/>
                <w:sz w:val="20"/>
              </w:rPr>
              <w:t>15</w:t>
            </w:r>
          </w:p>
        </w:tc>
      </w:tr>
      <w:tr w:rsidR="0080500B" w:rsidRPr="00095F07" w:rsidTr="00095F07">
        <w:tc>
          <w:tcPr>
            <w:tcW w:w="15148" w:type="dxa"/>
            <w:gridSpan w:val="15"/>
            <w:vAlign w:val="center"/>
          </w:tcPr>
          <w:p w:rsidR="0080500B" w:rsidRPr="00095F07" w:rsidRDefault="0080500B" w:rsidP="00A12AE3">
            <w:pPr>
              <w:jc w:val="center"/>
              <w:rPr>
                <w:b/>
                <w:sz w:val="20"/>
              </w:rPr>
            </w:pPr>
            <w:r w:rsidRPr="00095F07">
              <w:rPr>
                <w:sz w:val="20"/>
              </w:rPr>
              <w:t>Завдання (зазначаються для комплексних міських цільових програм)</w:t>
            </w:r>
          </w:p>
        </w:tc>
      </w:tr>
      <w:tr w:rsidR="0080500B" w:rsidRPr="00095F07" w:rsidTr="00095F07">
        <w:tc>
          <w:tcPr>
            <w:tcW w:w="377" w:type="dxa"/>
            <w:vAlign w:val="center"/>
          </w:tcPr>
          <w:p w:rsidR="0080500B" w:rsidRPr="00095F07" w:rsidRDefault="0080500B" w:rsidP="00A12AE3">
            <w:pPr>
              <w:jc w:val="center"/>
              <w:rPr>
                <w:b/>
                <w:sz w:val="20"/>
                <w:lang w:val="uk-UA"/>
              </w:rPr>
            </w:pPr>
            <w:r w:rsidRPr="00095F07">
              <w:rPr>
                <w:b/>
                <w:sz w:val="20"/>
                <w:lang w:val="uk-UA"/>
              </w:rPr>
              <w:t>1</w:t>
            </w:r>
          </w:p>
        </w:tc>
        <w:tc>
          <w:tcPr>
            <w:tcW w:w="2382" w:type="dxa"/>
            <w:vAlign w:val="center"/>
          </w:tcPr>
          <w:p w:rsidR="0080500B" w:rsidRPr="00095F07" w:rsidRDefault="0080500B" w:rsidP="00437B36">
            <w:pPr>
              <w:tabs>
                <w:tab w:val="left" w:pos="5550"/>
              </w:tabs>
              <w:rPr>
                <w:sz w:val="20"/>
                <w:lang w:val="uk-UA"/>
              </w:rPr>
            </w:pPr>
            <w:r w:rsidRPr="00095F07">
              <w:rPr>
                <w:sz w:val="20"/>
                <w:lang w:val="uk-UA"/>
              </w:rPr>
              <w:t>Відшкодування частини відсоткової ставки за кредитами, залученими фізичними особами на впровадження енергоефективних заходів</w:t>
            </w:r>
          </w:p>
        </w:tc>
        <w:tc>
          <w:tcPr>
            <w:tcW w:w="702" w:type="dxa"/>
            <w:vAlign w:val="center"/>
          </w:tcPr>
          <w:p w:rsidR="0080500B" w:rsidRPr="00095F07" w:rsidRDefault="0080500B" w:rsidP="00A12AE3">
            <w:pPr>
              <w:jc w:val="center"/>
              <w:rPr>
                <w:b/>
                <w:sz w:val="20"/>
                <w:lang w:val="uk-UA"/>
              </w:rPr>
            </w:pPr>
            <w:r w:rsidRPr="00095F07">
              <w:rPr>
                <w:b/>
                <w:sz w:val="20"/>
                <w:lang w:val="uk-UA"/>
              </w:rPr>
              <w:t>-</w:t>
            </w:r>
          </w:p>
        </w:tc>
        <w:tc>
          <w:tcPr>
            <w:tcW w:w="1194" w:type="dxa"/>
            <w:vAlign w:val="center"/>
          </w:tcPr>
          <w:p w:rsidR="0080500B" w:rsidRPr="00095F07" w:rsidRDefault="0080500B" w:rsidP="00A12AE3">
            <w:pPr>
              <w:jc w:val="center"/>
              <w:rPr>
                <w:sz w:val="20"/>
                <w:lang w:val="uk-UA"/>
              </w:rPr>
            </w:pPr>
            <w:r w:rsidRPr="00095F07">
              <w:rPr>
                <w:sz w:val="20"/>
                <w:lang w:val="uk-UA"/>
              </w:rPr>
              <w:t>2016-</w:t>
            </w:r>
          </w:p>
          <w:p w:rsidR="0080500B" w:rsidRPr="00095F07" w:rsidRDefault="0080500B" w:rsidP="00A12AE3">
            <w:pPr>
              <w:jc w:val="center"/>
              <w:rPr>
                <w:sz w:val="20"/>
                <w:lang w:val="uk-UA"/>
              </w:rPr>
            </w:pPr>
            <w:r w:rsidRPr="00095F07">
              <w:rPr>
                <w:sz w:val="20"/>
                <w:lang w:val="uk-UA"/>
              </w:rPr>
              <w:t>2018 роки</w:t>
            </w:r>
          </w:p>
        </w:tc>
        <w:tc>
          <w:tcPr>
            <w:tcW w:w="1326" w:type="dxa"/>
            <w:vMerge w:val="restart"/>
            <w:vAlign w:val="center"/>
          </w:tcPr>
          <w:p w:rsidR="0080500B" w:rsidRPr="00095F07" w:rsidRDefault="0080500B" w:rsidP="00A12AE3">
            <w:pPr>
              <w:jc w:val="center"/>
              <w:rPr>
                <w:sz w:val="20"/>
                <w:lang w:val="uk-UA"/>
              </w:rPr>
            </w:pPr>
            <w:r w:rsidRPr="00095F07">
              <w:rPr>
                <w:sz w:val="20"/>
                <w:lang w:val="uk-UA"/>
              </w:rPr>
              <w:t>Управління економічного розвитку Бахмутської міської ради,</w:t>
            </w:r>
          </w:p>
          <w:p w:rsidR="0080500B" w:rsidRPr="00095F07" w:rsidRDefault="0080500B" w:rsidP="00A12AE3">
            <w:pPr>
              <w:jc w:val="center"/>
              <w:rPr>
                <w:sz w:val="20"/>
                <w:lang w:val="uk-UA"/>
              </w:rPr>
            </w:pPr>
            <w:r w:rsidRPr="00095F07">
              <w:rPr>
                <w:sz w:val="20"/>
                <w:lang w:val="uk-UA"/>
              </w:rPr>
              <w:t xml:space="preserve">Фінансове управління Бахмутської міської ради </w:t>
            </w:r>
          </w:p>
        </w:tc>
        <w:tc>
          <w:tcPr>
            <w:tcW w:w="1316" w:type="dxa"/>
            <w:vMerge w:val="restart"/>
            <w:vAlign w:val="center"/>
          </w:tcPr>
          <w:p w:rsidR="0080500B" w:rsidRPr="00095F07" w:rsidRDefault="0080500B" w:rsidP="00A12AE3">
            <w:pPr>
              <w:jc w:val="center"/>
              <w:rPr>
                <w:sz w:val="20"/>
                <w:lang w:val="uk-UA"/>
              </w:rPr>
            </w:pPr>
            <w:r w:rsidRPr="00095F07">
              <w:rPr>
                <w:sz w:val="20"/>
              </w:rPr>
              <w:t>Обласний бюджет,</w:t>
            </w:r>
          </w:p>
          <w:p w:rsidR="0080500B" w:rsidRPr="00095F07" w:rsidRDefault="0080500B" w:rsidP="00A12AE3">
            <w:pPr>
              <w:jc w:val="center"/>
              <w:rPr>
                <w:sz w:val="20"/>
                <w:lang w:val="uk-UA"/>
              </w:rPr>
            </w:pPr>
            <w:r w:rsidRPr="00095F07">
              <w:rPr>
                <w:sz w:val="20"/>
                <w:lang w:val="uk-UA"/>
              </w:rPr>
              <w:t xml:space="preserve">міський бюджет </w:t>
            </w:r>
          </w:p>
        </w:tc>
        <w:tc>
          <w:tcPr>
            <w:tcW w:w="595" w:type="dxa"/>
            <w:shd w:val="clear" w:color="auto" w:fill="FFFFFF"/>
            <w:vAlign w:val="center"/>
          </w:tcPr>
          <w:p w:rsidR="0080500B" w:rsidRPr="00095F07" w:rsidRDefault="0080500B" w:rsidP="00A12AE3">
            <w:pPr>
              <w:jc w:val="center"/>
              <w:rPr>
                <w:sz w:val="20"/>
                <w:lang w:val="uk-UA"/>
              </w:rPr>
            </w:pPr>
            <w:r w:rsidRPr="00095F07">
              <w:rPr>
                <w:sz w:val="20"/>
                <w:lang w:val="uk-UA"/>
              </w:rPr>
              <w:t>25,00</w:t>
            </w:r>
          </w:p>
        </w:tc>
        <w:tc>
          <w:tcPr>
            <w:tcW w:w="531" w:type="dxa"/>
            <w:shd w:val="clear" w:color="auto" w:fill="FFFFFF"/>
            <w:vAlign w:val="center"/>
          </w:tcPr>
          <w:p w:rsidR="0080500B" w:rsidRPr="00095F07" w:rsidRDefault="0080500B" w:rsidP="00A12AE3">
            <w:pPr>
              <w:jc w:val="center"/>
              <w:rPr>
                <w:sz w:val="20"/>
                <w:lang w:val="uk-UA"/>
              </w:rPr>
            </w:pPr>
            <w:r w:rsidRPr="00095F07">
              <w:rPr>
                <w:sz w:val="20"/>
                <w:lang w:val="uk-UA"/>
              </w:rPr>
              <w:t>-</w:t>
            </w:r>
          </w:p>
        </w:tc>
        <w:tc>
          <w:tcPr>
            <w:tcW w:w="551" w:type="dxa"/>
            <w:shd w:val="clear" w:color="auto" w:fill="FFFFFF"/>
            <w:vAlign w:val="center"/>
          </w:tcPr>
          <w:p w:rsidR="0080500B" w:rsidRPr="00095F07" w:rsidRDefault="0080500B" w:rsidP="00A12AE3">
            <w:pPr>
              <w:jc w:val="center"/>
              <w:rPr>
                <w:sz w:val="20"/>
                <w:lang w:val="uk-UA"/>
              </w:rPr>
            </w:pPr>
            <w:r w:rsidRPr="00095F07">
              <w:rPr>
                <w:sz w:val="20"/>
                <w:lang w:val="uk-UA"/>
              </w:rPr>
              <w:t>70,00</w:t>
            </w:r>
          </w:p>
        </w:tc>
        <w:tc>
          <w:tcPr>
            <w:tcW w:w="581" w:type="dxa"/>
            <w:shd w:val="clear" w:color="auto" w:fill="FFFFFF"/>
            <w:vAlign w:val="center"/>
          </w:tcPr>
          <w:p w:rsidR="0080500B" w:rsidRPr="00095F07" w:rsidRDefault="0080500B" w:rsidP="00A12AE3">
            <w:pPr>
              <w:jc w:val="center"/>
              <w:rPr>
                <w:b/>
                <w:sz w:val="20"/>
                <w:lang w:val="uk-UA"/>
              </w:rPr>
            </w:pPr>
            <w:r w:rsidRPr="00095F07">
              <w:rPr>
                <w:b/>
                <w:sz w:val="20"/>
                <w:lang w:val="uk-UA"/>
              </w:rPr>
              <w:t>-</w:t>
            </w:r>
          </w:p>
        </w:tc>
        <w:tc>
          <w:tcPr>
            <w:tcW w:w="589" w:type="dxa"/>
            <w:shd w:val="clear" w:color="auto" w:fill="FFFFFF"/>
            <w:vAlign w:val="center"/>
          </w:tcPr>
          <w:p w:rsidR="0080500B" w:rsidRPr="00095F07" w:rsidRDefault="0080500B" w:rsidP="00A12AE3">
            <w:pPr>
              <w:jc w:val="center"/>
              <w:rPr>
                <w:sz w:val="20"/>
                <w:lang w:val="uk-UA"/>
              </w:rPr>
            </w:pPr>
            <w:r w:rsidRPr="00095F07">
              <w:rPr>
                <w:sz w:val="20"/>
                <w:lang w:val="uk-UA"/>
              </w:rPr>
              <w:t>70,00</w:t>
            </w:r>
          </w:p>
        </w:tc>
        <w:tc>
          <w:tcPr>
            <w:tcW w:w="544" w:type="dxa"/>
            <w:shd w:val="clear" w:color="auto" w:fill="FFFFFF"/>
            <w:vAlign w:val="center"/>
          </w:tcPr>
          <w:p w:rsidR="0080500B" w:rsidRPr="00095F07" w:rsidRDefault="0080500B" w:rsidP="00A12AE3">
            <w:pPr>
              <w:jc w:val="center"/>
              <w:rPr>
                <w:b/>
                <w:sz w:val="20"/>
                <w:lang w:val="uk-UA"/>
              </w:rPr>
            </w:pPr>
            <w:r w:rsidRPr="00095F07">
              <w:rPr>
                <w:b/>
                <w:sz w:val="20"/>
                <w:lang w:val="uk-UA"/>
              </w:rPr>
              <w:t>-</w:t>
            </w:r>
          </w:p>
        </w:tc>
        <w:tc>
          <w:tcPr>
            <w:tcW w:w="661" w:type="dxa"/>
            <w:shd w:val="clear" w:color="auto" w:fill="FFFFFF"/>
            <w:vAlign w:val="center"/>
          </w:tcPr>
          <w:p w:rsidR="0080500B" w:rsidRPr="00095F07" w:rsidRDefault="0080500B" w:rsidP="00A12AE3">
            <w:pPr>
              <w:jc w:val="center"/>
              <w:rPr>
                <w:sz w:val="20"/>
                <w:lang w:val="uk-UA"/>
              </w:rPr>
            </w:pPr>
            <w:r w:rsidRPr="00095F07">
              <w:rPr>
                <w:sz w:val="20"/>
                <w:lang w:val="uk-UA"/>
              </w:rPr>
              <w:t>165,00</w:t>
            </w:r>
          </w:p>
        </w:tc>
        <w:tc>
          <w:tcPr>
            <w:tcW w:w="531" w:type="dxa"/>
            <w:shd w:val="clear" w:color="auto" w:fill="FFFFFF"/>
            <w:vAlign w:val="center"/>
          </w:tcPr>
          <w:p w:rsidR="0080500B" w:rsidRPr="00095F07" w:rsidRDefault="0080500B" w:rsidP="00A12AE3">
            <w:pPr>
              <w:jc w:val="center"/>
              <w:rPr>
                <w:b/>
                <w:sz w:val="20"/>
                <w:lang w:val="uk-UA"/>
              </w:rPr>
            </w:pPr>
            <w:r w:rsidRPr="00095F07">
              <w:rPr>
                <w:b/>
                <w:sz w:val="20"/>
                <w:lang w:val="uk-UA"/>
              </w:rPr>
              <w:t>-</w:t>
            </w:r>
          </w:p>
        </w:tc>
        <w:tc>
          <w:tcPr>
            <w:tcW w:w="3268" w:type="dxa"/>
            <w:vMerge w:val="restart"/>
            <w:vAlign w:val="center"/>
          </w:tcPr>
          <w:p w:rsidR="0080500B" w:rsidRPr="00095F07" w:rsidRDefault="0080500B" w:rsidP="000F7157">
            <w:pPr>
              <w:jc w:val="both"/>
              <w:rPr>
                <w:sz w:val="20"/>
                <w:lang w:val="uk-UA"/>
              </w:rPr>
            </w:pPr>
            <w:r w:rsidRPr="00095F07">
              <w:rPr>
                <w:sz w:val="20"/>
                <w:lang w:val="uk-UA"/>
              </w:rPr>
              <w:t>Ск</w:t>
            </w:r>
            <w:r w:rsidRPr="00095F07">
              <w:rPr>
                <w:sz w:val="20"/>
              </w:rPr>
              <w:t>орочення використання енергоносіїв населенням</w:t>
            </w:r>
            <w:r w:rsidRPr="00095F07">
              <w:rPr>
                <w:sz w:val="20"/>
                <w:lang w:val="uk-UA"/>
              </w:rPr>
              <w:t>,</w:t>
            </w:r>
            <w:r w:rsidRPr="00095F07">
              <w:rPr>
                <w:sz w:val="20"/>
              </w:rPr>
              <w:t>створення сприятливих умов для енергоефективного відновлення житлового фонду міста та підвищення комфортності умов проживання</w:t>
            </w:r>
            <w:r w:rsidRPr="00095F07">
              <w:rPr>
                <w:sz w:val="20"/>
                <w:lang w:val="uk-UA"/>
              </w:rPr>
              <w:t>,</w:t>
            </w:r>
          </w:p>
          <w:p w:rsidR="0080500B" w:rsidRPr="00095F07" w:rsidRDefault="0080500B" w:rsidP="00095F07">
            <w:pPr>
              <w:jc w:val="both"/>
              <w:rPr>
                <w:sz w:val="20"/>
                <w:lang w:val="uk-UA"/>
              </w:rPr>
            </w:pPr>
            <w:r w:rsidRPr="00095F07">
              <w:rPr>
                <w:sz w:val="20"/>
              </w:rPr>
              <w:t>формування в суспільстві свідомого ставлення до необхідності підвищення енергоефективності, розвитку і використання відновлюваних джерел енергії та альтернативних видів палива.</w:t>
            </w:r>
          </w:p>
        </w:tc>
      </w:tr>
      <w:tr w:rsidR="0080500B" w:rsidRPr="00095F07" w:rsidTr="00095F07">
        <w:tc>
          <w:tcPr>
            <w:tcW w:w="377" w:type="dxa"/>
            <w:vAlign w:val="center"/>
          </w:tcPr>
          <w:p w:rsidR="0080500B" w:rsidRPr="00095F07" w:rsidRDefault="0080500B" w:rsidP="00A12AE3">
            <w:pPr>
              <w:jc w:val="center"/>
              <w:rPr>
                <w:b/>
                <w:sz w:val="20"/>
                <w:lang w:val="uk-UA"/>
              </w:rPr>
            </w:pPr>
            <w:r w:rsidRPr="00095F07">
              <w:rPr>
                <w:b/>
                <w:sz w:val="20"/>
                <w:lang w:val="uk-UA"/>
              </w:rPr>
              <w:t>2</w:t>
            </w:r>
          </w:p>
        </w:tc>
        <w:tc>
          <w:tcPr>
            <w:tcW w:w="2382" w:type="dxa"/>
          </w:tcPr>
          <w:p w:rsidR="0080500B" w:rsidRPr="00095F07" w:rsidRDefault="0080500B" w:rsidP="008343F8">
            <w:pPr>
              <w:tabs>
                <w:tab w:val="left" w:pos="5550"/>
              </w:tabs>
              <w:rPr>
                <w:sz w:val="20"/>
                <w:lang w:val="uk-UA"/>
              </w:rPr>
            </w:pPr>
            <w:r w:rsidRPr="00095F07">
              <w:rPr>
                <w:sz w:val="20"/>
                <w:lang w:val="uk-UA"/>
              </w:rPr>
              <w:t>Відшкодування частини відсоткової ставки за кредитами,залученими ОСББ/ЖБК  на впровадження енергоефективних заходів</w:t>
            </w:r>
          </w:p>
        </w:tc>
        <w:tc>
          <w:tcPr>
            <w:tcW w:w="702" w:type="dxa"/>
            <w:vAlign w:val="center"/>
          </w:tcPr>
          <w:p w:rsidR="0080500B" w:rsidRPr="00095F07" w:rsidRDefault="0080500B" w:rsidP="00A12AE3">
            <w:pPr>
              <w:jc w:val="center"/>
              <w:rPr>
                <w:b/>
                <w:sz w:val="20"/>
                <w:lang w:val="uk-UA"/>
              </w:rPr>
            </w:pPr>
            <w:r w:rsidRPr="00095F07">
              <w:rPr>
                <w:b/>
                <w:sz w:val="20"/>
                <w:lang w:val="uk-UA"/>
              </w:rPr>
              <w:t>-</w:t>
            </w:r>
          </w:p>
        </w:tc>
        <w:tc>
          <w:tcPr>
            <w:tcW w:w="1194" w:type="dxa"/>
            <w:vAlign w:val="center"/>
          </w:tcPr>
          <w:p w:rsidR="0080500B" w:rsidRPr="00095F07" w:rsidRDefault="0080500B" w:rsidP="00A12AE3">
            <w:pPr>
              <w:jc w:val="center"/>
              <w:rPr>
                <w:sz w:val="20"/>
                <w:lang w:val="uk-UA"/>
              </w:rPr>
            </w:pPr>
            <w:r w:rsidRPr="00095F07">
              <w:rPr>
                <w:sz w:val="20"/>
                <w:lang w:val="uk-UA"/>
              </w:rPr>
              <w:t>2016-</w:t>
            </w:r>
          </w:p>
          <w:p w:rsidR="0080500B" w:rsidRPr="00095F07" w:rsidRDefault="0080500B" w:rsidP="00A12AE3">
            <w:pPr>
              <w:jc w:val="center"/>
              <w:rPr>
                <w:sz w:val="20"/>
                <w:lang w:val="uk-UA"/>
              </w:rPr>
            </w:pPr>
            <w:r w:rsidRPr="00095F07">
              <w:rPr>
                <w:sz w:val="20"/>
                <w:lang w:val="uk-UA"/>
              </w:rPr>
              <w:t>2018 роки</w:t>
            </w:r>
          </w:p>
        </w:tc>
        <w:tc>
          <w:tcPr>
            <w:tcW w:w="1326" w:type="dxa"/>
            <w:vMerge/>
            <w:vAlign w:val="center"/>
          </w:tcPr>
          <w:p w:rsidR="0080500B" w:rsidRPr="00095F07" w:rsidRDefault="0080500B" w:rsidP="00437B36">
            <w:pPr>
              <w:jc w:val="center"/>
              <w:rPr>
                <w:b/>
                <w:sz w:val="20"/>
              </w:rPr>
            </w:pPr>
          </w:p>
        </w:tc>
        <w:tc>
          <w:tcPr>
            <w:tcW w:w="1316" w:type="dxa"/>
            <w:vMerge/>
            <w:vAlign w:val="center"/>
          </w:tcPr>
          <w:p w:rsidR="0080500B" w:rsidRPr="00095F07" w:rsidRDefault="0080500B" w:rsidP="000D0930">
            <w:pPr>
              <w:jc w:val="center"/>
              <w:rPr>
                <w:b/>
                <w:sz w:val="20"/>
              </w:rPr>
            </w:pPr>
          </w:p>
        </w:tc>
        <w:tc>
          <w:tcPr>
            <w:tcW w:w="595" w:type="dxa"/>
            <w:shd w:val="clear" w:color="auto" w:fill="FFFFFF"/>
            <w:vAlign w:val="center"/>
          </w:tcPr>
          <w:p w:rsidR="0080500B" w:rsidRPr="00095F07" w:rsidRDefault="0080500B" w:rsidP="00A12AE3">
            <w:pPr>
              <w:jc w:val="center"/>
              <w:rPr>
                <w:sz w:val="20"/>
                <w:lang w:val="uk-UA"/>
              </w:rPr>
            </w:pPr>
            <w:r w:rsidRPr="00095F07">
              <w:rPr>
                <w:sz w:val="20"/>
                <w:lang w:val="uk-UA"/>
              </w:rPr>
              <w:t>25,00</w:t>
            </w:r>
          </w:p>
        </w:tc>
        <w:tc>
          <w:tcPr>
            <w:tcW w:w="531" w:type="dxa"/>
            <w:shd w:val="clear" w:color="auto" w:fill="FFFFFF"/>
            <w:vAlign w:val="center"/>
          </w:tcPr>
          <w:p w:rsidR="0080500B" w:rsidRPr="00095F07" w:rsidRDefault="0080500B" w:rsidP="00A12AE3">
            <w:pPr>
              <w:jc w:val="center"/>
              <w:rPr>
                <w:sz w:val="20"/>
                <w:lang w:val="uk-UA"/>
              </w:rPr>
            </w:pPr>
            <w:r w:rsidRPr="00095F07">
              <w:rPr>
                <w:sz w:val="20"/>
                <w:lang w:val="uk-UA"/>
              </w:rPr>
              <w:t>-</w:t>
            </w:r>
          </w:p>
        </w:tc>
        <w:tc>
          <w:tcPr>
            <w:tcW w:w="551" w:type="dxa"/>
            <w:shd w:val="clear" w:color="auto" w:fill="FFFFFF"/>
            <w:vAlign w:val="center"/>
          </w:tcPr>
          <w:p w:rsidR="0080500B" w:rsidRPr="00095F07" w:rsidRDefault="0080500B" w:rsidP="00A12AE3">
            <w:pPr>
              <w:jc w:val="center"/>
              <w:rPr>
                <w:sz w:val="20"/>
                <w:lang w:val="uk-UA"/>
              </w:rPr>
            </w:pPr>
            <w:r w:rsidRPr="00095F07">
              <w:rPr>
                <w:sz w:val="20"/>
                <w:lang w:val="uk-UA"/>
              </w:rPr>
              <w:t>80,00</w:t>
            </w:r>
          </w:p>
        </w:tc>
        <w:tc>
          <w:tcPr>
            <w:tcW w:w="581" w:type="dxa"/>
            <w:shd w:val="clear" w:color="auto" w:fill="FFFFFF"/>
            <w:vAlign w:val="center"/>
          </w:tcPr>
          <w:p w:rsidR="0080500B" w:rsidRPr="00095F07" w:rsidRDefault="0080500B" w:rsidP="00A12AE3">
            <w:pPr>
              <w:jc w:val="center"/>
              <w:rPr>
                <w:b/>
                <w:sz w:val="20"/>
                <w:lang w:val="uk-UA"/>
              </w:rPr>
            </w:pPr>
            <w:r w:rsidRPr="00095F07">
              <w:rPr>
                <w:b/>
                <w:sz w:val="20"/>
                <w:lang w:val="uk-UA"/>
              </w:rPr>
              <w:t>-</w:t>
            </w:r>
          </w:p>
        </w:tc>
        <w:tc>
          <w:tcPr>
            <w:tcW w:w="589" w:type="dxa"/>
            <w:shd w:val="clear" w:color="auto" w:fill="FFFFFF"/>
            <w:vAlign w:val="center"/>
          </w:tcPr>
          <w:p w:rsidR="0080500B" w:rsidRPr="00095F07" w:rsidRDefault="0080500B" w:rsidP="00A12AE3">
            <w:pPr>
              <w:jc w:val="center"/>
              <w:rPr>
                <w:sz w:val="20"/>
                <w:lang w:val="uk-UA"/>
              </w:rPr>
            </w:pPr>
            <w:r w:rsidRPr="00095F07">
              <w:rPr>
                <w:sz w:val="20"/>
                <w:lang w:val="uk-UA"/>
              </w:rPr>
              <w:t>80,00</w:t>
            </w:r>
          </w:p>
        </w:tc>
        <w:tc>
          <w:tcPr>
            <w:tcW w:w="544" w:type="dxa"/>
            <w:shd w:val="clear" w:color="auto" w:fill="FFFFFF"/>
            <w:vAlign w:val="center"/>
          </w:tcPr>
          <w:p w:rsidR="0080500B" w:rsidRPr="00095F07" w:rsidRDefault="0080500B" w:rsidP="00A12AE3">
            <w:pPr>
              <w:jc w:val="center"/>
              <w:rPr>
                <w:b/>
                <w:sz w:val="20"/>
                <w:lang w:val="uk-UA"/>
              </w:rPr>
            </w:pPr>
            <w:r w:rsidRPr="00095F07">
              <w:rPr>
                <w:b/>
                <w:sz w:val="20"/>
                <w:lang w:val="uk-UA"/>
              </w:rPr>
              <w:t>-</w:t>
            </w:r>
          </w:p>
        </w:tc>
        <w:tc>
          <w:tcPr>
            <w:tcW w:w="661" w:type="dxa"/>
            <w:shd w:val="clear" w:color="auto" w:fill="FFFFFF"/>
            <w:vAlign w:val="center"/>
          </w:tcPr>
          <w:p w:rsidR="0080500B" w:rsidRPr="00095F07" w:rsidRDefault="0080500B" w:rsidP="00A12AE3">
            <w:pPr>
              <w:jc w:val="center"/>
              <w:rPr>
                <w:sz w:val="20"/>
                <w:lang w:val="uk-UA"/>
              </w:rPr>
            </w:pPr>
            <w:r w:rsidRPr="00095F07">
              <w:rPr>
                <w:sz w:val="20"/>
                <w:lang w:val="uk-UA"/>
              </w:rPr>
              <w:t>185,00</w:t>
            </w:r>
          </w:p>
        </w:tc>
        <w:tc>
          <w:tcPr>
            <w:tcW w:w="531" w:type="dxa"/>
            <w:shd w:val="clear" w:color="auto" w:fill="FFFFFF"/>
            <w:vAlign w:val="center"/>
          </w:tcPr>
          <w:p w:rsidR="0080500B" w:rsidRPr="00095F07" w:rsidRDefault="0080500B" w:rsidP="00A12AE3">
            <w:pPr>
              <w:jc w:val="center"/>
              <w:rPr>
                <w:b/>
                <w:sz w:val="20"/>
                <w:lang w:val="uk-UA"/>
              </w:rPr>
            </w:pPr>
            <w:r w:rsidRPr="00095F07">
              <w:rPr>
                <w:b/>
                <w:sz w:val="20"/>
                <w:lang w:val="uk-UA"/>
              </w:rPr>
              <w:t>-</w:t>
            </w:r>
          </w:p>
        </w:tc>
        <w:tc>
          <w:tcPr>
            <w:tcW w:w="3268" w:type="dxa"/>
            <w:vMerge/>
            <w:vAlign w:val="center"/>
          </w:tcPr>
          <w:p w:rsidR="0080500B" w:rsidRPr="00095F07" w:rsidRDefault="0080500B" w:rsidP="00A12AE3">
            <w:pPr>
              <w:jc w:val="center"/>
              <w:rPr>
                <w:b/>
                <w:sz w:val="20"/>
              </w:rPr>
            </w:pPr>
          </w:p>
        </w:tc>
      </w:tr>
    </w:tbl>
    <w:p w:rsidR="0080500B" w:rsidRPr="00095F07" w:rsidRDefault="0080500B" w:rsidP="008343F8">
      <w:pPr>
        <w:jc w:val="both"/>
        <w:rPr>
          <w:sz w:val="20"/>
        </w:rPr>
      </w:pPr>
      <w:r w:rsidRPr="00095F07">
        <w:rPr>
          <w:sz w:val="20"/>
        </w:rPr>
        <w:t xml:space="preserve">Додаток </w:t>
      </w:r>
      <w:r w:rsidRPr="00095F07">
        <w:rPr>
          <w:sz w:val="20"/>
          <w:lang w:val="uk-UA"/>
        </w:rPr>
        <w:t>3</w:t>
      </w:r>
      <w:r w:rsidRPr="00095F07">
        <w:rPr>
          <w:sz w:val="20"/>
        </w:rPr>
        <w:t xml:space="preserve"> до Програми з відшкодування частини відсоткової ставки за кредитами, залученими на заходи з енергозбереження та підвищення енергоефективності для населення м.Бахмут на 2016-2018 роки</w:t>
      </w:r>
      <w:r w:rsidRPr="00095F07">
        <w:rPr>
          <w:sz w:val="20"/>
          <w:lang w:val="uk-UA"/>
        </w:rPr>
        <w:t>, затвердженої рішенням Бахмутської міської ради від 31.08.2016 №6/90-1615, із внесеними до неї змінами,</w:t>
      </w:r>
      <w:r w:rsidRPr="00095F07">
        <w:rPr>
          <w:sz w:val="20"/>
        </w:rPr>
        <w:t xml:space="preserve"> підготовлено Управлінням економічного розвитку Бахмутської міської ради </w:t>
      </w:r>
    </w:p>
    <w:p w:rsidR="0080500B" w:rsidRPr="00F63BAC" w:rsidRDefault="0080500B" w:rsidP="008F69F2">
      <w:pPr>
        <w:ind w:firstLine="709"/>
        <w:jc w:val="both"/>
        <w:rPr>
          <w:sz w:val="28"/>
          <w:szCs w:val="28"/>
        </w:rPr>
      </w:pPr>
    </w:p>
    <w:p w:rsidR="0080500B" w:rsidRPr="008343F8" w:rsidRDefault="0080500B" w:rsidP="008F69F2">
      <w:pPr>
        <w:pStyle w:val="af4"/>
        <w:spacing w:before="0" w:beforeAutospacing="0" w:after="0" w:afterAutospacing="0"/>
        <w:jc w:val="both"/>
        <w:rPr>
          <w:b/>
        </w:rPr>
      </w:pPr>
      <w:r w:rsidRPr="008343F8">
        <w:rPr>
          <w:b/>
        </w:rPr>
        <w:t xml:space="preserve">Начальник Управління економічного </w:t>
      </w:r>
    </w:p>
    <w:p w:rsidR="0080500B" w:rsidRPr="008343F8" w:rsidRDefault="0080500B" w:rsidP="008F69F2">
      <w:pPr>
        <w:pStyle w:val="af4"/>
        <w:spacing w:before="0" w:beforeAutospacing="0" w:after="0" w:afterAutospacing="0"/>
        <w:jc w:val="both"/>
        <w:rPr>
          <w:b/>
        </w:rPr>
      </w:pPr>
      <w:r w:rsidRPr="008343F8">
        <w:rPr>
          <w:b/>
        </w:rPr>
        <w:t xml:space="preserve">розвитку Бахмутської міської ради  </w:t>
      </w:r>
      <w:r w:rsidRPr="008343F8">
        <w:rPr>
          <w:b/>
        </w:rPr>
        <w:tab/>
      </w:r>
      <w:r>
        <w:rPr>
          <w:b/>
        </w:rPr>
        <w:t xml:space="preserve">                    </w:t>
      </w:r>
      <w:r w:rsidRPr="008343F8">
        <w:rPr>
          <w:b/>
        </w:rPr>
        <w:tab/>
      </w:r>
      <w:r w:rsidRPr="008343F8">
        <w:rPr>
          <w:b/>
        </w:rPr>
        <w:tab/>
      </w:r>
      <w:r w:rsidRPr="008343F8">
        <w:rPr>
          <w:b/>
        </w:rPr>
        <w:tab/>
      </w:r>
      <w:r w:rsidRPr="008343F8">
        <w:rPr>
          <w:b/>
        </w:rPr>
        <w:tab/>
      </w:r>
      <w:r w:rsidRPr="008343F8">
        <w:rPr>
          <w:b/>
        </w:rPr>
        <w:tab/>
      </w:r>
      <w:r w:rsidRPr="008343F8">
        <w:rPr>
          <w:b/>
        </w:rPr>
        <w:tab/>
      </w:r>
      <w:r w:rsidRPr="008343F8">
        <w:rPr>
          <w:b/>
        </w:rPr>
        <w:tab/>
      </w:r>
      <w:r w:rsidRPr="008343F8">
        <w:rPr>
          <w:b/>
        </w:rPr>
        <w:tab/>
      </w:r>
      <w:r w:rsidRPr="008343F8">
        <w:rPr>
          <w:b/>
        </w:rPr>
        <w:tab/>
      </w:r>
      <w:r w:rsidRPr="008343F8">
        <w:rPr>
          <w:b/>
        </w:rPr>
        <w:tab/>
      </w:r>
      <w:r w:rsidRPr="008343F8">
        <w:rPr>
          <w:b/>
        </w:rPr>
        <w:tab/>
      </w:r>
      <w:r w:rsidR="00406E94">
        <w:rPr>
          <w:b/>
        </w:rPr>
        <w:t xml:space="preserve">       </w:t>
      </w:r>
      <w:r w:rsidRPr="008343F8">
        <w:rPr>
          <w:b/>
        </w:rPr>
        <w:t>М.А. Юхно</w:t>
      </w:r>
    </w:p>
    <w:p w:rsidR="0080500B" w:rsidRDefault="0080500B" w:rsidP="008F69F2">
      <w:pPr>
        <w:pStyle w:val="af4"/>
        <w:spacing w:before="0" w:beforeAutospacing="0" w:after="0" w:afterAutospacing="0"/>
        <w:ind w:firstLine="709"/>
        <w:jc w:val="right"/>
        <w:rPr>
          <w:b/>
          <w:bCs/>
          <w:color w:val="000000"/>
          <w:sz w:val="28"/>
          <w:szCs w:val="28"/>
        </w:rPr>
      </w:pPr>
    </w:p>
    <w:p w:rsidR="00406E94" w:rsidRDefault="00406E94" w:rsidP="00406E94">
      <w:pPr>
        <w:rPr>
          <w:b/>
          <w:lang w:val="uk-UA"/>
        </w:rPr>
      </w:pPr>
      <w:r>
        <w:rPr>
          <w:b/>
          <w:lang w:val="uk-UA"/>
        </w:rPr>
        <w:t xml:space="preserve">Секретар </w:t>
      </w:r>
      <w:r w:rsidRPr="00BE376C">
        <w:rPr>
          <w:b/>
          <w:lang w:val="uk-UA"/>
        </w:rPr>
        <w:t xml:space="preserve"> Бахмутської міської ради             </w:t>
      </w:r>
      <w:r>
        <w:rPr>
          <w:b/>
          <w:lang w:val="uk-UA"/>
        </w:rPr>
        <w:t xml:space="preserve">                                                                                                          </w:t>
      </w:r>
      <w:r w:rsidRPr="00BE376C">
        <w:rPr>
          <w:b/>
          <w:lang w:val="uk-UA"/>
        </w:rPr>
        <w:t xml:space="preserve"> </w:t>
      </w:r>
      <w:r>
        <w:rPr>
          <w:b/>
          <w:lang w:val="uk-UA"/>
        </w:rPr>
        <w:t xml:space="preserve">                                  С.І.Кіщенко</w:t>
      </w:r>
    </w:p>
    <w:p w:rsidR="00406E94" w:rsidRDefault="00406E94" w:rsidP="00406E94">
      <w:pPr>
        <w:rPr>
          <w:sz w:val="16"/>
          <w:szCs w:val="16"/>
          <w:lang w:val="uk-UA"/>
        </w:rPr>
      </w:pPr>
      <w:r>
        <w:rPr>
          <w:b/>
          <w:lang w:val="uk-UA"/>
        </w:rPr>
        <w:t xml:space="preserve">                                                                                                                         </w:t>
      </w:r>
    </w:p>
    <w:p w:rsidR="00406E94" w:rsidRPr="008F406B" w:rsidRDefault="00406E94" w:rsidP="00406E94">
      <w:pPr>
        <w:rPr>
          <w:lang w:val="uk-UA"/>
        </w:rPr>
      </w:pPr>
    </w:p>
    <w:p w:rsidR="0080500B" w:rsidRDefault="0080500B" w:rsidP="008F69F2">
      <w:pPr>
        <w:pStyle w:val="af4"/>
        <w:spacing w:before="0" w:beforeAutospacing="0" w:after="0" w:afterAutospacing="0"/>
        <w:ind w:firstLine="709"/>
        <w:jc w:val="right"/>
        <w:rPr>
          <w:b/>
          <w:bCs/>
          <w:color w:val="000000"/>
          <w:sz w:val="28"/>
          <w:szCs w:val="28"/>
        </w:rPr>
      </w:pPr>
    </w:p>
    <w:p w:rsidR="0080500B" w:rsidRPr="00A84374" w:rsidRDefault="0080500B" w:rsidP="008F69F2">
      <w:pPr>
        <w:ind w:firstLine="709"/>
        <w:jc w:val="right"/>
        <w:rPr>
          <w:b/>
          <w:sz w:val="28"/>
          <w:szCs w:val="28"/>
          <w:lang w:val="uk-UA"/>
        </w:rPr>
        <w:sectPr w:rsidR="0080500B" w:rsidRPr="00A84374" w:rsidSect="008343F8">
          <w:pgSz w:w="16838" w:h="11906" w:orient="landscape"/>
          <w:pgMar w:top="540" w:right="1134" w:bottom="540" w:left="1134" w:header="709" w:footer="709" w:gutter="0"/>
          <w:cols w:space="708"/>
          <w:titlePg/>
          <w:docGrid w:linePitch="360"/>
        </w:sectPr>
      </w:pPr>
    </w:p>
    <w:p w:rsidR="0080500B" w:rsidRPr="00A84374" w:rsidRDefault="0080500B" w:rsidP="00D43B58">
      <w:pPr>
        <w:rPr>
          <w:sz w:val="26"/>
          <w:szCs w:val="26"/>
          <w:lang w:val="uk-UA"/>
        </w:rPr>
      </w:pPr>
    </w:p>
    <w:sectPr w:rsidR="0080500B" w:rsidRPr="00A84374" w:rsidSect="008F69F2">
      <w:pgSz w:w="16838" w:h="11906" w:orient="landscape" w:code="9"/>
      <w:pgMar w:top="425" w:right="567" w:bottom="567" w:left="1134" w:header="510" w:footer="51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7EA" w:rsidRDefault="000007EA" w:rsidP="00FE413E">
      <w:r>
        <w:separator/>
      </w:r>
    </w:p>
  </w:endnote>
  <w:endnote w:type="continuationSeparator" w:id="1">
    <w:p w:rsidR="000007EA" w:rsidRDefault="000007EA" w:rsidP="00FE41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7EA" w:rsidRDefault="000007EA" w:rsidP="00FE413E">
      <w:r>
        <w:separator/>
      </w:r>
    </w:p>
  </w:footnote>
  <w:footnote w:type="continuationSeparator" w:id="1">
    <w:p w:rsidR="000007EA" w:rsidRDefault="000007EA" w:rsidP="00FE41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EEF" w:rsidRPr="00EE222C" w:rsidRDefault="00823EEF" w:rsidP="009515F4">
    <w:pPr>
      <w:pStyle w:val="ad"/>
      <w:ind w:left="6096"/>
      <w:rPr>
        <w:rFonts w:ascii="Tahoma" w:hAnsi="Tahoma" w:cs="Tahoma"/>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86C"/>
    <w:multiLevelType w:val="hybridMultilevel"/>
    <w:tmpl w:val="9B661D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F7A65B4"/>
    <w:multiLevelType w:val="hybridMultilevel"/>
    <w:tmpl w:val="150833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52B3D89"/>
    <w:multiLevelType w:val="hybridMultilevel"/>
    <w:tmpl w:val="150833DE"/>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196D1A65"/>
    <w:multiLevelType w:val="hybridMultilevel"/>
    <w:tmpl w:val="F3C8E62E"/>
    <w:lvl w:ilvl="0" w:tplc="8B269DDE">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B94BE9"/>
    <w:multiLevelType w:val="hybridMultilevel"/>
    <w:tmpl w:val="13A28738"/>
    <w:lvl w:ilvl="0" w:tplc="F8FECC0A">
      <w:start w:val="2"/>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C1C1D70"/>
    <w:multiLevelType w:val="multilevel"/>
    <w:tmpl w:val="FC504588"/>
    <w:lvl w:ilvl="0">
      <w:start w:val="4"/>
      <w:numFmt w:val="decimal"/>
      <w:lvlText w:val="%1."/>
      <w:lvlJc w:val="left"/>
      <w:pPr>
        <w:ind w:left="675" w:hanging="675"/>
      </w:pPr>
      <w:rPr>
        <w:rFonts w:cs="Times New Roman" w:hint="default"/>
      </w:rPr>
    </w:lvl>
    <w:lvl w:ilvl="1">
      <w:start w:val="3"/>
      <w:numFmt w:val="decimal"/>
      <w:lvlText w:val="%1.%2."/>
      <w:lvlJc w:val="left"/>
      <w:pPr>
        <w:ind w:left="720" w:hanging="72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212A0078"/>
    <w:multiLevelType w:val="hybridMultilevel"/>
    <w:tmpl w:val="E2986B70"/>
    <w:lvl w:ilvl="0" w:tplc="FFFFFFFF">
      <w:start w:val="4"/>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CA157AB"/>
    <w:multiLevelType w:val="multilevel"/>
    <w:tmpl w:val="13E80F2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85"/>
        </w:tabs>
        <w:ind w:left="885" w:hanging="360"/>
      </w:pPr>
      <w:rPr>
        <w:rFonts w:cs="Times New Roman" w:hint="default"/>
      </w:rPr>
    </w:lvl>
    <w:lvl w:ilvl="2">
      <w:start w:val="1"/>
      <w:numFmt w:val="decimal"/>
      <w:lvlText w:val="%1.%2.%3"/>
      <w:lvlJc w:val="left"/>
      <w:pPr>
        <w:tabs>
          <w:tab w:val="num" w:pos="1770"/>
        </w:tabs>
        <w:ind w:left="1770" w:hanging="720"/>
      </w:pPr>
      <w:rPr>
        <w:rFonts w:cs="Times New Roman" w:hint="default"/>
      </w:rPr>
    </w:lvl>
    <w:lvl w:ilvl="3">
      <w:start w:val="1"/>
      <w:numFmt w:val="decimal"/>
      <w:lvlText w:val="%1.%2.%3.%4"/>
      <w:lvlJc w:val="left"/>
      <w:pPr>
        <w:tabs>
          <w:tab w:val="num" w:pos="2655"/>
        </w:tabs>
        <w:ind w:left="2655" w:hanging="1080"/>
      </w:pPr>
      <w:rPr>
        <w:rFonts w:cs="Times New Roman" w:hint="default"/>
      </w:rPr>
    </w:lvl>
    <w:lvl w:ilvl="4">
      <w:start w:val="1"/>
      <w:numFmt w:val="decimal"/>
      <w:lvlText w:val="%1.%2.%3.%4.%5"/>
      <w:lvlJc w:val="left"/>
      <w:pPr>
        <w:tabs>
          <w:tab w:val="num" w:pos="3180"/>
        </w:tabs>
        <w:ind w:left="3180" w:hanging="1080"/>
      </w:pPr>
      <w:rPr>
        <w:rFonts w:cs="Times New Roman" w:hint="default"/>
      </w:rPr>
    </w:lvl>
    <w:lvl w:ilvl="5">
      <w:start w:val="1"/>
      <w:numFmt w:val="decimal"/>
      <w:lvlText w:val="%1.%2.%3.%4.%5.%6"/>
      <w:lvlJc w:val="left"/>
      <w:pPr>
        <w:tabs>
          <w:tab w:val="num" w:pos="4065"/>
        </w:tabs>
        <w:ind w:left="4065" w:hanging="1440"/>
      </w:pPr>
      <w:rPr>
        <w:rFonts w:cs="Times New Roman" w:hint="default"/>
      </w:rPr>
    </w:lvl>
    <w:lvl w:ilvl="6">
      <w:start w:val="1"/>
      <w:numFmt w:val="decimal"/>
      <w:lvlText w:val="%1.%2.%3.%4.%5.%6.%7"/>
      <w:lvlJc w:val="left"/>
      <w:pPr>
        <w:tabs>
          <w:tab w:val="num" w:pos="4590"/>
        </w:tabs>
        <w:ind w:left="4590" w:hanging="1440"/>
      </w:pPr>
      <w:rPr>
        <w:rFonts w:cs="Times New Roman" w:hint="default"/>
      </w:rPr>
    </w:lvl>
    <w:lvl w:ilvl="7">
      <w:start w:val="1"/>
      <w:numFmt w:val="decimal"/>
      <w:lvlText w:val="%1.%2.%3.%4.%5.%6.%7.%8"/>
      <w:lvlJc w:val="left"/>
      <w:pPr>
        <w:tabs>
          <w:tab w:val="num" w:pos="5475"/>
        </w:tabs>
        <w:ind w:left="5475" w:hanging="1800"/>
      </w:pPr>
      <w:rPr>
        <w:rFonts w:cs="Times New Roman" w:hint="default"/>
      </w:rPr>
    </w:lvl>
    <w:lvl w:ilvl="8">
      <w:start w:val="1"/>
      <w:numFmt w:val="decimal"/>
      <w:lvlText w:val="%1.%2.%3.%4.%5.%6.%7.%8.%9"/>
      <w:lvlJc w:val="left"/>
      <w:pPr>
        <w:tabs>
          <w:tab w:val="num" w:pos="6360"/>
        </w:tabs>
        <w:ind w:left="6360" w:hanging="2160"/>
      </w:pPr>
      <w:rPr>
        <w:rFonts w:cs="Times New Roman" w:hint="default"/>
      </w:rPr>
    </w:lvl>
  </w:abstractNum>
  <w:abstractNum w:abstractNumId="8">
    <w:nsid w:val="2EF517D0"/>
    <w:multiLevelType w:val="hybridMultilevel"/>
    <w:tmpl w:val="E7FC7410"/>
    <w:lvl w:ilvl="0" w:tplc="7116D898">
      <w:start w:val="5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04091E"/>
    <w:multiLevelType w:val="multilevel"/>
    <w:tmpl w:val="060697C8"/>
    <w:lvl w:ilvl="0">
      <w:start w:val="4"/>
      <w:numFmt w:val="decimal"/>
      <w:lvlText w:val="%1"/>
      <w:lvlJc w:val="left"/>
      <w:pPr>
        <w:ind w:left="600" w:hanging="600"/>
      </w:pPr>
      <w:rPr>
        <w:rFonts w:cs="Times New Roman" w:hint="default"/>
      </w:rPr>
    </w:lvl>
    <w:lvl w:ilvl="1">
      <w:start w:val="3"/>
      <w:numFmt w:val="decimal"/>
      <w:lvlText w:val="%1.%2"/>
      <w:lvlJc w:val="left"/>
      <w:pPr>
        <w:ind w:left="1027" w:hanging="600"/>
      </w:pPr>
      <w:rPr>
        <w:rFonts w:cs="Times New Roman" w:hint="default"/>
      </w:rPr>
    </w:lvl>
    <w:lvl w:ilvl="2">
      <w:start w:val="3"/>
      <w:numFmt w:val="decimal"/>
      <w:lvlText w:val="%1.%2.%3"/>
      <w:lvlJc w:val="left"/>
      <w:pPr>
        <w:ind w:left="1574" w:hanging="720"/>
      </w:pPr>
      <w:rPr>
        <w:rFonts w:cs="Times New Roman" w:hint="default"/>
      </w:rPr>
    </w:lvl>
    <w:lvl w:ilvl="3">
      <w:start w:val="1"/>
      <w:numFmt w:val="decimal"/>
      <w:lvlText w:val="%1.%2.%3.%4"/>
      <w:lvlJc w:val="left"/>
      <w:pPr>
        <w:ind w:left="2361" w:hanging="1080"/>
      </w:pPr>
      <w:rPr>
        <w:rFonts w:cs="Times New Roman" w:hint="default"/>
      </w:rPr>
    </w:lvl>
    <w:lvl w:ilvl="4">
      <w:start w:val="1"/>
      <w:numFmt w:val="decimal"/>
      <w:lvlText w:val="%1.%2.%3.%4.%5"/>
      <w:lvlJc w:val="left"/>
      <w:pPr>
        <w:ind w:left="2788" w:hanging="1080"/>
      </w:pPr>
      <w:rPr>
        <w:rFonts w:cs="Times New Roman" w:hint="default"/>
      </w:rPr>
    </w:lvl>
    <w:lvl w:ilvl="5">
      <w:start w:val="1"/>
      <w:numFmt w:val="decimal"/>
      <w:lvlText w:val="%1.%2.%3.%4.%5.%6"/>
      <w:lvlJc w:val="left"/>
      <w:pPr>
        <w:ind w:left="3575" w:hanging="1440"/>
      </w:pPr>
      <w:rPr>
        <w:rFonts w:cs="Times New Roman" w:hint="default"/>
      </w:rPr>
    </w:lvl>
    <w:lvl w:ilvl="6">
      <w:start w:val="1"/>
      <w:numFmt w:val="decimal"/>
      <w:lvlText w:val="%1.%2.%3.%4.%5.%6.%7"/>
      <w:lvlJc w:val="left"/>
      <w:pPr>
        <w:ind w:left="4002" w:hanging="1440"/>
      </w:pPr>
      <w:rPr>
        <w:rFonts w:cs="Times New Roman" w:hint="default"/>
      </w:rPr>
    </w:lvl>
    <w:lvl w:ilvl="7">
      <w:start w:val="1"/>
      <w:numFmt w:val="decimal"/>
      <w:lvlText w:val="%1.%2.%3.%4.%5.%6.%7.%8"/>
      <w:lvlJc w:val="left"/>
      <w:pPr>
        <w:ind w:left="4789" w:hanging="1800"/>
      </w:pPr>
      <w:rPr>
        <w:rFonts w:cs="Times New Roman" w:hint="default"/>
      </w:rPr>
    </w:lvl>
    <w:lvl w:ilvl="8">
      <w:start w:val="1"/>
      <w:numFmt w:val="decimal"/>
      <w:lvlText w:val="%1.%2.%3.%4.%5.%6.%7.%8.%9"/>
      <w:lvlJc w:val="left"/>
      <w:pPr>
        <w:ind w:left="5576" w:hanging="2160"/>
      </w:pPr>
      <w:rPr>
        <w:rFonts w:cs="Times New Roman" w:hint="default"/>
      </w:rPr>
    </w:lvl>
  </w:abstractNum>
  <w:abstractNum w:abstractNumId="10">
    <w:nsid w:val="39A8101A"/>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1">
    <w:nsid w:val="4626677D"/>
    <w:multiLevelType w:val="hybridMultilevel"/>
    <w:tmpl w:val="DAF2FC88"/>
    <w:lvl w:ilvl="0" w:tplc="50620F22">
      <w:start w:val="1"/>
      <w:numFmt w:val="decimal"/>
      <w:lvlText w:val="%1."/>
      <w:lvlJc w:val="left"/>
      <w:pPr>
        <w:ind w:left="747" w:hanging="360"/>
      </w:pPr>
      <w:rPr>
        <w:rFonts w:cs="Times New Roman" w:hint="default"/>
      </w:rPr>
    </w:lvl>
    <w:lvl w:ilvl="1" w:tplc="04190019" w:tentative="1">
      <w:start w:val="1"/>
      <w:numFmt w:val="lowerLetter"/>
      <w:lvlText w:val="%2."/>
      <w:lvlJc w:val="left"/>
      <w:pPr>
        <w:ind w:left="1467" w:hanging="360"/>
      </w:pPr>
      <w:rPr>
        <w:rFonts w:cs="Times New Roman"/>
      </w:rPr>
    </w:lvl>
    <w:lvl w:ilvl="2" w:tplc="0419001B" w:tentative="1">
      <w:start w:val="1"/>
      <w:numFmt w:val="lowerRoman"/>
      <w:lvlText w:val="%3."/>
      <w:lvlJc w:val="right"/>
      <w:pPr>
        <w:ind w:left="2187" w:hanging="180"/>
      </w:pPr>
      <w:rPr>
        <w:rFonts w:cs="Times New Roman"/>
      </w:rPr>
    </w:lvl>
    <w:lvl w:ilvl="3" w:tplc="0419000F" w:tentative="1">
      <w:start w:val="1"/>
      <w:numFmt w:val="decimal"/>
      <w:lvlText w:val="%4."/>
      <w:lvlJc w:val="left"/>
      <w:pPr>
        <w:ind w:left="2907" w:hanging="360"/>
      </w:pPr>
      <w:rPr>
        <w:rFonts w:cs="Times New Roman"/>
      </w:rPr>
    </w:lvl>
    <w:lvl w:ilvl="4" w:tplc="04190019" w:tentative="1">
      <w:start w:val="1"/>
      <w:numFmt w:val="lowerLetter"/>
      <w:lvlText w:val="%5."/>
      <w:lvlJc w:val="left"/>
      <w:pPr>
        <w:ind w:left="3627" w:hanging="360"/>
      </w:pPr>
      <w:rPr>
        <w:rFonts w:cs="Times New Roman"/>
      </w:rPr>
    </w:lvl>
    <w:lvl w:ilvl="5" w:tplc="0419001B" w:tentative="1">
      <w:start w:val="1"/>
      <w:numFmt w:val="lowerRoman"/>
      <w:lvlText w:val="%6."/>
      <w:lvlJc w:val="right"/>
      <w:pPr>
        <w:ind w:left="4347" w:hanging="180"/>
      </w:pPr>
      <w:rPr>
        <w:rFonts w:cs="Times New Roman"/>
      </w:rPr>
    </w:lvl>
    <w:lvl w:ilvl="6" w:tplc="0419000F" w:tentative="1">
      <w:start w:val="1"/>
      <w:numFmt w:val="decimal"/>
      <w:lvlText w:val="%7."/>
      <w:lvlJc w:val="left"/>
      <w:pPr>
        <w:ind w:left="5067" w:hanging="360"/>
      </w:pPr>
      <w:rPr>
        <w:rFonts w:cs="Times New Roman"/>
      </w:rPr>
    </w:lvl>
    <w:lvl w:ilvl="7" w:tplc="04190019" w:tentative="1">
      <w:start w:val="1"/>
      <w:numFmt w:val="lowerLetter"/>
      <w:lvlText w:val="%8."/>
      <w:lvlJc w:val="left"/>
      <w:pPr>
        <w:ind w:left="5787" w:hanging="360"/>
      </w:pPr>
      <w:rPr>
        <w:rFonts w:cs="Times New Roman"/>
      </w:rPr>
    </w:lvl>
    <w:lvl w:ilvl="8" w:tplc="0419001B" w:tentative="1">
      <w:start w:val="1"/>
      <w:numFmt w:val="lowerRoman"/>
      <w:lvlText w:val="%9."/>
      <w:lvlJc w:val="right"/>
      <w:pPr>
        <w:ind w:left="6507" w:hanging="180"/>
      </w:pPr>
      <w:rPr>
        <w:rFonts w:cs="Times New Roman"/>
      </w:rPr>
    </w:lvl>
  </w:abstractNum>
  <w:abstractNum w:abstractNumId="12">
    <w:nsid w:val="49783F63"/>
    <w:multiLevelType w:val="singleLevel"/>
    <w:tmpl w:val="621E8588"/>
    <w:lvl w:ilvl="0">
      <w:numFmt w:val="bullet"/>
      <w:lvlText w:val="-"/>
      <w:lvlJc w:val="left"/>
      <w:pPr>
        <w:tabs>
          <w:tab w:val="num" w:pos="360"/>
        </w:tabs>
        <w:ind w:left="360" w:hanging="360"/>
      </w:pPr>
      <w:rPr>
        <w:rFonts w:hint="default"/>
      </w:rPr>
    </w:lvl>
  </w:abstractNum>
  <w:abstractNum w:abstractNumId="13">
    <w:nsid w:val="4B134A11"/>
    <w:multiLevelType w:val="multilevel"/>
    <w:tmpl w:val="8C90E180"/>
    <w:lvl w:ilvl="0">
      <w:start w:val="1"/>
      <w:numFmt w:val="decimal"/>
      <w:lvlText w:val="%1."/>
      <w:lvlJc w:val="left"/>
      <w:pPr>
        <w:ind w:left="720" w:hanging="360"/>
      </w:pPr>
      <w:rPr>
        <w:rFonts w:cs="Times New Roman" w:hint="default"/>
      </w:rPr>
    </w:lvl>
    <w:lvl w:ilvl="1">
      <w:start w:val="3"/>
      <w:numFmt w:val="decimal"/>
      <w:isLgl/>
      <w:lvlText w:val="%1.%2"/>
      <w:lvlJc w:val="left"/>
      <w:pPr>
        <w:ind w:left="1004" w:hanging="600"/>
      </w:pPr>
      <w:rPr>
        <w:rFonts w:cs="Times New Roman" w:hint="default"/>
      </w:rPr>
    </w:lvl>
    <w:lvl w:ilvl="2">
      <w:start w:val="1"/>
      <w:numFmt w:val="decimal"/>
      <w:isLgl/>
      <w:lvlText w:val="%1.%2.%3"/>
      <w:lvlJc w:val="left"/>
      <w:pPr>
        <w:ind w:left="1168" w:hanging="720"/>
      </w:pPr>
      <w:rPr>
        <w:rFonts w:cs="Times New Roman" w:hint="default"/>
      </w:rPr>
    </w:lvl>
    <w:lvl w:ilvl="3">
      <w:start w:val="1"/>
      <w:numFmt w:val="decimal"/>
      <w:isLgl/>
      <w:lvlText w:val="%1.%2.%3.%4"/>
      <w:lvlJc w:val="left"/>
      <w:pPr>
        <w:ind w:left="1572" w:hanging="1080"/>
      </w:pPr>
      <w:rPr>
        <w:rFonts w:cs="Times New Roman" w:hint="default"/>
      </w:rPr>
    </w:lvl>
    <w:lvl w:ilvl="4">
      <w:start w:val="1"/>
      <w:numFmt w:val="decimal"/>
      <w:isLgl/>
      <w:lvlText w:val="%1.%2.%3.%4.%5"/>
      <w:lvlJc w:val="left"/>
      <w:pPr>
        <w:ind w:left="1616" w:hanging="1080"/>
      </w:pPr>
      <w:rPr>
        <w:rFonts w:cs="Times New Roman" w:hint="default"/>
      </w:rPr>
    </w:lvl>
    <w:lvl w:ilvl="5">
      <w:start w:val="1"/>
      <w:numFmt w:val="decimal"/>
      <w:isLgl/>
      <w:lvlText w:val="%1.%2.%3.%4.%5.%6"/>
      <w:lvlJc w:val="left"/>
      <w:pPr>
        <w:ind w:left="2020" w:hanging="1440"/>
      </w:pPr>
      <w:rPr>
        <w:rFonts w:cs="Times New Roman" w:hint="default"/>
      </w:rPr>
    </w:lvl>
    <w:lvl w:ilvl="6">
      <w:start w:val="1"/>
      <w:numFmt w:val="decimal"/>
      <w:isLgl/>
      <w:lvlText w:val="%1.%2.%3.%4.%5.%6.%7"/>
      <w:lvlJc w:val="left"/>
      <w:pPr>
        <w:ind w:left="2064" w:hanging="1440"/>
      </w:pPr>
      <w:rPr>
        <w:rFonts w:cs="Times New Roman" w:hint="default"/>
      </w:rPr>
    </w:lvl>
    <w:lvl w:ilvl="7">
      <w:start w:val="1"/>
      <w:numFmt w:val="decimal"/>
      <w:isLgl/>
      <w:lvlText w:val="%1.%2.%3.%4.%5.%6.%7.%8"/>
      <w:lvlJc w:val="left"/>
      <w:pPr>
        <w:ind w:left="2468" w:hanging="1800"/>
      </w:pPr>
      <w:rPr>
        <w:rFonts w:cs="Times New Roman" w:hint="default"/>
      </w:rPr>
    </w:lvl>
    <w:lvl w:ilvl="8">
      <w:start w:val="1"/>
      <w:numFmt w:val="decimal"/>
      <w:isLgl/>
      <w:lvlText w:val="%1.%2.%3.%4.%5.%6.%7.%8.%9"/>
      <w:lvlJc w:val="left"/>
      <w:pPr>
        <w:ind w:left="2872" w:hanging="2160"/>
      </w:pPr>
      <w:rPr>
        <w:rFonts w:cs="Times New Roman" w:hint="default"/>
      </w:rPr>
    </w:lvl>
  </w:abstractNum>
  <w:abstractNum w:abstractNumId="14">
    <w:nsid w:val="5BD41B05"/>
    <w:multiLevelType w:val="hybridMultilevel"/>
    <w:tmpl w:val="190C1F22"/>
    <w:lvl w:ilvl="0" w:tplc="35EA9E4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A9307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6">
    <w:nsid w:val="64EE5D2D"/>
    <w:multiLevelType w:val="multilevel"/>
    <w:tmpl w:val="0419001F"/>
    <w:lvl w:ilvl="0">
      <w:start w:val="1"/>
      <w:numFmt w:val="none"/>
      <w:lvlText w:val="%1"/>
      <w:lvlJc w:val="left"/>
      <w:pPr>
        <w:tabs>
          <w:tab w:val="num" w:pos="360"/>
        </w:tabs>
        <w:ind w:left="360" w:hanging="360"/>
      </w:pPr>
      <w:rPr>
        <w:rFonts w:ascii="Times New Roman" w:hAnsi="Times New Roman" w:cs="Times New Roman" w:hint="default"/>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7">
    <w:nsid w:val="746941BD"/>
    <w:multiLevelType w:val="multilevel"/>
    <w:tmpl w:val="C582B8DC"/>
    <w:lvl w:ilvl="0">
      <w:start w:val="1"/>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1020"/>
        </w:tabs>
        <w:ind w:left="1020" w:hanging="720"/>
      </w:pPr>
      <w:rPr>
        <w:rFonts w:cs="Times New Roman" w:hint="default"/>
      </w:rPr>
    </w:lvl>
    <w:lvl w:ilvl="2">
      <w:start w:val="1"/>
      <w:numFmt w:val="decimal"/>
      <w:lvlText w:val="%1.%2.%3."/>
      <w:lvlJc w:val="left"/>
      <w:pPr>
        <w:tabs>
          <w:tab w:val="num" w:pos="1320"/>
        </w:tabs>
        <w:ind w:left="1320" w:hanging="720"/>
      </w:pPr>
      <w:rPr>
        <w:rFonts w:cs="Times New Roman" w:hint="default"/>
      </w:rPr>
    </w:lvl>
    <w:lvl w:ilvl="3">
      <w:start w:val="1"/>
      <w:numFmt w:val="decimal"/>
      <w:lvlText w:val="%1.%2.%3.%4."/>
      <w:lvlJc w:val="left"/>
      <w:pPr>
        <w:tabs>
          <w:tab w:val="num" w:pos="1980"/>
        </w:tabs>
        <w:ind w:left="1980" w:hanging="1080"/>
      </w:pPr>
      <w:rPr>
        <w:rFonts w:cs="Times New Roman" w:hint="default"/>
      </w:rPr>
    </w:lvl>
    <w:lvl w:ilvl="4">
      <w:start w:val="1"/>
      <w:numFmt w:val="decimal"/>
      <w:lvlText w:val="%1.%2.%3.%4.%5."/>
      <w:lvlJc w:val="left"/>
      <w:pPr>
        <w:tabs>
          <w:tab w:val="num" w:pos="2280"/>
        </w:tabs>
        <w:ind w:left="2280" w:hanging="1080"/>
      </w:pPr>
      <w:rPr>
        <w:rFonts w:cs="Times New Roman" w:hint="default"/>
      </w:rPr>
    </w:lvl>
    <w:lvl w:ilvl="5">
      <w:start w:val="1"/>
      <w:numFmt w:val="decimal"/>
      <w:lvlText w:val="%1.%2.%3.%4.%5.%6."/>
      <w:lvlJc w:val="left"/>
      <w:pPr>
        <w:tabs>
          <w:tab w:val="num" w:pos="2940"/>
        </w:tabs>
        <w:ind w:left="2940" w:hanging="1440"/>
      </w:pPr>
      <w:rPr>
        <w:rFonts w:cs="Times New Roman" w:hint="default"/>
      </w:rPr>
    </w:lvl>
    <w:lvl w:ilvl="6">
      <w:start w:val="1"/>
      <w:numFmt w:val="decimal"/>
      <w:lvlText w:val="%1.%2.%3.%4.%5.%6.%7."/>
      <w:lvlJc w:val="left"/>
      <w:pPr>
        <w:tabs>
          <w:tab w:val="num" w:pos="3600"/>
        </w:tabs>
        <w:ind w:left="3600" w:hanging="1800"/>
      </w:pPr>
      <w:rPr>
        <w:rFonts w:cs="Times New Roman" w:hint="default"/>
      </w:rPr>
    </w:lvl>
    <w:lvl w:ilvl="7">
      <w:start w:val="1"/>
      <w:numFmt w:val="decimal"/>
      <w:lvlText w:val="%1.%2.%3.%4.%5.%6.%7.%8."/>
      <w:lvlJc w:val="left"/>
      <w:pPr>
        <w:tabs>
          <w:tab w:val="num" w:pos="3900"/>
        </w:tabs>
        <w:ind w:left="3900" w:hanging="1800"/>
      </w:pPr>
      <w:rPr>
        <w:rFonts w:cs="Times New Roman" w:hint="default"/>
      </w:rPr>
    </w:lvl>
    <w:lvl w:ilvl="8">
      <w:start w:val="1"/>
      <w:numFmt w:val="decimal"/>
      <w:lvlText w:val="%1.%2.%3.%4.%5.%6.%7.%8.%9."/>
      <w:lvlJc w:val="left"/>
      <w:pPr>
        <w:tabs>
          <w:tab w:val="num" w:pos="4560"/>
        </w:tabs>
        <w:ind w:left="4560" w:hanging="2160"/>
      </w:pPr>
      <w:rPr>
        <w:rFonts w:cs="Times New Roman" w:hint="default"/>
      </w:rPr>
    </w:lvl>
  </w:abstractNum>
  <w:abstractNum w:abstractNumId="18">
    <w:nsid w:val="785409EE"/>
    <w:multiLevelType w:val="hybridMultilevel"/>
    <w:tmpl w:val="C2EC8A0C"/>
    <w:lvl w:ilvl="0" w:tplc="C7443A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7B926F73"/>
    <w:multiLevelType w:val="hybridMultilevel"/>
    <w:tmpl w:val="7E8EB2B0"/>
    <w:lvl w:ilvl="0" w:tplc="27044C1E">
      <w:start w:val="3"/>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7BDD2ABB"/>
    <w:multiLevelType w:val="hybridMultilevel"/>
    <w:tmpl w:val="F0A452BA"/>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15"/>
  </w:num>
  <w:num w:numId="2">
    <w:abstractNumId w:val="16"/>
  </w:num>
  <w:num w:numId="3">
    <w:abstractNumId w:val="16"/>
  </w:num>
  <w:num w:numId="4">
    <w:abstractNumId w:val="16"/>
  </w:num>
  <w:num w:numId="5">
    <w:abstractNumId w:val="6"/>
  </w:num>
  <w:num w:numId="6">
    <w:abstractNumId w:val="12"/>
  </w:num>
  <w:num w:numId="7">
    <w:abstractNumId w:val="10"/>
  </w:num>
  <w:num w:numId="8">
    <w:abstractNumId w:val="17"/>
  </w:num>
  <w:num w:numId="9">
    <w:abstractNumId w:val="7"/>
  </w:num>
  <w:num w:numId="10">
    <w:abstractNumId w:val="4"/>
  </w:num>
  <w:num w:numId="11">
    <w:abstractNumId w:val="11"/>
  </w:num>
  <w:num w:numId="12">
    <w:abstractNumId w:val="8"/>
  </w:num>
  <w:num w:numId="13">
    <w:abstractNumId w:val="13"/>
  </w:num>
  <w:num w:numId="14">
    <w:abstractNumId w:val="18"/>
  </w:num>
  <w:num w:numId="15">
    <w:abstractNumId w:val="0"/>
  </w:num>
  <w:num w:numId="16">
    <w:abstractNumId w:val="1"/>
  </w:num>
  <w:num w:numId="17">
    <w:abstractNumId w:val="3"/>
  </w:num>
  <w:num w:numId="18">
    <w:abstractNumId w:val="20"/>
  </w:num>
  <w:num w:numId="19">
    <w:abstractNumId w:val="2"/>
  </w:num>
  <w:num w:numId="20">
    <w:abstractNumId w:val="14"/>
  </w:num>
  <w:num w:numId="21">
    <w:abstractNumId w:val="9"/>
  </w:num>
  <w:num w:numId="22">
    <w:abstractNumId w:val="5"/>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7DFC"/>
    <w:rsid w:val="000007EA"/>
    <w:rsid w:val="00000EF5"/>
    <w:rsid w:val="000022C9"/>
    <w:rsid w:val="000063B8"/>
    <w:rsid w:val="000115BC"/>
    <w:rsid w:val="0001381E"/>
    <w:rsid w:val="00013B51"/>
    <w:rsid w:val="00014A7E"/>
    <w:rsid w:val="00017354"/>
    <w:rsid w:val="0001765E"/>
    <w:rsid w:val="000178A2"/>
    <w:rsid w:val="00022EF4"/>
    <w:rsid w:val="00025405"/>
    <w:rsid w:val="00030594"/>
    <w:rsid w:val="0003685E"/>
    <w:rsid w:val="000408B3"/>
    <w:rsid w:val="00041084"/>
    <w:rsid w:val="00043D95"/>
    <w:rsid w:val="000456EB"/>
    <w:rsid w:val="00045DD2"/>
    <w:rsid w:val="00051629"/>
    <w:rsid w:val="00056835"/>
    <w:rsid w:val="00060F2D"/>
    <w:rsid w:val="00061A13"/>
    <w:rsid w:val="00075E6B"/>
    <w:rsid w:val="0007767D"/>
    <w:rsid w:val="00080116"/>
    <w:rsid w:val="000866ED"/>
    <w:rsid w:val="0008718C"/>
    <w:rsid w:val="00090007"/>
    <w:rsid w:val="00090220"/>
    <w:rsid w:val="00090738"/>
    <w:rsid w:val="000945CB"/>
    <w:rsid w:val="00095F07"/>
    <w:rsid w:val="000A5DD4"/>
    <w:rsid w:val="000A7D49"/>
    <w:rsid w:val="000B110C"/>
    <w:rsid w:val="000B4217"/>
    <w:rsid w:val="000B70F7"/>
    <w:rsid w:val="000C3852"/>
    <w:rsid w:val="000C41A0"/>
    <w:rsid w:val="000D0930"/>
    <w:rsid w:val="000D28FE"/>
    <w:rsid w:val="000D75CB"/>
    <w:rsid w:val="000E4374"/>
    <w:rsid w:val="000E7065"/>
    <w:rsid w:val="000E789A"/>
    <w:rsid w:val="000F237D"/>
    <w:rsid w:val="000F2994"/>
    <w:rsid w:val="000F7157"/>
    <w:rsid w:val="000F7F4C"/>
    <w:rsid w:val="001036B3"/>
    <w:rsid w:val="00112164"/>
    <w:rsid w:val="00113E2C"/>
    <w:rsid w:val="0011663E"/>
    <w:rsid w:val="001261B1"/>
    <w:rsid w:val="00127E72"/>
    <w:rsid w:val="0014120F"/>
    <w:rsid w:val="00141F35"/>
    <w:rsid w:val="001457C6"/>
    <w:rsid w:val="00146969"/>
    <w:rsid w:val="00150179"/>
    <w:rsid w:val="00152AEA"/>
    <w:rsid w:val="001530BA"/>
    <w:rsid w:val="001535A5"/>
    <w:rsid w:val="00156459"/>
    <w:rsid w:val="001570B5"/>
    <w:rsid w:val="0017311F"/>
    <w:rsid w:val="00175CBE"/>
    <w:rsid w:val="00176E5E"/>
    <w:rsid w:val="001772DF"/>
    <w:rsid w:val="00183A2B"/>
    <w:rsid w:val="00183FC2"/>
    <w:rsid w:val="00187136"/>
    <w:rsid w:val="001939F1"/>
    <w:rsid w:val="0019493B"/>
    <w:rsid w:val="001A5801"/>
    <w:rsid w:val="001A7104"/>
    <w:rsid w:val="001B1283"/>
    <w:rsid w:val="001B3FD9"/>
    <w:rsid w:val="001B6520"/>
    <w:rsid w:val="001C175F"/>
    <w:rsid w:val="001C3C96"/>
    <w:rsid w:val="001D226F"/>
    <w:rsid w:val="001D489C"/>
    <w:rsid w:val="001F0424"/>
    <w:rsid w:val="00205AAB"/>
    <w:rsid w:val="00211DCE"/>
    <w:rsid w:val="00224548"/>
    <w:rsid w:val="00225B10"/>
    <w:rsid w:val="00231773"/>
    <w:rsid w:val="0023412D"/>
    <w:rsid w:val="002343B5"/>
    <w:rsid w:val="00237E4F"/>
    <w:rsid w:val="00245334"/>
    <w:rsid w:val="00246FE1"/>
    <w:rsid w:val="0025536C"/>
    <w:rsid w:val="00256AED"/>
    <w:rsid w:val="00262B5D"/>
    <w:rsid w:val="00266FDA"/>
    <w:rsid w:val="00275871"/>
    <w:rsid w:val="00276489"/>
    <w:rsid w:val="00277465"/>
    <w:rsid w:val="002802F9"/>
    <w:rsid w:val="00282DF1"/>
    <w:rsid w:val="002833DC"/>
    <w:rsid w:val="0029004A"/>
    <w:rsid w:val="002929F8"/>
    <w:rsid w:val="00293B46"/>
    <w:rsid w:val="00295038"/>
    <w:rsid w:val="00296774"/>
    <w:rsid w:val="00297C8D"/>
    <w:rsid w:val="00297DD6"/>
    <w:rsid w:val="00297F76"/>
    <w:rsid w:val="002B0DC9"/>
    <w:rsid w:val="002B1B39"/>
    <w:rsid w:val="002B2435"/>
    <w:rsid w:val="002C16AA"/>
    <w:rsid w:val="002D5724"/>
    <w:rsid w:val="002D624E"/>
    <w:rsid w:val="002E05AA"/>
    <w:rsid w:val="002E19B1"/>
    <w:rsid w:val="002E24B8"/>
    <w:rsid w:val="002F5A7E"/>
    <w:rsid w:val="002F600A"/>
    <w:rsid w:val="002F7181"/>
    <w:rsid w:val="0030303B"/>
    <w:rsid w:val="00321F7E"/>
    <w:rsid w:val="003359C0"/>
    <w:rsid w:val="00340C58"/>
    <w:rsid w:val="00343C59"/>
    <w:rsid w:val="003460C6"/>
    <w:rsid w:val="003516B5"/>
    <w:rsid w:val="00353BD7"/>
    <w:rsid w:val="00353F76"/>
    <w:rsid w:val="00371F55"/>
    <w:rsid w:val="0037310C"/>
    <w:rsid w:val="00373883"/>
    <w:rsid w:val="003749D0"/>
    <w:rsid w:val="0037637F"/>
    <w:rsid w:val="00382760"/>
    <w:rsid w:val="00386FFA"/>
    <w:rsid w:val="003875C8"/>
    <w:rsid w:val="00396013"/>
    <w:rsid w:val="003A636B"/>
    <w:rsid w:val="003A6E6F"/>
    <w:rsid w:val="003B07E8"/>
    <w:rsid w:val="003B14E1"/>
    <w:rsid w:val="003B6091"/>
    <w:rsid w:val="003B684C"/>
    <w:rsid w:val="003B7926"/>
    <w:rsid w:val="003C44EC"/>
    <w:rsid w:val="003C4DE4"/>
    <w:rsid w:val="003D44A1"/>
    <w:rsid w:val="003F28EE"/>
    <w:rsid w:val="003F2A5C"/>
    <w:rsid w:val="003F4DFC"/>
    <w:rsid w:val="003F6D39"/>
    <w:rsid w:val="003F6F2A"/>
    <w:rsid w:val="00405B6A"/>
    <w:rsid w:val="00406E94"/>
    <w:rsid w:val="00410368"/>
    <w:rsid w:val="00410DC6"/>
    <w:rsid w:val="00412CF1"/>
    <w:rsid w:val="00422381"/>
    <w:rsid w:val="004311D5"/>
    <w:rsid w:val="00437B36"/>
    <w:rsid w:val="00440B31"/>
    <w:rsid w:val="0046360D"/>
    <w:rsid w:val="00466422"/>
    <w:rsid w:val="004778FC"/>
    <w:rsid w:val="00477F74"/>
    <w:rsid w:val="0048507D"/>
    <w:rsid w:val="004A0B84"/>
    <w:rsid w:val="004A6717"/>
    <w:rsid w:val="004B12CE"/>
    <w:rsid w:val="004B1BF5"/>
    <w:rsid w:val="004B7993"/>
    <w:rsid w:val="004C0581"/>
    <w:rsid w:val="004C4EA3"/>
    <w:rsid w:val="004C5BE8"/>
    <w:rsid w:val="004D28B8"/>
    <w:rsid w:val="004D6F5B"/>
    <w:rsid w:val="004E6F99"/>
    <w:rsid w:val="004F246F"/>
    <w:rsid w:val="004F62B8"/>
    <w:rsid w:val="00501E19"/>
    <w:rsid w:val="00510EDF"/>
    <w:rsid w:val="005140B9"/>
    <w:rsid w:val="00514405"/>
    <w:rsid w:val="005160A6"/>
    <w:rsid w:val="00517F7C"/>
    <w:rsid w:val="005229A4"/>
    <w:rsid w:val="00524019"/>
    <w:rsid w:val="00524231"/>
    <w:rsid w:val="00527AB9"/>
    <w:rsid w:val="005310C9"/>
    <w:rsid w:val="00536921"/>
    <w:rsid w:val="00541C38"/>
    <w:rsid w:val="005461C6"/>
    <w:rsid w:val="0055107C"/>
    <w:rsid w:val="0055301F"/>
    <w:rsid w:val="00553EE6"/>
    <w:rsid w:val="0055649D"/>
    <w:rsid w:val="00556594"/>
    <w:rsid w:val="00557761"/>
    <w:rsid w:val="00560419"/>
    <w:rsid w:val="0056120D"/>
    <w:rsid w:val="005632C2"/>
    <w:rsid w:val="0056744D"/>
    <w:rsid w:val="00575E7F"/>
    <w:rsid w:val="00575F80"/>
    <w:rsid w:val="0058085D"/>
    <w:rsid w:val="0059180C"/>
    <w:rsid w:val="00592028"/>
    <w:rsid w:val="0059350B"/>
    <w:rsid w:val="005979D3"/>
    <w:rsid w:val="005A12BE"/>
    <w:rsid w:val="005A3DEE"/>
    <w:rsid w:val="005A7DFC"/>
    <w:rsid w:val="005B4644"/>
    <w:rsid w:val="005B66EC"/>
    <w:rsid w:val="005B6D91"/>
    <w:rsid w:val="005C11A8"/>
    <w:rsid w:val="005C40BA"/>
    <w:rsid w:val="005C5310"/>
    <w:rsid w:val="005D3474"/>
    <w:rsid w:val="005E1341"/>
    <w:rsid w:val="005E2182"/>
    <w:rsid w:val="005E28EB"/>
    <w:rsid w:val="005E7783"/>
    <w:rsid w:val="005F20E9"/>
    <w:rsid w:val="005F2A5E"/>
    <w:rsid w:val="005F49A5"/>
    <w:rsid w:val="005F5DC2"/>
    <w:rsid w:val="00602461"/>
    <w:rsid w:val="0060526A"/>
    <w:rsid w:val="006114A2"/>
    <w:rsid w:val="006126CE"/>
    <w:rsid w:val="00612AF1"/>
    <w:rsid w:val="0061660D"/>
    <w:rsid w:val="006249EE"/>
    <w:rsid w:val="00627965"/>
    <w:rsid w:val="00632FC7"/>
    <w:rsid w:val="00644B94"/>
    <w:rsid w:val="00652328"/>
    <w:rsid w:val="00654EFC"/>
    <w:rsid w:val="0065668E"/>
    <w:rsid w:val="00660644"/>
    <w:rsid w:val="006663E2"/>
    <w:rsid w:val="00670C81"/>
    <w:rsid w:val="00671646"/>
    <w:rsid w:val="00671A59"/>
    <w:rsid w:val="0067364C"/>
    <w:rsid w:val="0067418D"/>
    <w:rsid w:val="00680817"/>
    <w:rsid w:val="00681EF7"/>
    <w:rsid w:val="006928E9"/>
    <w:rsid w:val="0069378E"/>
    <w:rsid w:val="00694121"/>
    <w:rsid w:val="00696E24"/>
    <w:rsid w:val="006A4D94"/>
    <w:rsid w:val="006A744C"/>
    <w:rsid w:val="006B18F0"/>
    <w:rsid w:val="006C05FF"/>
    <w:rsid w:val="006C0787"/>
    <w:rsid w:val="006C39FC"/>
    <w:rsid w:val="006C6F21"/>
    <w:rsid w:val="006E16FA"/>
    <w:rsid w:val="006E1E95"/>
    <w:rsid w:val="006E2D86"/>
    <w:rsid w:val="006E40F0"/>
    <w:rsid w:val="006E558D"/>
    <w:rsid w:val="006F3665"/>
    <w:rsid w:val="007051BF"/>
    <w:rsid w:val="00715130"/>
    <w:rsid w:val="00720210"/>
    <w:rsid w:val="00723D2E"/>
    <w:rsid w:val="00727153"/>
    <w:rsid w:val="00730DD8"/>
    <w:rsid w:val="00734F3E"/>
    <w:rsid w:val="00742D42"/>
    <w:rsid w:val="0074376F"/>
    <w:rsid w:val="00743896"/>
    <w:rsid w:val="007455EC"/>
    <w:rsid w:val="0075359A"/>
    <w:rsid w:val="0076261B"/>
    <w:rsid w:val="00772D5B"/>
    <w:rsid w:val="00775250"/>
    <w:rsid w:val="007763EF"/>
    <w:rsid w:val="00776847"/>
    <w:rsid w:val="00777127"/>
    <w:rsid w:val="0078154E"/>
    <w:rsid w:val="0078647D"/>
    <w:rsid w:val="00795961"/>
    <w:rsid w:val="00796D52"/>
    <w:rsid w:val="007A6CFD"/>
    <w:rsid w:val="007B198F"/>
    <w:rsid w:val="007B45A5"/>
    <w:rsid w:val="007C3F00"/>
    <w:rsid w:val="007D5BC3"/>
    <w:rsid w:val="007D6AA8"/>
    <w:rsid w:val="007D79B7"/>
    <w:rsid w:val="007D7B59"/>
    <w:rsid w:val="007E051F"/>
    <w:rsid w:val="007E0D26"/>
    <w:rsid w:val="007E27D5"/>
    <w:rsid w:val="007E27DE"/>
    <w:rsid w:val="007E2949"/>
    <w:rsid w:val="007E7FB4"/>
    <w:rsid w:val="007F36AC"/>
    <w:rsid w:val="007F4400"/>
    <w:rsid w:val="007F603C"/>
    <w:rsid w:val="007F691A"/>
    <w:rsid w:val="0080199B"/>
    <w:rsid w:val="0080279A"/>
    <w:rsid w:val="00803073"/>
    <w:rsid w:val="0080500B"/>
    <w:rsid w:val="00805CC8"/>
    <w:rsid w:val="008148F4"/>
    <w:rsid w:val="008151BB"/>
    <w:rsid w:val="008207FB"/>
    <w:rsid w:val="00823EEF"/>
    <w:rsid w:val="00824033"/>
    <w:rsid w:val="0082557C"/>
    <w:rsid w:val="008316B3"/>
    <w:rsid w:val="00831A62"/>
    <w:rsid w:val="008343F8"/>
    <w:rsid w:val="00834405"/>
    <w:rsid w:val="00837C44"/>
    <w:rsid w:val="0084081F"/>
    <w:rsid w:val="00843A44"/>
    <w:rsid w:val="00844A48"/>
    <w:rsid w:val="00846BFC"/>
    <w:rsid w:val="00847B72"/>
    <w:rsid w:val="00852066"/>
    <w:rsid w:val="00860276"/>
    <w:rsid w:val="00860C38"/>
    <w:rsid w:val="00882005"/>
    <w:rsid w:val="0088305A"/>
    <w:rsid w:val="0088346C"/>
    <w:rsid w:val="00884F95"/>
    <w:rsid w:val="00886F78"/>
    <w:rsid w:val="00897081"/>
    <w:rsid w:val="008A34A8"/>
    <w:rsid w:val="008B1D42"/>
    <w:rsid w:val="008B2A9E"/>
    <w:rsid w:val="008B3A58"/>
    <w:rsid w:val="008B3DAD"/>
    <w:rsid w:val="008B52EE"/>
    <w:rsid w:val="008B5541"/>
    <w:rsid w:val="008C3090"/>
    <w:rsid w:val="008C3A22"/>
    <w:rsid w:val="008D7C32"/>
    <w:rsid w:val="008E0151"/>
    <w:rsid w:val="008E17E1"/>
    <w:rsid w:val="008E31D6"/>
    <w:rsid w:val="008E7821"/>
    <w:rsid w:val="008F4671"/>
    <w:rsid w:val="008F4D0E"/>
    <w:rsid w:val="008F69F2"/>
    <w:rsid w:val="008F780C"/>
    <w:rsid w:val="008F7F08"/>
    <w:rsid w:val="00900F2C"/>
    <w:rsid w:val="00910D59"/>
    <w:rsid w:val="0091120A"/>
    <w:rsid w:val="009176A3"/>
    <w:rsid w:val="009213B5"/>
    <w:rsid w:val="00926DBD"/>
    <w:rsid w:val="00930342"/>
    <w:rsid w:val="00931353"/>
    <w:rsid w:val="009410EE"/>
    <w:rsid w:val="00941B4E"/>
    <w:rsid w:val="00944214"/>
    <w:rsid w:val="009515F4"/>
    <w:rsid w:val="009542E3"/>
    <w:rsid w:val="0095465A"/>
    <w:rsid w:val="00955849"/>
    <w:rsid w:val="0095615E"/>
    <w:rsid w:val="0097104A"/>
    <w:rsid w:val="00972353"/>
    <w:rsid w:val="00972784"/>
    <w:rsid w:val="00973BC2"/>
    <w:rsid w:val="009806E3"/>
    <w:rsid w:val="00980FE4"/>
    <w:rsid w:val="00981BB5"/>
    <w:rsid w:val="00983796"/>
    <w:rsid w:val="00985103"/>
    <w:rsid w:val="009864C3"/>
    <w:rsid w:val="009A2D6F"/>
    <w:rsid w:val="009B1576"/>
    <w:rsid w:val="009B4AC4"/>
    <w:rsid w:val="009B51B3"/>
    <w:rsid w:val="009B7B1A"/>
    <w:rsid w:val="009D0104"/>
    <w:rsid w:val="009D466C"/>
    <w:rsid w:val="009D5DBB"/>
    <w:rsid w:val="009E2988"/>
    <w:rsid w:val="009E432D"/>
    <w:rsid w:val="009E653F"/>
    <w:rsid w:val="009E7E0C"/>
    <w:rsid w:val="009F4788"/>
    <w:rsid w:val="00A021EF"/>
    <w:rsid w:val="00A0311F"/>
    <w:rsid w:val="00A07AA8"/>
    <w:rsid w:val="00A121F6"/>
    <w:rsid w:val="00A12AE3"/>
    <w:rsid w:val="00A377BD"/>
    <w:rsid w:val="00A4488B"/>
    <w:rsid w:val="00A47F42"/>
    <w:rsid w:val="00A53006"/>
    <w:rsid w:val="00A553FD"/>
    <w:rsid w:val="00A56409"/>
    <w:rsid w:val="00A62D35"/>
    <w:rsid w:val="00A64E12"/>
    <w:rsid w:val="00A67697"/>
    <w:rsid w:val="00A726A8"/>
    <w:rsid w:val="00A72BF9"/>
    <w:rsid w:val="00A80B11"/>
    <w:rsid w:val="00A83C9E"/>
    <w:rsid w:val="00A83EC7"/>
    <w:rsid w:val="00A84374"/>
    <w:rsid w:val="00A8580C"/>
    <w:rsid w:val="00A85A6F"/>
    <w:rsid w:val="00AA2819"/>
    <w:rsid w:val="00AA3964"/>
    <w:rsid w:val="00AA3E28"/>
    <w:rsid w:val="00AA583E"/>
    <w:rsid w:val="00AA6401"/>
    <w:rsid w:val="00AA65FF"/>
    <w:rsid w:val="00AB0C51"/>
    <w:rsid w:val="00AB3FCD"/>
    <w:rsid w:val="00AC42D7"/>
    <w:rsid w:val="00AC4DF1"/>
    <w:rsid w:val="00AC5996"/>
    <w:rsid w:val="00AC7AEE"/>
    <w:rsid w:val="00AD29A5"/>
    <w:rsid w:val="00AD4F7D"/>
    <w:rsid w:val="00AE2991"/>
    <w:rsid w:val="00AE2F9E"/>
    <w:rsid w:val="00AE3C6C"/>
    <w:rsid w:val="00AF0CC5"/>
    <w:rsid w:val="00AF1B28"/>
    <w:rsid w:val="00AF2A20"/>
    <w:rsid w:val="00B04239"/>
    <w:rsid w:val="00B060EE"/>
    <w:rsid w:val="00B0626A"/>
    <w:rsid w:val="00B20260"/>
    <w:rsid w:val="00B208AE"/>
    <w:rsid w:val="00B25010"/>
    <w:rsid w:val="00B3191B"/>
    <w:rsid w:val="00B32535"/>
    <w:rsid w:val="00B505D0"/>
    <w:rsid w:val="00B551DD"/>
    <w:rsid w:val="00B635B5"/>
    <w:rsid w:val="00B66847"/>
    <w:rsid w:val="00B67E04"/>
    <w:rsid w:val="00B711D7"/>
    <w:rsid w:val="00B73A21"/>
    <w:rsid w:val="00B83A9E"/>
    <w:rsid w:val="00B85B1D"/>
    <w:rsid w:val="00B86934"/>
    <w:rsid w:val="00B875CB"/>
    <w:rsid w:val="00BA0D6C"/>
    <w:rsid w:val="00BA131A"/>
    <w:rsid w:val="00BB274E"/>
    <w:rsid w:val="00BC3281"/>
    <w:rsid w:val="00BC64E1"/>
    <w:rsid w:val="00BD7FF3"/>
    <w:rsid w:val="00BE42EB"/>
    <w:rsid w:val="00BE4D66"/>
    <w:rsid w:val="00BE66ED"/>
    <w:rsid w:val="00BE6DDC"/>
    <w:rsid w:val="00BE6E6D"/>
    <w:rsid w:val="00BE7611"/>
    <w:rsid w:val="00BE7FAA"/>
    <w:rsid w:val="00C04081"/>
    <w:rsid w:val="00C04285"/>
    <w:rsid w:val="00C0745B"/>
    <w:rsid w:val="00C10F09"/>
    <w:rsid w:val="00C11962"/>
    <w:rsid w:val="00C22010"/>
    <w:rsid w:val="00C2411E"/>
    <w:rsid w:val="00C249BB"/>
    <w:rsid w:val="00C27E41"/>
    <w:rsid w:val="00C32E9D"/>
    <w:rsid w:val="00C36FE6"/>
    <w:rsid w:val="00C37792"/>
    <w:rsid w:val="00C434FF"/>
    <w:rsid w:val="00C4572A"/>
    <w:rsid w:val="00C46B11"/>
    <w:rsid w:val="00C472AB"/>
    <w:rsid w:val="00C53449"/>
    <w:rsid w:val="00C56209"/>
    <w:rsid w:val="00C5625B"/>
    <w:rsid w:val="00C56740"/>
    <w:rsid w:val="00C60040"/>
    <w:rsid w:val="00C70BA1"/>
    <w:rsid w:val="00C72CE8"/>
    <w:rsid w:val="00C75802"/>
    <w:rsid w:val="00C82759"/>
    <w:rsid w:val="00C82B65"/>
    <w:rsid w:val="00C85384"/>
    <w:rsid w:val="00C9096C"/>
    <w:rsid w:val="00C91926"/>
    <w:rsid w:val="00C919CA"/>
    <w:rsid w:val="00C91EF7"/>
    <w:rsid w:val="00C92E9F"/>
    <w:rsid w:val="00CA2951"/>
    <w:rsid w:val="00CA4BE1"/>
    <w:rsid w:val="00CA70B4"/>
    <w:rsid w:val="00CA74F5"/>
    <w:rsid w:val="00CB1E28"/>
    <w:rsid w:val="00CB4F6B"/>
    <w:rsid w:val="00CB7450"/>
    <w:rsid w:val="00CC10F8"/>
    <w:rsid w:val="00CC3874"/>
    <w:rsid w:val="00CC5886"/>
    <w:rsid w:val="00CD238D"/>
    <w:rsid w:val="00CF30FC"/>
    <w:rsid w:val="00CF5CBB"/>
    <w:rsid w:val="00D0035B"/>
    <w:rsid w:val="00D01617"/>
    <w:rsid w:val="00D05DB5"/>
    <w:rsid w:val="00D11FAF"/>
    <w:rsid w:val="00D14A2F"/>
    <w:rsid w:val="00D20ABA"/>
    <w:rsid w:val="00D3251E"/>
    <w:rsid w:val="00D34A8F"/>
    <w:rsid w:val="00D34CD5"/>
    <w:rsid w:val="00D35DA3"/>
    <w:rsid w:val="00D43B58"/>
    <w:rsid w:val="00D47421"/>
    <w:rsid w:val="00D614D0"/>
    <w:rsid w:val="00D6164B"/>
    <w:rsid w:val="00D66CBC"/>
    <w:rsid w:val="00D704E3"/>
    <w:rsid w:val="00D70B8D"/>
    <w:rsid w:val="00D71A1E"/>
    <w:rsid w:val="00D7551E"/>
    <w:rsid w:val="00D80FF6"/>
    <w:rsid w:val="00D8521A"/>
    <w:rsid w:val="00D874FB"/>
    <w:rsid w:val="00D87EE8"/>
    <w:rsid w:val="00D94B6E"/>
    <w:rsid w:val="00D9549F"/>
    <w:rsid w:val="00DA315B"/>
    <w:rsid w:val="00DA5951"/>
    <w:rsid w:val="00DA5D9E"/>
    <w:rsid w:val="00DB0CE7"/>
    <w:rsid w:val="00DB4323"/>
    <w:rsid w:val="00DB7306"/>
    <w:rsid w:val="00DC6284"/>
    <w:rsid w:val="00DD3EE7"/>
    <w:rsid w:val="00DD43A9"/>
    <w:rsid w:val="00DD4ABB"/>
    <w:rsid w:val="00DD6CCF"/>
    <w:rsid w:val="00DE3328"/>
    <w:rsid w:val="00DE48A9"/>
    <w:rsid w:val="00DE5436"/>
    <w:rsid w:val="00E047DD"/>
    <w:rsid w:val="00E10C0D"/>
    <w:rsid w:val="00E15551"/>
    <w:rsid w:val="00E17346"/>
    <w:rsid w:val="00E20789"/>
    <w:rsid w:val="00E218FE"/>
    <w:rsid w:val="00E21CAD"/>
    <w:rsid w:val="00E23F9B"/>
    <w:rsid w:val="00E337A8"/>
    <w:rsid w:val="00E4143E"/>
    <w:rsid w:val="00E43EF0"/>
    <w:rsid w:val="00E460D0"/>
    <w:rsid w:val="00E50DF6"/>
    <w:rsid w:val="00E6123B"/>
    <w:rsid w:val="00E612D5"/>
    <w:rsid w:val="00E6213F"/>
    <w:rsid w:val="00E661C4"/>
    <w:rsid w:val="00E663F7"/>
    <w:rsid w:val="00E67492"/>
    <w:rsid w:val="00E679BE"/>
    <w:rsid w:val="00E70696"/>
    <w:rsid w:val="00E7152C"/>
    <w:rsid w:val="00E74B92"/>
    <w:rsid w:val="00E759C7"/>
    <w:rsid w:val="00E77263"/>
    <w:rsid w:val="00E8256E"/>
    <w:rsid w:val="00E83ACE"/>
    <w:rsid w:val="00E83EC7"/>
    <w:rsid w:val="00EA0A50"/>
    <w:rsid w:val="00EA400F"/>
    <w:rsid w:val="00EA4507"/>
    <w:rsid w:val="00EA6753"/>
    <w:rsid w:val="00EB31DF"/>
    <w:rsid w:val="00EB5199"/>
    <w:rsid w:val="00EB61D3"/>
    <w:rsid w:val="00EB752C"/>
    <w:rsid w:val="00EC18B0"/>
    <w:rsid w:val="00EC4E02"/>
    <w:rsid w:val="00ED0A06"/>
    <w:rsid w:val="00ED3DC4"/>
    <w:rsid w:val="00EE222C"/>
    <w:rsid w:val="00EE4E24"/>
    <w:rsid w:val="00F02BF5"/>
    <w:rsid w:val="00F077E0"/>
    <w:rsid w:val="00F163AA"/>
    <w:rsid w:val="00F17280"/>
    <w:rsid w:val="00F20F13"/>
    <w:rsid w:val="00F35E57"/>
    <w:rsid w:val="00F40EB7"/>
    <w:rsid w:val="00F45C9B"/>
    <w:rsid w:val="00F46894"/>
    <w:rsid w:val="00F50756"/>
    <w:rsid w:val="00F55555"/>
    <w:rsid w:val="00F63BAC"/>
    <w:rsid w:val="00F77C0E"/>
    <w:rsid w:val="00F77E4E"/>
    <w:rsid w:val="00F80F8D"/>
    <w:rsid w:val="00F86041"/>
    <w:rsid w:val="00F967DB"/>
    <w:rsid w:val="00FA42CF"/>
    <w:rsid w:val="00FA5F34"/>
    <w:rsid w:val="00FA5FC1"/>
    <w:rsid w:val="00FB08CE"/>
    <w:rsid w:val="00FB21B9"/>
    <w:rsid w:val="00FB58A7"/>
    <w:rsid w:val="00FC098E"/>
    <w:rsid w:val="00FC5A72"/>
    <w:rsid w:val="00FD3E71"/>
    <w:rsid w:val="00FD6384"/>
    <w:rsid w:val="00FE0279"/>
    <w:rsid w:val="00FE413E"/>
    <w:rsid w:val="00FE6DF0"/>
    <w:rsid w:val="00FE6F1D"/>
    <w:rsid w:val="00FE7AF5"/>
    <w:rsid w:val="00FE7FDF"/>
    <w:rsid w:val="00FF059A"/>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1036B3"/>
    <w:rPr>
      <w:sz w:val="24"/>
    </w:rPr>
  </w:style>
  <w:style w:type="paragraph" w:styleId="1">
    <w:name w:val="heading 1"/>
    <w:basedOn w:val="a"/>
    <w:next w:val="a"/>
    <w:link w:val="10"/>
    <w:uiPriority w:val="99"/>
    <w:qFormat/>
    <w:rsid w:val="001036B3"/>
    <w:pPr>
      <w:keepNext/>
      <w:outlineLvl w:val="0"/>
    </w:pPr>
    <w:rPr>
      <w:b/>
    </w:rPr>
  </w:style>
  <w:style w:type="paragraph" w:styleId="2">
    <w:name w:val="heading 2"/>
    <w:basedOn w:val="a"/>
    <w:next w:val="a"/>
    <w:link w:val="20"/>
    <w:uiPriority w:val="99"/>
    <w:qFormat/>
    <w:rsid w:val="001036B3"/>
    <w:pPr>
      <w:keepNext/>
      <w:tabs>
        <w:tab w:val="left" w:pos="567"/>
      </w:tabs>
      <w:ind w:left="567"/>
      <w:outlineLvl w:val="1"/>
    </w:pPr>
    <w:rPr>
      <w:bCs/>
      <w:sz w:val="28"/>
    </w:rPr>
  </w:style>
  <w:style w:type="paragraph" w:styleId="3">
    <w:name w:val="heading 3"/>
    <w:basedOn w:val="a"/>
    <w:next w:val="a"/>
    <w:link w:val="30"/>
    <w:uiPriority w:val="99"/>
    <w:qFormat/>
    <w:rsid w:val="001036B3"/>
    <w:pPr>
      <w:keepNext/>
      <w:jc w:val="center"/>
      <w:outlineLvl w:val="2"/>
    </w:pPr>
    <w:rPr>
      <w:b/>
      <w:sz w:val="20"/>
    </w:rPr>
  </w:style>
  <w:style w:type="paragraph" w:styleId="4">
    <w:name w:val="heading 4"/>
    <w:basedOn w:val="a"/>
    <w:next w:val="a"/>
    <w:link w:val="40"/>
    <w:uiPriority w:val="99"/>
    <w:qFormat/>
    <w:rsid w:val="001036B3"/>
    <w:pPr>
      <w:keepNext/>
      <w:jc w:val="center"/>
      <w:outlineLvl w:val="3"/>
    </w:pPr>
    <w:rPr>
      <w:b/>
      <w:sz w:val="32"/>
    </w:rPr>
  </w:style>
  <w:style w:type="paragraph" w:styleId="5">
    <w:name w:val="heading 5"/>
    <w:basedOn w:val="a"/>
    <w:next w:val="a"/>
    <w:link w:val="50"/>
    <w:uiPriority w:val="99"/>
    <w:qFormat/>
    <w:rsid w:val="001036B3"/>
    <w:pPr>
      <w:keepNext/>
      <w:jc w:val="center"/>
      <w:outlineLvl w:val="4"/>
    </w:pPr>
    <w:rPr>
      <w:b/>
      <w:sz w:val="36"/>
    </w:rPr>
  </w:style>
  <w:style w:type="paragraph" w:styleId="6">
    <w:name w:val="heading 6"/>
    <w:basedOn w:val="a"/>
    <w:next w:val="a"/>
    <w:link w:val="60"/>
    <w:uiPriority w:val="99"/>
    <w:qFormat/>
    <w:rsid w:val="001036B3"/>
    <w:pPr>
      <w:keepNext/>
      <w:jc w:val="center"/>
      <w:outlineLvl w:val="5"/>
    </w:pPr>
    <w:rPr>
      <w:b/>
      <w:sz w:val="48"/>
    </w:rPr>
  </w:style>
  <w:style w:type="paragraph" w:styleId="7">
    <w:name w:val="heading 7"/>
    <w:basedOn w:val="a"/>
    <w:next w:val="a"/>
    <w:link w:val="70"/>
    <w:uiPriority w:val="99"/>
    <w:qFormat/>
    <w:rsid w:val="001036B3"/>
    <w:pPr>
      <w:spacing w:before="240" w:after="60"/>
      <w:outlineLvl w:val="6"/>
    </w:pPr>
    <w:rPr>
      <w:szCs w:val="24"/>
    </w:rPr>
  </w:style>
  <w:style w:type="paragraph" w:styleId="8">
    <w:name w:val="heading 8"/>
    <w:basedOn w:val="a"/>
    <w:next w:val="a"/>
    <w:link w:val="80"/>
    <w:uiPriority w:val="99"/>
    <w:qFormat/>
    <w:rsid w:val="001036B3"/>
    <w:pPr>
      <w:keepNext/>
      <w:ind w:left="1134"/>
      <w:outlineLvl w:val="7"/>
    </w:pPr>
    <w:rPr>
      <w:sz w:val="28"/>
    </w:rPr>
  </w:style>
  <w:style w:type="paragraph" w:styleId="9">
    <w:name w:val="heading 9"/>
    <w:basedOn w:val="a"/>
    <w:next w:val="a"/>
    <w:link w:val="90"/>
    <w:uiPriority w:val="99"/>
    <w:qFormat/>
    <w:rsid w:val="001036B3"/>
    <w:pPr>
      <w:keepNext/>
      <w:outlineLvl w:val="8"/>
    </w:pPr>
    <w:rPr>
      <w:sz w:val="28"/>
      <w:szCs w:val="2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A65FF"/>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AA65FF"/>
    <w:rPr>
      <w:rFonts w:ascii="Cambria" w:hAnsi="Cambria" w:cs="Times New Roman"/>
      <w:b/>
      <w:bCs/>
      <w:i/>
      <w:iCs/>
      <w:sz w:val="28"/>
      <w:szCs w:val="28"/>
    </w:rPr>
  </w:style>
  <w:style w:type="character" w:customStyle="1" w:styleId="30">
    <w:name w:val="Заголовок 3 Знак"/>
    <w:basedOn w:val="a0"/>
    <w:link w:val="3"/>
    <w:uiPriority w:val="99"/>
    <w:semiHidden/>
    <w:locked/>
    <w:rsid w:val="00AA65FF"/>
    <w:rPr>
      <w:rFonts w:ascii="Cambria" w:hAnsi="Cambria" w:cs="Times New Roman"/>
      <w:b/>
      <w:bCs/>
      <w:sz w:val="26"/>
      <w:szCs w:val="26"/>
    </w:rPr>
  </w:style>
  <w:style w:type="character" w:customStyle="1" w:styleId="40">
    <w:name w:val="Заголовок 4 Знак"/>
    <w:basedOn w:val="a0"/>
    <w:link w:val="4"/>
    <w:uiPriority w:val="99"/>
    <w:semiHidden/>
    <w:locked/>
    <w:rsid w:val="00AA65FF"/>
    <w:rPr>
      <w:rFonts w:ascii="Calibri" w:hAnsi="Calibri" w:cs="Times New Roman"/>
      <w:b/>
      <w:bCs/>
      <w:sz w:val="28"/>
      <w:szCs w:val="28"/>
    </w:rPr>
  </w:style>
  <w:style w:type="character" w:customStyle="1" w:styleId="50">
    <w:name w:val="Заголовок 5 Знак"/>
    <w:basedOn w:val="a0"/>
    <w:link w:val="5"/>
    <w:uiPriority w:val="99"/>
    <w:semiHidden/>
    <w:locked/>
    <w:rsid w:val="00AA65FF"/>
    <w:rPr>
      <w:rFonts w:ascii="Calibri" w:hAnsi="Calibri" w:cs="Times New Roman"/>
      <w:b/>
      <w:bCs/>
      <w:i/>
      <w:iCs/>
      <w:sz w:val="26"/>
      <w:szCs w:val="26"/>
    </w:rPr>
  </w:style>
  <w:style w:type="character" w:customStyle="1" w:styleId="60">
    <w:name w:val="Заголовок 6 Знак"/>
    <w:basedOn w:val="a0"/>
    <w:link w:val="6"/>
    <w:uiPriority w:val="99"/>
    <w:semiHidden/>
    <w:locked/>
    <w:rsid w:val="00AA65FF"/>
    <w:rPr>
      <w:rFonts w:ascii="Calibri" w:hAnsi="Calibri" w:cs="Times New Roman"/>
      <w:b/>
      <w:bCs/>
    </w:rPr>
  </w:style>
  <w:style w:type="character" w:customStyle="1" w:styleId="70">
    <w:name w:val="Заголовок 7 Знак"/>
    <w:basedOn w:val="a0"/>
    <w:link w:val="7"/>
    <w:uiPriority w:val="99"/>
    <w:semiHidden/>
    <w:locked/>
    <w:rsid w:val="00AA65FF"/>
    <w:rPr>
      <w:rFonts w:ascii="Calibri" w:hAnsi="Calibri" w:cs="Times New Roman"/>
      <w:sz w:val="24"/>
      <w:szCs w:val="24"/>
    </w:rPr>
  </w:style>
  <w:style w:type="character" w:customStyle="1" w:styleId="80">
    <w:name w:val="Заголовок 8 Знак"/>
    <w:basedOn w:val="a0"/>
    <w:link w:val="8"/>
    <w:uiPriority w:val="99"/>
    <w:semiHidden/>
    <w:locked/>
    <w:rsid w:val="00AA65FF"/>
    <w:rPr>
      <w:rFonts w:ascii="Calibri" w:hAnsi="Calibri" w:cs="Times New Roman"/>
      <w:i/>
      <w:iCs/>
      <w:sz w:val="24"/>
      <w:szCs w:val="24"/>
    </w:rPr>
  </w:style>
  <w:style w:type="character" w:customStyle="1" w:styleId="90">
    <w:name w:val="Заголовок 9 Знак"/>
    <w:basedOn w:val="a0"/>
    <w:link w:val="9"/>
    <w:uiPriority w:val="99"/>
    <w:semiHidden/>
    <w:locked/>
    <w:rsid w:val="00AA65FF"/>
    <w:rPr>
      <w:rFonts w:ascii="Cambria" w:hAnsi="Cambria" w:cs="Times New Roman"/>
    </w:rPr>
  </w:style>
  <w:style w:type="paragraph" w:styleId="a3">
    <w:name w:val="Body Text Indent"/>
    <w:basedOn w:val="a"/>
    <w:link w:val="a4"/>
    <w:uiPriority w:val="99"/>
    <w:rsid w:val="00FE7FDF"/>
    <w:pPr>
      <w:spacing w:after="120"/>
      <w:ind w:left="283"/>
    </w:pPr>
  </w:style>
  <w:style w:type="character" w:customStyle="1" w:styleId="a4">
    <w:name w:val="Основной текст с отступом Знак"/>
    <w:basedOn w:val="a0"/>
    <w:link w:val="a3"/>
    <w:uiPriority w:val="99"/>
    <w:semiHidden/>
    <w:locked/>
    <w:rsid w:val="00AA65FF"/>
    <w:rPr>
      <w:rFonts w:cs="Times New Roman"/>
      <w:sz w:val="20"/>
      <w:szCs w:val="20"/>
    </w:rPr>
  </w:style>
  <w:style w:type="paragraph" w:styleId="a5">
    <w:name w:val="List"/>
    <w:basedOn w:val="a"/>
    <w:uiPriority w:val="99"/>
    <w:rsid w:val="001036B3"/>
    <w:pPr>
      <w:ind w:left="283" w:hanging="283"/>
    </w:pPr>
  </w:style>
  <w:style w:type="paragraph" w:styleId="a6">
    <w:name w:val="Body Text"/>
    <w:basedOn w:val="a"/>
    <w:link w:val="a7"/>
    <w:uiPriority w:val="99"/>
    <w:rsid w:val="001036B3"/>
    <w:pPr>
      <w:jc w:val="center"/>
    </w:pPr>
  </w:style>
  <w:style w:type="character" w:customStyle="1" w:styleId="a7">
    <w:name w:val="Основной текст Знак"/>
    <w:basedOn w:val="a0"/>
    <w:link w:val="a6"/>
    <w:uiPriority w:val="99"/>
    <w:semiHidden/>
    <w:locked/>
    <w:rsid w:val="00AA65FF"/>
    <w:rPr>
      <w:rFonts w:cs="Times New Roman"/>
      <w:sz w:val="20"/>
      <w:szCs w:val="20"/>
    </w:rPr>
  </w:style>
  <w:style w:type="paragraph" w:styleId="21">
    <w:name w:val="Body Text 2"/>
    <w:basedOn w:val="a"/>
    <w:link w:val="22"/>
    <w:uiPriority w:val="99"/>
    <w:rsid w:val="001036B3"/>
    <w:pPr>
      <w:jc w:val="both"/>
    </w:pPr>
  </w:style>
  <w:style w:type="character" w:customStyle="1" w:styleId="22">
    <w:name w:val="Основной текст 2 Знак"/>
    <w:basedOn w:val="a0"/>
    <w:link w:val="21"/>
    <w:uiPriority w:val="99"/>
    <w:semiHidden/>
    <w:locked/>
    <w:rsid w:val="00AA65FF"/>
    <w:rPr>
      <w:rFonts w:cs="Times New Roman"/>
      <w:sz w:val="20"/>
      <w:szCs w:val="20"/>
    </w:rPr>
  </w:style>
  <w:style w:type="paragraph" w:styleId="31">
    <w:name w:val="Body Text Indent 3"/>
    <w:basedOn w:val="a"/>
    <w:link w:val="32"/>
    <w:uiPriority w:val="99"/>
    <w:rsid w:val="001036B3"/>
    <w:pPr>
      <w:tabs>
        <w:tab w:val="left" w:pos="7938"/>
      </w:tabs>
      <w:ind w:left="1134"/>
    </w:pPr>
    <w:rPr>
      <w:sz w:val="28"/>
    </w:rPr>
  </w:style>
  <w:style w:type="character" w:customStyle="1" w:styleId="32">
    <w:name w:val="Основной текст с отступом 3 Знак"/>
    <w:basedOn w:val="a0"/>
    <w:link w:val="31"/>
    <w:uiPriority w:val="99"/>
    <w:semiHidden/>
    <w:locked/>
    <w:rsid w:val="00AA65FF"/>
    <w:rPr>
      <w:rFonts w:cs="Times New Roman"/>
      <w:sz w:val="16"/>
      <w:szCs w:val="16"/>
    </w:rPr>
  </w:style>
  <w:style w:type="paragraph" w:styleId="33">
    <w:name w:val="Body Text 3"/>
    <w:basedOn w:val="a"/>
    <w:link w:val="310"/>
    <w:uiPriority w:val="99"/>
    <w:rsid w:val="001036B3"/>
    <w:pPr>
      <w:spacing w:after="120"/>
    </w:pPr>
    <w:rPr>
      <w:sz w:val="16"/>
      <w:szCs w:val="16"/>
    </w:rPr>
  </w:style>
  <w:style w:type="character" w:customStyle="1" w:styleId="310">
    <w:name w:val="Основной текст 3 Знак1"/>
    <w:basedOn w:val="a0"/>
    <w:link w:val="33"/>
    <w:uiPriority w:val="99"/>
    <w:semiHidden/>
    <w:locked/>
    <w:rsid w:val="00AA65FF"/>
    <w:rPr>
      <w:rFonts w:cs="Times New Roman"/>
      <w:sz w:val="16"/>
      <w:szCs w:val="16"/>
    </w:rPr>
  </w:style>
  <w:style w:type="table" w:styleId="a8">
    <w:name w:val="Table Grid"/>
    <w:basedOn w:val="a1"/>
    <w:uiPriority w:val="99"/>
    <w:rsid w:val="004B12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basedOn w:val="a"/>
    <w:link w:val="aa"/>
    <w:uiPriority w:val="99"/>
    <w:rsid w:val="001036B3"/>
    <w:rPr>
      <w:rFonts w:ascii="Courier New" w:hAnsi="Courier New"/>
      <w:sz w:val="20"/>
    </w:rPr>
  </w:style>
  <w:style w:type="character" w:customStyle="1" w:styleId="aa">
    <w:name w:val="Текст Знак"/>
    <w:basedOn w:val="a0"/>
    <w:link w:val="a9"/>
    <w:uiPriority w:val="99"/>
    <w:semiHidden/>
    <w:locked/>
    <w:rsid w:val="00AA65FF"/>
    <w:rPr>
      <w:rFonts w:ascii="Courier New" w:hAnsi="Courier New" w:cs="Courier New"/>
      <w:sz w:val="20"/>
      <w:szCs w:val="20"/>
    </w:rPr>
  </w:style>
  <w:style w:type="character" w:customStyle="1" w:styleId="34">
    <w:name w:val="Основной текст 3 Знак"/>
    <w:basedOn w:val="a0"/>
    <w:uiPriority w:val="99"/>
    <w:rsid w:val="00884F95"/>
    <w:rPr>
      <w:rFonts w:cs="Times New Roman"/>
      <w:sz w:val="28"/>
      <w:lang w:val="uk-UA" w:eastAsia="ru-RU" w:bidi="ar-SA"/>
    </w:rPr>
  </w:style>
  <w:style w:type="paragraph" w:styleId="ab">
    <w:name w:val="Balloon Text"/>
    <w:basedOn w:val="a"/>
    <w:link w:val="ac"/>
    <w:uiPriority w:val="99"/>
    <w:semiHidden/>
    <w:rsid w:val="00884F95"/>
    <w:rPr>
      <w:rFonts w:ascii="Tahoma" w:hAnsi="Tahoma" w:cs="Tahoma"/>
      <w:sz w:val="16"/>
      <w:szCs w:val="16"/>
    </w:rPr>
  </w:style>
  <w:style w:type="character" w:customStyle="1" w:styleId="ac">
    <w:name w:val="Текст выноски Знак"/>
    <w:basedOn w:val="a0"/>
    <w:link w:val="ab"/>
    <w:uiPriority w:val="99"/>
    <w:semiHidden/>
    <w:locked/>
    <w:rsid w:val="00AA65FF"/>
    <w:rPr>
      <w:rFonts w:cs="Times New Roman"/>
      <w:sz w:val="2"/>
    </w:rPr>
  </w:style>
  <w:style w:type="paragraph" w:styleId="23">
    <w:name w:val="Body Text Indent 2"/>
    <w:basedOn w:val="a"/>
    <w:link w:val="24"/>
    <w:uiPriority w:val="99"/>
    <w:rsid w:val="009176A3"/>
    <w:pPr>
      <w:spacing w:after="120" w:line="480" w:lineRule="auto"/>
      <w:ind w:left="283"/>
    </w:pPr>
  </w:style>
  <w:style w:type="character" w:customStyle="1" w:styleId="24">
    <w:name w:val="Основной текст с отступом 2 Знак"/>
    <w:basedOn w:val="a0"/>
    <w:link w:val="23"/>
    <w:uiPriority w:val="99"/>
    <w:semiHidden/>
    <w:locked/>
    <w:rsid w:val="00AA65FF"/>
    <w:rPr>
      <w:rFonts w:cs="Times New Roman"/>
      <w:sz w:val="20"/>
      <w:szCs w:val="20"/>
    </w:rPr>
  </w:style>
  <w:style w:type="paragraph" w:styleId="ad">
    <w:name w:val="header"/>
    <w:basedOn w:val="a"/>
    <w:link w:val="ae"/>
    <w:uiPriority w:val="99"/>
    <w:rsid w:val="00776847"/>
    <w:pPr>
      <w:tabs>
        <w:tab w:val="center" w:pos="4153"/>
        <w:tab w:val="right" w:pos="8306"/>
      </w:tabs>
    </w:pPr>
    <w:rPr>
      <w:rFonts w:ascii="Symbol" w:hAnsi="Symbol"/>
      <w:sz w:val="28"/>
    </w:rPr>
  </w:style>
  <w:style w:type="character" w:customStyle="1" w:styleId="ae">
    <w:name w:val="Верхний колонтитул Знак"/>
    <w:basedOn w:val="a0"/>
    <w:link w:val="ad"/>
    <w:uiPriority w:val="99"/>
    <w:locked/>
    <w:rsid w:val="00AA65FF"/>
    <w:rPr>
      <w:rFonts w:cs="Times New Roman"/>
      <w:sz w:val="20"/>
      <w:szCs w:val="20"/>
    </w:rPr>
  </w:style>
  <w:style w:type="paragraph" w:styleId="HTML">
    <w:name w:val="HTML Preformatted"/>
    <w:basedOn w:val="a"/>
    <w:link w:val="HTML0"/>
    <w:uiPriority w:val="99"/>
    <w:rsid w:val="00660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uiPriority w:val="99"/>
    <w:semiHidden/>
    <w:locked/>
    <w:rsid w:val="00AA65FF"/>
    <w:rPr>
      <w:rFonts w:ascii="Courier New" w:hAnsi="Courier New" w:cs="Courier New"/>
      <w:sz w:val="20"/>
      <w:szCs w:val="20"/>
    </w:rPr>
  </w:style>
  <w:style w:type="character" w:customStyle="1" w:styleId="FontStyle">
    <w:name w:val="Font Style"/>
    <w:uiPriority w:val="99"/>
    <w:rsid w:val="003D44A1"/>
    <w:rPr>
      <w:color w:val="000000"/>
      <w:sz w:val="20"/>
    </w:rPr>
  </w:style>
  <w:style w:type="paragraph" w:styleId="af">
    <w:name w:val="List Paragraph"/>
    <w:basedOn w:val="a"/>
    <w:uiPriority w:val="99"/>
    <w:qFormat/>
    <w:rsid w:val="00410DC6"/>
    <w:pPr>
      <w:ind w:left="720"/>
      <w:contextualSpacing/>
    </w:pPr>
  </w:style>
  <w:style w:type="character" w:customStyle="1" w:styleId="apple-converted-space">
    <w:name w:val="apple-converted-space"/>
    <w:basedOn w:val="a0"/>
    <w:uiPriority w:val="99"/>
    <w:rsid w:val="00900F2C"/>
    <w:rPr>
      <w:rFonts w:cs="Times New Roman"/>
    </w:rPr>
  </w:style>
  <w:style w:type="character" w:styleId="af0">
    <w:name w:val="Strong"/>
    <w:basedOn w:val="a0"/>
    <w:uiPriority w:val="99"/>
    <w:qFormat/>
    <w:rsid w:val="00900F2C"/>
    <w:rPr>
      <w:rFonts w:cs="Times New Roman"/>
      <w:b/>
      <w:bCs/>
    </w:rPr>
  </w:style>
  <w:style w:type="character" w:customStyle="1" w:styleId="rvts0">
    <w:name w:val="rvts0"/>
    <w:basedOn w:val="a0"/>
    <w:uiPriority w:val="99"/>
    <w:rsid w:val="00560419"/>
    <w:rPr>
      <w:rFonts w:cs="Times New Roman"/>
    </w:rPr>
  </w:style>
  <w:style w:type="character" w:styleId="af1">
    <w:name w:val="page number"/>
    <w:basedOn w:val="a0"/>
    <w:uiPriority w:val="99"/>
    <w:rsid w:val="00FE413E"/>
    <w:rPr>
      <w:rFonts w:cs="Times New Roman"/>
    </w:rPr>
  </w:style>
  <w:style w:type="paragraph" w:styleId="af2">
    <w:name w:val="footer"/>
    <w:basedOn w:val="a"/>
    <w:link w:val="af3"/>
    <w:uiPriority w:val="99"/>
    <w:rsid w:val="00FE413E"/>
    <w:pPr>
      <w:tabs>
        <w:tab w:val="center" w:pos="4819"/>
        <w:tab w:val="right" w:pos="9639"/>
      </w:tabs>
    </w:pPr>
    <w:rPr>
      <w:sz w:val="28"/>
    </w:rPr>
  </w:style>
  <w:style w:type="character" w:customStyle="1" w:styleId="af3">
    <w:name w:val="Нижний колонтитул Знак"/>
    <w:basedOn w:val="a0"/>
    <w:link w:val="af2"/>
    <w:uiPriority w:val="99"/>
    <w:locked/>
    <w:rsid w:val="00FE413E"/>
    <w:rPr>
      <w:rFonts w:eastAsia="Times New Roman" w:cs="Times New Roman"/>
      <w:sz w:val="28"/>
    </w:rPr>
  </w:style>
  <w:style w:type="paragraph" w:customStyle="1" w:styleId="rvps2">
    <w:name w:val="rvps2"/>
    <w:basedOn w:val="a"/>
    <w:uiPriority w:val="99"/>
    <w:rsid w:val="00FE413E"/>
    <w:pPr>
      <w:spacing w:before="100" w:beforeAutospacing="1" w:after="100" w:afterAutospacing="1"/>
    </w:pPr>
    <w:rPr>
      <w:szCs w:val="24"/>
    </w:rPr>
  </w:style>
  <w:style w:type="paragraph" w:customStyle="1" w:styleId="a40">
    <w:name w:val="a4"/>
    <w:basedOn w:val="a"/>
    <w:uiPriority w:val="99"/>
    <w:rsid w:val="00FE413E"/>
    <w:pPr>
      <w:spacing w:before="100" w:beforeAutospacing="1" w:after="100" w:afterAutospacing="1"/>
    </w:pPr>
    <w:rPr>
      <w:szCs w:val="24"/>
    </w:rPr>
  </w:style>
  <w:style w:type="paragraph" w:styleId="af4">
    <w:name w:val="Normal (Web)"/>
    <w:basedOn w:val="a"/>
    <w:uiPriority w:val="99"/>
    <w:semiHidden/>
    <w:rsid w:val="008F69F2"/>
    <w:pPr>
      <w:spacing w:before="100" w:beforeAutospacing="1" w:after="100" w:afterAutospacing="1"/>
    </w:pPr>
    <w:rPr>
      <w:szCs w:val="24"/>
      <w:lang w:val="uk-UA"/>
    </w:rPr>
  </w:style>
</w:styles>
</file>

<file path=word/webSettings.xml><?xml version="1.0" encoding="utf-8"?>
<w:webSettings xmlns:r="http://schemas.openxmlformats.org/officeDocument/2006/relationships" xmlns:w="http://schemas.openxmlformats.org/wordprocessingml/2006/main">
  <w:divs>
    <w:div w:id="542865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986</TotalTime>
  <Pages>29</Pages>
  <Words>9791</Words>
  <Characters>55812</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DNA Project</Company>
  <LinksUpToDate>false</LinksUpToDate>
  <CharactersWithSpaces>65473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km5</dc:creator>
  <cp:keywords/>
  <dc:description/>
  <cp:lastModifiedBy>admin</cp:lastModifiedBy>
  <cp:revision>51</cp:revision>
  <cp:lastPrinted>2017-04-27T06:15:00Z</cp:lastPrinted>
  <dcterms:created xsi:type="dcterms:W3CDTF">2017-03-21T08:48:00Z</dcterms:created>
  <dcterms:modified xsi:type="dcterms:W3CDTF">2017-04-27T06:42:00Z</dcterms:modified>
</cp:coreProperties>
</file>