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12794" w:rsidRPr="002F3E5F" w:rsidRDefault="00312794" w:rsidP="00312794">
      <w:pPr>
        <w:ind w:right="140" w:firstLine="360"/>
        <w:jc w:val="center"/>
        <w:rPr>
          <w:b/>
          <w:sz w:val="28"/>
          <w:szCs w:val="28"/>
          <w:lang w:val="uk-UA"/>
        </w:rPr>
      </w:pPr>
      <w:r>
        <w:rPr>
          <w:b/>
          <w:sz w:val="28"/>
          <w:szCs w:val="28"/>
          <w:lang w:val="uk-UA"/>
        </w:rPr>
        <w:br w:type="textWrapping" w:clear="all"/>
      </w:r>
    </w:p>
    <w:p w:rsidR="00312794" w:rsidRDefault="00312794" w:rsidP="00312794">
      <w:pPr>
        <w:ind w:right="140" w:firstLine="360"/>
        <w:rPr>
          <w:b/>
          <w:sz w:val="36"/>
          <w:szCs w:val="36"/>
        </w:rPr>
      </w:pPr>
      <w:r>
        <w:rPr>
          <w:b/>
          <w:sz w:val="36"/>
          <w:szCs w:val="36"/>
        </w:rPr>
        <w:t xml:space="preserve">                                  </w:t>
      </w:r>
      <w:proofErr w:type="gramStart"/>
      <w:r w:rsidRPr="0090000D">
        <w:rPr>
          <w:b/>
          <w:sz w:val="36"/>
          <w:szCs w:val="36"/>
        </w:rPr>
        <w:t>У  К</w:t>
      </w:r>
      <w:proofErr w:type="gramEnd"/>
      <w:r w:rsidRPr="0090000D">
        <w:rPr>
          <w:b/>
          <w:sz w:val="36"/>
          <w:szCs w:val="36"/>
        </w:rPr>
        <w:t xml:space="preserve">  Р  А  Ї</w:t>
      </w:r>
      <w:r w:rsidRPr="0090000D">
        <w:rPr>
          <w:b/>
          <w:sz w:val="36"/>
          <w:szCs w:val="36"/>
          <w:lang w:val="uk-UA"/>
        </w:rPr>
        <w:t xml:space="preserve"> </w:t>
      </w:r>
      <w:r w:rsidRPr="0090000D">
        <w:rPr>
          <w:b/>
          <w:sz w:val="36"/>
          <w:szCs w:val="36"/>
        </w:rPr>
        <w:t xml:space="preserve"> Н  А</w:t>
      </w:r>
    </w:p>
    <w:p w:rsidR="00312794" w:rsidRPr="0090000D" w:rsidRDefault="00312794" w:rsidP="00312794">
      <w:pPr>
        <w:ind w:right="140" w:firstLine="360"/>
        <w:jc w:val="center"/>
        <w:rPr>
          <w:b/>
          <w:sz w:val="36"/>
          <w:szCs w:val="36"/>
        </w:rPr>
      </w:pPr>
    </w:p>
    <w:p w:rsidR="00312794" w:rsidRPr="005233A0" w:rsidRDefault="00312794" w:rsidP="00312794">
      <w:pPr>
        <w:pStyle w:val="5"/>
        <w:spacing w:before="0"/>
        <w:ind w:right="140"/>
        <w:jc w:val="center"/>
        <w:rPr>
          <w:rFonts w:ascii="Times New Roman" w:hAnsi="Times New Roman" w:cs="Times New Roman"/>
          <w:b/>
          <w:color w:val="000000" w:themeColor="text1"/>
          <w:sz w:val="36"/>
          <w:szCs w:val="36"/>
        </w:rPr>
      </w:pPr>
      <w:r w:rsidRPr="0086334C">
        <w:rPr>
          <w:rFonts w:ascii="Times New Roman" w:hAnsi="Times New Roman" w:cs="Times New Roman"/>
          <w:b/>
          <w:color w:val="000000" w:themeColor="text1"/>
          <w:sz w:val="36"/>
          <w:szCs w:val="36"/>
          <w:lang w:val="uk-UA"/>
        </w:rPr>
        <w:t>Б а х м у т с ь к а</w:t>
      </w:r>
      <w:r w:rsidRPr="0086334C">
        <w:rPr>
          <w:rFonts w:ascii="Times New Roman" w:hAnsi="Times New Roman" w:cs="Times New Roman"/>
          <w:b/>
          <w:color w:val="000000" w:themeColor="text1"/>
          <w:sz w:val="36"/>
          <w:szCs w:val="36"/>
        </w:rPr>
        <w:t xml:space="preserve"> </w:t>
      </w:r>
      <w:r w:rsidRPr="0086334C">
        <w:rPr>
          <w:rFonts w:ascii="Times New Roman" w:hAnsi="Times New Roman" w:cs="Times New Roman"/>
          <w:b/>
          <w:color w:val="000000" w:themeColor="text1"/>
          <w:sz w:val="36"/>
          <w:szCs w:val="36"/>
          <w:lang w:val="uk-UA"/>
        </w:rPr>
        <w:t xml:space="preserve"> </w:t>
      </w:r>
      <w:r w:rsidRPr="0086334C">
        <w:rPr>
          <w:rFonts w:ascii="Times New Roman" w:hAnsi="Times New Roman" w:cs="Times New Roman"/>
          <w:b/>
          <w:color w:val="000000" w:themeColor="text1"/>
          <w:sz w:val="36"/>
          <w:szCs w:val="36"/>
        </w:rPr>
        <w:t xml:space="preserve">  м і с ь к а </w:t>
      </w:r>
      <w:r w:rsidRPr="0086334C">
        <w:rPr>
          <w:rFonts w:ascii="Times New Roman" w:hAnsi="Times New Roman" w:cs="Times New Roman"/>
          <w:b/>
          <w:color w:val="000000" w:themeColor="text1"/>
          <w:sz w:val="36"/>
          <w:szCs w:val="36"/>
          <w:lang w:val="uk-UA"/>
        </w:rPr>
        <w:t xml:space="preserve"> </w:t>
      </w:r>
      <w:r w:rsidRPr="0086334C">
        <w:rPr>
          <w:rFonts w:ascii="Times New Roman" w:hAnsi="Times New Roman" w:cs="Times New Roman"/>
          <w:b/>
          <w:color w:val="000000" w:themeColor="text1"/>
          <w:sz w:val="36"/>
          <w:szCs w:val="36"/>
        </w:rPr>
        <w:t xml:space="preserve">  р а д а</w:t>
      </w:r>
    </w:p>
    <w:p w:rsidR="00312794" w:rsidRPr="005233A0" w:rsidRDefault="00312794" w:rsidP="00312794"/>
    <w:p w:rsidR="00312794" w:rsidRPr="0086334C" w:rsidRDefault="00312794" w:rsidP="00312794">
      <w:pPr>
        <w:pStyle w:val="1"/>
        <w:spacing w:before="0"/>
        <w:ind w:right="140"/>
        <w:jc w:val="center"/>
        <w:rPr>
          <w:rFonts w:ascii="Times New Roman" w:hAnsi="Times New Roman" w:cs="Times New Roman"/>
          <w:color w:val="000000" w:themeColor="text1"/>
          <w:sz w:val="40"/>
          <w:szCs w:val="40"/>
          <w:lang w:val="uk-UA"/>
        </w:rPr>
      </w:pPr>
      <w:r w:rsidRPr="0086334C">
        <w:rPr>
          <w:rFonts w:ascii="Times New Roman" w:hAnsi="Times New Roman" w:cs="Times New Roman"/>
          <w:color w:val="000000" w:themeColor="text1"/>
          <w:sz w:val="40"/>
          <w:szCs w:val="40"/>
          <w:lang w:val="uk-UA"/>
        </w:rPr>
        <w:t>110 СЕСІЯ   6  СКЛИКАННЯ</w:t>
      </w:r>
    </w:p>
    <w:p w:rsidR="00312794" w:rsidRPr="00293FE3" w:rsidRDefault="00312794" w:rsidP="00312794">
      <w:pPr>
        <w:ind w:right="140"/>
        <w:rPr>
          <w:lang w:val="uk-UA"/>
        </w:rPr>
      </w:pPr>
    </w:p>
    <w:p w:rsidR="00312794" w:rsidRPr="0086334C" w:rsidRDefault="00312794" w:rsidP="00312794">
      <w:pPr>
        <w:ind w:right="140" w:hanging="180"/>
        <w:jc w:val="center"/>
        <w:rPr>
          <w:b/>
          <w:sz w:val="48"/>
          <w:szCs w:val="48"/>
          <w:lang w:val="uk-UA"/>
        </w:rPr>
      </w:pPr>
      <w:r w:rsidRPr="0086334C">
        <w:rPr>
          <w:b/>
          <w:sz w:val="48"/>
          <w:szCs w:val="48"/>
          <w:lang w:val="uk-UA"/>
        </w:rPr>
        <w:t xml:space="preserve">Р І Ш Е Н </w:t>
      </w:r>
      <w:proofErr w:type="spellStart"/>
      <w:r w:rsidRPr="0086334C">
        <w:rPr>
          <w:b/>
          <w:sz w:val="48"/>
          <w:szCs w:val="48"/>
          <w:lang w:val="uk-UA"/>
        </w:rPr>
        <w:t>Н</w:t>
      </w:r>
      <w:proofErr w:type="spellEnd"/>
      <w:r w:rsidRPr="0086334C">
        <w:rPr>
          <w:b/>
          <w:sz w:val="48"/>
          <w:szCs w:val="48"/>
          <w:lang w:val="uk-UA"/>
        </w:rPr>
        <w:t xml:space="preserve"> Я</w:t>
      </w:r>
    </w:p>
    <w:p w:rsidR="00312794" w:rsidRDefault="00312794" w:rsidP="00312794">
      <w:pPr>
        <w:ind w:left="180" w:right="140"/>
        <w:rPr>
          <w:sz w:val="16"/>
          <w:szCs w:val="16"/>
          <w:lang w:val="uk-UA"/>
        </w:rPr>
      </w:pPr>
    </w:p>
    <w:p w:rsidR="00312794" w:rsidRPr="00737627" w:rsidRDefault="00312794" w:rsidP="00312794">
      <w:pPr>
        <w:ind w:left="180" w:right="140"/>
        <w:rPr>
          <w:sz w:val="16"/>
          <w:szCs w:val="16"/>
          <w:lang w:val="uk-UA"/>
        </w:rPr>
      </w:pPr>
    </w:p>
    <w:p w:rsidR="00312794" w:rsidRPr="00716BF3" w:rsidRDefault="00312794" w:rsidP="00312794">
      <w:pPr>
        <w:ind w:right="140"/>
        <w:rPr>
          <w:sz w:val="28"/>
          <w:szCs w:val="28"/>
          <w:lang w:val="uk-UA"/>
        </w:rPr>
      </w:pPr>
      <w:r>
        <w:rPr>
          <w:sz w:val="28"/>
          <w:szCs w:val="28"/>
          <w:lang w:val="uk-UA"/>
        </w:rPr>
        <w:t>28.02.</w:t>
      </w:r>
      <w:r w:rsidRPr="00716BF3">
        <w:rPr>
          <w:sz w:val="28"/>
          <w:szCs w:val="28"/>
          <w:lang w:val="uk-UA"/>
        </w:rPr>
        <w:t>201</w:t>
      </w:r>
      <w:r>
        <w:rPr>
          <w:sz w:val="28"/>
          <w:szCs w:val="28"/>
          <w:lang w:val="uk-UA"/>
        </w:rPr>
        <w:t xml:space="preserve">8 </w:t>
      </w:r>
      <w:r w:rsidRPr="00716BF3">
        <w:rPr>
          <w:sz w:val="28"/>
          <w:szCs w:val="28"/>
          <w:lang w:val="uk-UA"/>
        </w:rPr>
        <w:t xml:space="preserve"> №</w:t>
      </w:r>
      <w:r>
        <w:rPr>
          <w:sz w:val="28"/>
          <w:szCs w:val="28"/>
          <w:lang w:val="uk-UA"/>
        </w:rPr>
        <w:t xml:space="preserve">  </w:t>
      </w:r>
      <w:r w:rsidRPr="00716BF3">
        <w:rPr>
          <w:sz w:val="28"/>
          <w:szCs w:val="28"/>
          <w:lang w:val="uk-UA"/>
        </w:rPr>
        <w:t>6/1</w:t>
      </w:r>
      <w:r>
        <w:rPr>
          <w:sz w:val="28"/>
          <w:szCs w:val="28"/>
          <w:lang w:val="uk-UA"/>
        </w:rPr>
        <w:t>10</w:t>
      </w:r>
      <w:r w:rsidRPr="00716BF3">
        <w:rPr>
          <w:sz w:val="28"/>
          <w:szCs w:val="28"/>
          <w:lang w:val="uk-UA"/>
        </w:rPr>
        <w:t xml:space="preserve"> - </w:t>
      </w:r>
      <w:r>
        <w:rPr>
          <w:sz w:val="28"/>
          <w:szCs w:val="28"/>
          <w:lang w:val="uk-UA"/>
        </w:rPr>
        <w:t>2109</w:t>
      </w:r>
      <w:r w:rsidRPr="00716BF3">
        <w:rPr>
          <w:sz w:val="28"/>
          <w:szCs w:val="28"/>
          <w:lang w:val="uk-UA"/>
        </w:rPr>
        <w:t xml:space="preserve">        </w:t>
      </w:r>
    </w:p>
    <w:p w:rsidR="00312794" w:rsidRPr="007C6199" w:rsidRDefault="00312794" w:rsidP="00312794">
      <w:pPr>
        <w:ind w:right="140"/>
        <w:rPr>
          <w:sz w:val="28"/>
          <w:szCs w:val="28"/>
          <w:lang w:val="uk-UA"/>
        </w:rPr>
      </w:pPr>
      <w:r w:rsidRPr="007C6199">
        <w:rPr>
          <w:sz w:val="28"/>
          <w:szCs w:val="28"/>
          <w:lang w:val="uk-UA"/>
        </w:rPr>
        <w:t>м. Бахмут</w:t>
      </w:r>
    </w:p>
    <w:p w:rsidR="00312794" w:rsidRPr="007C6199" w:rsidRDefault="00312794" w:rsidP="00312794">
      <w:pPr>
        <w:ind w:right="140"/>
        <w:rPr>
          <w:sz w:val="28"/>
          <w:szCs w:val="28"/>
          <w:lang w:val="uk-UA"/>
        </w:rPr>
      </w:pPr>
      <w:r w:rsidRPr="007C6199">
        <w:rPr>
          <w:sz w:val="28"/>
          <w:szCs w:val="28"/>
          <w:lang w:val="uk-UA"/>
        </w:rPr>
        <w:t xml:space="preserve"> </w:t>
      </w:r>
    </w:p>
    <w:tbl>
      <w:tblPr>
        <w:tblW w:w="0" w:type="auto"/>
        <w:tblLook w:val="04A0" w:firstRow="1" w:lastRow="0" w:firstColumn="1" w:lastColumn="0" w:noHBand="0" w:noVBand="1"/>
      </w:tblPr>
      <w:tblGrid>
        <w:gridCol w:w="9747"/>
      </w:tblGrid>
      <w:tr w:rsidR="00312794" w:rsidRPr="007C6199" w:rsidTr="00E80A39">
        <w:trPr>
          <w:trHeight w:val="1052"/>
        </w:trPr>
        <w:tc>
          <w:tcPr>
            <w:tcW w:w="9747" w:type="dxa"/>
          </w:tcPr>
          <w:p w:rsidR="00312794" w:rsidRPr="007C6199" w:rsidRDefault="00312794" w:rsidP="00E80A39">
            <w:pPr>
              <w:pStyle w:val="a4"/>
              <w:tabs>
                <w:tab w:val="num" w:pos="0"/>
              </w:tabs>
              <w:spacing w:after="0"/>
              <w:ind w:left="0" w:right="140"/>
              <w:jc w:val="both"/>
              <w:rPr>
                <w:b/>
                <w:i/>
                <w:caps/>
                <w:color w:val="000000"/>
                <w:sz w:val="28"/>
                <w:szCs w:val="28"/>
                <w:lang w:val="uk-UA"/>
              </w:rPr>
            </w:pPr>
            <w:r w:rsidRPr="007C6199">
              <w:rPr>
                <w:b/>
                <w:i/>
                <w:sz w:val="28"/>
                <w:szCs w:val="28"/>
                <w:lang w:val="uk-UA"/>
              </w:rPr>
              <w:t xml:space="preserve">Про затвердження Положення </w:t>
            </w:r>
            <w:r w:rsidRPr="007C6199">
              <w:rPr>
                <w:b/>
                <w:i/>
                <w:color w:val="000000"/>
                <w:sz w:val="28"/>
                <w:szCs w:val="28"/>
                <w:lang w:val="uk-UA"/>
              </w:rPr>
              <w:t xml:space="preserve">про проведення Конкурсу з визначення </w:t>
            </w:r>
            <w:r w:rsidRPr="007C6199">
              <w:rPr>
                <w:rFonts w:eastAsia="Lucida Sans Unicode"/>
                <w:b/>
                <w:bCs/>
                <w:i/>
                <w:color w:val="000000"/>
                <w:sz w:val="28"/>
                <w:szCs w:val="28"/>
                <w:lang w:val="uk-UA"/>
              </w:rPr>
              <w:t xml:space="preserve">програм (проектів, заходів), розроблених інститутами громадянського суспільства </w:t>
            </w:r>
            <w:r w:rsidRPr="007C6199">
              <w:rPr>
                <w:b/>
                <w:i/>
                <w:sz w:val="28"/>
                <w:szCs w:val="28"/>
                <w:lang w:val="uk-UA"/>
              </w:rPr>
              <w:t xml:space="preserve">м. Бахмут, для реалізації яких надається фінансова підтримка </w:t>
            </w:r>
          </w:p>
        </w:tc>
      </w:tr>
    </w:tbl>
    <w:p w:rsidR="00312794" w:rsidRPr="007C6199" w:rsidRDefault="00312794" w:rsidP="00312794">
      <w:pPr>
        <w:ind w:right="140"/>
        <w:jc w:val="both"/>
        <w:rPr>
          <w:sz w:val="16"/>
          <w:szCs w:val="16"/>
          <w:lang w:val="uk-UA"/>
        </w:rPr>
      </w:pPr>
    </w:p>
    <w:p w:rsidR="00312794" w:rsidRDefault="00312794" w:rsidP="00312794">
      <w:pPr>
        <w:ind w:right="140" w:firstLine="708"/>
        <w:jc w:val="both"/>
        <w:rPr>
          <w:sz w:val="28"/>
          <w:szCs w:val="28"/>
          <w:lang w:val="uk-UA"/>
        </w:rPr>
      </w:pPr>
      <w:r w:rsidRPr="007C6199">
        <w:rPr>
          <w:szCs w:val="28"/>
          <w:lang w:val="uk-UA"/>
        </w:rPr>
        <w:t xml:space="preserve"> </w:t>
      </w:r>
      <w:r w:rsidRPr="007C6199">
        <w:rPr>
          <w:sz w:val="28"/>
          <w:szCs w:val="28"/>
          <w:lang w:val="uk-UA"/>
        </w:rPr>
        <w:t>Заслухавши інформацію від 25.01.2018 № 01-0474-06</w:t>
      </w:r>
      <w:r w:rsidRPr="00721D35">
        <w:rPr>
          <w:sz w:val="28"/>
          <w:szCs w:val="28"/>
          <w:lang w:val="uk-UA"/>
        </w:rPr>
        <w:t xml:space="preserve"> начальника відділу внутрішньої політики Бахмутської міської ради Кудрявих С.А. щодо затвердження Положення </w:t>
      </w:r>
      <w:r w:rsidRPr="00721D35">
        <w:rPr>
          <w:color w:val="000000"/>
          <w:sz w:val="28"/>
          <w:szCs w:val="28"/>
          <w:lang w:val="uk-UA"/>
        </w:rPr>
        <w:t xml:space="preserve">про проведення </w:t>
      </w:r>
      <w:r w:rsidRPr="00CE472C">
        <w:rPr>
          <w:color w:val="000000"/>
          <w:sz w:val="28"/>
          <w:szCs w:val="28"/>
          <w:lang w:val="uk-UA"/>
        </w:rPr>
        <w:t>Конкурсу  з визначення програм (проектів, заходів),  розроблених інститутам</w:t>
      </w:r>
      <w:r>
        <w:rPr>
          <w:color w:val="000000"/>
          <w:sz w:val="28"/>
          <w:szCs w:val="28"/>
          <w:lang w:val="uk-UA"/>
        </w:rPr>
        <w:t xml:space="preserve">и громадянського суспільства </w:t>
      </w:r>
      <w:proofErr w:type="spellStart"/>
      <w:r>
        <w:rPr>
          <w:color w:val="000000"/>
          <w:sz w:val="28"/>
          <w:szCs w:val="28"/>
          <w:lang w:val="uk-UA"/>
        </w:rPr>
        <w:t>м.</w:t>
      </w:r>
      <w:r w:rsidRPr="00CE472C">
        <w:rPr>
          <w:color w:val="000000"/>
          <w:sz w:val="28"/>
          <w:szCs w:val="28"/>
          <w:lang w:val="uk-UA"/>
        </w:rPr>
        <w:t>Бахмут</w:t>
      </w:r>
      <w:proofErr w:type="spellEnd"/>
      <w:r w:rsidRPr="00CE472C">
        <w:rPr>
          <w:color w:val="000000"/>
          <w:sz w:val="28"/>
          <w:szCs w:val="28"/>
          <w:lang w:val="uk-UA"/>
        </w:rPr>
        <w:t>, для реалізації яких надається фінансова підтримка</w:t>
      </w:r>
      <w:r w:rsidRPr="00721D35">
        <w:rPr>
          <w:sz w:val="28"/>
          <w:szCs w:val="28"/>
          <w:lang w:val="uk-UA"/>
        </w:rPr>
        <w:t xml:space="preserve">, </w:t>
      </w:r>
      <w:r w:rsidRPr="00721D35">
        <w:rPr>
          <w:bCs/>
          <w:iCs/>
          <w:sz w:val="28"/>
          <w:szCs w:val="28"/>
          <w:lang w:val="uk-UA"/>
        </w:rPr>
        <w:t xml:space="preserve">з метою </w:t>
      </w:r>
      <w:r w:rsidRPr="00721D35">
        <w:rPr>
          <w:sz w:val="28"/>
          <w:szCs w:val="28"/>
          <w:lang w:val="uk-UA"/>
        </w:rPr>
        <w:t xml:space="preserve">системного залучення громадськості </w:t>
      </w:r>
      <w:r>
        <w:rPr>
          <w:sz w:val="28"/>
          <w:szCs w:val="28"/>
          <w:lang w:val="uk-UA"/>
        </w:rPr>
        <w:t>міста</w:t>
      </w:r>
      <w:r w:rsidRPr="00721D35">
        <w:rPr>
          <w:sz w:val="28"/>
          <w:szCs w:val="28"/>
          <w:lang w:val="uk-UA"/>
        </w:rPr>
        <w:t xml:space="preserve"> до участі у культурно-просвітницьких заходах </w:t>
      </w:r>
      <w:r>
        <w:rPr>
          <w:sz w:val="28"/>
          <w:szCs w:val="28"/>
          <w:lang w:val="uk-UA"/>
        </w:rPr>
        <w:t xml:space="preserve">і </w:t>
      </w:r>
      <w:r w:rsidRPr="00721D35">
        <w:rPr>
          <w:sz w:val="28"/>
          <w:szCs w:val="28"/>
          <w:lang w:val="uk-UA"/>
        </w:rPr>
        <w:t>проектно-грантовій діяльності,</w:t>
      </w:r>
      <w:r>
        <w:rPr>
          <w:sz w:val="28"/>
          <w:szCs w:val="28"/>
          <w:lang w:val="uk-UA"/>
        </w:rPr>
        <w:t xml:space="preserve"> </w:t>
      </w:r>
      <w:r w:rsidRPr="00721D35">
        <w:rPr>
          <w:sz w:val="28"/>
          <w:szCs w:val="28"/>
          <w:lang w:val="uk-UA"/>
        </w:rPr>
        <w:t xml:space="preserve">на виконання </w:t>
      </w:r>
      <w:r w:rsidRPr="00721D35">
        <w:rPr>
          <w:bCs/>
          <w:sz w:val="28"/>
          <w:szCs w:val="28"/>
          <w:lang w:val="uk-UA"/>
        </w:rPr>
        <w:t xml:space="preserve">заходів </w:t>
      </w:r>
      <w:r w:rsidRPr="00721D35">
        <w:rPr>
          <w:sz w:val="28"/>
          <w:szCs w:val="28"/>
          <w:lang w:val="uk-UA"/>
        </w:rPr>
        <w:t xml:space="preserve">Цільової програми </w:t>
      </w:r>
      <w:r w:rsidRPr="00721D35">
        <w:rPr>
          <w:bCs/>
          <w:iCs/>
          <w:sz w:val="28"/>
          <w:szCs w:val="28"/>
          <w:lang w:val="uk-UA"/>
        </w:rPr>
        <w:t xml:space="preserve">сприяння розвитку </w:t>
      </w:r>
      <w:r>
        <w:rPr>
          <w:bCs/>
          <w:iCs/>
          <w:sz w:val="28"/>
          <w:szCs w:val="28"/>
          <w:lang w:val="uk-UA"/>
        </w:rPr>
        <w:t xml:space="preserve">громадянського суспільства у </w:t>
      </w:r>
      <w:proofErr w:type="spellStart"/>
      <w:r>
        <w:rPr>
          <w:bCs/>
          <w:iCs/>
          <w:sz w:val="28"/>
          <w:szCs w:val="28"/>
          <w:lang w:val="uk-UA"/>
        </w:rPr>
        <w:t>м.</w:t>
      </w:r>
      <w:r w:rsidRPr="00721D35">
        <w:rPr>
          <w:bCs/>
          <w:iCs/>
          <w:sz w:val="28"/>
          <w:szCs w:val="28"/>
          <w:lang w:val="uk-UA"/>
        </w:rPr>
        <w:t>Бахмуті</w:t>
      </w:r>
      <w:proofErr w:type="spellEnd"/>
      <w:r w:rsidRPr="00721D35">
        <w:rPr>
          <w:bCs/>
          <w:iCs/>
          <w:sz w:val="28"/>
          <w:szCs w:val="28"/>
          <w:lang w:val="uk-UA"/>
        </w:rPr>
        <w:t xml:space="preserve"> на 2017-2020 роки, </w:t>
      </w:r>
      <w:r w:rsidRPr="00721D35">
        <w:rPr>
          <w:sz w:val="28"/>
          <w:szCs w:val="28"/>
          <w:lang w:val="uk-UA"/>
        </w:rPr>
        <w:t>затвердженої рішенням Бахмутської міської ради від 27.06.2017 №</w:t>
      </w:r>
      <w:r>
        <w:rPr>
          <w:sz w:val="28"/>
          <w:szCs w:val="28"/>
          <w:lang w:val="uk-UA"/>
        </w:rPr>
        <w:t>6/102-</w:t>
      </w:r>
      <w:r w:rsidRPr="00721D35">
        <w:rPr>
          <w:sz w:val="28"/>
          <w:szCs w:val="28"/>
          <w:lang w:val="uk-UA"/>
        </w:rPr>
        <w:t>1903</w:t>
      </w:r>
      <w:r>
        <w:rPr>
          <w:sz w:val="28"/>
          <w:szCs w:val="28"/>
          <w:lang w:val="uk-UA"/>
        </w:rPr>
        <w:t xml:space="preserve">, </w:t>
      </w:r>
      <w:r w:rsidRPr="00721D35">
        <w:rPr>
          <w:sz w:val="28"/>
          <w:szCs w:val="28"/>
          <w:lang w:val="uk-UA"/>
        </w:rPr>
        <w:t xml:space="preserve">відповідно </w:t>
      </w:r>
      <w:r w:rsidRPr="0061469F">
        <w:rPr>
          <w:sz w:val="28"/>
          <w:szCs w:val="28"/>
          <w:lang w:val="uk-UA"/>
        </w:rPr>
        <w:t xml:space="preserve">до Указу Президента України від </w:t>
      </w:r>
      <w:r w:rsidRPr="0086334C">
        <w:rPr>
          <w:rStyle w:val="a7"/>
          <w:sz w:val="28"/>
          <w:szCs w:val="28"/>
          <w:shd w:val="clear" w:color="auto" w:fill="FFFFFF"/>
          <w:lang w:val="uk-UA"/>
        </w:rPr>
        <w:t>26.02.2016 № 68/2016</w:t>
      </w:r>
      <w:r w:rsidRPr="0061469F">
        <w:rPr>
          <w:sz w:val="28"/>
          <w:szCs w:val="28"/>
          <w:lang w:val="uk-UA"/>
        </w:rPr>
        <w:t xml:space="preserve"> «Про сприяння розвитку громадянського суспільства в Україні»</w:t>
      </w:r>
      <w:r w:rsidRPr="0086334C">
        <w:rPr>
          <w:rStyle w:val="a7"/>
          <w:sz w:val="28"/>
          <w:szCs w:val="28"/>
          <w:shd w:val="clear" w:color="auto" w:fill="FFFFFF"/>
          <w:lang w:val="uk-UA"/>
        </w:rPr>
        <w:t xml:space="preserve">, </w:t>
      </w:r>
      <w:r>
        <w:rPr>
          <w:sz w:val="28"/>
          <w:szCs w:val="28"/>
          <w:lang w:val="uk-UA"/>
        </w:rPr>
        <w:t>постанови</w:t>
      </w:r>
      <w:r w:rsidRPr="00721D35">
        <w:rPr>
          <w:sz w:val="28"/>
          <w:szCs w:val="28"/>
          <w:lang w:val="uk-UA"/>
        </w:rPr>
        <w:t xml:space="preserve"> Кабінету Міністрів України від 12.10.2011 № 1049</w:t>
      </w:r>
      <w:r>
        <w:rPr>
          <w:sz w:val="28"/>
          <w:szCs w:val="28"/>
          <w:lang w:val="uk-UA"/>
        </w:rPr>
        <w:t xml:space="preserve"> «Про затвердження Порядку</w:t>
      </w:r>
      <w:r w:rsidRPr="00721D35">
        <w:rPr>
          <w:sz w:val="28"/>
          <w:szCs w:val="28"/>
          <w:lang w:val="uk-UA"/>
        </w:rPr>
        <w:t xml:space="preserve"> проведення конкурсу з визначення програм (проектів, заходів), розроблених </w:t>
      </w:r>
      <w:r>
        <w:rPr>
          <w:sz w:val="28"/>
          <w:szCs w:val="28"/>
          <w:lang w:val="uk-UA"/>
        </w:rPr>
        <w:t>інститутами громадянського суспільства</w:t>
      </w:r>
      <w:r w:rsidRPr="00721D35">
        <w:rPr>
          <w:sz w:val="28"/>
          <w:szCs w:val="28"/>
          <w:lang w:val="uk-UA"/>
        </w:rPr>
        <w:t xml:space="preserve">, для виконання (реалізації) яких надається фінансова </w:t>
      </w:r>
      <w:r>
        <w:rPr>
          <w:sz w:val="28"/>
          <w:szCs w:val="28"/>
          <w:lang w:val="uk-UA"/>
        </w:rPr>
        <w:t>підтримка», із внесеними до неї змінами</w:t>
      </w:r>
      <w:r w:rsidRPr="00721D35">
        <w:rPr>
          <w:sz w:val="28"/>
          <w:szCs w:val="28"/>
          <w:lang w:val="uk-UA"/>
        </w:rPr>
        <w:t>,</w:t>
      </w:r>
      <w:r>
        <w:rPr>
          <w:sz w:val="28"/>
          <w:szCs w:val="28"/>
          <w:lang w:val="uk-UA"/>
        </w:rPr>
        <w:t xml:space="preserve"> керуючись ст.26</w:t>
      </w:r>
      <w:r w:rsidRPr="009A4A4D">
        <w:rPr>
          <w:sz w:val="28"/>
          <w:szCs w:val="28"/>
          <w:lang w:val="uk-UA"/>
        </w:rPr>
        <w:t xml:space="preserve"> Закону України від 21.05.</w:t>
      </w:r>
      <w:r>
        <w:rPr>
          <w:sz w:val="28"/>
          <w:szCs w:val="28"/>
          <w:lang w:val="uk-UA"/>
        </w:rPr>
        <w:t>19</w:t>
      </w:r>
      <w:r w:rsidRPr="009A4A4D">
        <w:rPr>
          <w:sz w:val="28"/>
          <w:szCs w:val="28"/>
          <w:lang w:val="uk-UA"/>
        </w:rPr>
        <w:t>97 № 280/97-ВР «Про місцеве самоврядування в Україні»</w:t>
      </w:r>
      <w:r>
        <w:rPr>
          <w:sz w:val="28"/>
          <w:szCs w:val="28"/>
          <w:lang w:val="uk-UA"/>
        </w:rPr>
        <w:t xml:space="preserve">, </w:t>
      </w:r>
      <w:r w:rsidRPr="009A4A4D">
        <w:rPr>
          <w:sz w:val="28"/>
          <w:szCs w:val="28"/>
          <w:lang w:val="uk-UA"/>
        </w:rPr>
        <w:t xml:space="preserve">із внесеними до нього змінами, </w:t>
      </w:r>
      <w:r>
        <w:rPr>
          <w:sz w:val="28"/>
          <w:szCs w:val="28"/>
          <w:lang w:val="uk-UA"/>
        </w:rPr>
        <w:t>Бахмутська</w:t>
      </w:r>
      <w:r w:rsidRPr="009A4A4D">
        <w:rPr>
          <w:sz w:val="28"/>
          <w:szCs w:val="28"/>
          <w:lang w:val="uk-UA"/>
        </w:rPr>
        <w:t xml:space="preserve"> мі</w:t>
      </w:r>
      <w:r>
        <w:rPr>
          <w:sz w:val="28"/>
          <w:szCs w:val="28"/>
          <w:lang w:val="uk-UA"/>
        </w:rPr>
        <w:t>ська</w:t>
      </w:r>
      <w:r w:rsidRPr="009A4A4D">
        <w:rPr>
          <w:sz w:val="28"/>
          <w:szCs w:val="28"/>
          <w:lang w:val="uk-UA"/>
        </w:rPr>
        <w:t xml:space="preserve"> р</w:t>
      </w:r>
      <w:r>
        <w:rPr>
          <w:sz w:val="28"/>
          <w:szCs w:val="28"/>
          <w:lang w:val="uk-UA"/>
        </w:rPr>
        <w:t>а</w:t>
      </w:r>
      <w:r w:rsidRPr="009A4A4D">
        <w:rPr>
          <w:sz w:val="28"/>
          <w:szCs w:val="28"/>
          <w:lang w:val="uk-UA"/>
        </w:rPr>
        <w:t>д</w:t>
      </w:r>
      <w:r>
        <w:rPr>
          <w:sz w:val="28"/>
          <w:szCs w:val="28"/>
          <w:lang w:val="uk-UA"/>
        </w:rPr>
        <w:t>а</w:t>
      </w:r>
    </w:p>
    <w:p w:rsidR="00312794" w:rsidRPr="005233A0" w:rsidRDefault="00312794" w:rsidP="00312794">
      <w:pPr>
        <w:ind w:right="140"/>
        <w:jc w:val="both"/>
        <w:rPr>
          <w:sz w:val="28"/>
          <w:szCs w:val="28"/>
          <w:lang w:val="uk-UA"/>
        </w:rPr>
      </w:pPr>
    </w:p>
    <w:p w:rsidR="00312794" w:rsidRDefault="00312794" w:rsidP="00312794">
      <w:pPr>
        <w:ind w:right="140" w:firstLine="851"/>
        <w:rPr>
          <w:b/>
          <w:sz w:val="28"/>
          <w:szCs w:val="28"/>
          <w:lang w:val="uk-UA"/>
        </w:rPr>
      </w:pPr>
      <w:r>
        <w:rPr>
          <w:b/>
          <w:sz w:val="28"/>
          <w:szCs w:val="28"/>
          <w:lang w:val="uk-UA"/>
        </w:rPr>
        <w:t>В И Р І Ш И Л А :</w:t>
      </w:r>
    </w:p>
    <w:p w:rsidR="00312794" w:rsidRPr="00737627" w:rsidRDefault="00312794" w:rsidP="00312794">
      <w:pPr>
        <w:tabs>
          <w:tab w:val="left" w:pos="720"/>
          <w:tab w:val="left" w:pos="1134"/>
        </w:tabs>
        <w:ind w:right="140" w:firstLine="851"/>
        <w:rPr>
          <w:sz w:val="16"/>
          <w:szCs w:val="16"/>
          <w:lang w:val="uk-UA"/>
        </w:rPr>
      </w:pPr>
    </w:p>
    <w:p w:rsidR="00312794" w:rsidRDefault="00312794" w:rsidP="00312794">
      <w:pPr>
        <w:tabs>
          <w:tab w:val="left" w:pos="1134"/>
          <w:tab w:val="left" w:pos="1560"/>
        </w:tabs>
        <w:ind w:right="140" w:firstLine="851"/>
        <w:jc w:val="both"/>
        <w:rPr>
          <w:sz w:val="28"/>
          <w:szCs w:val="28"/>
          <w:lang w:val="uk-UA"/>
        </w:rPr>
      </w:pPr>
      <w:r>
        <w:rPr>
          <w:sz w:val="28"/>
          <w:szCs w:val="28"/>
          <w:lang w:val="uk-UA"/>
        </w:rPr>
        <w:t>1.Затвердити:</w:t>
      </w:r>
    </w:p>
    <w:p w:rsidR="00312794" w:rsidRDefault="00312794" w:rsidP="00312794">
      <w:pPr>
        <w:tabs>
          <w:tab w:val="left" w:pos="1134"/>
          <w:tab w:val="left" w:pos="1560"/>
        </w:tabs>
        <w:ind w:right="140" w:firstLine="851"/>
        <w:jc w:val="both"/>
        <w:rPr>
          <w:sz w:val="28"/>
          <w:szCs w:val="28"/>
          <w:lang w:val="uk-UA"/>
        </w:rPr>
      </w:pPr>
      <w:r>
        <w:rPr>
          <w:sz w:val="28"/>
          <w:szCs w:val="28"/>
          <w:lang w:val="uk-UA"/>
        </w:rPr>
        <w:t xml:space="preserve">1.1. Положення </w:t>
      </w:r>
      <w:r w:rsidRPr="00737627">
        <w:rPr>
          <w:color w:val="000000"/>
          <w:sz w:val="28"/>
          <w:szCs w:val="28"/>
          <w:lang w:val="uk-UA"/>
        </w:rPr>
        <w:t xml:space="preserve">про проведення Конкурсу з визначення </w:t>
      </w:r>
      <w:r w:rsidRPr="00737627">
        <w:rPr>
          <w:rFonts w:eastAsia="Lucida Sans Unicode"/>
          <w:bCs/>
          <w:color w:val="000000"/>
          <w:sz w:val="28"/>
          <w:szCs w:val="28"/>
          <w:lang w:val="uk-UA"/>
        </w:rPr>
        <w:t xml:space="preserve">програм (проектів, заходів), розроблених інститутами громадянського суспільства </w:t>
      </w:r>
      <w:r w:rsidRPr="00737627">
        <w:rPr>
          <w:sz w:val="28"/>
          <w:szCs w:val="28"/>
          <w:lang w:val="uk-UA"/>
        </w:rPr>
        <w:t xml:space="preserve">м. Бахмут, для реалізації яких надається фінансова </w:t>
      </w:r>
      <w:r w:rsidRPr="001B4BFE">
        <w:rPr>
          <w:sz w:val="28"/>
          <w:szCs w:val="28"/>
          <w:lang w:val="uk-UA"/>
        </w:rPr>
        <w:t>підтримка</w:t>
      </w:r>
      <w:r>
        <w:rPr>
          <w:sz w:val="28"/>
          <w:szCs w:val="28"/>
          <w:lang w:val="uk-UA"/>
        </w:rPr>
        <w:t>, додається</w:t>
      </w:r>
      <w:r>
        <w:rPr>
          <w:i/>
          <w:sz w:val="28"/>
          <w:szCs w:val="28"/>
        </w:rPr>
        <w:t>.</w:t>
      </w:r>
    </w:p>
    <w:p w:rsidR="00312794" w:rsidRDefault="00312794" w:rsidP="00312794">
      <w:pPr>
        <w:tabs>
          <w:tab w:val="left" w:pos="1134"/>
          <w:tab w:val="left" w:pos="1560"/>
        </w:tabs>
        <w:ind w:right="140" w:firstLine="851"/>
        <w:jc w:val="both"/>
        <w:rPr>
          <w:sz w:val="28"/>
          <w:szCs w:val="28"/>
          <w:lang w:val="uk-UA"/>
        </w:rPr>
      </w:pPr>
      <w:r>
        <w:rPr>
          <w:sz w:val="28"/>
          <w:szCs w:val="28"/>
          <w:lang w:val="uk-UA"/>
        </w:rPr>
        <w:t xml:space="preserve">1.2. Календарний план проведення </w:t>
      </w:r>
      <w:r w:rsidRPr="00CE472C">
        <w:rPr>
          <w:sz w:val="28"/>
          <w:szCs w:val="28"/>
          <w:lang w:val="uk-UA"/>
        </w:rPr>
        <w:t>Конкурсу з визначен</w:t>
      </w:r>
      <w:r>
        <w:rPr>
          <w:sz w:val="28"/>
          <w:szCs w:val="28"/>
          <w:lang w:val="uk-UA"/>
        </w:rPr>
        <w:t xml:space="preserve">ня програм (проектів, заходів), </w:t>
      </w:r>
      <w:r w:rsidRPr="00CE472C">
        <w:rPr>
          <w:sz w:val="28"/>
          <w:szCs w:val="28"/>
          <w:lang w:val="uk-UA"/>
        </w:rPr>
        <w:t>розроблених інститутам</w:t>
      </w:r>
      <w:r>
        <w:rPr>
          <w:sz w:val="28"/>
          <w:szCs w:val="28"/>
          <w:lang w:val="uk-UA"/>
        </w:rPr>
        <w:t xml:space="preserve">и громадянського суспільства </w:t>
      </w:r>
      <w:proofErr w:type="spellStart"/>
      <w:r>
        <w:rPr>
          <w:sz w:val="28"/>
          <w:szCs w:val="28"/>
          <w:lang w:val="uk-UA"/>
        </w:rPr>
        <w:lastRenderedPageBreak/>
        <w:t>м.</w:t>
      </w:r>
      <w:r w:rsidRPr="00CE472C">
        <w:rPr>
          <w:sz w:val="28"/>
          <w:szCs w:val="28"/>
          <w:lang w:val="uk-UA"/>
        </w:rPr>
        <w:t>Бахмут</w:t>
      </w:r>
      <w:proofErr w:type="spellEnd"/>
      <w:r w:rsidRPr="00CE472C">
        <w:rPr>
          <w:sz w:val="28"/>
          <w:szCs w:val="28"/>
          <w:lang w:val="uk-UA"/>
        </w:rPr>
        <w:t>, для реалізації яких надається фінансова підтримка</w:t>
      </w:r>
      <w:r>
        <w:rPr>
          <w:sz w:val="28"/>
          <w:szCs w:val="28"/>
          <w:lang w:val="uk-UA"/>
        </w:rPr>
        <w:t xml:space="preserve"> (далі - Календарний план) (додається).</w:t>
      </w:r>
    </w:p>
    <w:p w:rsidR="00312794" w:rsidRDefault="00312794" w:rsidP="00312794">
      <w:pPr>
        <w:tabs>
          <w:tab w:val="left" w:pos="1134"/>
          <w:tab w:val="left" w:pos="1560"/>
        </w:tabs>
        <w:ind w:right="282" w:firstLine="851"/>
        <w:jc w:val="both"/>
        <w:rPr>
          <w:sz w:val="28"/>
          <w:szCs w:val="28"/>
          <w:lang w:val="uk-UA"/>
        </w:rPr>
      </w:pPr>
    </w:p>
    <w:p w:rsidR="00312794" w:rsidRDefault="00312794" w:rsidP="00312794">
      <w:pPr>
        <w:ind w:right="282" w:firstLine="851"/>
        <w:jc w:val="both"/>
        <w:rPr>
          <w:iCs/>
          <w:sz w:val="28"/>
          <w:szCs w:val="28"/>
          <w:lang w:val="uk-UA"/>
        </w:rPr>
      </w:pPr>
      <w:r>
        <w:rPr>
          <w:sz w:val="28"/>
          <w:szCs w:val="28"/>
          <w:lang w:val="uk-UA"/>
        </w:rPr>
        <w:t xml:space="preserve">2. </w:t>
      </w:r>
      <w:r w:rsidRPr="00690C56">
        <w:rPr>
          <w:iCs/>
          <w:sz w:val="28"/>
          <w:szCs w:val="28"/>
          <w:lang w:val="uk-UA"/>
        </w:rPr>
        <w:t>Відділу внутрішньої політики Бахмутської міської ради (Кудрявих)</w:t>
      </w:r>
      <w:r>
        <w:rPr>
          <w:iCs/>
          <w:sz w:val="28"/>
          <w:szCs w:val="28"/>
          <w:lang w:val="uk-UA"/>
        </w:rPr>
        <w:t>:</w:t>
      </w:r>
    </w:p>
    <w:p w:rsidR="00312794" w:rsidRDefault="00312794" w:rsidP="00312794">
      <w:pPr>
        <w:ind w:right="282" w:firstLine="851"/>
        <w:jc w:val="both"/>
        <w:rPr>
          <w:iCs/>
          <w:sz w:val="28"/>
          <w:szCs w:val="28"/>
          <w:lang w:val="uk-UA"/>
        </w:rPr>
      </w:pPr>
      <w:r>
        <w:rPr>
          <w:iCs/>
          <w:sz w:val="28"/>
          <w:szCs w:val="28"/>
          <w:lang w:val="uk-UA"/>
        </w:rPr>
        <w:t xml:space="preserve">2.1. Провести Конкурс </w:t>
      </w:r>
      <w:r w:rsidRPr="00CE472C">
        <w:rPr>
          <w:sz w:val="28"/>
          <w:szCs w:val="28"/>
          <w:lang w:val="uk-UA"/>
        </w:rPr>
        <w:t>з визначен</w:t>
      </w:r>
      <w:r>
        <w:rPr>
          <w:sz w:val="28"/>
          <w:szCs w:val="28"/>
          <w:lang w:val="uk-UA"/>
        </w:rPr>
        <w:t xml:space="preserve">ня програм (проектів, заходів), </w:t>
      </w:r>
      <w:r w:rsidRPr="00CE472C">
        <w:rPr>
          <w:sz w:val="28"/>
          <w:szCs w:val="28"/>
          <w:lang w:val="uk-UA"/>
        </w:rPr>
        <w:t>розроблених інститутам</w:t>
      </w:r>
      <w:r>
        <w:rPr>
          <w:sz w:val="28"/>
          <w:szCs w:val="28"/>
          <w:lang w:val="uk-UA"/>
        </w:rPr>
        <w:t xml:space="preserve">и громадянського суспільства </w:t>
      </w:r>
      <w:proofErr w:type="spellStart"/>
      <w:r>
        <w:rPr>
          <w:sz w:val="28"/>
          <w:szCs w:val="28"/>
          <w:lang w:val="uk-UA"/>
        </w:rPr>
        <w:t>м.</w:t>
      </w:r>
      <w:r w:rsidRPr="00CE472C">
        <w:rPr>
          <w:sz w:val="28"/>
          <w:szCs w:val="28"/>
          <w:lang w:val="uk-UA"/>
        </w:rPr>
        <w:t>Бахмут</w:t>
      </w:r>
      <w:proofErr w:type="spellEnd"/>
      <w:r w:rsidRPr="00CE472C">
        <w:rPr>
          <w:sz w:val="28"/>
          <w:szCs w:val="28"/>
          <w:lang w:val="uk-UA"/>
        </w:rPr>
        <w:t>, для реалізації яких надається фінансова підтримка</w:t>
      </w:r>
      <w:r>
        <w:rPr>
          <w:sz w:val="28"/>
          <w:szCs w:val="28"/>
          <w:lang w:val="uk-UA"/>
        </w:rPr>
        <w:t>, у строки, визначені Календарним планом.</w:t>
      </w:r>
    </w:p>
    <w:p w:rsidR="00312794" w:rsidRDefault="00312794" w:rsidP="00312794">
      <w:pPr>
        <w:ind w:right="282" w:firstLine="851"/>
        <w:jc w:val="both"/>
        <w:rPr>
          <w:iCs/>
          <w:sz w:val="28"/>
          <w:szCs w:val="28"/>
          <w:lang w:val="uk-UA"/>
        </w:rPr>
      </w:pPr>
      <w:r>
        <w:rPr>
          <w:iCs/>
          <w:sz w:val="28"/>
          <w:szCs w:val="28"/>
          <w:lang w:val="uk-UA"/>
        </w:rPr>
        <w:t xml:space="preserve">2.2. Внести відповідні зміни до Цільової програми сприяння розвитку громадянського суспільства у </w:t>
      </w:r>
      <w:proofErr w:type="spellStart"/>
      <w:r>
        <w:rPr>
          <w:iCs/>
          <w:sz w:val="28"/>
          <w:szCs w:val="28"/>
          <w:lang w:val="uk-UA"/>
        </w:rPr>
        <w:t>м.Бахмуті</w:t>
      </w:r>
      <w:proofErr w:type="spellEnd"/>
      <w:r>
        <w:rPr>
          <w:iCs/>
          <w:sz w:val="28"/>
          <w:szCs w:val="28"/>
          <w:lang w:val="uk-UA"/>
        </w:rPr>
        <w:t xml:space="preserve"> на 2017-2020 роки, затвердженої рішенням Бахмутської міської ради від 27.06.2017                 № 6/102-</w:t>
      </w:r>
      <w:r w:rsidRPr="00CE472C">
        <w:rPr>
          <w:iCs/>
          <w:sz w:val="28"/>
          <w:szCs w:val="28"/>
          <w:lang w:val="uk-UA"/>
        </w:rPr>
        <w:t>1903</w:t>
      </w:r>
      <w:r>
        <w:rPr>
          <w:iCs/>
          <w:sz w:val="28"/>
          <w:szCs w:val="28"/>
          <w:lang w:val="uk-UA"/>
        </w:rPr>
        <w:t xml:space="preserve">. </w:t>
      </w:r>
    </w:p>
    <w:p w:rsidR="00312794" w:rsidRDefault="00312794" w:rsidP="00312794">
      <w:pPr>
        <w:ind w:right="282" w:firstLine="851"/>
        <w:jc w:val="both"/>
        <w:rPr>
          <w:iCs/>
          <w:sz w:val="28"/>
          <w:szCs w:val="28"/>
          <w:lang w:val="uk-UA"/>
        </w:rPr>
      </w:pPr>
    </w:p>
    <w:p w:rsidR="00312794" w:rsidRDefault="00312794" w:rsidP="00312794">
      <w:pPr>
        <w:ind w:right="282" w:firstLine="851"/>
        <w:jc w:val="both"/>
        <w:rPr>
          <w:iCs/>
          <w:sz w:val="28"/>
          <w:szCs w:val="28"/>
          <w:lang w:val="uk-UA"/>
        </w:rPr>
      </w:pPr>
      <w:r>
        <w:rPr>
          <w:iCs/>
          <w:sz w:val="28"/>
          <w:szCs w:val="28"/>
          <w:lang w:val="uk-UA"/>
        </w:rPr>
        <w:t xml:space="preserve">3. Фінансовому управлінню Бахмутської міської ради (Ткаченко) передбачити кошти на фінансування програм (проектів, заходів), </w:t>
      </w:r>
      <w:r w:rsidRPr="00CE472C">
        <w:rPr>
          <w:sz w:val="28"/>
          <w:szCs w:val="28"/>
          <w:lang w:val="uk-UA"/>
        </w:rPr>
        <w:t>розроблених інститутам</w:t>
      </w:r>
      <w:r>
        <w:rPr>
          <w:sz w:val="28"/>
          <w:szCs w:val="28"/>
          <w:lang w:val="uk-UA"/>
        </w:rPr>
        <w:t xml:space="preserve">и громадянського суспільства </w:t>
      </w:r>
      <w:proofErr w:type="spellStart"/>
      <w:r>
        <w:rPr>
          <w:sz w:val="28"/>
          <w:szCs w:val="28"/>
          <w:lang w:val="uk-UA"/>
        </w:rPr>
        <w:t>м.</w:t>
      </w:r>
      <w:r w:rsidRPr="00CE472C">
        <w:rPr>
          <w:sz w:val="28"/>
          <w:szCs w:val="28"/>
          <w:lang w:val="uk-UA"/>
        </w:rPr>
        <w:t>Бахмут</w:t>
      </w:r>
      <w:proofErr w:type="spellEnd"/>
      <w:r w:rsidRPr="00CE472C">
        <w:rPr>
          <w:sz w:val="28"/>
          <w:szCs w:val="28"/>
          <w:lang w:val="uk-UA"/>
        </w:rPr>
        <w:t xml:space="preserve">, для </w:t>
      </w:r>
      <w:r>
        <w:rPr>
          <w:sz w:val="28"/>
          <w:szCs w:val="28"/>
          <w:lang w:val="uk-UA"/>
        </w:rPr>
        <w:t>виконання</w:t>
      </w:r>
      <w:r w:rsidRPr="00CE472C">
        <w:rPr>
          <w:sz w:val="28"/>
          <w:szCs w:val="28"/>
          <w:lang w:val="uk-UA"/>
        </w:rPr>
        <w:t xml:space="preserve"> яких </w:t>
      </w:r>
      <w:r>
        <w:rPr>
          <w:sz w:val="28"/>
          <w:szCs w:val="28"/>
          <w:lang w:val="uk-UA"/>
        </w:rPr>
        <w:t>у 2018 році</w:t>
      </w:r>
      <w:r w:rsidRPr="00CE472C">
        <w:rPr>
          <w:sz w:val="28"/>
          <w:szCs w:val="28"/>
          <w:lang w:val="uk-UA"/>
        </w:rPr>
        <w:t xml:space="preserve"> надається фінансова підтримка</w:t>
      </w:r>
      <w:r>
        <w:rPr>
          <w:sz w:val="28"/>
          <w:szCs w:val="28"/>
          <w:lang w:val="uk-UA"/>
        </w:rPr>
        <w:t xml:space="preserve"> за рахунок коштів міського бюджету.</w:t>
      </w:r>
    </w:p>
    <w:p w:rsidR="00312794" w:rsidRDefault="00312794" w:rsidP="00312794">
      <w:pPr>
        <w:ind w:right="282" w:firstLine="851"/>
        <w:jc w:val="both"/>
        <w:rPr>
          <w:iCs/>
          <w:sz w:val="28"/>
          <w:szCs w:val="28"/>
          <w:lang w:val="uk-UA"/>
        </w:rPr>
      </w:pPr>
    </w:p>
    <w:p w:rsidR="00312794" w:rsidRDefault="00312794" w:rsidP="00312794">
      <w:pPr>
        <w:ind w:right="282" w:firstLine="851"/>
        <w:jc w:val="both"/>
        <w:rPr>
          <w:sz w:val="28"/>
          <w:szCs w:val="28"/>
          <w:lang w:val="uk-UA"/>
        </w:rPr>
      </w:pPr>
      <w:r>
        <w:rPr>
          <w:iCs/>
          <w:sz w:val="28"/>
          <w:szCs w:val="28"/>
          <w:lang w:val="uk-UA"/>
        </w:rPr>
        <w:t>4.</w:t>
      </w:r>
      <w:r w:rsidRPr="00FA54ED">
        <w:rPr>
          <w:iCs/>
          <w:sz w:val="28"/>
          <w:szCs w:val="28"/>
          <w:lang w:val="uk-UA"/>
        </w:rPr>
        <w:t xml:space="preserve"> </w:t>
      </w:r>
      <w:r w:rsidRPr="00690C56">
        <w:rPr>
          <w:iCs/>
          <w:sz w:val="28"/>
          <w:szCs w:val="28"/>
          <w:lang w:val="uk-UA"/>
        </w:rPr>
        <w:t>Відділу внутрішньої політики Бахмутської міської ради (Кудрявих), відділу комп’ютерного забезпечення Бахмутської міської ради (Кисельов) забезпечити в установленому порядку оприлюднення цього рішення на офіційному веб-сайті Бахмутської міської ради.</w:t>
      </w:r>
    </w:p>
    <w:p w:rsidR="00312794" w:rsidRDefault="00312794" w:rsidP="00312794">
      <w:pPr>
        <w:ind w:right="282" w:firstLine="851"/>
        <w:jc w:val="both"/>
        <w:rPr>
          <w:sz w:val="28"/>
          <w:szCs w:val="28"/>
          <w:lang w:val="uk-UA"/>
        </w:rPr>
      </w:pPr>
    </w:p>
    <w:p w:rsidR="00312794" w:rsidRDefault="00312794" w:rsidP="00312794">
      <w:pPr>
        <w:ind w:right="282" w:firstLine="795"/>
        <w:jc w:val="both"/>
        <w:rPr>
          <w:sz w:val="28"/>
          <w:szCs w:val="28"/>
          <w:lang w:val="uk-UA"/>
        </w:rPr>
      </w:pPr>
      <w:r>
        <w:rPr>
          <w:sz w:val="28"/>
          <w:szCs w:val="28"/>
          <w:lang w:val="uk-UA"/>
        </w:rPr>
        <w:t>5. Організаційне виконання рішення покласти на відділ внутрішньої політики Бахмутської міської ради (Кудрявих), Фінансове управління Бахмутської міської ради (Ткаченко), заступника міського голови         Точену В.В.</w:t>
      </w:r>
    </w:p>
    <w:p w:rsidR="00312794" w:rsidRDefault="00312794" w:rsidP="00312794">
      <w:pPr>
        <w:ind w:right="282" w:firstLine="795"/>
        <w:jc w:val="both"/>
        <w:rPr>
          <w:sz w:val="28"/>
          <w:szCs w:val="28"/>
          <w:lang w:val="uk-UA"/>
        </w:rPr>
      </w:pPr>
    </w:p>
    <w:p w:rsidR="00312794" w:rsidRPr="008207B8" w:rsidRDefault="00312794" w:rsidP="00312794">
      <w:pPr>
        <w:ind w:right="282" w:firstLine="795"/>
        <w:jc w:val="both"/>
        <w:rPr>
          <w:sz w:val="28"/>
          <w:szCs w:val="28"/>
          <w:lang w:val="uk-UA"/>
        </w:rPr>
      </w:pPr>
      <w:r>
        <w:rPr>
          <w:sz w:val="28"/>
          <w:szCs w:val="28"/>
          <w:lang w:val="uk-UA"/>
        </w:rPr>
        <w:t xml:space="preserve">6. Контроль за виконанням цього рішення покласти на постійні комісії Бахмутської </w:t>
      </w:r>
      <w:r w:rsidRPr="008207B8">
        <w:rPr>
          <w:sz w:val="28"/>
          <w:szCs w:val="28"/>
          <w:lang w:val="uk-UA"/>
        </w:rPr>
        <w:t>міської ради</w:t>
      </w:r>
      <w:r>
        <w:rPr>
          <w:sz w:val="28"/>
          <w:szCs w:val="28"/>
          <w:lang w:val="uk-UA"/>
        </w:rPr>
        <w:t>:</w:t>
      </w:r>
      <w:r w:rsidRPr="008207B8">
        <w:rPr>
          <w:sz w:val="28"/>
          <w:szCs w:val="28"/>
          <w:lang w:val="uk-UA"/>
        </w:rPr>
        <w:t xml:space="preserve"> </w:t>
      </w:r>
      <w:r>
        <w:rPr>
          <w:sz w:val="28"/>
          <w:szCs w:val="28"/>
          <w:lang w:val="uk-UA"/>
        </w:rPr>
        <w:t>з питань депутатської діяльності, законності і правопорядку (</w:t>
      </w:r>
      <w:proofErr w:type="spellStart"/>
      <w:r>
        <w:rPr>
          <w:sz w:val="28"/>
          <w:szCs w:val="28"/>
          <w:lang w:val="uk-UA"/>
        </w:rPr>
        <w:t>Захаренко</w:t>
      </w:r>
      <w:proofErr w:type="spellEnd"/>
      <w:r>
        <w:rPr>
          <w:sz w:val="28"/>
          <w:szCs w:val="28"/>
          <w:lang w:val="uk-UA"/>
        </w:rPr>
        <w:t xml:space="preserve">), </w:t>
      </w:r>
      <w:r w:rsidRPr="008207B8">
        <w:rPr>
          <w:sz w:val="28"/>
          <w:szCs w:val="28"/>
          <w:lang w:val="uk-UA"/>
        </w:rPr>
        <w:t>з питань соціального захисту населення</w:t>
      </w:r>
      <w:r>
        <w:rPr>
          <w:sz w:val="28"/>
          <w:szCs w:val="28"/>
          <w:lang w:val="uk-UA"/>
        </w:rPr>
        <w:t xml:space="preserve"> і охорони здоров’я  (</w:t>
      </w:r>
      <w:proofErr w:type="spellStart"/>
      <w:r>
        <w:rPr>
          <w:sz w:val="28"/>
          <w:szCs w:val="28"/>
          <w:lang w:val="uk-UA"/>
        </w:rPr>
        <w:t>Красножон</w:t>
      </w:r>
      <w:proofErr w:type="spellEnd"/>
      <w:r>
        <w:rPr>
          <w:sz w:val="28"/>
          <w:szCs w:val="28"/>
          <w:lang w:val="uk-UA"/>
        </w:rPr>
        <w:t>),</w:t>
      </w:r>
      <w:r w:rsidRPr="008207B8">
        <w:rPr>
          <w:sz w:val="28"/>
          <w:szCs w:val="28"/>
          <w:lang w:val="uk-UA"/>
        </w:rPr>
        <w:t xml:space="preserve"> з</w:t>
      </w:r>
      <w:r>
        <w:rPr>
          <w:sz w:val="28"/>
          <w:szCs w:val="28"/>
          <w:lang w:val="uk-UA"/>
        </w:rPr>
        <w:t xml:space="preserve"> </w:t>
      </w:r>
      <w:r w:rsidRPr="008207B8">
        <w:rPr>
          <w:sz w:val="28"/>
          <w:szCs w:val="28"/>
          <w:lang w:val="uk-UA"/>
        </w:rPr>
        <w:t>питань молодіжної</w:t>
      </w:r>
      <w:r>
        <w:rPr>
          <w:sz w:val="28"/>
          <w:szCs w:val="28"/>
          <w:lang w:val="uk-UA"/>
        </w:rPr>
        <w:t xml:space="preserve"> </w:t>
      </w:r>
      <w:r w:rsidRPr="008207B8">
        <w:rPr>
          <w:sz w:val="28"/>
          <w:szCs w:val="28"/>
          <w:lang w:val="uk-UA"/>
        </w:rPr>
        <w:t xml:space="preserve"> політики, </w:t>
      </w:r>
      <w:r>
        <w:rPr>
          <w:sz w:val="28"/>
          <w:szCs w:val="28"/>
          <w:lang w:val="uk-UA"/>
        </w:rPr>
        <w:t xml:space="preserve"> </w:t>
      </w:r>
      <w:r w:rsidRPr="008207B8">
        <w:rPr>
          <w:sz w:val="28"/>
          <w:szCs w:val="28"/>
          <w:lang w:val="uk-UA"/>
        </w:rPr>
        <w:t xml:space="preserve">освіти, </w:t>
      </w:r>
      <w:r>
        <w:rPr>
          <w:sz w:val="28"/>
          <w:szCs w:val="28"/>
          <w:lang w:val="uk-UA"/>
        </w:rPr>
        <w:t xml:space="preserve"> </w:t>
      </w:r>
      <w:r w:rsidRPr="008207B8">
        <w:rPr>
          <w:sz w:val="28"/>
          <w:szCs w:val="28"/>
          <w:lang w:val="uk-UA"/>
        </w:rPr>
        <w:t>культури</w:t>
      </w:r>
      <w:r>
        <w:rPr>
          <w:sz w:val="28"/>
          <w:szCs w:val="28"/>
          <w:lang w:val="uk-UA"/>
        </w:rPr>
        <w:t xml:space="preserve"> і спорту (</w:t>
      </w:r>
      <w:proofErr w:type="spellStart"/>
      <w:r>
        <w:rPr>
          <w:sz w:val="28"/>
          <w:szCs w:val="28"/>
          <w:lang w:val="uk-UA"/>
        </w:rPr>
        <w:t>Капленко</w:t>
      </w:r>
      <w:proofErr w:type="spellEnd"/>
      <w:r>
        <w:rPr>
          <w:sz w:val="28"/>
          <w:szCs w:val="28"/>
          <w:lang w:val="uk-UA"/>
        </w:rPr>
        <w:t xml:space="preserve">),  секретаря  Бахмутської  міської  ради  Кіщенко С.І. </w:t>
      </w:r>
      <w:r w:rsidRPr="008207B8">
        <w:rPr>
          <w:sz w:val="28"/>
          <w:szCs w:val="28"/>
          <w:lang w:val="uk-UA"/>
        </w:rPr>
        <w:t xml:space="preserve">                                                        </w:t>
      </w:r>
    </w:p>
    <w:p w:rsidR="00312794" w:rsidRDefault="00312794" w:rsidP="00312794">
      <w:pPr>
        <w:ind w:left="180" w:right="282"/>
        <w:jc w:val="both"/>
        <w:rPr>
          <w:sz w:val="28"/>
          <w:szCs w:val="28"/>
          <w:lang w:val="uk-UA"/>
        </w:rPr>
      </w:pPr>
    </w:p>
    <w:p w:rsidR="00312794" w:rsidRDefault="00312794" w:rsidP="00312794">
      <w:pPr>
        <w:ind w:left="180" w:right="282"/>
        <w:jc w:val="both"/>
        <w:rPr>
          <w:sz w:val="28"/>
          <w:szCs w:val="28"/>
          <w:lang w:val="uk-UA"/>
        </w:rPr>
      </w:pPr>
    </w:p>
    <w:p w:rsidR="00312794" w:rsidRPr="005233A0" w:rsidRDefault="00312794" w:rsidP="00312794">
      <w:pPr>
        <w:ind w:right="282" w:firstLine="708"/>
        <w:jc w:val="both"/>
        <w:rPr>
          <w:b/>
          <w:sz w:val="28"/>
          <w:szCs w:val="28"/>
        </w:rPr>
      </w:pPr>
      <w:r w:rsidRPr="00810A7E">
        <w:rPr>
          <w:b/>
          <w:sz w:val="28"/>
          <w:szCs w:val="28"/>
          <w:lang w:val="uk-UA"/>
        </w:rPr>
        <w:t xml:space="preserve">Міський голова                                                      </w:t>
      </w:r>
      <w:r>
        <w:rPr>
          <w:b/>
          <w:sz w:val="28"/>
          <w:szCs w:val="28"/>
          <w:lang w:val="uk-UA"/>
        </w:rPr>
        <w:t xml:space="preserve">          </w:t>
      </w:r>
      <w:r w:rsidRPr="00810A7E">
        <w:rPr>
          <w:b/>
          <w:sz w:val="28"/>
          <w:szCs w:val="28"/>
          <w:lang w:val="uk-UA"/>
        </w:rPr>
        <w:t xml:space="preserve">  О.О.Р</w:t>
      </w:r>
      <w:r>
        <w:rPr>
          <w:b/>
          <w:sz w:val="28"/>
          <w:szCs w:val="28"/>
          <w:lang w:val="uk-UA"/>
        </w:rPr>
        <w:t>ЕВА</w:t>
      </w:r>
    </w:p>
    <w:p w:rsidR="00312794" w:rsidRPr="005233A0" w:rsidRDefault="00312794" w:rsidP="00312794">
      <w:pPr>
        <w:ind w:right="282" w:firstLine="708"/>
        <w:jc w:val="both"/>
        <w:rPr>
          <w:b/>
          <w:sz w:val="28"/>
          <w:szCs w:val="28"/>
        </w:rPr>
      </w:pPr>
    </w:p>
    <w:p w:rsidR="00312794" w:rsidRPr="005233A0" w:rsidRDefault="00312794" w:rsidP="00312794">
      <w:pPr>
        <w:ind w:right="282" w:firstLine="708"/>
        <w:jc w:val="both"/>
        <w:rPr>
          <w:b/>
          <w:sz w:val="28"/>
          <w:szCs w:val="28"/>
        </w:rPr>
      </w:pPr>
    </w:p>
    <w:p w:rsidR="00312794" w:rsidRPr="005233A0" w:rsidRDefault="00312794" w:rsidP="00312794">
      <w:pPr>
        <w:ind w:right="282" w:firstLine="708"/>
        <w:jc w:val="both"/>
        <w:rPr>
          <w:b/>
          <w:sz w:val="28"/>
          <w:szCs w:val="28"/>
        </w:rPr>
      </w:pPr>
    </w:p>
    <w:p w:rsidR="00312794" w:rsidRPr="005233A0" w:rsidRDefault="00312794" w:rsidP="00312794">
      <w:pPr>
        <w:ind w:right="282" w:firstLine="708"/>
        <w:jc w:val="both"/>
        <w:rPr>
          <w:b/>
          <w:sz w:val="28"/>
          <w:szCs w:val="28"/>
        </w:rPr>
      </w:pPr>
    </w:p>
    <w:p w:rsidR="00312794" w:rsidRDefault="00312794" w:rsidP="00312794">
      <w:pPr>
        <w:tabs>
          <w:tab w:val="left" w:pos="426"/>
        </w:tabs>
        <w:jc w:val="center"/>
        <w:rPr>
          <w:b/>
          <w:lang w:val="uk-UA"/>
        </w:rPr>
      </w:pPr>
    </w:p>
    <w:p w:rsidR="00312794" w:rsidRPr="005233A0" w:rsidRDefault="00312794" w:rsidP="00312794">
      <w:pPr>
        <w:tabs>
          <w:tab w:val="left" w:pos="426"/>
        </w:tabs>
        <w:jc w:val="center"/>
        <w:rPr>
          <w:b/>
        </w:rPr>
      </w:pPr>
    </w:p>
    <w:p w:rsidR="00312794" w:rsidRPr="005233A0" w:rsidRDefault="00312794" w:rsidP="00312794">
      <w:pPr>
        <w:tabs>
          <w:tab w:val="left" w:pos="426"/>
        </w:tabs>
        <w:jc w:val="center"/>
        <w:rPr>
          <w:b/>
        </w:rPr>
      </w:pPr>
    </w:p>
    <w:p w:rsidR="00312794" w:rsidRPr="005233A0" w:rsidRDefault="00312794" w:rsidP="00312794">
      <w:pPr>
        <w:tabs>
          <w:tab w:val="left" w:pos="426"/>
        </w:tabs>
        <w:jc w:val="center"/>
        <w:rPr>
          <w:b/>
        </w:rPr>
      </w:pPr>
    </w:p>
    <w:p w:rsidR="00312794" w:rsidRDefault="00312794" w:rsidP="00312794">
      <w:pPr>
        <w:tabs>
          <w:tab w:val="left" w:pos="426"/>
        </w:tabs>
        <w:jc w:val="center"/>
        <w:rPr>
          <w:b/>
        </w:rPr>
      </w:pPr>
    </w:p>
    <w:p w:rsidR="00312794" w:rsidRPr="005233A0" w:rsidRDefault="00312794" w:rsidP="00312794">
      <w:pPr>
        <w:tabs>
          <w:tab w:val="left" w:pos="426"/>
        </w:tabs>
        <w:jc w:val="center"/>
        <w:rPr>
          <w:b/>
        </w:rPr>
      </w:pPr>
    </w:p>
    <w:p w:rsidR="00312794" w:rsidRPr="005233A0" w:rsidRDefault="00312794" w:rsidP="00312794">
      <w:pPr>
        <w:tabs>
          <w:tab w:val="left" w:pos="426"/>
        </w:tabs>
        <w:jc w:val="center"/>
        <w:rPr>
          <w:b/>
        </w:rPr>
      </w:pPr>
    </w:p>
    <w:p w:rsidR="00312794" w:rsidRPr="005233A0" w:rsidRDefault="00312794" w:rsidP="00312794">
      <w:pPr>
        <w:tabs>
          <w:tab w:val="left" w:pos="426"/>
        </w:tabs>
        <w:jc w:val="center"/>
        <w:rPr>
          <w:b/>
        </w:rPr>
      </w:pPr>
    </w:p>
    <w:p w:rsidR="00312794" w:rsidRPr="005233A0" w:rsidRDefault="00312794" w:rsidP="00312794">
      <w:pPr>
        <w:tabs>
          <w:tab w:val="left" w:pos="426"/>
        </w:tabs>
        <w:jc w:val="center"/>
        <w:rPr>
          <w:b/>
        </w:rPr>
      </w:pPr>
    </w:p>
    <w:p w:rsidR="00312794" w:rsidRPr="005233A0" w:rsidRDefault="00312794" w:rsidP="00312794">
      <w:pPr>
        <w:tabs>
          <w:tab w:val="left" w:pos="426"/>
        </w:tabs>
        <w:jc w:val="center"/>
        <w:rPr>
          <w:b/>
        </w:rPr>
      </w:pPr>
    </w:p>
    <w:p w:rsidR="00312794" w:rsidRPr="005233A0" w:rsidRDefault="00312794" w:rsidP="00312794">
      <w:pPr>
        <w:tabs>
          <w:tab w:val="left" w:pos="426"/>
        </w:tabs>
        <w:jc w:val="center"/>
        <w:rPr>
          <w:b/>
        </w:rPr>
      </w:pPr>
    </w:p>
    <w:p w:rsidR="00312794" w:rsidRPr="005233A0" w:rsidRDefault="00312794" w:rsidP="00312794">
      <w:pPr>
        <w:tabs>
          <w:tab w:val="left" w:pos="426"/>
        </w:tabs>
        <w:jc w:val="center"/>
        <w:rPr>
          <w:b/>
        </w:rPr>
      </w:pPr>
    </w:p>
    <w:p w:rsidR="00312794" w:rsidRPr="00716BF3" w:rsidRDefault="00312794" w:rsidP="00312794">
      <w:pPr>
        <w:shd w:val="clear" w:color="auto" w:fill="FFFFFF"/>
        <w:tabs>
          <w:tab w:val="left" w:pos="6566"/>
        </w:tabs>
        <w:jc w:val="center"/>
        <w:rPr>
          <w:sz w:val="28"/>
          <w:szCs w:val="28"/>
          <w:lang w:val="uk-UA"/>
        </w:rPr>
      </w:pPr>
      <w:r>
        <w:rPr>
          <w:bCs/>
          <w:spacing w:val="-4"/>
          <w:sz w:val="28"/>
          <w:szCs w:val="28"/>
          <w:lang w:val="uk-UA"/>
        </w:rPr>
        <w:lastRenderedPageBreak/>
        <w:t xml:space="preserve">                                 </w:t>
      </w:r>
      <w:r w:rsidRPr="005233A0">
        <w:rPr>
          <w:bCs/>
          <w:spacing w:val="-4"/>
          <w:sz w:val="28"/>
          <w:szCs w:val="28"/>
        </w:rPr>
        <w:t xml:space="preserve">  </w:t>
      </w:r>
      <w:r w:rsidRPr="00716BF3">
        <w:rPr>
          <w:bCs/>
          <w:spacing w:val="-4"/>
          <w:sz w:val="28"/>
          <w:szCs w:val="28"/>
          <w:lang w:val="uk-UA"/>
        </w:rPr>
        <w:t>ЗАТВЕРДЖЕНО</w:t>
      </w:r>
    </w:p>
    <w:p w:rsidR="00312794" w:rsidRPr="00716BF3" w:rsidRDefault="00312794" w:rsidP="00312794">
      <w:pPr>
        <w:shd w:val="clear" w:color="auto" w:fill="FFFFFF"/>
        <w:tabs>
          <w:tab w:val="left" w:pos="6552"/>
        </w:tabs>
        <w:ind w:left="4961"/>
        <w:rPr>
          <w:sz w:val="28"/>
          <w:szCs w:val="28"/>
          <w:lang w:val="uk-UA"/>
        </w:rPr>
      </w:pPr>
      <w:r w:rsidRPr="00716BF3">
        <w:rPr>
          <w:bCs/>
          <w:sz w:val="28"/>
          <w:szCs w:val="28"/>
          <w:lang w:val="uk-UA"/>
        </w:rPr>
        <w:t>Р</w:t>
      </w:r>
      <w:r w:rsidRPr="00716BF3">
        <w:rPr>
          <w:bCs/>
          <w:spacing w:val="-2"/>
          <w:sz w:val="28"/>
          <w:szCs w:val="28"/>
          <w:lang w:val="uk-UA"/>
        </w:rPr>
        <w:t>ішення</w:t>
      </w:r>
      <w:r>
        <w:rPr>
          <w:bCs/>
          <w:spacing w:val="-2"/>
          <w:sz w:val="28"/>
          <w:szCs w:val="28"/>
          <w:lang w:val="uk-UA"/>
        </w:rPr>
        <w:t>м</w:t>
      </w:r>
      <w:r w:rsidRPr="00716BF3">
        <w:rPr>
          <w:bCs/>
          <w:spacing w:val="-2"/>
          <w:sz w:val="28"/>
          <w:szCs w:val="28"/>
          <w:lang w:val="uk-UA"/>
        </w:rPr>
        <w:t xml:space="preserve">  Ба</w:t>
      </w:r>
      <w:r>
        <w:rPr>
          <w:bCs/>
          <w:spacing w:val="-2"/>
          <w:sz w:val="28"/>
          <w:szCs w:val="28"/>
          <w:lang w:val="uk-UA"/>
        </w:rPr>
        <w:t>х</w:t>
      </w:r>
      <w:r w:rsidRPr="00716BF3">
        <w:rPr>
          <w:bCs/>
          <w:spacing w:val="-2"/>
          <w:sz w:val="28"/>
          <w:szCs w:val="28"/>
          <w:lang w:val="uk-UA"/>
        </w:rPr>
        <w:t xml:space="preserve">мутської    міської  </w:t>
      </w:r>
      <w:r w:rsidRPr="00716BF3">
        <w:rPr>
          <w:bCs/>
          <w:sz w:val="28"/>
          <w:szCs w:val="28"/>
          <w:lang w:val="uk-UA"/>
        </w:rPr>
        <w:t xml:space="preserve">  ради</w:t>
      </w:r>
      <w:r w:rsidRPr="00716BF3">
        <w:rPr>
          <w:rFonts w:ascii="Arial" w:hAnsi="Arial" w:cs="Arial"/>
          <w:bCs/>
          <w:sz w:val="28"/>
          <w:szCs w:val="28"/>
          <w:lang w:val="uk-UA"/>
        </w:rPr>
        <w:t xml:space="preserve">        </w:t>
      </w:r>
    </w:p>
    <w:p w:rsidR="00312794" w:rsidRDefault="00312794" w:rsidP="00312794">
      <w:pPr>
        <w:shd w:val="clear" w:color="auto" w:fill="FFFFFF"/>
        <w:tabs>
          <w:tab w:val="left" w:pos="2894"/>
        </w:tabs>
        <w:ind w:left="4961" w:right="141"/>
        <w:rPr>
          <w:bCs/>
          <w:sz w:val="28"/>
          <w:szCs w:val="28"/>
          <w:lang w:val="uk-UA"/>
        </w:rPr>
      </w:pPr>
      <w:r w:rsidRPr="00716BF3">
        <w:rPr>
          <w:bCs/>
          <w:spacing w:val="-6"/>
          <w:sz w:val="28"/>
          <w:szCs w:val="28"/>
          <w:lang w:val="uk-UA"/>
        </w:rPr>
        <w:t xml:space="preserve"> </w:t>
      </w:r>
      <w:r>
        <w:rPr>
          <w:bCs/>
          <w:spacing w:val="-6"/>
          <w:sz w:val="28"/>
          <w:szCs w:val="28"/>
          <w:lang w:val="uk-UA"/>
        </w:rPr>
        <w:t>28.02.</w:t>
      </w:r>
      <w:r w:rsidRPr="00716BF3">
        <w:rPr>
          <w:bCs/>
          <w:sz w:val="28"/>
          <w:szCs w:val="28"/>
          <w:lang w:val="uk-UA"/>
        </w:rPr>
        <w:t>201</w:t>
      </w:r>
      <w:r>
        <w:rPr>
          <w:bCs/>
          <w:sz w:val="28"/>
          <w:szCs w:val="28"/>
          <w:lang w:val="uk-UA"/>
        </w:rPr>
        <w:t>8</w:t>
      </w:r>
      <w:r w:rsidRPr="00716BF3">
        <w:rPr>
          <w:bCs/>
          <w:sz w:val="28"/>
          <w:szCs w:val="28"/>
          <w:lang w:val="uk-UA"/>
        </w:rPr>
        <w:t xml:space="preserve"> № 6/1</w:t>
      </w:r>
      <w:r>
        <w:rPr>
          <w:bCs/>
          <w:sz w:val="28"/>
          <w:szCs w:val="28"/>
          <w:lang w:val="uk-UA"/>
        </w:rPr>
        <w:t>10</w:t>
      </w:r>
      <w:r w:rsidRPr="00716BF3">
        <w:rPr>
          <w:bCs/>
          <w:sz w:val="28"/>
          <w:szCs w:val="28"/>
          <w:lang w:val="uk-UA"/>
        </w:rPr>
        <w:t>-</w:t>
      </w:r>
      <w:r>
        <w:rPr>
          <w:bCs/>
          <w:sz w:val="28"/>
          <w:szCs w:val="28"/>
          <w:lang w:val="uk-UA"/>
        </w:rPr>
        <w:t>2109</w:t>
      </w:r>
    </w:p>
    <w:p w:rsidR="00312794" w:rsidRDefault="00312794" w:rsidP="00312794">
      <w:pPr>
        <w:shd w:val="clear" w:color="auto" w:fill="FFFFFF"/>
        <w:tabs>
          <w:tab w:val="left" w:pos="2894"/>
        </w:tabs>
        <w:ind w:left="4961" w:right="141"/>
        <w:rPr>
          <w:lang w:val="uk-UA"/>
        </w:rPr>
      </w:pPr>
    </w:p>
    <w:p w:rsidR="00312794" w:rsidRPr="00716BF3" w:rsidRDefault="00312794" w:rsidP="00312794">
      <w:pPr>
        <w:shd w:val="clear" w:color="auto" w:fill="FFFFFF"/>
        <w:tabs>
          <w:tab w:val="left" w:pos="2894"/>
        </w:tabs>
        <w:ind w:left="4961" w:right="141"/>
        <w:rPr>
          <w:lang w:val="uk-UA"/>
        </w:rPr>
      </w:pPr>
    </w:p>
    <w:p w:rsidR="00312794" w:rsidRPr="007C6199" w:rsidRDefault="00312794" w:rsidP="00312794">
      <w:pPr>
        <w:pStyle w:val="a4"/>
        <w:tabs>
          <w:tab w:val="num" w:pos="0"/>
        </w:tabs>
        <w:spacing w:after="0"/>
        <w:ind w:left="0"/>
        <w:jc w:val="center"/>
        <w:rPr>
          <w:caps/>
          <w:color w:val="000000"/>
          <w:sz w:val="28"/>
          <w:szCs w:val="28"/>
          <w:lang w:val="uk-UA"/>
        </w:rPr>
      </w:pPr>
      <w:r w:rsidRPr="007C6199">
        <w:rPr>
          <w:caps/>
          <w:color w:val="000000"/>
          <w:sz w:val="28"/>
          <w:szCs w:val="28"/>
          <w:lang w:val="uk-UA"/>
        </w:rPr>
        <w:t>Положення</w:t>
      </w:r>
    </w:p>
    <w:p w:rsidR="00312794" w:rsidRPr="005233A0" w:rsidRDefault="00312794" w:rsidP="00312794">
      <w:pPr>
        <w:pStyle w:val="a4"/>
        <w:tabs>
          <w:tab w:val="left" w:pos="-426"/>
        </w:tabs>
        <w:spacing w:after="0"/>
        <w:ind w:left="0" w:firstLine="426"/>
        <w:jc w:val="center"/>
        <w:rPr>
          <w:color w:val="000000"/>
          <w:sz w:val="28"/>
          <w:szCs w:val="28"/>
          <w:lang w:val="uk-UA"/>
        </w:rPr>
      </w:pPr>
      <w:r w:rsidRPr="007C6199">
        <w:rPr>
          <w:color w:val="000000"/>
          <w:sz w:val="28"/>
          <w:szCs w:val="28"/>
          <w:lang w:val="uk-UA"/>
        </w:rPr>
        <w:t xml:space="preserve">про проведення Конкурсу  з визначення </w:t>
      </w:r>
      <w:r w:rsidRPr="007C6199">
        <w:rPr>
          <w:rFonts w:eastAsia="Lucida Sans Unicode"/>
          <w:bCs/>
          <w:color w:val="000000"/>
          <w:sz w:val="28"/>
          <w:szCs w:val="28"/>
          <w:lang w:val="uk-UA"/>
        </w:rPr>
        <w:t xml:space="preserve">програм (проектів, заходів),  розроблених інститутами громадянського суспільства </w:t>
      </w:r>
      <w:r w:rsidRPr="007C6199">
        <w:rPr>
          <w:sz w:val="28"/>
          <w:szCs w:val="28"/>
          <w:lang w:val="uk-UA"/>
        </w:rPr>
        <w:t>м. Бахмут, для реалізації яких надається фінансова підтримка</w:t>
      </w:r>
    </w:p>
    <w:p w:rsidR="00312794" w:rsidRPr="007C6199" w:rsidRDefault="00312794" w:rsidP="00312794">
      <w:pPr>
        <w:pStyle w:val="a4"/>
        <w:numPr>
          <w:ilvl w:val="0"/>
          <w:numId w:val="1"/>
        </w:numPr>
        <w:tabs>
          <w:tab w:val="left" w:pos="-426"/>
        </w:tabs>
        <w:spacing w:after="0"/>
        <w:ind w:firstLine="426"/>
        <w:jc w:val="center"/>
        <w:rPr>
          <w:b/>
          <w:color w:val="000000"/>
          <w:sz w:val="28"/>
          <w:szCs w:val="28"/>
          <w:lang w:val="uk-UA"/>
        </w:rPr>
      </w:pPr>
      <w:r w:rsidRPr="007C6199">
        <w:rPr>
          <w:b/>
          <w:color w:val="000000"/>
          <w:sz w:val="28"/>
          <w:szCs w:val="28"/>
          <w:lang w:val="uk-UA"/>
        </w:rPr>
        <w:t>Оголошення Конкурсу</w:t>
      </w:r>
    </w:p>
    <w:p w:rsidR="00312794" w:rsidRPr="007C6199" w:rsidRDefault="00312794" w:rsidP="00312794">
      <w:pPr>
        <w:pStyle w:val="a4"/>
        <w:tabs>
          <w:tab w:val="left" w:pos="-426"/>
        </w:tabs>
        <w:spacing w:after="0"/>
        <w:ind w:left="360" w:firstLine="426"/>
        <w:rPr>
          <w:b/>
          <w:color w:val="000000"/>
          <w:sz w:val="16"/>
          <w:szCs w:val="16"/>
          <w:lang w:val="uk-UA"/>
        </w:rPr>
      </w:pPr>
    </w:p>
    <w:p w:rsidR="00312794" w:rsidRPr="007C6199" w:rsidRDefault="00312794" w:rsidP="00312794">
      <w:pPr>
        <w:pStyle w:val="a4"/>
        <w:tabs>
          <w:tab w:val="left" w:pos="-426"/>
        </w:tabs>
        <w:spacing w:after="0"/>
        <w:ind w:left="0" w:firstLine="425"/>
        <w:jc w:val="both"/>
        <w:rPr>
          <w:color w:val="000000"/>
          <w:sz w:val="28"/>
          <w:szCs w:val="28"/>
          <w:lang w:val="uk-UA"/>
        </w:rPr>
      </w:pPr>
      <w:r w:rsidRPr="007C6199">
        <w:rPr>
          <w:color w:val="000000"/>
          <w:sz w:val="28"/>
          <w:szCs w:val="28"/>
          <w:lang w:val="uk-UA"/>
        </w:rPr>
        <w:tab/>
        <w:t>1.1. Конкурс</w:t>
      </w:r>
      <w:r w:rsidRPr="007C6199">
        <w:rPr>
          <w:b/>
          <w:color w:val="000000"/>
          <w:sz w:val="28"/>
          <w:szCs w:val="28"/>
          <w:lang w:val="uk-UA"/>
        </w:rPr>
        <w:t xml:space="preserve">  </w:t>
      </w:r>
      <w:r w:rsidRPr="007C6199">
        <w:rPr>
          <w:color w:val="000000"/>
          <w:sz w:val="28"/>
          <w:szCs w:val="28"/>
          <w:lang w:val="uk-UA"/>
        </w:rPr>
        <w:t xml:space="preserve">з визначення </w:t>
      </w:r>
      <w:r w:rsidRPr="007C6199">
        <w:rPr>
          <w:rFonts w:eastAsia="Lucida Sans Unicode"/>
          <w:bCs/>
          <w:color w:val="000000"/>
          <w:sz w:val="28"/>
          <w:szCs w:val="28"/>
          <w:lang w:val="uk-UA"/>
        </w:rPr>
        <w:t xml:space="preserve">програм (проектів, заходів),  розроблених інститутами громадянського суспільства </w:t>
      </w:r>
      <w:r w:rsidRPr="007C6199">
        <w:rPr>
          <w:sz w:val="28"/>
          <w:szCs w:val="28"/>
          <w:lang w:val="uk-UA"/>
        </w:rPr>
        <w:t xml:space="preserve">м. Бахмут, для реалізації яких надається фінансова підтримка (далі – конкурс) за рахунок бюджетних коштів </w:t>
      </w:r>
      <w:r w:rsidRPr="007C6199">
        <w:rPr>
          <w:color w:val="000000"/>
          <w:sz w:val="28"/>
          <w:szCs w:val="28"/>
          <w:lang w:val="uk-UA"/>
        </w:rPr>
        <w:t xml:space="preserve">оголошується розпорядженням Бахмутського міського голови після прийняття міського бюджету </w:t>
      </w:r>
      <w:proofErr w:type="spellStart"/>
      <w:r w:rsidRPr="007C6199">
        <w:rPr>
          <w:color w:val="000000"/>
          <w:sz w:val="28"/>
          <w:szCs w:val="28"/>
          <w:lang w:val="uk-UA"/>
        </w:rPr>
        <w:t>м.Бахмут</w:t>
      </w:r>
      <w:proofErr w:type="spellEnd"/>
      <w:r w:rsidRPr="007C6199">
        <w:rPr>
          <w:color w:val="000000"/>
          <w:sz w:val="28"/>
          <w:szCs w:val="28"/>
          <w:lang w:val="uk-UA"/>
        </w:rPr>
        <w:t>.</w:t>
      </w:r>
    </w:p>
    <w:p w:rsidR="00312794" w:rsidRPr="007C6199" w:rsidRDefault="00312794" w:rsidP="00312794">
      <w:pPr>
        <w:pStyle w:val="a4"/>
        <w:tabs>
          <w:tab w:val="left" w:pos="-426"/>
        </w:tabs>
        <w:spacing w:after="0"/>
        <w:ind w:left="0" w:firstLine="425"/>
        <w:jc w:val="both"/>
        <w:rPr>
          <w:color w:val="000000"/>
          <w:sz w:val="28"/>
          <w:szCs w:val="28"/>
          <w:lang w:val="uk-UA"/>
        </w:rPr>
      </w:pPr>
      <w:r w:rsidRPr="007C6199">
        <w:rPr>
          <w:color w:val="000000"/>
          <w:sz w:val="28"/>
          <w:szCs w:val="28"/>
          <w:lang w:val="uk-UA"/>
        </w:rPr>
        <w:tab/>
        <w:t>Організатор  конкурсу – виконавчі органи Бахмутської міської ради.</w:t>
      </w:r>
    </w:p>
    <w:p w:rsidR="00312794" w:rsidRPr="007C6199" w:rsidRDefault="00312794" w:rsidP="00312794">
      <w:pPr>
        <w:pStyle w:val="a4"/>
        <w:tabs>
          <w:tab w:val="left" w:pos="-426"/>
        </w:tabs>
        <w:spacing w:after="0"/>
        <w:ind w:left="0" w:firstLine="425"/>
        <w:jc w:val="both"/>
        <w:rPr>
          <w:sz w:val="28"/>
          <w:szCs w:val="28"/>
          <w:lang w:val="uk-UA"/>
        </w:rPr>
      </w:pPr>
      <w:r w:rsidRPr="007C6199">
        <w:rPr>
          <w:sz w:val="28"/>
          <w:szCs w:val="28"/>
          <w:lang w:val="uk-UA"/>
        </w:rPr>
        <w:tab/>
        <w:t>Учасники конкурсу -</w:t>
      </w:r>
      <w:r w:rsidRPr="007C6199">
        <w:rPr>
          <w:rFonts w:eastAsia="Lucida Sans Unicode"/>
          <w:b/>
          <w:bCs/>
          <w:color w:val="000000"/>
          <w:sz w:val="28"/>
          <w:szCs w:val="28"/>
          <w:lang w:val="uk-UA"/>
        </w:rPr>
        <w:t xml:space="preserve"> </w:t>
      </w:r>
      <w:r w:rsidRPr="007C6199">
        <w:rPr>
          <w:rFonts w:eastAsia="Lucida Sans Unicode"/>
          <w:bCs/>
          <w:color w:val="000000"/>
          <w:sz w:val="28"/>
          <w:szCs w:val="28"/>
          <w:lang w:val="uk-UA"/>
        </w:rPr>
        <w:t>інститути громадянського суспільства (далі – ІГС)</w:t>
      </w:r>
      <w:r w:rsidRPr="007C6199">
        <w:rPr>
          <w:sz w:val="28"/>
          <w:szCs w:val="28"/>
          <w:lang w:val="uk-UA"/>
        </w:rPr>
        <w:t>.</w:t>
      </w:r>
    </w:p>
    <w:p w:rsidR="00312794" w:rsidRPr="007C6199" w:rsidRDefault="00312794" w:rsidP="00312794">
      <w:pPr>
        <w:pStyle w:val="a4"/>
        <w:tabs>
          <w:tab w:val="left" w:pos="-426"/>
        </w:tabs>
        <w:spacing w:after="0"/>
        <w:ind w:left="0" w:firstLine="425"/>
        <w:jc w:val="both"/>
        <w:rPr>
          <w:color w:val="000000"/>
          <w:sz w:val="28"/>
          <w:szCs w:val="28"/>
          <w:lang w:val="uk-UA"/>
        </w:rPr>
      </w:pPr>
      <w:r w:rsidRPr="007C6199">
        <w:rPr>
          <w:color w:val="000000"/>
          <w:sz w:val="28"/>
          <w:szCs w:val="28"/>
          <w:lang w:val="uk-UA"/>
        </w:rPr>
        <w:tab/>
        <w:t>1.2. Оголошення про конкурс має включати:</w:t>
      </w:r>
    </w:p>
    <w:p w:rsidR="00312794" w:rsidRPr="007C6199" w:rsidRDefault="00312794" w:rsidP="00312794">
      <w:pPr>
        <w:pStyle w:val="a4"/>
        <w:tabs>
          <w:tab w:val="left" w:pos="-426"/>
        </w:tabs>
        <w:spacing w:after="0"/>
        <w:ind w:left="-120" w:firstLine="425"/>
        <w:jc w:val="both"/>
        <w:rPr>
          <w:color w:val="000000"/>
          <w:sz w:val="28"/>
          <w:szCs w:val="28"/>
          <w:lang w:val="uk-UA"/>
        </w:rPr>
      </w:pPr>
      <w:r w:rsidRPr="007C6199">
        <w:rPr>
          <w:color w:val="000000"/>
          <w:sz w:val="28"/>
          <w:szCs w:val="28"/>
          <w:lang w:val="uk-UA"/>
        </w:rPr>
        <w:tab/>
        <w:t xml:space="preserve">- мету конкурсу та пріоритетні соціальні проблеми, на вирішення яких мають бути спрямовані програми </w:t>
      </w:r>
      <w:r w:rsidRPr="007C6199">
        <w:rPr>
          <w:rFonts w:eastAsia="Lucida Sans Unicode"/>
          <w:bCs/>
          <w:color w:val="000000"/>
          <w:sz w:val="28"/>
          <w:szCs w:val="28"/>
          <w:lang w:val="uk-UA"/>
        </w:rPr>
        <w:t>(проекти, заходи)</w:t>
      </w:r>
      <w:r w:rsidRPr="007C6199">
        <w:rPr>
          <w:rFonts w:eastAsia="Lucida Sans Unicode"/>
          <w:b/>
          <w:bCs/>
          <w:color w:val="000000"/>
          <w:sz w:val="28"/>
          <w:szCs w:val="28"/>
          <w:lang w:val="uk-UA"/>
        </w:rPr>
        <w:t xml:space="preserve"> </w:t>
      </w:r>
      <w:r w:rsidRPr="007C6199">
        <w:rPr>
          <w:rFonts w:eastAsia="Lucida Sans Unicode"/>
          <w:bCs/>
          <w:color w:val="000000"/>
          <w:sz w:val="28"/>
          <w:szCs w:val="28"/>
          <w:lang w:val="uk-UA"/>
        </w:rPr>
        <w:t>ІГС</w:t>
      </w:r>
      <w:r w:rsidRPr="007C6199">
        <w:rPr>
          <w:color w:val="000000"/>
          <w:sz w:val="28"/>
          <w:szCs w:val="28"/>
          <w:lang w:val="uk-UA"/>
        </w:rPr>
        <w:t>, що подаються для участі у конкурсі;</w:t>
      </w:r>
    </w:p>
    <w:p w:rsidR="00312794" w:rsidRPr="007C6199" w:rsidRDefault="00312794" w:rsidP="00312794">
      <w:pPr>
        <w:pStyle w:val="a4"/>
        <w:tabs>
          <w:tab w:val="left" w:pos="-426"/>
        </w:tabs>
        <w:spacing w:after="0"/>
        <w:ind w:left="-120" w:firstLine="425"/>
        <w:jc w:val="both"/>
        <w:rPr>
          <w:color w:val="000000"/>
          <w:sz w:val="28"/>
          <w:szCs w:val="28"/>
          <w:lang w:val="uk-UA"/>
        </w:rPr>
      </w:pPr>
      <w:r w:rsidRPr="007C6199">
        <w:rPr>
          <w:color w:val="000000"/>
          <w:sz w:val="28"/>
          <w:szCs w:val="28"/>
          <w:lang w:val="uk-UA"/>
        </w:rPr>
        <w:tab/>
        <w:t>- перелік видів діяльності, що можуть бути підтриманні організатором конкурсу та їх цільова аудиторія;</w:t>
      </w:r>
    </w:p>
    <w:p w:rsidR="00312794" w:rsidRPr="007C6199" w:rsidRDefault="00312794" w:rsidP="00312794">
      <w:pPr>
        <w:pStyle w:val="a4"/>
        <w:tabs>
          <w:tab w:val="left" w:pos="-426"/>
        </w:tabs>
        <w:spacing w:after="0"/>
        <w:ind w:left="-120" w:firstLine="425"/>
        <w:jc w:val="both"/>
        <w:rPr>
          <w:color w:val="000000"/>
          <w:sz w:val="28"/>
          <w:szCs w:val="28"/>
          <w:lang w:val="uk-UA"/>
        </w:rPr>
      </w:pPr>
      <w:r w:rsidRPr="007C6199">
        <w:rPr>
          <w:color w:val="000000"/>
          <w:sz w:val="28"/>
          <w:szCs w:val="28"/>
          <w:lang w:val="uk-UA"/>
        </w:rPr>
        <w:tab/>
        <w:t>- граничний обсяг фінансування програм (проектів, заходів) за рахунок бюджетних коштів;</w:t>
      </w:r>
    </w:p>
    <w:p w:rsidR="00312794" w:rsidRPr="007C6199" w:rsidRDefault="00312794" w:rsidP="00312794">
      <w:pPr>
        <w:pStyle w:val="a4"/>
        <w:tabs>
          <w:tab w:val="left" w:pos="-426"/>
        </w:tabs>
        <w:spacing w:after="0"/>
        <w:ind w:left="0" w:firstLine="425"/>
        <w:jc w:val="both"/>
        <w:rPr>
          <w:color w:val="000000"/>
          <w:sz w:val="28"/>
          <w:szCs w:val="28"/>
          <w:lang w:val="uk-UA"/>
        </w:rPr>
      </w:pPr>
      <w:r w:rsidRPr="007C6199">
        <w:rPr>
          <w:color w:val="000000"/>
          <w:sz w:val="28"/>
          <w:szCs w:val="28"/>
          <w:lang w:val="uk-UA"/>
        </w:rPr>
        <w:t xml:space="preserve"> </w:t>
      </w:r>
      <w:r w:rsidRPr="007C6199">
        <w:rPr>
          <w:color w:val="000000"/>
          <w:sz w:val="28"/>
          <w:szCs w:val="28"/>
          <w:lang w:val="uk-UA"/>
        </w:rPr>
        <w:tab/>
        <w:t>- вимоги до учасників конкурсу та конкурсної документації,  умови та терміни подачі документів;</w:t>
      </w:r>
    </w:p>
    <w:p w:rsidR="00312794" w:rsidRPr="007C6199" w:rsidRDefault="00312794" w:rsidP="00312794">
      <w:pPr>
        <w:pStyle w:val="a4"/>
        <w:tabs>
          <w:tab w:val="left" w:pos="-426"/>
        </w:tabs>
        <w:spacing w:after="0"/>
        <w:ind w:left="-120" w:firstLine="425"/>
        <w:jc w:val="both"/>
        <w:rPr>
          <w:color w:val="000000"/>
          <w:sz w:val="28"/>
          <w:szCs w:val="28"/>
          <w:lang w:val="uk-UA"/>
        </w:rPr>
      </w:pPr>
      <w:r w:rsidRPr="007C6199">
        <w:rPr>
          <w:color w:val="000000"/>
          <w:sz w:val="28"/>
          <w:szCs w:val="28"/>
          <w:lang w:val="uk-UA"/>
        </w:rPr>
        <w:t xml:space="preserve"> </w:t>
      </w:r>
      <w:r w:rsidRPr="007C6199">
        <w:rPr>
          <w:color w:val="000000"/>
          <w:sz w:val="28"/>
          <w:szCs w:val="28"/>
          <w:lang w:val="uk-UA"/>
        </w:rPr>
        <w:tab/>
        <w:t>- терміни оголошення переможців конкурсу;</w:t>
      </w:r>
    </w:p>
    <w:p w:rsidR="00312794" w:rsidRPr="007C6199" w:rsidRDefault="00312794" w:rsidP="00312794">
      <w:pPr>
        <w:pStyle w:val="a4"/>
        <w:tabs>
          <w:tab w:val="left" w:pos="-426"/>
        </w:tabs>
        <w:spacing w:after="0"/>
        <w:ind w:left="0" w:firstLine="425"/>
        <w:jc w:val="both"/>
        <w:rPr>
          <w:color w:val="000000"/>
          <w:sz w:val="28"/>
          <w:szCs w:val="28"/>
          <w:lang w:val="uk-UA"/>
        </w:rPr>
      </w:pPr>
      <w:r w:rsidRPr="007C6199">
        <w:rPr>
          <w:color w:val="000000"/>
          <w:sz w:val="28"/>
          <w:szCs w:val="28"/>
          <w:lang w:val="uk-UA"/>
        </w:rPr>
        <w:tab/>
        <w:t>- адресу, за якою приймається конкурсна документація.</w:t>
      </w:r>
    </w:p>
    <w:p w:rsidR="00312794" w:rsidRPr="007C6199" w:rsidRDefault="00312794" w:rsidP="00312794">
      <w:pPr>
        <w:pStyle w:val="a4"/>
        <w:tabs>
          <w:tab w:val="left" w:pos="-426"/>
        </w:tabs>
        <w:spacing w:after="0"/>
        <w:ind w:left="0" w:firstLine="425"/>
        <w:jc w:val="both"/>
        <w:rPr>
          <w:color w:val="000000"/>
          <w:sz w:val="28"/>
          <w:szCs w:val="28"/>
          <w:lang w:val="uk-UA"/>
        </w:rPr>
      </w:pPr>
      <w:r w:rsidRPr="007C6199">
        <w:rPr>
          <w:color w:val="000000"/>
          <w:sz w:val="28"/>
          <w:szCs w:val="28"/>
          <w:lang w:val="uk-UA"/>
        </w:rPr>
        <w:tab/>
        <w:t>1.3. Оголошення про конкурс публікується в друкованих засобах масової інформації та розміщується на офіційному веб-сайті Бахмутської міської ради   до 1 квітня року, що передує бюджетному періоду, строк приймання конкурсних пропозицій – 30 днів з дня оголошення проведення конкурсу.</w:t>
      </w:r>
    </w:p>
    <w:p w:rsidR="00312794" w:rsidRPr="007C6199" w:rsidRDefault="00312794" w:rsidP="00312794">
      <w:pPr>
        <w:pStyle w:val="a4"/>
        <w:tabs>
          <w:tab w:val="left" w:pos="-426"/>
        </w:tabs>
        <w:spacing w:after="0"/>
        <w:ind w:left="0" w:firstLine="425"/>
        <w:jc w:val="both"/>
        <w:rPr>
          <w:color w:val="000000"/>
          <w:sz w:val="28"/>
          <w:szCs w:val="28"/>
          <w:lang w:val="uk-UA"/>
        </w:rPr>
      </w:pPr>
    </w:p>
    <w:p w:rsidR="00312794" w:rsidRPr="007C6199" w:rsidRDefault="00312794" w:rsidP="00312794">
      <w:pPr>
        <w:pStyle w:val="a4"/>
        <w:tabs>
          <w:tab w:val="left" w:pos="-426"/>
        </w:tabs>
        <w:spacing w:after="0"/>
        <w:ind w:left="0" w:firstLine="425"/>
        <w:jc w:val="center"/>
        <w:rPr>
          <w:b/>
          <w:color w:val="000000"/>
          <w:sz w:val="28"/>
          <w:szCs w:val="28"/>
          <w:lang w:val="uk-UA"/>
        </w:rPr>
      </w:pPr>
      <w:r w:rsidRPr="007C6199">
        <w:rPr>
          <w:b/>
          <w:color w:val="000000"/>
          <w:sz w:val="28"/>
          <w:szCs w:val="28"/>
          <w:lang w:val="uk-UA"/>
        </w:rPr>
        <w:t xml:space="preserve">2.  Вимоги до </w:t>
      </w:r>
      <w:r w:rsidRPr="007C6199">
        <w:rPr>
          <w:rFonts w:eastAsia="Lucida Sans Unicode"/>
          <w:b/>
          <w:bCs/>
          <w:color w:val="000000"/>
          <w:sz w:val="28"/>
          <w:szCs w:val="28"/>
          <w:lang w:val="uk-UA"/>
        </w:rPr>
        <w:t>інститутів  громадянського суспільства</w:t>
      </w:r>
      <w:r w:rsidRPr="007C6199">
        <w:rPr>
          <w:b/>
          <w:color w:val="000000"/>
          <w:sz w:val="28"/>
          <w:szCs w:val="28"/>
          <w:lang w:val="uk-UA"/>
        </w:rPr>
        <w:t>,</w:t>
      </w:r>
    </w:p>
    <w:p w:rsidR="00312794" w:rsidRPr="007C6199" w:rsidRDefault="00312794" w:rsidP="00312794">
      <w:pPr>
        <w:pStyle w:val="a4"/>
        <w:tabs>
          <w:tab w:val="left" w:pos="-426"/>
        </w:tabs>
        <w:spacing w:after="0"/>
        <w:ind w:left="0" w:firstLine="425"/>
        <w:jc w:val="center"/>
        <w:rPr>
          <w:b/>
          <w:color w:val="000000"/>
          <w:sz w:val="28"/>
          <w:szCs w:val="28"/>
          <w:lang w:val="uk-UA"/>
        </w:rPr>
      </w:pPr>
      <w:r w:rsidRPr="007C6199">
        <w:rPr>
          <w:b/>
          <w:color w:val="000000"/>
          <w:sz w:val="28"/>
          <w:szCs w:val="28"/>
          <w:lang w:val="uk-UA"/>
        </w:rPr>
        <w:t>які подають заявки на участь у конкурсі</w:t>
      </w:r>
    </w:p>
    <w:p w:rsidR="00312794" w:rsidRPr="007C6199" w:rsidRDefault="00312794" w:rsidP="00312794">
      <w:pPr>
        <w:pStyle w:val="a4"/>
        <w:tabs>
          <w:tab w:val="left" w:pos="-426"/>
        </w:tabs>
        <w:spacing w:after="0"/>
        <w:ind w:left="0" w:firstLine="426"/>
        <w:jc w:val="center"/>
        <w:rPr>
          <w:color w:val="000000"/>
          <w:sz w:val="16"/>
          <w:szCs w:val="16"/>
          <w:lang w:val="uk-UA"/>
        </w:rPr>
      </w:pPr>
    </w:p>
    <w:p w:rsidR="00312794" w:rsidRPr="007C6199" w:rsidRDefault="00312794" w:rsidP="00312794">
      <w:pPr>
        <w:pStyle w:val="a4"/>
        <w:tabs>
          <w:tab w:val="left" w:pos="-426"/>
        </w:tabs>
        <w:spacing w:after="0"/>
        <w:ind w:left="0" w:firstLine="426"/>
        <w:jc w:val="both"/>
        <w:rPr>
          <w:sz w:val="28"/>
          <w:szCs w:val="28"/>
          <w:lang w:val="uk-UA"/>
        </w:rPr>
      </w:pPr>
      <w:r w:rsidRPr="007C6199">
        <w:rPr>
          <w:color w:val="000000"/>
          <w:sz w:val="28"/>
          <w:szCs w:val="28"/>
          <w:lang w:val="uk-UA"/>
        </w:rPr>
        <w:tab/>
        <w:t xml:space="preserve">2.1. Конкурсні пропозиції можуть подаватися інститутами громадянського суспільства, зареєстрованими в установленому законодавством порядку, що здійснювали свою діяльність протягом останнього року на момент закінчення терміну подання заявок на конкурс, при наявності партнерських організацій, які підпадають під загальні вимоги, які обумовлені в цьому Положенні, </w:t>
      </w:r>
      <w:r w:rsidRPr="007C6199">
        <w:rPr>
          <w:sz w:val="28"/>
          <w:szCs w:val="28"/>
          <w:lang w:val="uk-UA"/>
        </w:rPr>
        <w:t>за виключенням організацій, що мають всеукраїнський статус.</w:t>
      </w:r>
    </w:p>
    <w:p w:rsidR="00312794" w:rsidRPr="007C6199" w:rsidRDefault="00312794" w:rsidP="00312794">
      <w:pPr>
        <w:pStyle w:val="a4"/>
        <w:tabs>
          <w:tab w:val="left" w:pos="-426"/>
        </w:tabs>
        <w:spacing w:after="0"/>
        <w:ind w:left="0" w:firstLine="425"/>
        <w:jc w:val="both"/>
        <w:rPr>
          <w:sz w:val="28"/>
          <w:szCs w:val="28"/>
          <w:lang w:val="uk-UA"/>
        </w:rPr>
      </w:pPr>
      <w:r w:rsidRPr="007C6199">
        <w:rPr>
          <w:sz w:val="28"/>
          <w:szCs w:val="28"/>
          <w:lang w:val="uk-UA"/>
        </w:rPr>
        <w:tab/>
        <w:t>2.2.   Конкурсна пропозиція складається державною мовою.</w:t>
      </w:r>
    </w:p>
    <w:p w:rsidR="00312794" w:rsidRPr="007C6199" w:rsidRDefault="00312794" w:rsidP="00312794">
      <w:pPr>
        <w:pStyle w:val="a4"/>
        <w:tabs>
          <w:tab w:val="left" w:pos="-426"/>
        </w:tabs>
        <w:spacing w:after="0"/>
        <w:ind w:left="0" w:firstLine="425"/>
        <w:jc w:val="both"/>
        <w:rPr>
          <w:sz w:val="28"/>
          <w:szCs w:val="28"/>
          <w:lang w:val="uk-UA"/>
        </w:rPr>
      </w:pPr>
      <w:r w:rsidRPr="007C6199">
        <w:rPr>
          <w:sz w:val="28"/>
          <w:szCs w:val="28"/>
          <w:lang w:val="uk-UA"/>
        </w:rPr>
        <w:tab/>
        <w:t>2.3. Відповідальність за достовірність інформації, що міститься у конкурсній пропозиції, покладається на учасника конкурсу.</w:t>
      </w:r>
    </w:p>
    <w:p w:rsidR="00312794" w:rsidRPr="007C6199" w:rsidRDefault="00312794" w:rsidP="00312794">
      <w:pPr>
        <w:pStyle w:val="a4"/>
        <w:tabs>
          <w:tab w:val="left" w:pos="-426"/>
        </w:tabs>
        <w:spacing w:after="0"/>
        <w:ind w:left="-142" w:firstLine="425"/>
        <w:jc w:val="both"/>
        <w:rPr>
          <w:sz w:val="28"/>
          <w:szCs w:val="28"/>
          <w:lang w:val="uk-UA"/>
        </w:rPr>
      </w:pPr>
      <w:r w:rsidRPr="007C6199">
        <w:rPr>
          <w:sz w:val="28"/>
          <w:szCs w:val="28"/>
          <w:lang w:val="uk-UA"/>
        </w:rPr>
        <w:lastRenderedPageBreak/>
        <w:tab/>
        <w:t xml:space="preserve">2.4.  </w:t>
      </w:r>
      <w:r w:rsidRPr="007C6199">
        <w:rPr>
          <w:color w:val="000000"/>
          <w:sz w:val="28"/>
          <w:szCs w:val="28"/>
          <w:lang w:val="uk-UA"/>
        </w:rPr>
        <w:t>Інститут громадянського суспільства</w:t>
      </w:r>
      <w:r w:rsidRPr="007C6199">
        <w:rPr>
          <w:sz w:val="28"/>
          <w:szCs w:val="28"/>
          <w:lang w:val="uk-UA"/>
        </w:rPr>
        <w:t xml:space="preserve"> може подавати на конкурс кілька конкурсних пропозицій.</w:t>
      </w:r>
    </w:p>
    <w:p w:rsidR="00312794" w:rsidRPr="007C6199" w:rsidRDefault="00312794" w:rsidP="00312794">
      <w:pPr>
        <w:pStyle w:val="a4"/>
        <w:tabs>
          <w:tab w:val="left" w:pos="-426"/>
        </w:tabs>
        <w:spacing w:after="0"/>
        <w:ind w:left="-142" w:firstLine="425"/>
        <w:jc w:val="both"/>
        <w:rPr>
          <w:sz w:val="28"/>
          <w:szCs w:val="28"/>
          <w:lang w:val="uk-UA"/>
        </w:rPr>
      </w:pPr>
      <w:r w:rsidRPr="007C6199">
        <w:rPr>
          <w:sz w:val="28"/>
          <w:szCs w:val="28"/>
          <w:lang w:val="uk-UA"/>
        </w:rPr>
        <w:tab/>
        <w:t>2.5. ІГС</w:t>
      </w:r>
      <w:r w:rsidRPr="007C6199">
        <w:rPr>
          <w:b/>
          <w:sz w:val="28"/>
          <w:szCs w:val="28"/>
          <w:lang w:val="uk-UA"/>
        </w:rPr>
        <w:t xml:space="preserve"> </w:t>
      </w:r>
      <w:r w:rsidRPr="007C6199">
        <w:rPr>
          <w:sz w:val="28"/>
          <w:szCs w:val="28"/>
          <w:lang w:val="uk-UA"/>
        </w:rPr>
        <w:t>допускаються до участі у конкурсі за наявності з їх боку гарантії залучення додаткового фінансування (не менше як 25% від необхідних потреб) для реалізації програми (проекту, заходу).</w:t>
      </w:r>
    </w:p>
    <w:p w:rsidR="00312794" w:rsidRPr="007C6199" w:rsidRDefault="00312794" w:rsidP="00312794">
      <w:pPr>
        <w:pStyle w:val="a4"/>
        <w:tabs>
          <w:tab w:val="left" w:pos="-426"/>
        </w:tabs>
        <w:spacing w:after="0"/>
        <w:ind w:left="-142" w:firstLine="425"/>
        <w:jc w:val="both"/>
        <w:rPr>
          <w:color w:val="000000"/>
          <w:sz w:val="28"/>
          <w:szCs w:val="28"/>
          <w:lang w:val="uk-UA"/>
        </w:rPr>
      </w:pPr>
      <w:r w:rsidRPr="007C6199">
        <w:rPr>
          <w:color w:val="000000"/>
          <w:sz w:val="28"/>
          <w:szCs w:val="28"/>
          <w:lang w:val="uk-UA"/>
        </w:rPr>
        <w:tab/>
        <w:t xml:space="preserve">2.6. До участі у конкурсі не допускаються або знімаються з подальшої участі у ньому ІГС, залучені до виконання програми </w:t>
      </w:r>
      <w:r w:rsidRPr="007C6199">
        <w:rPr>
          <w:sz w:val="28"/>
          <w:szCs w:val="28"/>
          <w:lang w:val="uk-UA"/>
        </w:rPr>
        <w:t>(проекту, заходу)</w:t>
      </w:r>
      <w:r w:rsidRPr="007C6199">
        <w:rPr>
          <w:color w:val="000000"/>
          <w:sz w:val="28"/>
          <w:szCs w:val="28"/>
          <w:lang w:val="uk-UA"/>
        </w:rPr>
        <w:t>, коли:</w:t>
      </w:r>
    </w:p>
    <w:p w:rsidR="00312794" w:rsidRPr="007C6199" w:rsidRDefault="00312794" w:rsidP="00312794">
      <w:pPr>
        <w:pStyle w:val="a4"/>
        <w:tabs>
          <w:tab w:val="left" w:pos="-426"/>
          <w:tab w:val="left" w:pos="709"/>
        </w:tabs>
        <w:spacing w:after="0"/>
        <w:ind w:left="-142" w:firstLine="425"/>
        <w:jc w:val="both"/>
        <w:rPr>
          <w:color w:val="000000"/>
          <w:sz w:val="28"/>
          <w:szCs w:val="28"/>
          <w:lang w:val="uk-UA"/>
        </w:rPr>
      </w:pPr>
      <w:r w:rsidRPr="007C6199">
        <w:rPr>
          <w:color w:val="000000"/>
          <w:sz w:val="28"/>
          <w:szCs w:val="28"/>
          <w:lang w:val="uk-UA"/>
        </w:rPr>
        <w:tab/>
        <w:t xml:space="preserve"> - перебувають в стані ліквідації;</w:t>
      </w:r>
    </w:p>
    <w:p w:rsidR="00312794" w:rsidRPr="007C6199" w:rsidRDefault="00312794" w:rsidP="00312794">
      <w:pPr>
        <w:pStyle w:val="a4"/>
        <w:tabs>
          <w:tab w:val="left" w:pos="-426"/>
          <w:tab w:val="left" w:pos="709"/>
        </w:tabs>
        <w:spacing w:after="0"/>
        <w:ind w:left="-142" w:firstLine="425"/>
        <w:jc w:val="both"/>
        <w:rPr>
          <w:color w:val="000000"/>
          <w:sz w:val="28"/>
          <w:szCs w:val="28"/>
          <w:lang w:val="uk-UA"/>
        </w:rPr>
      </w:pPr>
      <w:r w:rsidRPr="007C6199">
        <w:rPr>
          <w:color w:val="000000"/>
          <w:sz w:val="28"/>
          <w:szCs w:val="28"/>
          <w:lang w:val="uk-UA"/>
        </w:rPr>
        <w:tab/>
        <w:t xml:space="preserve"> - подали недостовірну інформацію про свою діяльність та організаційну  спроможність реалізувати програму; </w:t>
      </w:r>
    </w:p>
    <w:p w:rsidR="00312794" w:rsidRPr="007C6199" w:rsidRDefault="00312794" w:rsidP="00312794">
      <w:pPr>
        <w:pStyle w:val="a4"/>
        <w:tabs>
          <w:tab w:val="left" w:pos="-426"/>
          <w:tab w:val="left" w:pos="709"/>
        </w:tabs>
        <w:spacing w:after="0"/>
        <w:ind w:left="-142" w:firstLine="425"/>
        <w:jc w:val="both"/>
        <w:rPr>
          <w:color w:val="000000"/>
          <w:sz w:val="28"/>
          <w:szCs w:val="28"/>
          <w:lang w:val="uk-UA"/>
        </w:rPr>
      </w:pPr>
      <w:r w:rsidRPr="007C6199">
        <w:rPr>
          <w:color w:val="000000"/>
          <w:sz w:val="28"/>
          <w:szCs w:val="28"/>
          <w:lang w:val="uk-UA"/>
        </w:rPr>
        <w:t xml:space="preserve"> </w:t>
      </w:r>
      <w:r w:rsidRPr="007C6199">
        <w:rPr>
          <w:color w:val="000000"/>
          <w:sz w:val="28"/>
          <w:szCs w:val="28"/>
          <w:lang w:val="uk-UA"/>
        </w:rPr>
        <w:tab/>
        <w:t xml:space="preserve"> -  не забезпечили виконання вимог пунктів 2.1. та 2.5. цього Положення;</w:t>
      </w:r>
    </w:p>
    <w:p w:rsidR="00312794" w:rsidRPr="007C6199" w:rsidRDefault="00312794" w:rsidP="00312794">
      <w:pPr>
        <w:pStyle w:val="a4"/>
        <w:tabs>
          <w:tab w:val="left" w:pos="-426"/>
          <w:tab w:val="left" w:pos="709"/>
        </w:tabs>
        <w:spacing w:after="0"/>
        <w:ind w:left="-142" w:firstLine="425"/>
        <w:jc w:val="both"/>
        <w:rPr>
          <w:color w:val="000000"/>
          <w:sz w:val="28"/>
          <w:szCs w:val="28"/>
          <w:lang w:val="uk-UA"/>
        </w:rPr>
      </w:pPr>
      <w:r w:rsidRPr="007C6199">
        <w:rPr>
          <w:color w:val="000000"/>
          <w:sz w:val="28"/>
          <w:szCs w:val="28"/>
          <w:lang w:val="uk-UA"/>
        </w:rPr>
        <w:tab/>
        <w:t xml:space="preserve"> -  подали офіційний лист про відкликання своєї конкурсної документації;</w:t>
      </w:r>
    </w:p>
    <w:p w:rsidR="00312794" w:rsidRPr="007C6199" w:rsidRDefault="00312794" w:rsidP="00312794">
      <w:pPr>
        <w:pStyle w:val="a4"/>
        <w:tabs>
          <w:tab w:val="left" w:pos="-426"/>
          <w:tab w:val="left" w:pos="709"/>
        </w:tabs>
        <w:spacing w:after="0"/>
        <w:ind w:left="-142" w:firstLine="425"/>
        <w:jc w:val="both"/>
        <w:rPr>
          <w:color w:val="000000"/>
          <w:sz w:val="28"/>
          <w:szCs w:val="28"/>
          <w:lang w:val="uk-UA"/>
        </w:rPr>
      </w:pPr>
      <w:r w:rsidRPr="007C6199">
        <w:rPr>
          <w:color w:val="000000"/>
          <w:sz w:val="28"/>
          <w:szCs w:val="28"/>
          <w:lang w:val="uk-UA"/>
        </w:rPr>
        <w:tab/>
        <w:t xml:space="preserve"> -  подали конкурсну документацію після встановленого терміну;</w:t>
      </w:r>
    </w:p>
    <w:p w:rsidR="00312794" w:rsidRPr="007C6199" w:rsidRDefault="00312794" w:rsidP="00312794">
      <w:pPr>
        <w:pStyle w:val="a4"/>
        <w:tabs>
          <w:tab w:val="left" w:pos="-426"/>
          <w:tab w:val="left" w:pos="709"/>
        </w:tabs>
        <w:spacing w:after="0"/>
        <w:ind w:left="-142" w:firstLine="425"/>
        <w:jc w:val="both"/>
        <w:rPr>
          <w:color w:val="000000"/>
          <w:sz w:val="28"/>
          <w:szCs w:val="28"/>
          <w:lang w:val="uk-UA"/>
        </w:rPr>
      </w:pPr>
      <w:r w:rsidRPr="007C6199">
        <w:rPr>
          <w:color w:val="000000"/>
          <w:sz w:val="28"/>
          <w:szCs w:val="28"/>
          <w:lang w:val="uk-UA"/>
        </w:rPr>
        <w:tab/>
        <w:t>-  не подали документи, зазначені в п.2.8. цього Положення;</w:t>
      </w:r>
    </w:p>
    <w:p w:rsidR="00312794" w:rsidRPr="007C6199" w:rsidRDefault="00312794" w:rsidP="00312794">
      <w:pPr>
        <w:pStyle w:val="a4"/>
        <w:tabs>
          <w:tab w:val="left" w:pos="-426"/>
          <w:tab w:val="left" w:pos="709"/>
        </w:tabs>
        <w:spacing w:after="0"/>
        <w:ind w:left="-142" w:firstLine="425"/>
        <w:jc w:val="both"/>
        <w:rPr>
          <w:color w:val="000000"/>
          <w:sz w:val="28"/>
          <w:szCs w:val="28"/>
          <w:lang w:val="uk-UA"/>
        </w:rPr>
      </w:pPr>
      <w:r w:rsidRPr="007C6199">
        <w:rPr>
          <w:color w:val="000000"/>
          <w:sz w:val="28"/>
          <w:szCs w:val="28"/>
          <w:lang w:val="uk-UA"/>
        </w:rPr>
        <w:tab/>
        <w:t xml:space="preserve"> - подали програму (проект, захід), яка не передбачає міський рівень реалізації та залучення мешканців м. Бахмут; </w:t>
      </w:r>
    </w:p>
    <w:p w:rsidR="00312794" w:rsidRPr="007C6199" w:rsidRDefault="00312794" w:rsidP="00312794">
      <w:pPr>
        <w:pStyle w:val="a4"/>
        <w:tabs>
          <w:tab w:val="left" w:pos="-426"/>
          <w:tab w:val="left" w:pos="709"/>
        </w:tabs>
        <w:spacing w:after="0"/>
        <w:ind w:left="-142" w:firstLine="425"/>
        <w:jc w:val="both"/>
        <w:rPr>
          <w:rStyle w:val="apple-converted-space"/>
          <w:color w:val="000000"/>
          <w:sz w:val="28"/>
          <w:szCs w:val="28"/>
          <w:lang w:val="uk-UA"/>
        </w:rPr>
      </w:pPr>
      <w:r w:rsidRPr="007C6199">
        <w:rPr>
          <w:color w:val="000000"/>
          <w:sz w:val="28"/>
          <w:szCs w:val="28"/>
          <w:lang w:val="uk-UA"/>
        </w:rPr>
        <w:tab/>
        <w:t>-  подали програму (проект, захід), яка передбачає отримання прибутку;</w:t>
      </w:r>
    </w:p>
    <w:p w:rsidR="00312794" w:rsidRPr="007C6199" w:rsidRDefault="00312794" w:rsidP="00312794">
      <w:pPr>
        <w:pStyle w:val="a4"/>
        <w:tabs>
          <w:tab w:val="left" w:pos="-426"/>
          <w:tab w:val="left" w:pos="709"/>
        </w:tabs>
        <w:spacing w:after="0"/>
        <w:ind w:left="-142" w:firstLine="425"/>
        <w:jc w:val="both"/>
        <w:rPr>
          <w:rStyle w:val="apple-converted-space"/>
          <w:sz w:val="28"/>
          <w:szCs w:val="28"/>
          <w:lang w:val="uk-UA"/>
        </w:rPr>
      </w:pPr>
      <w:r w:rsidRPr="007C6199">
        <w:rPr>
          <w:rFonts w:ascii="Arial" w:hAnsi="Arial" w:cs="Arial"/>
          <w:color w:val="565656"/>
          <w:sz w:val="18"/>
          <w:szCs w:val="18"/>
          <w:lang w:val="uk-UA"/>
        </w:rPr>
        <w:tab/>
      </w:r>
      <w:r w:rsidRPr="007C6199">
        <w:rPr>
          <w:sz w:val="28"/>
          <w:szCs w:val="28"/>
          <w:lang w:val="uk-UA"/>
        </w:rPr>
        <w:t>- передбачена конкурсною пропозицією діяльність спрямовується на підтримку політичних партій;</w:t>
      </w:r>
    </w:p>
    <w:p w:rsidR="00312794" w:rsidRPr="007C6199" w:rsidRDefault="00312794" w:rsidP="00312794">
      <w:pPr>
        <w:pStyle w:val="a4"/>
        <w:tabs>
          <w:tab w:val="left" w:pos="-426"/>
          <w:tab w:val="left" w:pos="709"/>
        </w:tabs>
        <w:spacing w:after="0"/>
        <w:ind w:left="-142" w:firstLine="425"/>
        <w:jc w:val="both"/>
        <w:rPr>
          <w:sz w:val="28"/>
          <w:szCs w:val="28"/>
          <w:lang w:val="uk-UA"/>
        </w:rPr>
      </w:pPr>
      <w:r w:rsidRPr="007C6199">
        <w:rPr>
          <w:rStyle w:val="apple-converted-space"/>
          <w:sz w:val="28"/>
          <w:szCs w:val="28"/>
          <w:lang w:val="uk-UA"/>
        </w:rPr>
        <w:tab/>
        <w:t xml:space="preserve">- </w:t>
      </w:r>
      <w:r w:rsidRPr="007C6199">
        <w:rPr>
          <w:sz w:val="28"/>
          <w:szCs w:val="28"/>
          <w:lang w:val="uk-UA"/>
        </w:rPr>
        <w:t xml:space="preserve">стало відомо про факт порушення </w:t>
      </w:r>
      <w:r w:rsidRPr="007C6199">
        <w:rPr>
          <w:color w:val="000000"/>
          <w:sz w:val="28"/>
          <w:szCs w:val="28"/>
          <w:lang w:val="uk-UA"/>
        </w:rPr>
        <w:t xml:space="preserve">ІГС </w:t>
      </w:r>
      <w:r w:rsidRPr="007C6199">
        <w:rPr>
          <w:sz w:val="28"/>
          <w:szCs w:val="28"/>
          <w:lang w:val="uk-UA"/>
        </w:rPr>
        <w:t>вимог бюджетного законодавства у попередньому бюджетному періоді.</w:t>
      </w:r>
    </w:p>
    <w:p w:rsidR="00312794" w:rsidRPr="007C6199" w:rsidRDefault="00312794" w:rsidP="00312794">
      <w:pPr>
        <w:pStyle w:val="a4"/>
        <w:tabs>
          <w:tab w:val="left" w:pos="-426"/>
        </w:tabs>
        <w:spacing w:after="0"/>
        <w:ind w:left="-142" w:firstLine="425"/>
        <w:jc w:val="both"/>
        <w:rPr>
          <w:rStyle w:val="apple-converted-space"/>
          <w:color w:val="565656"/>
          <w:sz w:val="28"/>
          <w:szCs w:val="28"/>
          <w:lang w:val="uk-UA"/>
        </w:rPr>
      </w:pPr>
      <w:r w:rsidRPr="007C6199">
        <w:rPr>
          <w:rFonts w:ascii="Arial" w:hAnsi="Arial" w:cs="Arial"/>
          <w:color w:val="565656"/>
          <w:sz w:val="18"/>
          <w:szCs w:val="18"/>
          <w:lang w:val="uk-UA"/>
        </w:rPr>
        <w:tab/>
      </w:r>
      <w:r w:rsidRPr="007C6199">
        <w:rPr>
          <w:sz w:val="28"/>
          <w:szCs w:val="28"/>
          <w:lang w:val="uk-UA"/>
        </w:rPr>
        <w:t>2.7. Конкурсні пропозиції подаються організатору конкурсу у друкованій та електронній формі за адресою та у строк, визначені в оголошенні про проведення конкурсу</w:t>
      </w:r>
      <w:r w:rsidRPr="007C6199">
        <w:rPr>
          <w:color w:val="565656"/>
          <w:sz w:val="28"/>
          <w:szCs w:val="28"/>
          <w:lang w:val="uk-UA"/>
        </w:rPr>
        <w:t>.</w:t>
      </w:r>
      <w:r w:rsidRPr="007C6199">
        <w:rPr>
          <w:rStyle w:val="apple-converted-space"/>
          <w:color w:val="565656"/>
          <w:sz w:val="28"/>
          <w:szCs w:val="28"/>
          <w:lang w:val="uk-UA"/>
        </w:rPr>
        <w:t> </w:t>
      </w:r>
    </w:p>
    <w:p w:rsidR="00312794" w:rsidRPr="007C6199" w:rsidRDefault="00312794" w:rsidP="00312794">
      <w:pPr>
        <w:pStyle w:val="a4"/>
        <w:tabs>
          <w:tab w:val="left" w:pos="-426"/>
        </w:tabs>
        <w:spacing w:after="0"/>
        <w:ind w:left="-142" w:firstLine="425"/>
        <w:jc w:val="both"/>
        <w:rPr>
          <w:color w:val="000000"/>
          <w:sz w:val="28"/>
          <w:szCs w:val="28"/>
          <w:lang w:val="uk-UA"/>
        </w:rPr>
      </w:pPr>
      <w:r w:rsidRPr="007C6199">
        <w:rPr>
          <w:color w:val="000000"/>
          <w:sz w:val="28"/>
          <w:szCs w:val="28"/>
          <w:lang w:val="uk-UA"/>
        </w:rPr>
        <w:tab/>
        <w:t>2.8. Для участі у конкурсі ІГС, залучені до виконання програми (проекту, заходу),</w:t>
      </w:r>
      <w:r w:rsidRPr="007C6199">
        <w:rPr>
          <w:b/>
          <w:color w:val="000000"/>
          <w:sz w:val="28"/>
          <w:szCs w:val="28"/>
          <w:lang w:val="uk-UA"/>
        </w:rPr>
        <w:t xml:space="preserve"> </w:t>
      </w:r>
      <w:r w:rsidRPr="007C6199">
        <w:rPr>
          <w:color w:val="000000"/>
          <w:sz w:val="28"/>
          <w:szCs w:val="28"/>
          <w:lang w:val="uk-UA"/>
        </w:rPr>
        <w:t>подають наступні документи:</w:t>
      </w:r>
    </w:p>
    <w:p w:rsidR="00312794" w:rsidRPr="007C6199" w:rsidRDefault="00312794" w:rsidP="00312794">
      <w:pPr>
        <w:pStyle w:val="a4"/>
        <w:tabs>
          <w:tab w:val="left" w:pos="-426"/>
        </w:tabs>
        <w:spacing w:after="0"/>
        <w:ind w:left="-142" w:firstLine="425"/>
        <w:jc w:val="both"/>
        <w:rPr>
          <w:color w:val="000000"/>
          <w:sz w:val="28"/>
          <w:szCs w:val="28"/>
          <w:lang w:val="uk-UA"/>
        </w:rPr>
      </w:pPr>
      <w:r w:rsidRPr="007C6199">
        <w:rPr>
          <w:color w:val="000000"/>
          <w:sz w:val="28"/>
          <w:szCs w:val="28"/>
          <w:lang w:val="uk-UA"/>
        </w:rPr>
        <w:tab/>
        <w:t>- заявку на участь у конкурсі, відповідно до форми (додаток 1);</w:t>
      </w:r>
    </w:p>
    <w:p w:rsidR="00312794" w:rsidRPr="007C6199" w:rsidRDefault="00312794" w:rsidP="00312794">
      <w:pPr>
        <w:pStyle w:val="a4"/>
        <w:tabs>
          <w:tab w:val="left" w:pos="-426"/>
        </w:tabs>
        <w:spacing w:after="0"/>
        <w:ind w:left="-142" w:firstLine="425"/>
        <w:jc w:val="both"/>
        <w:rPr>
          <w:color w:val="000000"/>
          <w:sz w:val="28"/>
          <w:szCs w:val="28"/>
          <w:lang w:val="uk-UA"/>
        </w:rPr>
      </w:pPr>
      <w:r w:rsidRPr="007C6199">
        <w:rPr>
          <w:color w:val="000000"/>
          <w:sz w:val="28"/>
          <w:szCs w:val="28"/>
          <w:lang w:val="uk-UA"/>
        </w:rPr>
        <w:t xml:space="preserve"> </w:t>
      </w:r>
      <w:r w:rsidRPr="007C6199">
        <w:rPr>
          <w:color w:val="000000"/>
          <w:sz w:val="28"/>
          <w:szCs w:val="28"/>
          <w:lang w:val="uk-UA"/>
        </w:rPr>
        <w:tab/>
        <w:t>- завірені копії установчих документів (свідоцтво про реєстрацію, статут або положення);</w:t>
      </w:r>
    </w:p>
    <w:p w:rsidR="00312794" w:rsidRPr="007C6199" w:rsidRDefault="00312794" w:rsidP="00312794">
      <w:pPr>
        <w:pStyle w:val="a4"/>
        <w:tabs>
          <w:tab w:val="left" w:pos="-426"/>
        </w:tabs>
        <w:spacing w:after="0"/>
        <w:ind w:left="-142" w:firstLine="426"/>
        <w:jc w:val="both"/>
        <w:rPr>
          <w:color w:val="000000"/>
          <w:sz w:val="28"/>
          <w:szCs w:val="28"/>
          <w:lang w:val="uk-UA"/>
        </w:rPr>
      </w:pPr>
      <w:r w:rsidRPr="007C6199">
        <w:rPr>
          <w:color w:val="000000"/>
          <w:sz w:val="28"/>
          <w:szCs w:val="28"/>
          <w:lang w:val="uk-UA"/>
        </w:rPr>
        <w:tab/>
        <w:t>- копію рішення органу державної податкової служби, виданого не раніше ніж за 30 днів до дати оголошення конкурсу, про включення інституту громадянського суспільства до Реєстру неприбуткових організацій;</w:t>
      </w:r>
    </w:p>
    <w:p w:rsidR="00312794" w:rsidRPr="007C6199" w:rsidRDefault="00312794" w:rsidP="00312794">
      <w:pPr>
        <w:pStyle w:val="a4"/>
        <w:tabs>
          <w:tab w:val="left" w:pos="-426"/>
        </w:tabs>
        <w:spacing w:after="0"/>
        <w:ind w:left="-142" w:firstLine="426"/>
        <w:jc w:val="both"/>
        <w:rPr>
          <w:color w:val="000000"/>
          <w:sz w:val="28"/>
          <w:szCs w:val="28"/>
          <w:lang w:val="uk-UA"/>
        </w:rPr>
      </w:pPr>
      <w:r w:rsidRPr="007C6199">
        <w:rPr>
          <w:color w:val="000000"/>
          <w:sz w:val="28"/>
          <w:szCs w:val="28"/>
          <w:lang w:val="uk-UA"/>
        </w:rPr>
        <w:t>- проект програми (проекту, заходу) відповідно до форми (додаток 2), (оригінал і 1 копія);</w:t>
      </w:r>
    </w:p>
    <w:p w:rsidR="00312794" w:rsidRPr="007C6199" w:rsidRDefault="00312794" w:rsidP="00312794">
      <w:pPr>
        <w:pStyle w:val="a4"/>
        <w:tabs>
          <w:tab w:val="left" w:pos="-426"/>
        </w:tabs>
        <w:spacing w:after="0"/>
        <w:ind w:left="-142" w:firstLine="426"/>
        <w:jc w:val="both"/>
        <w:rPr>
          <w:color w:val="000000"/>
          <w:sz w:val="28"/>
          <w:szCs w:val="28"/>
          <w:lang w:val="uk-UA"/>
        </w:rPr>
      </w:pPr>
      <w:r w:rsidRPr="007C6199">
        <w:rPr>
          <w:color w:val="000000"/>
          <w:sz w:val="28"/>
          <w:szCs w:val="28"/>
          <w:lang w:val="uk-UA"/>
        </w:rPr>
        <w:tab/>
        <w:t xml:space="preserve">- рішення органу ІГС про затвердження програми (проекту, заходу), завірене підписом керівника та печаткою організації (оригінал і 1 копія) та визначення керівника програми (проекту, заходу); </w:t>
      </w:r>
    </w:p>
    <w:p w:rsidR="00312794" w:rsidRPr="007C6199" w:rsidRDefault="00312794" w:rsidP="00312794">
      <w:pPr>
        <w:pStyle w:val="a4"/>
        <w:tabs>
          <w:tab w:val="left" w:pos="-426"/>
        </w:tabs>
        <w:spacing w:after="0"/>
        <w:ind w:left="-142" w:firstLine="426"/>
        <w:jc w:val="both"/>
        <w:rPr>
          <w:color w:val="000000"/>
          <w:sz w:val="28"/>
          <w:szCs w:val="28"/>
          <w:lang w:val="uk-UA"/>
        </w:rPr>
      </w:pPr>
      <w:r w:rsidRPr="007C6199">
        <w:rPr>
          <w:color w:val="000000"/>
          <w:sz w:val="28"/>
          <w:szCs w:val="28"/>
          <w:lang w:val="uk-UA"/>
        </w:rPr>
        <w:t xml:space="preserve">    - резюме керівника програми (проекту, заходу);</w:t>
      </w:r>
    </w:p>
    <w:p w:rsidR="00312794" w:rsidRPr="007C6199" w:rsidRDefault="00312794" w:rsidP="00312794">
      <w:pPr>
        <w:pStyle w:val="a4"/>
        <w:tabs>
          <w:tab w:val="left" w:pos="-426"/>
        </w:tabs>
        <w:spacing w:after="0"/>
        <w:ind w:left="-142" w:firstLine="426"/>
        <w:jc w:val="both"/>
        <w:rPr>
          <w:color w:val="000000"/>
          <w:sz w:val="28"/>
          <w:szCs w:val="28"/>
          <w:lang w:val="uk-UA"/>
        </w:rPr>
      </w:pPr>
      <w:r w:rsidRPr="007C6199">
        <w:rPr>
          <w:color w:val="000000"/>
          <w:sz w:val="28"/>
          <w:szCs w:val="28"/>
          <w:lang w:val="uk-UA"/>
        </w:rPr>
        <w:t xml:space="preserve">     - інформацію про діяльність ІГС, зокрема досвід виконання програм (проектів, заходів) за рахунок бюджетних коштів та інших джерел фінансування, джерела фінансування ІГС, його матеріально-технічну базу і кадрове забезпечення;</w:t>
      </w:r>
    </w:p>
    <w:p w:rsidR="00312794" w:rsidRPr="007C6199" w:rsidRDefault="00312794" w:rsidP="00312794">
      <w:pPr>
        <w:pStyle w:val="a4"/>
        <w:tabs>
          <w:tab w:val="left" w:pos="-426"/>
        </w:tabs>
        <w:spacing w:after="0"/>
        <w:ind w:left="-142" w:firstLine="426"/>
        <w:jc w:val="both"/>
        <w:rPr>
          <w:color w:val="000000"/>
          <w:sz w:val="28"/>
          <w:szCs w:val="28"/>
          <w:lang w:val="uk-UA"/>
        </w:rPr>
      </w:pPr>
      <w:r w:rsidRPr="007C6199">
        <w:rPr>
          <w:color w:val="000000"/>
          <w:sz w:val="28"/>
          <w:szCs w:val="28"/>
          <w:lang w:val="uk-UA"/>
        </w:rPr>
        <w:tab/>
        <w:t>- листи-підтвердження інших ІГС у разі, коли програма (проект, захід) передбачає їх участь як співвиконавців (оригінал і 1 копія).</w:t>
      </w:r>
    </w:p>
    <w:p w:rsidR="00312794" w:rsidRPr="007C6199" w:rsidRDefault="00312794" w:rsidP="00312794">
      <w:pPr>
        <w:pStyle w:val="a3"/>
        <w:tabs>
          <w:tab w:val="left" w:pos="-426"/>
        </w:tabs>
        <w:spacing w:before="0" w:beforeAutospacing="0" w:after="0" w:afterAutospacing="0"/>
        <w:ind w:firstLine="426"/>
        <w:jc w:val="both"/>
        <w:rPr>
          <w:sz w:val="28"/>
          <w:szCs w:val="28"/>
        </w:rPr>
      </w:pPr>
      <w:r w:rsidRPr="007C6199">
        <w:rPr>
          <w:color w:val="000000"/>
          <w:sz w:val="28"/>
          <w:szCs w:val="28"/>
        </w:rPr>
        <w:tab/>
        <w:t xml:space="preserve">2.9. </w:t>
      </w:r>
      <w:r w:rsidRPr="007C6199">
        <w:rPr>
          <w:sz w:val="28"/>
          <w:szCs w:val="28"/>
        </w:rPr>
        <w:t>Перелік пріоритетних напрямків, на реалізацію яких мають бути спрямовані програми (проекти, заходи):</w:t>
      </w:r>
    </w:p>
    <w:p w:rsidR="00312794" w:rsidRPr="007C6199" w:rsidRDefault="00312794" w:rsidP="00312794">
      <w:pPr>
        <w:pStyle w:val="a3"/>
        <w:shd w:val="clear" w:color="auto" w:fill="FFFFFF"/>
        <w:tabs>
          <w:tab w:val="left" w:pos="-426"/>
        </w:tabs>
        <w:spacing w:before="0" w:beforeAutospacing="0" w:after="0" w:afterAutospacing="0"/>
        <w:ind w:firstLine="426"/>
        <w:jc w:val="both"/>
        <w:rPr>
          <w:sz w:val="28"/>
          <w:szCs w:val="28"/>
        </w:rPr>
      </w:pPr>
      <w:r w:rsidRPr="007C6199">
        <w:rPr>
          <w:sz w:val="28"/>
          <w:szCs w:val="28"/>
        </w:rPr>
        <w:t>- національно – патріотичне виховання  населення;</w:t>
      </w:r>
    </w:p>
    <w:p w:rsidR="00312794" w:rsidRPr="007C6199" w:rsidRDefault="00312794" w:rsidP="00312794">
      <w:pPr>
        <w:pStyle w:val="a3"/>
        <w:shd w:val="clear" w:color="auto" w:fill="FFFFFF"/>
        <w:tabs>
          <w:tab w:val="left" w:pos="-426"/>
        </w:tabs>
        <w:spacing w:before="0" w:beforeAutospacing="0" w:after="0" w:afterAutospacing="0"/>
        <w:ind w:firstLine="426"/>
        <w:jc w:val="both"/>
        <w:rPr>
          <w:color w:val="222222"/>
          <w:sz w:val="28"/>
          <w:szCs w:val="28"/>
        </w:rPr>
      </w:pPr>
      <w:r w:rsidRPr="007C6199">
        <w:rPr>
          <w:color w:val="222222"/>
          <w:sz w:val="28"/>
          <w:szCs w:val="28"/>
        </w:rPr>
        <w:lastRenderedPageBreak/>
        <w:t>- організація та проведення культурно-мистецьких конкурсів, акцій, конференцій, семінарів;</w:t>
      </w:r>
    </w:p>
    <w:p w:rsidR="00312794" w:rsidRPr="007C6199" w:rsidRDefault="00312794" w:rsidP="00312794">
      <w:pPr>
        <w:pStyle w:val="a3"/>
        <w:shd w:val="clear" w:color="auto" w:fill="FFFFFF"/>
        <w:tabs>
          <w:tab w:val="left" w:pos="-426"/>
        </w:tabs>
        <w:spacing w:before="0" w:beforeAutospacing="0" w:after="0" w:afterAutospacing="0"/>
        <w:ind w:firstLine="426"/>
        <w:jc w:val="both"/>
        <w:rPr>
          <w:color w:val="222222"/>
          <w:sz w:val="28"/>
          <w:szCs w:val="28"/>
        </w:rPr>
      </w:pPr>
      <w:r w:rsidRPr="007C6199">
        <w:rPr>
          <w:color w:val="222222"/>
          <w:sz w:val="28"/>
          <w:szCs w:val="28"/>
        </w:rPr>
        <w:t>- проведення форумів, культурологічних заходів, свят, фестивалів;</w:t>
      </w:r>
    </w:p>
    <w:p w:rsidR="00312794" w:rsidRPr="007C6199" w:rsidRDefault="00312794" w:rsidP="00312794">
      <w:pPr>
        <w:widowControl w:val="0"/>
        <w:tabs>
          <w:tab w:val="left" w:pos="-426"/>
        </w:tabs>
        <w:suppressAutoHyphens/>
        <w:ind w:left="180" w:firstLine="426"/>
        <w:jc w:val="both"/>
        <w:rPr>
          <w:sz w:val="28"/>
          <w:szCs w:val="28"/>
          <w:lang w:val="uk-UA"/>
        </w:rPr>
      </w:pPr>
      <w:r w:rsidRPr="007C6199">
        <w:rPr>
          <w:sz w:val="28"/>
          <w:szCs w:val="28"/>
          <w:lang w:val="uk-UA"/>
        </w:rPr>
        <w:tab/>
        <w:t xml:space="preserve">- популяризація та утвердження здорового і безпечного способу життя та культури здоров’я мешканців </w:t>
      </w:r>
      <w:proofErr w:type="spellStart"/>
      <w:r w:rsidRPr="007C6199">
        <w:rPr>
          <w:sz w:val="28"/>
          <w:szCs w:val="28"/>
          <w:lang w:val="uk-UA"/>
        </w:rPr>
        <w:t>м.Бахмуту</w:t>
      </w:r>
      <w:proofErr w:type="spellEnd"/>
      <w:r w:rsidRPr="007C6199">
        <w:rPr>
          <w:sz w:val="28"/>
          <w:szCs w:val="28"/>
          <w:lang w:val="uk-UA"/>
        </w:rPr>
        <w:t>;</w:t>
      </w:r>
    </w:p>
    <w:p w:rsidR="00312794" w:rsidRPr="007C6199" w:rsidRDefault="00312794" w:rsidP="00312794">
      <w:pPr>
        <w:widowControl w:val="0"/>
        <w:tabs>
          <w:tab w:val="left" w:pos="-426"/>
        </w:tabs>
        <w:suppressAutoHyphens/>
        <w:ind w:left="180" w:firstLine="426"/>
        <w:jc w:val="both"/>
        <w:rPr>
          <w:sz w:val="28"/>
          <w:szCs w:val="28"/>
          <w:lang w:val="uk-UA"/>
        </w:rPr>
      </w:pPr>
      <w:r w:rsidRPr="007C6199">
        <w:rPr>
          <w:sz w:val="28"/>
          <w:szCs w:val="28"/>
          <w:lang w:val="uk-UA"/>
        </w:rPr>
        <w:tab/>
        <w:t>- інтелектуальне самовдосконалення, організація змістовного дозвілля молоді;</w:t>
      </w:r>
    </w:p>
    <w:p w:rsidR="00312794" w:rsidRPr="007C6199" w:rsidRDefault="00312794" w:rsidP="00312794">
      <w:pPr>
        <w:widowControl w:val="0"/>
        <w:tabs>
          <w:tab w:val="left" w:pos="-426"/>
        </w:tabs>
        <w:suppressAutoHyphens/>
        <w:ind w:left="180" w:firstLine="426"/>
        <w:jc w:val="both"/>
        <w:rPr>
          <w:sz w:val="28"/>
          <w:szCs w:val="28"/>
          <w:lang w:val="uk-UA"/>
        </w:rPr>
      </w:pPr>
      <w:r w:rsidRPr="007C6199">
        <w:rPr>
          <w:sz w:val="28"/>
          <w:szCs w:val="28"/>
          <w:lang w:val="uk-UA"/>
        </w:rPr>
        <w:tab/>
        <w:t xml:space="preserve">- проведення </w:t>
      </w:r>
      <w:proofErr w:type="spellStart"/>
      <w:r w:rsidRPr="007C6199">
        <w:rPr>
          <w:sz w:val="28"/>
          <w:szCs w:val="28"/>
          <w:lang w:val="uk-UA"/>
        </w:rPr>
        <w:t>промоційних</w:t>
      </w:r>
      <w:proofErr w:type="spellEnd"/>
      <w:r w:rsidRPr="007C6199">
        <w:rPr>
          <w:sz w:val="28"/>
          <w:szCs w:val="28"/>
          <w:lang w:val="uk-UA"/>
        </w:rPr>
        <w:t xml:space="preserve"> заходів, спрямованих на підвищення іміджу </w:t>
      </w:r>
      <w:proofErr w:type="spellStart"/>
      <w:r w:rsidRPr="007C6199">
        <w:rPr>
          <w:sz w:val="28"/>
          <w:szCs w:val="28"/>
          <w:lang w:val="uk-UA"/>
        </w:rPr>
        <w:t>м.Бахмут</w:t>
      </w:r>
      <w:proofErr w:type="spellEnd"/>
      <w:r w:rsidRPr="007C6199">
        <w:rPr>
          <w:sz w:val="28"/>
          <w:szCs w:val="28"/>
          <w:lang w:val="uk-UA"/>
        </w:rPr>
        <w:t>.</w:t>
      </w:r>
    </w:p>
    <w:p w:rsidR="00312794" w:rsidRPr="007C6199" w:rsidRDefault="00312794" w:rsidP="00312794">
      <w:pPr>
        <w:pStyle w:val="a4"/>
        <w:tabs>
          <w:tab w:val="left" w:pos="-426"/>
        </w:tabs>
        <w:spacing w:after="0"/>
        <w:ind w:left="0" w:firstLine="426"/>
        <w:jc w:val="both"/>
        <w:rPr>
          <w:color w:val="000000"/>
          <w:sz w:val="28"/>
          <w:szCs w:val="28"/>
          <w:lang w:val="uk-UA"/>
        </w:rPr>
      </w:pPr>
      <w:r w:rsidRPr="007C6199">
        <w:rPr>
          <w:color w:val="000000"/>
          <w:sz w:val="28"/>
          <w:szCs w:val="28"/>
          <w:lang w:val="uk-UA"/>
        </w:rPr>
        <w:tab/>
        <w:t>2.10. ІГС, які подавали конкурсну документацію, мають право на повернення їм наданих документів за умови, якщо їх не допущено до попередньої кваліфікації конкурсу. Подані конкурсні пропозиції не повертаються учасникові конкурсу.</w:t>
      </w:r>
    </w:p>
    <w:p w:rsidR="00312794" w:rsidRPr="007C6199" w:rsidRDefault="00312794" w:rsidP="00312794">
      <w:pPr>
        <w:pStyle w:val="a4"/>
        <w:tabs>
          <w:tab w:val="left" w:pos="-426"/>
        </w:tabs>
        <w:spacing w:after="0"/>
        <w:ind w:left="0" w:firstLine="426"/>
        <w:jc w:val="both"/>
        <w:rPr>
          <w:color w:val="000000"/>
          <w:sz w:val="28"/>
          <w:szCs w:val="28"/>
          <w:lang w:val="uk-UA"/>
        </w:rPr>
      </w:pPr>
      <w:r w:rsidRPr="007C6199">
        <w:rPr>
          <w:color w:val="000000"/>
          <w:sz w:val="28"/>
          <w:szCs w:val="28"/>
          <w:lang w:val="uk-UA"/>
        </w:rPr>
        <w:tab/>
        <w:t>2.11. В інших випадках конкурсна документація не повертається.</w:t>
      </w:r>
    </w:p>
    <w:p w:rsidR="00312794" w:rsidRPr="007C6199" w:rsidRDefault="00312794" w:rsidP="00312794">
      <w:pPr>
        <w:pStyle w:val="a4"/>
        <w:tabs>
          <w:tab w:val="left" w:pos="-426"/>
        </w:tabs>
        <w:spacing w:after="0"/>
        <w:ind w:left="0" w:firstLine="426"/>
        <w:jc w:val="both"/>
        <w:rPr>
          <w:color w:val="000000"/>
          <w:sz w:val="28"/>
          <w:szCs w:val="28"/>
          <w:lang w:val="uk-UA"/>
        </w:rPr>
      </w:pPr>
      <w:r w:rsidRPr="007C6199">
        <w:rPr>
          <w:color w:val="000000"/>
          <w:sz w:val="28"/>
          <w:szCs w:val="28"/>
          <w:lang w:val="uk-UA"/>
        </w:rPr>
        <w:tab/>
        <w:t>2.12. Конкурсна документація не може надаватися іншим особам, крім членів конкурсної комісії та ІГС, який надав пакет документів.</w:t>
      </w:r>
    </w:p>
    <w:p w:rsidR="00312794" w:rsidRPr="007C6199" w:rsidRDefault="00312794" w:rsidP="00312794">
      <w:pPr>
        <w:pStyle w:val="a4"/>
        <w:tabs>
          <w:tab w:val="left" w:pos="-426"/>
        </w:tabs>
        <w:spacing w:after="0"/>
        <w:ind w:left="0" w:firstLine="426"/>
        <w:jc w:val="both"/>
        <w:rPr>
          <w:color w:val="000000"/>
          <w:sz w:val="28"/>
          <w:szCs w:val="28"/>
          <w:lang w:val="uk-UA"/>
        </w:rPr>
      </w:pPr>
      <w:r w:rsidRPr="007C6199">
        <w:rPr>
          <w:color w:val="000000"/>
          <w:sz w:val="28"/>
          <w:szCs w:val="28"/>
          <w:lang w:val="uk-UA"/>
        </w:rPr>
        <w:tab/>
        <w:t>2.13. Після закінчення терміну прийняття конкурсної документації комісія на своєму засіданні складає протокол про це із зазначенням усіх зареєстрованих заявок.</w:t>
      </w:r>
    </w:p>
    <w:p w:rsidR="00312794" w:rsidRPr="007C6199" w:rsidRDefault="00312794" w:rsidP="00312794">
      <w:pPr>
        <w:pStyle w:val="a4"/>
        <w:tabs>
          <w:tab w:val="left" w:pos="-426"/>
        </w:tabs>
        <w:spacing w:after="0"/>
        <w:ind w:left="0" w:firstLine="426"/>
        <w:jc w:val="both"/>
        <w:rPr>
          <w:color w:val="000000"/>
          <w:sz w:val="28"/>
          <w:szCs w:val="28"/>
          <w:lang w:val="uk-UA"/>
        </w:rPr>
      </w:pPr>
      <w:r w:rsidRPr="007C6199">
        <w:rPr>
          <w:color w:val="000000"/>
          <w:sz w:val="28"/>
          <w:szCs w:val="28"/>
          <w:lang w:val="uk-UA"/>
        </w:rPr>
        <w:tab/>
        <w:t xml:space="preserve">2.14. Прийом конкурсної документації проводиться </w:t>
      </w:r>
      <w:r w:rsidRPr="007C6199">
        <w:rPr>
          <w:sz w:val="28"/>
          <w:szCs w:val="28"/>
          <w:lang w:val="uk-UA"/>
        </w:rPr>
        <w:t>внутрішньої політики Бахмутської міської ради</w:t>
      </w:r>
      <w:r w:rsidRPr="007C6199">
        <w:rPr>
          <w:color w:val="000000"/>
          <w:sz w:val="28"/>
          <w:szCs w:val="28"/>
          <w:lang w:val="uk-UA"/>
        </w:rPr>
        <w:t xml:space="preserve">, що знаходиться за адресою м. Бахмут, вул. Миру, 44, у термін, визначений оголошенням про конкурс.  </w:t>
      </w:r>
    </w:p>
    <w:p w:rsidR="00312794" w:rsidRPr="007C6199" w:rsidRDefault="00312794" w:rsidP="00312794">
      <w:pPr>
        <w:pStyle w:val="a4"/>
        <w:tabs>
          <w:tab w:val="left" w:pos="-426"/>
        </w:tabs>
        <w:spacing w:after="0"/>
        <w:ind w:left="0" w:firstLine="426"/>
        <w:jc w:val="both"/>
        <w:rPr>
          <w:color w:val="000000"/>
          <w:sz w:val="28"/>
          <w:szCs w:val="28"/>
          <w:lang w:val="uk-UA"/>
        </w:rPr>
      </w:pPr>
      <w:r w:rsidRPr="007C6199">
        <w:rPr>
          <w:color w:val="000000"/>
          <w:sz w:val="28"/>
          <w:szCs w:val="28"/>
          <w:lang w:val="uk-UA"/>
        </w:rPr>
        <w:tab/>
        <w:t>2.15. У разі необхідності за рішенням комісії може бути  проведено додаткову перевірку достовірності інформації, поданої в конкурсній документації. До такої перевірки залучаються відповідні спеціалісти.</w:t>
      </w:r>
    </w:p>
    <w:p w:rsidR="00312794" w:rsidRPr="007C6199" w:rsidRDefault="00312794" w:rsidP="00312794">
      <w:pPr>
        <w:pStyle w:val="a4"/>
        <w:tabs>
          <w:tab w:val="left" w:pos="-426"/>
        </w:tabs>
        <w:spacing w:after="0"/>
        <w:ind w:left="0" w:firstLine="426"/>
        <w:jc w:val="both"/>
        <w:rPr>
          <w:color w:val="000000"/>
          <w:sz w:val="16"/>
          <w:szCs w:val="16"/>
          <w:lang w:val="uk-UA"/>
        </w:rPr>
      </w:pPr>
    </w:p>
    <w:p w:rsidR="00312794" w:rsidRPr="007C6199" w:rsidRDefault="00312794" w:rsidP="00312794">
      <w:pPr>
        <w:pStyle w:val="a4"/>
        <w:tabs>
          <w:tab w:val="left" w:pos="-426"/>
        </w:tabs>
        <w:spacing w:after="0"/>
        <w:ind w:left="720"/>
        <w:rPr>
          <w:b/>
          <w:color w:val="000000"/>
          <w:sz w:val="28"/>
          <w:szCs w:val="28"/>
          <w:lang w:val="uk-UA"/>
        </w:rPr>
      </w:pPr>
      <w:r w:rsidRPr="007C6199">
        <w:rPr>
          <w:b/>
          <w:color w:val="000000"/>
          <w:sz w:val="28"/>
          <w:szCs w:val="28"/>
          <w:lang w:val="uk-UA"/>
        </w:rPr>
        <w:t xml:space="preserve">                                3.  Фінансування конкурсу</w:t>
      </w:r>
    </w:p>
    <w:p w:rsidR="00312794" w:rsidRPr="007C6199" w:rsidRDefault="00312794" w:rsidP="00312794">
      <w:pPr>
        <w:pStyle w:val="a4"/>
        <w:tabs>
          <w:tab w:val="left" w:pos="-426"/>
        </w:tabs>
        <w:spacing w:after="0"/>
        <w:ind w:left="360" w:firstLine="426"/>
        <w:jc w:val="center"/>
        <w:rPr>
          <w:b/>
          <w:color w:val="000000"/>
          <w:sz w:val="16"/>
          <w:szCs w:val="16"/>
          <w:lang w:val="uk-UA"/>
        </w:rPr>
      </w:pPr>
    </w:p>
    <w:p w:rsidR="00312794" w:rsidRPr="007C6199" w:rsidRDefault="00312794" w:rsidP="00312794">
      <w:pPr>
        <w:pStyle w:val="a4"/>
        <w:tabs>
          <w:tab w:val="left" w:pos="-426"/>
        </w:tabs>
        <w:spacing w:after="0"/>
        <w:ind w:left="-142" w:firstLine="426"/>
        <w:jc w:val="both"/>
        <w:rPr>
          <w:color w:val="000000"/>
          <w:sz w:val="28"/>
          <w:szCs w:val="28"/>
          <w:lang w:val="uk-UA"/>
        </w:rPr>
      </w:pPr>
      <w:r w:rsidRPr="007C6199">
        <w:rPr>
          <w:color w:val="000000"/>
          <w:sz w:val="28"/>
          <w:szCs w:val="28"/>
          <w:lang w:val="uk-UA"/>
        </w:rPr>
        <w:t xml:space="preserve">3.1. Фінансування </w:t>
      </w:r>
      <w:r w:rsidRPr="007C6199">
        <w:rPr>
          <w:rFonts w:eastAsia="Lucida Sans Unicode"/>
          <w:bCs/>
          <w:color w:val="000000"/>
          <w:sz w:val="28"/>
          <w:szCs w:val="28"/>
          <w:lang w:val="uk-UA"/>
        </w:rPr>
        <w:t xml:space="preserve">програм </w:t>
      </w:r>
      <w:r w:rsidRPr="007C6199">
        <w:rPr>
          <w:color w:val="000000"/>
          <w:sz w:val="28"/>
          <w:szCs w:val="28"/>
          <w:lang w:val="uk-UA"/>
        </w:rPr>
        <w:t>переможців</w:t>
      </w:r>
      <w:r w:rsidRPr="007C6199">
        <w:rPr>
          <w:rFonts w:eastAsia="Lucida Sans Unicode"/>
          <w:bCs/>
          <w:color w:val="000000"/>
          <w:sz w:val="28"/>
          <w:szCs w:val="28"/>
          <w:lang w:val="uk-UA"/>
        </w:rPr>
        <w:t xml:space="preserve"> (проектів, заходів), розроблених ІГС </w:t>
      </w:r>
      <w:r w:rsidRPr="007C6199">
        <w:rPr>
          <w:sz w:val="28"/>
          <w:szCs w:val="28"/>
          <w:lang w:val="uk-UA"/>
        </w:rPr>
        <w:t>м. Бахмуту</w:t>
      </w:r>
      <w:r w:rsidRPr="007C6199">
        <w:rPr>
          <w:color w:val="000000"/>
          <w:sz w:val="28"/>
          <w:szCs w:val="28"/>
          <w:lang w:val="uk-UA"/>
        </w:rPr>
        <w:t xml:space="preserve"> здійснюється відповідно до кошторису витрат, запланованого міською радою на реалізацію заходів Цільової програми сприяння розвитку громадянського суспільства </w:t>
      </w:r>
      <w:proofErr w:type="spellStart"/>
      <w:r w:rsidRPr="007C6199">
        <w:rPr>
          <w:color w:val="000000"/>
          <w:sz w:val="28"/>
          <w:szCs w:val="28"/>
          <w:lang w:val="uk-UA"/>
        </w:rPr>
        <w:t>м.Бахмут</w:t>
      </w:r>
      <w:proofErr w:type="spellEnd"/>
      <w:r w:rsidRPr="007C6199">
        <w:rPr>
          <w:color w:val="000000"/>
          <w:sz w:val="28"/>
          <w:szCs w:val="28"/>
          <w:lang w:val="uk-UA"/>
        </w:rPr>
        <w:t>.</w:t>
      </w:r>
    </w:p>
    <w:p w:rsidR="00312794" w:rsidRPr="007C6199" w:rsidRDefault="00312794" w:rsidP="00312794">
      <w:pPr>
        <w:pStyle w:val="a4"/>
        <w:tabs>
          <w:tab w:val="left" w:pos="-426"/>
        </w:tabs>
        <w:spacing w:after="0"/>
        <w:ind w:left="-120" w:firstLine="426"/>
        <w:jc w:val="both"/>
        <w:rPr>
          <w:sz w:val="28"/>
          <w:szCs w:val="28"/>
          <w:lang w:val="uk-UA"/>
        </w:rPr>
      </w:pPr>
      <w:r w:rsidRPr="007C6199">
        <w:rPr>
          <w:sz w:val="28"/>
          <w:szCs w:val="28"/>
          <w:lang w:val="uk-UA"/>
        </w:rPr>
        <w:t xml:space="preserve">3.2. Перелік витрат, які враховуються в кошторисах на проведення програм (проектів, заходів) за рахунок бюджетних коштів </w:t>
      </w:r>
      <w:bookmarkStart w:id="0" w:name="o100"/>
      <w:bookmarkEnd w:id="0"/>
      <w:r w:rsidRPr="007C6199">
        <w:rPr>
          <w:sz w:val="28"/>
          <w:szCs w:val="28"/>
          <w:lang w:val="uk-UA"/>
        </w:rPr>
        <w:t>:</w:t>
      </w:r>
      <w:bookmarkStart w:id="1" w:name="o104"/>
      <w:bookmarkEnd w:id="1"/>
      <w:r w:rsidRPr="007C6199">
        <w:rPr>
          <w:sz w:val="28"/>
          <w:szCs w:val="28"/>
          <w:lang w:val="uk-UA"/>
        </w:rPr>
        <w:t xml:space="preserve"> </w:t>
      </w:r>
    </w:p>
    <w:p w:rsidR="00312794" w:rsidRPr="007C6199" w:rsidRDefault="00312794" w:rsidP="00312794">
      <w:pPr>
        <w:pStyle w:val="a4"/>
        <w:tabs>
          <w:tab w:val="left" w:pos="-426"/>
        </w:tabs>
        <w:spacing w:after="0"/>
        <w:ind w:left="-120" w:firstLine="426"/>
        <w:jc w:val="both"/>
        <w:rPr>
          <w:sz w:val="28"/>
          <w:szCs w:val="28"/>
          <w:lang w:val="uk-UA"/>
        </w:rPr>
      </w:pPr>
      <w:r w:rsidRPr="007C6199">
        <w:rPr>
          <w:sz w:val="28"/>
          <w:szCs w:val="28"/>
          <w:lang w:val="uk-UA"/>
        </w:rPr>
        <w:t>- поліграфічні послуги (перелік та технічні характеристики);</w:t>
      </w:r>
    </w:p>
    <w:p w:rsidR="00312794" w:rsidRPr="007C6199" w:rsidRDefault="00312794" w:rsidP="00312794">
      <w:pPr>
        <w:pStyle w:val="a4"/>
        <w:tabs>
          <w:tab w:val="left" w:pos="-426"/>
        </w:tabs>
        <w:spacing w:after="0"/>
        <w:ind w:left="-120" w:firstLine="426"/>
        <w:jc w:val="both"/>
        <w:rPr>
          <w:sz w:val="28"/>
          <w:szCs w:val="28"/>
          <w:lang w:val="uk-UA"/>
        </w:rPr>
      </w:pPr>
      <w:r w:rsidRPr="007C6199">
        <w:rPr>
          <w:sz w:val="28"/>
          <w:szCs w:val="28"/>
          <w:lang w:val="uk-UA"/>
        </w:rPr>
        <w:t>- інформаційні послуги (перелік та технічні характеристики);</w:t>
      </w:r>
    </w:p>
    <w:p w:rsidR="00312794" w:rsidRPr="007C6199" w:rsidRDefault="00312794" w:rsidP="00312794">
      <w:pPr>
        <w:pStyle w:val="a4"/>
        <w:tabs>
          <w:tab w:val="left" w:pos="-426"/>
        </w:tabs>
        <w:spacing w:after="0"/>
        <w:ind w:left="-120" w:firstLine="426"/>
        <w:jc w:val="both"/>
        <w:rPr>
          <w:sz w:val="28"/>
          <w:szCs w:val="28"/>
          <w:lang w:val="uk-UA"/>
        </w:rPr>
      </w:pPr>
      <w:r w:rsidRPr="007C6199">
        <w:rPr>
          <w:sz w:val="28"/>
          <w:szCs w:val="28"/>
          <w:lang w:val="uk-UA"/>
        </w:rPr>
        <w:t>- канцелярські витрати (перелік);</w:t>
      </w:r>
    </w:p>
    <w:p w:rsidR="00312794" w:rsidRPr="007C6199" w:rsidRDefault="00312794" w:rsidP="00312794">
      <w:pPr>
        <w:pStyle w:val="a4"/>
        <w:tabs>
          <w:tab w:val="left" w:pos="-426"/>
        </w:tabs>
        <w:spacing w:after="0"/>
        <w:ind w:left="-120" w:firstLine="426"/>
        <w:jc w:val="both"/>
        <w:rPr>
          <w:sz w:val="28"/>
          <w:szCs w:val="28"/>
          <w:lang w:val="uk-UA"/>
        </w:rPr>
      </w:pPr>
      <w:r w:rsidRPr="007C6199">
        <w:rPr>
          <w:sz w:val="28"/>
          <w:szCs w:val="28"/>
          <w:lang w:val="uk-UA"/>
        </w:rPr>
        <w:t>- придбання призів, сувенірної продукції (перелік);</w:t>
      </w:r>
    </w:p>
    <w:p w:rsidR="00312794" w:rsidRDefault="00312794" w:rsidP="00312794">
      <w:pPr>
        <w:pStyle w:val="a4"/>
        <w:tabs>
          <w:tab w:val="left" w:pos="-426"/>
        </w:tabs>
        <w:spacing w:after="0"/>
        <w:ind w:left="-120" w:firstLine="426"/>
        <w:jc w:val="both"/>
        <w:rPr>
          <w:sz w:val="28"/>
          <w:szCs w:val="28"/>
          <w:lang w:val="uk-UA"/>
        </w:rPr>
      </w:pPr>
      <w:r w:rsidRPr="007C6199">
        <w:rPr>
          <w:sz w:val="28"/>
          <w:szCs w:val="28"/>
          <w:lang w:val="uk-UA"/>
        </w:rPr>
        <w:t>- впровадження сучасних ІТ- технологій.</w:t>
      </w:r>
    </w:p>
    <w:p w:rsidR="0095396E" w:rsidRPr="00795828" w:rsidRDefault="0095396E" w:rsidP="0095396E">
      <w:pPr>
        <w:pStyle w:val="a4"/>
        <w:tabs>
          <w:tab w:val="left" w:pos="-426"/>
        </w:tabs>
        <w:spacing w:line="228" w:lineRule="auto"/>
        <w:ind w:left="306"/>
        <w:jc w:val="both"/>
        <w:rPr>
          <w:sz w:val="28"/>
          <w:szCs w:val="28"/>
        </w:rPr>
      </w:pPr>
      <w:r>
        <w:rPr>
          <w:sz w:val="28"/>
          <w:szCs w:val="28"/>
        </w:rPr>
        <w:t xml:space="preserve">- </w:t>
      </w:r>
      <w:proofErr w:type="spellStart"/>
      <w:r>
        <w:rPr>
          <w:sz w:val="28"/>
          <w:szCs w:val="28"/>
        </w:rPr>
        <w:t>інші</w:t>
      </w:r>
      <w:proofErr w:type="spellEnd"/>
      <w:r>
        <w:rPr>
          <w:sz w:val="28"/>
          <w:szCs w:val="28"/>
        </w:rPr>
        <w:t xml:space="preserve"> </w:t>
      </w:r>
      <w:proofErr w:type="spellStart"/>
      <w:r>
        <w:rPr>
          <w:sz w:val="28"/>
          <w:szCs w:val="28"/>
        </w:rPr>
        <w:t>витрати</w:t>
      </w:r>
      <w:proofErr w:type="spellEnd"/>
      <w:r>
        <w:rPr>
          <w:sz w:val="28"/>
          <w:szCs w:val="28"/>
        </w:rPr>
        <w:t xml:space="preserve"> </w:t>
      </w:r>
      <w:proofErr w:type="spellStart"/>
      <w:r>
        <w:rPr>
          <w:sz w:val="28"/>
          <w:szCs w:val="28"/>
        </w:rPr>
        <w:t>необхідні</w:t>
      </w:r>
      <w:proofErr w:type="spellEnd"/>
      <w:r>
        <w:rPr>
          <w:sz w:val="28"/>
          <w:szCs w:val="28"/>
        </w:rPr>
        <w:t xml:space="preserve"> для </w:t>
      </w:r>
      <w:proofErr w:type="spellStart"/>
      <w:r>
        <w:rPr>
          <w:sz w:val="28"/>
          <w:szCs w:val="28"/>
        </w:rPr>
        <w:t>реалізації</w:t>
      </w:r>
      <w:proofErr w:type="spellEnd"/>
      <w:r>
        <w:rPr>
          <w:sz w:val="28"/>
          <w:szCs w:val="28"/>
        </w:rPr>
        <w:t xml:space="preserve"> </w:t>
      </w:r>
      <w:proofErr w:type="spellStart"/>
      <w:r>
        <w:rPr>
          <w:sz w:val="28"/>
          <w:szCs w:val="28"/>
        </w:rPr>
        <w:t>програми</w:t>
      </w:r>
      <w:proofErr w:type="spellEnd"/>
      <w:r>
        <w:rPr>
          <w:sz w:val="28"/>
          <w:szCs w:val="28"/>
        </w:rPr>
        <w:t xml:space="preserve"> (проекту, заходу).</w:t>
      </w:r>
    </w:p>
    <w:p w:rsidR="00312794" w:rsidRPr="007C6199" w:rsidRDefault="00312794" w:rsidP="00312794">
      <w:pPr>
        <w:pStyle w:val="a3"/>
        <w:shd w:val="clear" w:color="auto" w:fill="FFFFFF"/>
        <w:tabs>
          <w:tab w:val="left" w:pos="-426"/>
        </w:tabs>
        <w:spacing w:before="0" w:beforeAutospacing="0" w:after="0" w:afterAutospacing="0"/>
        <w:ind w:firstLine="426"/>
        <w:jc w:val="both"/>
        <w:rPr>
          <w:sz w:val="28"/>
          <w:szCs w:val="28"/>
        </w:rPr>
      </w:pPr>
      <w:bookmarkStart w:id="2" w:name="_GoBack"/>
      <w:bookmarkEnd w:id="2"/>
      <w:r w:rsidRPr="007C6199">
        <w:rPr>
          <w:sz w:val="28"/>
          <w:szCs w:val="28"/>
        </w:rPr>
        <w:t xml:space="preserve">3.3. </w:t>
      </w:r>
      <w:r w:rsidRPr="007C6199">
        <w:rPr>
          <w:rFonts w:ascii="Arial" w:hAnsi="Arial" w:cs="Arial"/>
          <w:color w:val="8E8E8E"/>
          <w:sz w:val="16"/>
          <w:szCs w:val="16"/>
        </w:rPr>
        <w:t> </w:t>
      </w:r>
      <w:r w:rsidRPr="007C6199">
        <w:rPr>
          <w:sz w:val="28"/>
          <w:szCs w:val="28"/>
        </w:rPr>
        <w:t xml:space="preserve">Граничний обсяг фінансування за рахунок бюджетних коштів однієї програми (проекту, заходу), що подається для участі у конкурсі, становить - до 20 </w:t>
      </w:r>
      <w:proofErr w:type="spellStart"/>
      <w:r w:rsidRPr="007C6199">
        <w:rPr>
          <w:sz w:val="28"/>
          <w:szCs w:val="28"/>
        </w:rPr>
        <w:t>тис.грн</w:t>
      </w:r>
      <w:proofErr w:type="spellEnd"/>
      <w:r w:rsidRPr="007C6199">
        <w:rPr>
          <w:sz w:val="28"/>
          <w:szCs w:val="28"/>
        </w:rPr>
        <w:t>.</w:t>
      </w:r>
    </w:p>
    <w:p w:rsidR="00312794" w:rsidRPr="007C6199" w:rsidRDefault="00312794" w:rsidP="00312794">
      <w:pPr>
        <w:pStyle w:val="a3"/>
        <w:shd w:val="clear" w:color="auto" w:fill="FFFFFF"/>
        <w:tabs>
          <w:tab w:val="left" w:pos="-426"/>
        </w:tabs>
        <w:spacing w:before="0" w:beforeAutospacing="0" w:after="0" w:afterAutospacing="0"/>
        <w:ind w:firstLine="426"/>
        <w:jc w:val="both"/>
        <w:rPr>
          <w:sz w:val="28"/>
          <w:szCs w:val="28"/>
        </w:rPr>
      </w:pPr>
      <w:r w:rsidRPr="007C6199">
        <w:rPr>
          <w:sz w:val="28"/>
          <w:szCs w:val="28"/>
        </w:rPr>
        <w:t>    За рахунок бюджетних коштів може бути профінансовано до 75% вартості проекту (програми, заходу), інший необхідний обсяг фінансування програми  (проекту, заходу) має бути забезпечений ІГС у вигляді матеріальних чи нематеріальних ресурсів.</w:t>
      </w:r>
    </w:p>
    <w:p w:rsidR="00312794" w:rsidRPr="005233A0" w:rsidRDefault="00312794" w:rsidP="00312794">
      <w:pPr>
        <w:pStyle w:val="a3"/>
        <w:shd w:val="clear" w:color="auto" w:fill="FFFFFF"/>
        <w:tabs>
          <w:tab w:val="left" w:pos="-426"/>
        </w:tabs>
        <w:spacing w:before="0" w:beforeAutospacing="0" w:after="0" w:afterAutospacing="0"/>
        <w:ind w:firstLine="426"/>
        <w:jc w:val="both"/>
        <w:rPr>
          <w:sz w:val="28"/>
          <w:szCs w:val="28"/>
          <w:lang w:val="ru-RU"/>
        </w:rPr>
      </w:pPr>
    </w:p>
    <w:p w:rsidR="00312794" w:rsidRPr="005233A0" w:rsidRDefault="00312794" w:rsidP="00312794">
      <w:pPr>
        <w:pStyle w:val="a3"/>
        <w:shd w:val="clear" w:color="auto" w:fill="FFFFFF"/>
        <w:tabs>
          <w:tab w:val="left" w:pos="-426"/>
        </w:tabs>
        <w:spacing w:before="0" w:beforeAutospacing="0" w:after="0" w:afterAutospacing="0"/>
        <w:ind w:firstLine="426"/>
        <w:jc w:val="both"/>
        <w:rPr>
          <w:sz w:val="28"/>
          <w:szCs w:val="28"/>
          <w:lang w:val="ru-RU"/>
        </w:rPr>
      </w:pPr>
    </w:p>
    <w:p w:rsidR="00312794" w:rsidRPr="007C6199" w:rsidRDefault="00312794" w:rsidP="00312794">
      <w:pPr>
        <w:pStyle w:val="a3"/>
        <w:shd w:val="clear" w:color="auto" w:fill="FFFFFF"/>
        <w:tabs>
          <w:tab w:val="left" w:pos="-426"/>
        </w:tabs>
        <w:spacing w:before="0" w:beforeAutospacing="0" w:after="0" w:afterAutospacing="0"/>
        <w:ind w:firstLine="426"/>
        <w:jc w:val="center"/>
        <w:rPr>
          <w:color w:val="000000"/>
          <w:sz w:val="16"/>
          <w:szCs w:val="16"/>
        </w:rPr>
      </w:pPr>
      <w:r w:rsidRPr="007C6199">
        <w:rPr>
          <w:b/>
          <w:color w:val="000000"/>
          <w:sz w:val="28"/>
          <w:szCs w:val="28"/>
        </w:rPr>
        <w:t>4. Склад та діяльність конкурсної комісії</w:t>
      </w:r>
    </w:p>
    <w:p w:rsidR="00312794" w:rsidRPr="007C6199" w:rsidRDefault="00312794" w:rsidP="00312794">
      <w:pPr>
        <w:pStyle w:val="a4"/>
        <w:tabs>
          <w:tab w:val="left" w:pos="-426"/>
        </w:tabs>
        <w:spacing w:after="0"/>
        <w:ind w:left="0" w:firstLine="426"/>
        <w:jc w:val="both"/>
        <w:rPr>
          <w:color w:val="000000"/>
          <w:sz w:val="16"/>
          <w:szCs w:val="16"/>
          <w:lang w:val="uk-UA"/>
        </w:rPr>
      </w:pPr>
    </w:p>
    <w:p w:rsidR="00312794" w:rsidRPr="007C6199" w:rsidRDefault="00312794" w:rsidP="00312794">
      <w:pPr>
        <w:pStyle w:val="a4"/>
        <w:tabs>
          <w:tab w:val="left" w:pos="-426"/>
        </w:tabs>
        <w:spacing w:after="0"/>
        <w:ind w:left="0" w:firstLine="426"/>
        <w:jc w:val="both"/>
        <w:rPr>
          <w:sz w:val="28"/>
          <w:szCs w:val="28"/>
          <w:lang w:val="uk-UA"/>
        </w:rPr>
      </w:pPr>
      <w:r w:rsidRPr="007C6199">
        <w:rPr>
          <w:color w:val="000000"/>
          <w:sz w:val="28"/>
          <w:szCs w:val="28"/>
          <w:lang w:val="uk-UA"/>
        </w:rPr>
        <w:tab/>
        <w:t xml:space="preserve">4.1. </w:t>
      </w:r>
      <w:r w:rsidRPr="007C6199">
        <w:rPr>
          <w:sz w:val="28"/>
          <w:szCs w:val="28"/>
          <w:lang w:val="uk-UA"/>
        </w:rPr>
        <w:t xml:space="preserve">Для розгляду конкурсних пропозицій та проведення моніторингу виконання програм (проектів, заходів) </w:t>
      </w:r>
      <w:r w:rsidRPr="007C6199">
        <w:rPr>
          <w:color w:val="000000"/>
          <w:sz w:val="28"/>
          <w:szCs w:val="28"/>
          <w:lang w:val="uk-UA"/>
        </w:rPr>
        <w:t xml:space="preserve">розпорядженням Бахмутського міського голови </w:t>
      </w:r>
      <w:r w:rsidRPr="007C6199">
        <w:rPr>
          <w:sz w:val="28"/>
          <w:szCs w:val="28"/>
          <w:lang w:val="uk-UA"/>
        </w:rPr>
        <w:t>утворюється конкурсна комісія у складі не менш як семи осіб. Головою конкурсної комісії призначається представник організатора конкурсу.</w:t>
      </w:r>
      <w:r w:rsidRPr="007C6199">
        <w:rPr>
          <w:rStyle w:val="apple-converted-space"/>
          <w:sz w:val="28"/>
          <w:szCs w:val="28"/>
          <w:lang w:val="uk-UA"/>
        </w:rPr>
        <w:t> </w:t>
      </w:r>
      <w:r w:rsidRPr="007C6199">
        <w:rPr>
          <w:color w:val="000000"/>
          <w:sz w:val="28"/>
          <w:szCs w:val="28"/>
          <w:lang w:val="uk-UA"/>
        </w:rPr>
        <w:t xml:space="preserve"> </w:t>
      </w:r>
    </w:p>
    <w:p w:rsidR="00312794" w:rsidRPr="007C6199" w:rsidRDefault="00312794" w:rsidP="00312794">
      <w:pPr>
        <w:pStyle w:val="a4"/>
        <w:tabs>
          <w:tab w:val="left" w:pos="-426"/>
        </w:tabs>
        <w:spacing w:after="0"/>
        <w:ind w:left="0" w:firstLine="426"/>
        <w:jc w:val="both"/>
        <w:rPr>
          <w:sz w:val="28"/>
          <w:szCs w:val="28"/>
          <w:lang w:val="uk-UA"/>
        </w:rPr>
      </w:pPr>
      <w:r w:rsidRPr="007C6199">
        <w:rPr>
          <w:sz w:val="28"/>
          <w:szCs w:val="28"/>
          <w:lang w:val="uk-UA"/>
        </w:rPr>
        <w:tab/>
        <w:t>4.2. До складу конкурсної комісії включаються представники Бахмутської міської ради, депутати Бахмутської міської ради, члени Громадської ради при виконкомі Бахмутської міської ради.</w:t>
      </w:r>
    </w:p>
    <w:p w:rsidR="00312794" w:rsidRPr="007C6199" w:rsidRDefault="00312794" w:rsidP="00312794">
      <w:pPr>
        <w:pStyle w:val="a4"/>
        <w:tabs>
          <w:tab w:val="left" w:pos="-426"/>
        </w:tabs>
        <w:spacing w:after="0"/>
        <w:ind w:left="0" w:firstLine="426"/>
        <w:jc w:val="both"/>
        <w:rPr>
          <w:rStyle w:val="apple-converted-space"/>
          <w:sz w:val="28"/>
          <w:szCs w:val="28"/>
          <w:lang w:val="uk-UA"/>
        </w:rPr>
      </w:pPr>
      <w:r w:rsidRPr="007C6199">
        <w:rPr>
          <w:b/>
          <w:color w:val="000000"/>
          <w:sz w:val="28"/>
          <w:szCs w:val="28"/>
          <w:lang w:val="uk-UA"/>
        </w:rPr>
        <w:tab/>
        <w:t xml:space="preserve"> </w:t>
      </w:r>
      <w:r w:rsidRPr="007C6199">
        <w:rPr>
          <w:sz w:val="28"/>
          <w:szCs w:val="28"/>
          <w:lang w:val="uk-UA"/>
        </w:rPr>
        <w:t>4.3. Члени комісії виконують свої повноваження на громадських засадах.</w:t>
      </w:r>
      <w:r w:rsidRPr="007C6199">
        <w:rPr>
          <w:rStyle w:val="apple-converted-space"/>
          <w:sz w:val="28"/>
          <w:szCs w:val="28"/>
          <w:lang w:val="uk-UA"/>
        </w:rPr>
        <w:t> </w:t>
      </w:r>
    </w:p>
    <w:p w:rsidR="00312794" w:rsidRPr="007C6199" w:rsidRDefault="00312794" w:rsidP="00312794">
      <w:pPr>
        <w:pStyle w:val="a4"/>
        <w:tabs>
          <w:tab w:val="left" w:pos="-426"/>
        </w:tabs>
        <w:spacing w:after="0"/>
        <w:ind w:left="0" w:firstLine="426"/>
        <w:jc w:val="both"/>
        <w:rPr>
          <w:rStyle w:val="apple-converted-space"/>
          <w:sz w:val="28"/>
          <w:szCs w:val="28"/>
          <w:lang w:val="uk-UA"/>
        </w:rPr>
      </w:pPr>
      <w:r w:rsidRPr="007C6199">
        <w:rPr>
          <w:sz w:val="28"/>
          <w:szCs w:val="28"/>
          <w:lang w:val="uk-UA"/>
        </w:rPr>
        <w:tab/>
        <w:t xml:space="preserve"> 4.4. Не може бути членом комісії особа, що є керівником, членом керівних органів або представником ІГС, який подав конкурсну пропозицію для участі в конкурсі.</w:t>
      </w:r>
      <w:r w:rsidRPr="007C6199">
        <w:rPr>
          <w:rStyle w:val="apple-converted-space"/>
          <w:sz w:val="28"/>
          <w:szCs w:val="28"/>
          <w:lang w:val="uk-UA"/>
        </w:rPr>
        <w:t> </w:t>
      </w:r>
    </w:p>
    <w:p w:rsidR="00312794" w:rsidRPr="007C6199" w:rsidRDefault="00312794" w:rsidP="00312794">
      <w:pPr>
        <w:pStyle w:val="a4"/>
        <w:tabs>
          <w:tab w:val="left" w:pos="-426"/>
        </w:tabs>
        <w:spacing w:after="0"/>
        <w:ind w:left="0" w:firstLine="426"/>
        <w:jc w:val="both"/>
        <w:rPr>
          <w:rStyle w:val="apple-converted-space"/>
          <w:sz w:val="28"/>
          <w:szCs w:val="28"/>
          <w:lang w:val="uk-UA"/>
        </w:rPr>
      </w:pPr>
      <w:r w:rsidRPr="007C6199">
        <w:rPr>
          <w:sz w:val="28"/>
          <w:szCs w:val="28"/>
          <w:lang w:val="uk-UA"/>
        </w:rPr>
        <w:tab/>
        <w:t>4.5. Члени комісії зобов'язані не допускати конфлікту інтересів під час розгляду конкурсних пропозицій.</w:t>
      </w:r>
    </w:p>
    <w:p w:rsidR="00312794" w:rsidRPr="007C6199" w:rsidRDefault="00312794" w:rsidP="00312794">
      <w:pPr>
        <w:pStyle w:val="a4"/>
        <w:tabs>
          <w:tab w:val="left" w:pos="-426"/>
        </w:tabs>
        <w:spacing w:after="0"/>
        <w:ind w:left="0" w:firstLine="426"/>
        <w:jc w:val="both"/>
        <w:rPr>
          <w:sz w:val="28"/>
          <w:szCs w:val="28"/>
          <w:lang w:val="uk-UA"/>
        </w:rPr>
      </w:pPr>
      <w:r w:rsidRPr="007C6199">
        <w:rPr>
          <w:sz w:val="28"/>
          <w:szCs w:val="28"/>
          <w:lang w:val="uk-UA"/>
        </w:rPr>
        <w:tab/>
        <w:t>4.6. Засідання конкурсної комісії проводяться у міру потреби, про що повідомляється учасникам засідання не пізніше ніж за три дні до його початку.</w:t>
      </w:r>
    </w:p>
    <w:p w:rsidR="00312794" w:rsidRPr="007C6199" w:rsidRDefault="00312794" w:rsidP="00312794">
      <w:pPr>
        <w:pStyle w:val="a4"/>
        <w:tabs>
          <w:tab w:val="left" w:pos="-426"/>
        </w:tabs>
        <w:spacing w:after="0"/>
        <w:ind w:left="0" w:firstLine="426"/>
        <w:jc w:val="both"/>
        <w:rPr>
          <w:sz w:val="28"/>
          <w:szCs w:val="28"/>
          <w:lang w:val="uk-UA"/>
        </w:rPr>
      </w:pPr>
      <w:r w:rsidRPr="007C6199">
        <w:rPr>
          <w:sz w:val="28"/>
          <w:szCs w:val="28"/>
          <w:lang w:val="uk-UA"/>
        </w:rPr>
        <w:tab/>
        <w:t>4.7. Засідання конкурсної комісії вважається правомочним, якщо на ньому присутні не менше двох третин складу конкурсної комісії.</w:t>
      </w:r>
    </w:p>
    <w:p w:rsidR="00312794" w:rsidRPr="007C6199" w:rsidRDefault="00312794" w:rsidP="00312794">
      <w:pPr>
        <w:pStyle w:val="a4"/>
        <w:tabs>
          <w:tab w:val="left" w:pos="-426"/>
        </w:tabs>
        <w:spacing w:after="0"/>
        <w:ind w:left="0" w:firstLine="426"/>
        <w:jc w:val="both"/>
        <w:rPr>
          <w:sz w:val="28"/>
          <w:szCs w:val="28"/>
          <w:lang w:val="uk-UA"/>
        </w:rPr>
      </w:pPr>
      <w:r w:rsidRPr="007C6199">
        <w:rPr>
          <w:sz w:val="28"/>
          <w:szCs w:val="28"/>
          <w:lang w:val="uk-UA"/>
        </w:rPr>
        <w:tab/>
        <w:t>4.8. У разі відсутності голови комісії, засідання проводить його заступник.</w:t>
      </w:r>
    </w:p>
    <w:p w:rsidR="00312794" w:rsidRPr="007C6199" w:rsidRDefault="00312794" w:rsidP="00312794">
      <w:pPr>
        <w:pStyle w:val="a4"/>
        <w:tabs>
          <w:tab w:val="left" w:pos="-426"/>
        </w:tabs>
        <w:spacing w:after="0"/>
        <w:ind w:left="0" w:firstLine="426"/>
        <w:jc w:val="both"/>
        <w:rPr>
          <w:sz w:val="28"/>
          <w:szCs w:val="28"/>
          <w:lang w:val="uk-UA"/>
        </w:rPr>
      </w:pPr>
      <w:r w:rsidRPr="007C6199">
        <w:rPr>
          <w:sz w:val="28"/>
          <w:szCs w:val="28"/>
          <w:lang w:val="uk-UA"/>
        </w:rPr>
        <w:tab/>
        <w:t>4.9. Рішення конкурсної комісії приймається більшістю голосів членів комісії, присутніх на засіданні, та оформляється протоколом.</w:t>
      </w:r>
    </w:p>
    <w:p w:rsidR="00312794" w:rsidRPr="007C6199" w:rsidRDefault="00312794" w:rsidP="00312794">
      <w:pPr>
        <w:pStyle w:val="a4"/>
        <w:tabs>
          <w:tab w:val="left" w:pos="-426"/>
        </w:tabs>
        <w:spacing w:after="0"/>
        <w:ind w:left="0" w:firstLine="426"/>
        <w:jc w:val="both"/>
        <w:rPr>
          <w:sz w:val="28"/>
          <w:szCs w:val="28"/>
          <w:lang w:val="uk-UA"/>
        </w:rPr>
      </w:pPr>
      <w:r w:rsidRPr="007C6199">
        <w:rPr>
          <w:rFonts w:ascii="Arial" w:hAnsi="Arial" w:cs="Arial"/>
          <w:color w:val="565656"/>
          <w:sz w:val="18"/>
          <w:szCs w:val="18"/>
          <w:lang w:val="uk-UA"/>
        </w:rPr>
        <w:tab/>
      </w:r>
      <w:r w:rsidRPr="007C6199">
        <w:rPr>
          <w:sz w:val="28"/>
          <w:szCs w:val="28"/>
          <w:lang w:val="uk-UA"/>
        </w:rPr>
        <w:t>4.10. За умови рівного розподілу голосів вирішальним є голос головуючого на засіданні.</w:t>
      </w:r>
      <w:r w:rsidRPr="007C6199">
        <w:rPr>
          <w:rStyle w:val="apple-converted-space"/>
          <w:sz w:val="28"/>
          <w:szCs w:val="28"/>
          <w:lang w:val="uk-UA"/>
        </w:rPr>
        <w:t> </w:t>
      </w:r>
    </w:p>
    <w:p w:rsidR="00312794" w:rsidRPr="007C6199" w:rsidRDefault="00312794" w:rsidP="00312794">
      <w:pPr>
        <w:pStyle w:val="a4"/>
        <w:tabs>
          <w:tab w:val="left" w:pos="-426"/>
        </w:tabs>
        <w:spacing w:after="0"/>
        <w:ind w:left="0" w:firstLine="426"/>
        <w:jc w:val="both"/>
        <w:rPr>
          <w:rStyle w:val="apple-converted-space"/>
          <w:sz w:val="28"/>
          <w:szCs w:val="28"/>
          <w:lang w:val="uk-UA"/>
        </w:rPr>
      </w:pPr>
      <w:r w:rsidRPr="007C6199">
        <w:rPr>
          <w:sz w:val="28"/>
          <w:szCs w:val="28"/>
          <w:lang w:val="uk-UA"/>
        </w:rPr>
        <w:tab/>
        <w:t>4.11. Протоколи засідань конкурсної комісії підписуються всіма членами.</w:t>
      </w:r>
      <w:r w:rsidRPr="007C6199">
        <w:rPr>
          <w:rStyle w:val="apple-converted-space"/>
          <w:sz w:val="28"/>
          <w:szCs w:val="28"/>
          <w:lang w:val="uk-UA"/>
        </w:rPr>
        <w:t> </w:t>
      </w:r>
    </w:p>
    <w:p w:rsidR="00312794" w:rsidRPr="007C6199" w:rsidRDefault="00312794" w:rsidP="00312794">
      <w:pPr>
        <w:pStyle w:val="a4"/>
        <w:tabs>
          <w:tab w:val="left" w:pos="-426"/>
        </w:tabs>
        <w:spacing w:after="0"/>
        <w:ind w:left="0" w:firstLine="709"/>
        <w:jc w:val="both"/>
        <w:rPr>
          <w:sz w:val="28"/>
          <w:szCs w:val="28"/>
          <w:lang w:val="uk-UA"/>
        </w:rPr>
      </w:pPr>
      <w:r w:rsidRPr="007C6199">
        <w:rPr>
          <w:sz w:val="28"/>
          <w:szCs w:val="28"/>
          <w:lang w:val="uk-UA"/>
        </w:rPr>
        <w:t>4.12. Рішення конкурсної комісії доводиться до відома учасників конкурсу та розміщується у триденний строк на офіційному веб – сайті Бахмутської міської ради.</w:t>
      </w:r>
      <w:r w:rsidRPr="007C6199">
        <w:rPr>
          <w:rStyle w:val="apple-converted-space"/>
          <w:sz w:val="28"/>
          <w:szCs w:val="28"/>
          <w:lang w:val="uk-UA"/>
        </w:rPr>
        <w:t> </w:t>
      </w:r>
    </w:p>
    <w:p w:rsidR="00312794" w:rsidRPr="007C6199" w:rsidRDefault="00312794" w:rsidP="00312794">
      <w:pPr>
        <w:pStyle w:val="a4"/>
        <w:tabs>
          <w:tab w:val="left" w:pos="-426"/>
        </w:tabs>
        <w:spacing w:after="0"/>
        <w:ind w:left="0" w:firstLine="709"/>
        <w:jc w:val="both"/>
        <w:rPr>
          <w:sz w:val="28"/>
          <w:szCs w:val="28"/>
          <w:lang w:val="uk-UA"/>
        </w:rPr>
      </w:pPr>
      <w:r w:rsidRPr="007C6199">
        <w:rPr>
          <w:sz w:val="28"/>
          <w:szCs w:val="28"/>
          <w:lang w:val="uk-UA"/>
        </w:rPr>
        <w:t>4.13. Учасникові конкурсу на його вимогу може бути видана копія протоколу засідання конкурсної комісії.</w:t>
      </w:r>
    </w:p>
    <w:p w:rsidR="00312794" w:rsidRPr="007C6199" w:rsidRDefault="00312794" w:rsidP="00312794">
      <w:pPr>
        <w:pStyle w:val="a4"/>
        <w:tabs>
          <w:tab w:val="left" w:pos="-426"/>
        </w:tabs>
        <w:spacing w:after="0"/>
        <w:ind w:left="0" w:firstLine="709"/>
        <w:jc w:val="both"/>
        <w:rPr>
          <w:color w:val="000000"/>
          <w:sz w:val="28"/>
          <w:szCs w:val="28"/>
          <w:lang w:val="uk-UA"/>
        </w:rPr>
      </w:pPr>
      <w:r w:rsidRPr="007C6199">
        <w:rPr>
          <w:sz w:val="28"/>
          <w:szCs w:val="28"/>
          <w:lang w:val="uk-UA"/>
        </w:rPr>
        <w:t xml:space="preserve">4.14. </w:t>
      </w:r>
      <w:r w:rsidRPr="007C6199">
        <w:rPr>
          <w:color w:val="000000"/>
          <w:sz w:val="28"/>
          <w:szCs w:val="28"/>
          <w:lang w:val="uk-UA"/>
        </w:rPr>
        <w:t xml:space="preserve">Рішення  конкурсної  комісії  про  визначення  переможців </w:t>
      </w:r>
      <w:r w:rsidRPr="007C6199">
        <w:rPr>
          <w:color w:val="000000"/>
          <w:sz w:val="28"/>
          <w:szCs w:val="28"/>
          <w:lang w:val="uk-UA"/>
        </w:rPr>
        <w:br/>
        <w:t>конкурсу є остаточним.</w:t>
      </w:r>
    </w:p>
    <w:p w:rsidR="00312794" w:rsidRPr="007C6199" w:rsidRDefault="00312794" w:rsidP="00312794">
      <w:pPr>
        <w:pStyle w:val="a4"/>
        <w:tabs>
          <w:tab w:val="left" w:pos="-426"/>
        </w:tabs>
        <w:spacing w:after="0"/>
        <w:ind w:left="0" w:firstLine="709"/>
        <w:jc w:val="both"/>
        <w:rPr>
          <w:color w:val="000000"/>
          <w:sz w:val="28"/>
          <w:szCs w:val="28"/>
          <w:lang w:val="uk-UA"/>
        </w:rPr>
      </w:pPr>
      <w:r w:rsidRPr="007C6199">
        <w:rPr>
          <w:color w:val="000000"/>
          <w:sz w:val="28"/>
          <w:szCs w:val="28"/>
          <w:lang w:val="uk-UA"/>
        </w:rPr>
        <w:t xml:space="preserve">4.15. У разі коли ІГС, програма (проект, захід) якого визнано  переможцем,  відмовляється  від  виконання  програми  або неспроможний її виконати, конкурсна комісія може прийняти  рішення про перерозподіл коштів серед програм (проектів, заходів), допущених до другого етапу </w:t>
      </w:r>
      <w:r w:rsidRPr="007C6199">
        <w:rPr>
          <w:color w:val="000000"/>
          <w:sz w:val="28"/>
          <w:szCs w:val="28"/>
          <w:lang w:val="uk-UA"/>
        </w:rPr>
        <w:br/>
        <w:t>конкурсу.</w:t>
      </w:r>
    </w:p>
    <w:p w:rsidR="00312794" w:rsidRPr="007C6199" w:rsidRDefault="00312794" w:rsidP="00312794">
      <w:pPr>
        <w:pStyle w:val="a4"/>
        <w:tabs>
          <w:tab w:val="left" w:pos="-426"/>
        </w:tabs>
        <w:spacing w:after="0"/>
        <w:ind w:left="0" w:firstLine="709"/>
        <w:jc w:val="both"/>
        <w:rPr>
          <w:b/>
          <w:color w:val="000000"/>
          <w:sz w:val="16"/>
          <w:szCs w:val="16"/>
          <w:lang w:val="uk-UA"/>
        </w:rPr>
      </w:pPr>
    </w:p>
    <w:p w:rsidR="00312794" w:rsidRPr="007C6199" w:rsidRDefault="00312794" w:rsidP="00312794">
      <w:pPr>
        <w:pStyle w:val="a4"/>
        <w:tabs>
          <w:tab w:val="left" w:pos="-426"/>
        </w:tabs>
        <w:spacing w:after="0"/>
        <w:ind w:left="0" w:firstLine="426"/>
        <w:jc w:val="center"/>
        <w:rPr>
          <w:b/>
          <w:color w:val="000000"/>
          <w:sz w:val="28"/>
          <w:szCs w:val="28"/>
          <w:lang w:val="uk-UA"/>
        </w:rPr>
      </w:pPr>
      <w:r w:rsidRPr="007C6199">
        <w:rPr>
          <w:b/>
          <w:color w:val="000000"/>
          <w:sz w:val="28"/>
          <w:szCs w:val="28"/>
          <w:lang w:val="uk-UA"/>
        </w:rPr>
        <w:t>5. Порядок проведення конкурсу</w:t>
      </w:r>
    </w:p>
    <w:p w:rsidR="00312794" w:rsidRPr="007C6199" w:rsidRDefault="00312794" w:rsidP="00312794">
      <w:pPr>
        <w:pStyle w:val="a4"/>
        <w:tabs>
          <w:tab w:val="left" w:pos="-426"/>
        </w:tabs>
        <w:spacing w:after="0"/>
        <w:ind w:left="0" w:firstLine="426"/>
        <w:jc w:val="center"/>
        <w:rPr>
          <w:b/>
          <w:color w:val="000000"/>
          <w:sz w:val="16"/>
          <w:szCs w:val="16"/>
          <w:lang w:val="uk-UA"/>
        </w:rPr>
      </w:pPr>
    </w:p>
    <w:p w:rsidR="00312794" w:rsidRPr="007C6199" w:rsidRDefault="00312794" w:rsidP="00312794">
      <w:pPr>
        <w:pStyle w:val="a4"/>
        <w:tabs>
          <w:tab w:val="left" w:pos="-426"/>
        </w:tabs>
        <w:spacing w:after="0"/>
        <w:ind w:left="0" w:firstLine="425"/>
        <w:jc w:val="both"/>
        <w:rPr>
          <w:color w:val="000000"/>
          <w:sz w:val="28"/>
          <w:szCs w:val="28"/>
          <w:lang w:val="uk-UA"/>
        </w:rPr>
      </w:pPr>
      <w:r w:rsidRPr="007C6199">
        <w:rPr>
          <w:color w:val="000000"/>
          <w:sz w:val="28"/>
          <w:szCs w:val="28"/>
          <w:lang w:val="uk-UA"/>
        </w:rPr>
        <w:tab/>
        <w:t>5.1. Конкурс проводиться у два етапи:</w:t>
      </w:r>
    </w:p>
    <w:p w:rsidR="00312794" w:rsidRPr="007C6199" w:rsidRDefault="00312794" w:rsidP="00312794">
      <w:pPr>
        <w:pStyle w:val="a4"/>
        <w:tabs>
          <w:tab w:val="left" w:pos="-426"/>
        </w:tabs>
        <w:spacing w:after="0"/>
        <w:ind w:left="0" w:firstLine="425"/>
        <w:jc w:val="both"/>
        <w:rPr>
          <w:color w:val="000000"/>
          <w:sz w:val="28"/>
          <w:szCs w:val="28"/>
          <w:lang w:val="uk-UA"/>
        </w:rPr>
      </w:pPr>
      <w:r w:rsidRPr="007C6199">
        <w:rPr>
          <w:color w:val="000000"/>
          <w:sz w:val="28"/>
          <w:szCs w:val="28"/>
          <w:lang w:val="uk-UA"/>
        </w:rPr>
        <w:tab/>
        <w:t>- перший етап - попередня кваліфікація претендентів;</w:t>
      </w:r>
    </w:p>
    <w:p w:rsidR="00312794" w:rsidRPr="007C6199" w:rsidRDefault="00312794" w:rsidP="00312794">
      <w:pPr>
        <w:pStyle w:val="a4"/>
        <w:tabs>
          <w:tab w:val="left" w:pos="-426"/>
        </w:tabs>
        <w:spacing w:after="0"/>
        <w:ind w:left="0" w:firstLine="425"/>
        <w:jc w:val="both"/>
        <w:rPr>
          <w:color w:val="000000"/>
          <w:sz w:val="28"/>
          <w:szCs w:val="28"/>
          <w:lang w:val="uk-UA"/>
        </w:rPr>
      </w:pPr>
      <w:r w:rsidRPr="007C6199">
        <w:rPr>
          <w:color w:val="000000"/>
          <w:sz w:val="28"/>
          <w:szCs w:val="28"/>
          <w:lang w:val="uk-UA"/>
        </w:rPr>
        <w:tab/>
        <w:t>- другий етап - визначення переможців конкурсу.</w:t>
      </w:r>
    </w:p>
    <w:p w:rsidR="00312794" w:rsidRPr="007C6199" w:rsidRDefault="00312794" w:rsidP="00312794">
      <w:pPr>
        <w:pStyle w:val="a4"/>
        <w:tabs>
          <w:tab w:val="left" w:pos="-426"/>
        </w:tabs>
        <w:spacing w:after="0"/>
        <w:ind w:left="0" w:firstLine="425"/>
        <w:jc w:val="both"/>
        <w:rPr>
          <w:color w:val="000000"/>
          <w:sz w:val="28"/>
          <w:szCs w:val="28"/>
          <w:lang w:val="uk-UA"/>
        </w:rPr>
      </w:pPr>
      <w:r w:rsidRPr="007C6199">
        <w:rPr>
          <w:color w:val="000000"/>
          <w:sz w:val="28"/>
          <w:szCs w:val="28"/>
          <w:lang w:val="uk-UA"/>
        </w:rPr>
        <w:tab/>
        <w:t>5.2. На першому етапі комісія ухвалює рішення про допуск ІГС</w:t>
      </w:r>
      <w:r w:rsidRPr="007C6199">
        <w:rPr>
          <w:b/>
          <w:color w:val="000000"/>
          <w:sz w:val="28"/>
          <w:szCs w:val="28"/>
          <w:lang w:val="uk-UA"/>
        </w:rPr>
        <w:t xml:space="preserve"> </w:t>
      </w:r>
      <w:r w:rsidRPr="007C6199">
        <w:rPr>
          <w:color w:val="000000"/>
          <w:sz w:val="28"/>
          <w:szCs w:val="28"/>
          <w:lang w:val="uk-UA"/>
        </w:rPr>
        <w:t>до участі в конкурсі.</w:t>
      </w:r>
    </w:p>
    <w:p w:rsidR="00312794" w:rsidRPr="007C6199" w:rsidRDefault="00312794" w:rsidP="00312794">
      <w:pPr>
        <w:pStyle w:val="a4"/>
        <w:tabs>
          <w:tab w:val="left" w:pos="-426"/>
        </w:tabs>
        <w:spacing w:after="0"/>
        <w:ind w:left="0" w:firstLine="425"/>
        <w:jc w:val="both"/>
        <w:rPr>
          <w:color w:val="000000"/>
          <w:sz w:val="28"/>
          <w:szCs w:val="28"/>
          <w:lang w:val="uk-UA"/>
        </w:rPr>
      </w:pPr>
      <w:r w:rsidRPr="007C6199">
        <w:rPr>
          <w:color w:val="000000"/>
          <w:sz w:val="28"/>
          <w:szCs w:val="28"/>
          <w:lang w:val="uk-UA"/>
        </w:rPr>
        <w:lastRenderedPageBreak/>
        <w:tab/>
        <w:t>Таке рішення комісія ухвалює після розгляду конкурсної документації, що подається ІГС у терміни, визначені в оголошенні про проведення конкурсу, та визначає технічну, організаційну і фінансову спроможність кожного претендента реалізувати проект.</w:t>
      </w:r>
    </w:p>
    <w:p w:rsidR="00312794" w:rsidRPr="007C6199" w:rsidRDefault="00312794" w:rsidP="00312794">
      <w:pPr>
        <w:pStyle w:val="a4"/>
        <w:tabs>
          <w:tab w:val="left" w:pos="-426"/>
        </w:tabs>
        <w:spacing w:after="0"/>
        <w:ind w:left="0" w:firstLine="426"/>
        <w:jc w:val="both"/>
        <w:rPr>
          <w:color w:val="000000"/>
          <w:sz w:val="28"/>
          <w:szCs w:val="28"/>
          <w:lang w:val="uk-UA"/>
        </w:rPr>
      </w:pPr>
      <w:r w:rsidRPr="007C6199">
        <w:rPr>
          <w:color w:val="000000"/>
          <w:sz w:val="28"/>
          <w:szCs w:val="28"/>
          <w:lang w:val="uk-UA"/>
        </w:rPr>
        <w:tab/>
        <w:t>5.3. Рішення на цьому етапі має містити перелік ІГС та назви їх програм (проектів, заходів), які перемогли у конкурсі, суми коштів, що рекомендовано виділити для фінансування кожної.</w:t>
      </w:r>
    </w:p>
    <w:p w:rsidR="00312794" w:rsidRPr="007C6199" w:rsidRDefault="00312794" w:rsidP="00312794">
      <w:pPr>
        <w:pStyle w:val="a4"/>
        <w:tabs>
          <w:tab w:val="left" w:pos="-426"/>
        </w:tabs>
        <w:spacing w:after="0"/>
        <w:ind w:left="0" w:firstLine="426"/>
        <w:jc w:val="both"/>
        <w:rPr>
          <w:color w:val="000000"/>
          <w:sz w:val="28"/>
          <w:szCs w:val="28"/>
          <w:lang w:val="uk-UA"/>
        </w:rPr>
      </w:pPr>
      <w:r w:rsidRPr="007C6199">
        <w:rPr>
          <w:color w:val="000000"/>
          <w:sz w:val="28"/>
          <w:szCs w:val="28"/>
          <w:lang w:val="uk-UA"/>
        </w:rPr>
        <w:tab/>
        <w:t>Це рішення приймається на підставі таких критеріїв:</w:t>
      </w:r>
    </w:p>
    <w:p w:rsidR="00312794" w:rsidRPr="007C6199" w:rsidRDefault="00312794" w:rsidP="00312794">
      <w:pPr>
        <w:pStyle w:val="a4"/>
        <w:tabs>
          <w:tab w:val="left" w:pos="-426"/>
        </w:tabs>
        <w:spacing w:after="0"/>
        <w:ind w:left="0" w:firstLine="426"/>
        <w:jc w:val="both"/>
        <w:rPr>
          <w:color w:val="000000"/>
          <w:sz w:val="28"/>
          <w:szCs w:val="28"/>
          <w:lang w:val="uk-UA"/>
        </w:rPr>
      </w:pPr>
      <w:r w:rsidRPr="007C6199">
        <w:rPr>
          <w:color w:val="000000"/>
          <w:sz w:val="28"/>
          <w:szCs w:val="28"/>
          <w:lang w:val="uk-UA"/>
        </w:rPr>
        <w:tab/>
        <w:t>- відповідність поданої програми (проекту, заходу) пріоритетним напрямкам конкурсу на міському рівні реалізації;</w:t>
      </w:r>
    </w:p>
    <w:p w:rsidR="00312794" w:rsidRPr="007C6199" w:rsidRDefault="00312794" w:rsidP="00312794">
      <w:pPr>
        <w:pStyle w:val="a4"/>
        <w:tabs>
          <w:tab w:val="left" w:pos="-426"/>
        </w:tabs>
        <w:spacing w:after="0"/>
        <w:ind w:left="0" w:firstLine="426"/>
        <w:jc w:val="both"/>
        <w:rPr>
          <w:color w:val="000000"/>
          <w:sz w:val="28"/>
          <w:szCs w:val="28"/>
          <w:lang w:val="uk-UA"/>
        </w:rPr>
      </w:pPr>
      <w:r w:rsidRPr="007C6199">
        <w:rPr>
          <w:color w:val="000000"/>
          <w:sz w:val="28"/>
          <w:szCs w:val="28"/>
          <w:lang w:val="uk-UA"/>
        </w:rPr>
        <w:tab/>
        <w:t>- гарантованість виконання вимог про залучення додаткового фінансування реалізації програми (проекту, заходу) відповідно до п.</w:t>
      </w:r>
      <w:r w:rsidRPr="007C6199">
        <w:rPr>
          <w:sz w:val="28"/>
          <w:szCs w:val="28"/>
          <w:lang w:val="uk-UA"/>
        </w:rPr>
        <w:t>2.5.</w:t>
      </w:r>
      <w:r w:rsidRPr="007C6199">
        <w:rPr>
          <w:color w:val="000000"/>
          <w:sz w:val="28"/>
          <w:szCs w:val="28"/>
          <w:lang w:val="uk-UA"/>
        </w:rPr>
        <w:t xml:space="preserve"> цього Положення;</w:t>
      </w:r>
    </w:p>
    <w:p w:rsidR="00312794" w:rsidRPr="007C6199" w:rsidRDefault="00312794" w:rsidP="00312794">
      <w:pPr>
        <w:pStyle w:val="a4"/>
        <w:tabs>
          <w:tab w:val="left" w:pos="-426"/>
        </w:tabs>
        <w:spacing w:after="0"/>
        <w:ind w:left="0" w:firstLine="426"/>
        <w:jc w:val="both"/>
        <w:rPr>
          <w:color w:val="000000"/>
          <w:sz w:val="28"/>
          <w:szCs w:val="28"/>
          <w:lang w:val="uk-UA"/>
        </w:rPr>
      </w:pPr>
      <w:r w:rsidRPr="007C6199">
        <w:rPr>
          <w:color w:val="000000"/>
          <w:sz w:val="28"/>
          <w:szCs w:val="28"/>
          <w:lang w:val="uk-UA"/>
        </w:rPr>
        <w:tab/>
        <w:t>- спроможність організації реалізувати дану програму (проект, захід);</w:t>
      </w:r>
    </w:p>
    <w:p w:rsidR="00312794" w:rsidRPr="007C6199" w:rsidRDefault="00312794" w:rsidP="00312794">
      <w:pPr>
        <w:pStyle w:val="a4"/>
        <w:tabs>
          <w:tab w:val="left" w:pos="-426"/>
        </w:tabs>
        <w:spacing w:after="0"/>
        <w:ind w:left="0" w:firstLine="426"/>
        <w:jc w:val="both"/>
        <w:rPr>
          <w:color w:val="000000"/>
          <w:sz w:val="28"/>
          <w:szCs w:val="28"/>
          <w:lang w:val="uk-UA"/>
        </w:rPr>
      </w:pPr>
      <w:r w:rsidRPr="007C6199">
        <w:rPr>
          <w:color w:val="000000"/>
          <w:sz w:val="28"/>
          <w:szCs w:val="28"/>
          <w:lang w:val="uk-UA"/>
        </w:rPr>
        <w:tab/>
        <w:t>- відповідність оформлення конкурсної документації вимогам п.2.8. цього Положення.</w:t>
      </w:r>
    </w:p>
    <w:p w:rsidR="00312794" w:rsidRPr="007C6199" w:rsidRDefault="00312794" w:rsidP="00312794">
      <w:pPr>
        <w:pStyle w:val="a4"/>
        <w:tabs>
          <w:tab w:val="left" w:pos="-426"/>
        </w:tabs>
        <w:spacing w:after="0"/>
        <w:ind w:left="0" w:firstLine="426"/>
        <w:jc w:val="both"/>
        <w:rPr>
          <w:sz w:val="28"/>
          <w:szCs w:val="28"/>
          <w:lang w:val="uk-UA"/>
        </w:rPr>
      </w:pPr>
      <w:r w:rsidRPr="007C6199">
        <w:rPr>
          <w:color w:val="000000"/>
          <w:sz w:val="28"/>
          <w:szCs w:val="28"/>
          <w:lang w:val="uk-UA"/>
        </w:rPr>
        <w:tab/>
        <w:t xml:space="preserve">5.4. </w:t>
      </w:r>
      <w:r w:rsidRPr="007C6199">
        <w:rPr>
          <w:sz w:val="28"/>
          <w:szCs w:val="28"/>
          <w:lang w:val="uk-UA"/>
        </w:rPr>
        <w:t>На другому етапі конкурсу конкурсна комісія проводить відкритий захист конкурсних пропозицій, на який запрошуються учасники конкурсу, конкурсні пропозиції яких допущені до участі у другому етапі.</w:t>
      </w:r>
      <w:r w:rsidRPr="007C6199">
        <w:rPr>
          <w:rStyle w:val="apple-converted-space"/>
          <w:sz w:val="28"/>
          <w:szCs w:val="28"/>
          <w:lang w:val="uk-UA"/>
        </w:rPr>
        <w:t> </w:t>
      </w:r>
    </w:p>
    <w:p w:rsidR="00312794" w:rsidRPr="007C6199" w:rsidRDefault="00312794" w:rsidP="00312794">
      <w:pPr>
        <w:pStyle w:val="a4"/>
        <w:tabs>
          <w:tab w:val="left" w:pos="-426"/>
        </w:tabs>
        <w:spacing w:after="0"/>
        <w:ind w:left="0" w:firstLine="709"/>
        <w:jc w:val="both"/>
        <w:rPr>
          <w:sz w:val="28"/>
          <w:szCs w:val="28"/>
          <w:lang w:val="uk-UA"/>
        </w:rPr>
      </w:pPr>
      <w:r w:rsidRPr="007C6199">
        <w:rPr>
          <w:sz w:val="28"/>
          <w:szCs w:val="28"/>
          <w:lang w:val="uk-UA"/>
        </w:rPr>
        <w:t>5.5. Захист конкурсної пропозиції здійснює керівник ІГС, який є учасником конкурсу, або його уповноважений представник.</w:t>
      </w:r>
      <w:r w:rsidRPr="007C6199">
        <w:rPr>
          <w:rStyle w:val="apple-converted-space"/>
          <w:sz w:val="28"/>
          <w:szCs w:val="28"/>
          <w:lang w:val="uk-UA"/>
        </w:rPr>
        <w:t> </w:t>
      </w:r>
    </w:p>
    <w:p w:rsidR="00312794" w:rsidRPr="007C6199" w:rsidRDefault="00312794" w:rsidP="00312794">
      <w:pPr>
        <w:pStyle w:val="a4"/>
        <w:tabs>
          <w:tab w:val="left" w:pos="-426"/>
        </w:tabs>
        <w:spacing w:after="0"/>
        <w:ind w:left="0" w:firstLine="709"/>
        <w:jc w:val="both"/>
        <w:rPr>
          <w:color w:val="000000"/>
          <w:sz w:val="28"/>
          <w:szCs w:val="28"/>
          <w:lang w:val="uk-UA"/>
        </w:rPr>
      </w:pPr>
      <w:r w:rsidRPr="007C6199">
        <w:rPr>
          <w:sz w:val="28"/>
          <w:szCs w:val="28"/>
          <w:lang w:val="uk-UA"/>
        </w:rPr>
        <w:t>5.6. У разі коли учасник конкурсу письмово відмовився від відкритого захисту конкурсної пропозиції, конкурсна комісія приймає рішення про припинення його подальшої участі в конкурсі, про що надсилає письмове повідомлення.</w:t>
      </w:r>
      <w:r w:rsidRPr="007C6199">
        <w:rPr>
          <w:color w:val="000000"/>
          <w:sz w:val="28"/>
          <w:szCs w:val="28"/>
          <w:lang w:val="uk-UA"/>
        </w:rPr>
        <w:t xml:space="preserve"> </w:t>
      </w:r>
    </w:p>
    <w:p w:rsidR="00312794" w:rsidRPr="007C6199" w:rsidRDefault="00312794" w:rsidP="00312794">
      <w:pPr>
        <w:pStyle w:val="a4"/>
        <w:tabs>
          <w:tab w:val="left" w:pos="-426"/>
        </w:tabs>
        <w:spacing w:after="0"/>
        <w:ind w:left="0" w:firstLine="709"/>
        <w:jc w:val="both"/>
        <w:rPr>
          <w:color w:val="000000"/>
          <w:sz w:val="28"/>
          <w:szCs w:val="28"/>
          <w:lang w:val="uk-UA"/>
        </w:rPr>
      </w:pPr>
      <w:r w:rsidRPr="007C6199">
        <w:rPr>
          <w:color w:val="000000"/>
          <w:sz w:val="28"/>
          <w:szCs w:val="28"/>
          <w:lang w:val="uk-UA"/>
        </w:rPr>
        <w:t>5.7. На другому етапі комісія на підставі загальної оціночної відомості та враховуючи передбачений обсяг фінансування приймає рішення щодо визначення переможців конкурсу та обсягів бюджетних коштів для надання фінансової підтримки для виконання (реалізації) кожної програми (проекту, заходу).</w:t>
      </w:r>
    </w:p>
    <w:p w:rsidR="00312794" w:rsidRPr="007C6199" w:rsidRDefault="00312794" w:rsidP="00312794">
      <w:pPr>
        <w:pStyle w:val="a4"/>
        <w:tabs>
          <w:tab w:val="left" w:pos="-426"/>
        </w:tabs>
        <w:spacing w:after="0"/>
        <w:ind w:left="0" w:firstLine="426"/>
        <w:jc w:val="both"/>
        <w:rPr>
          <w:color w:val="000000"/>
          <w:sz w:val="28"/>
          <w:szCs w:val="28"/>
          <w:lang w:val="uk-UA"/>
        </w:rPr>
      </w:pPr>
      <w:r w:rsidRPr="007C6199">
        <w:rPr>
          <w:color w:val="000000"/>
          <w:sz w:val="28"/>
          <w:szCs w:val="28"/>
          <w:lang w:val="uk-UA"/>
        </w:rPr>
        <w:tab/>
        <w:t xml:space="preserve">5.8. Про результати оцінювання конкурсних пропозицій комісія повідомляє усіх учасників попередньої кваліфікації у п’ятиденний термін після його прийняття. </w:t>
      </w:r>
    </w:p>
    <w:p w:rsidR="00312794" w:rsidRPr="007C6199" w:rsidRDefault="00312794" w:rsidP="00312794">
      <w:pPr>
        <w:pStyle w:val="a4"/>
        <w:tabs>
          <w:tab w:val="left" w:pos="-426"/>
        </w:tabs>
        <w:spacing w:after="0"/>
        <w:ind w:left="0" w:firstLine="426"/>
        <w:jc w:val="both"/>
        <w:rPr>
          <w:color w:val="000000"/>
          <w:sz w:val="28"/>
          <w:szCs w:val="28"/>
          <w:lang w:val="uk-UA"/>
        </w:rPr>
      </w:pPr>
      <w:r w:rsidRPr="007C6199">
        <w:rPr>
          <w:color w:val="000000"/>
          <w:sz w:val="28"/>
          <w:szCs w:val="28"/>
          <w:lang w:val="uk-UA"/>
        </w:rPr>
        <w:tab/>
        <w:t xml:space="preserve">5.9. Ухвалене рішення оформлюється відповідним протоколом, в якому зазначається найменування ІГС, назва програм (проектів, заходів) переможців та суми коштів, рекомендованих комісією для їх реалізації. </w:t>
      </w:r>
    </w:p>
    <w:p w:rsidR="00312794" w:rsidRPr="007C6199" w:rsidRDefault="00312794" w:rsidP="00312794">
      <w:pPr>
        <w:pStyle w:val="a4"/>
        <w:tabs>
          <w:tab w:val="left" w:pos="-426"/>
        </w:tabs>
        <w:spacing w:after="0"/>
        <w:ind w:left="0" w:firstLine="426"/>
        <w:jc w:val="both"/>
        <w:rPr>
          <w:color w:val="FF0000"/>
          <w:sz w:val="28"/>
          <w:szCs w:val="28"/>
          <w:lang w:val="uk-UA"/>
        </w:rPr>
      </w:pPr>
      <w:r w:rsidRPr="007C6199">
        <w:rPr>
          <w:color w:val="000000"/>
          <w:sz w:val="28"/>
          <w:szCs w:val="28"/>
          <w:lang w:val="uk-UA"/>
        </w:rPr>
        <w:tab/>
        <w:t xml:space="preserve">5.10. Протокол підписується усіма присутніми на засіданні членами комісії та подається у триденний термін на </w:t>
      </w:r>
      <w:r w:rsidRPr="007C6199">
        <w:rPr>
          <w:sz w:val="28"/>
          <w:szCs w:val="28"/>
          <w:lang w:val="uk-UA"/>
        </w:rPr>
        <w:t>ознайомлення</w:t>
      </w:r>
      <w:r w:rsidRPr="007C6199">
        <w:rPr>
          <w:color w:val="FF0000"/>
          <w:sz w:val="28"/>
          <w:szCs w:val="28"/>
          <w:lang w:val="uk-UA"/>
        </w:rPr>
        <w:t xml:space="preserve"> </w:t>
      </w:r>
      <w:r w:rsidRPr="007C6199">
        <w:rPr>
          <w:sz w:val="28"/>
          <w:szCs w:val="28"/>
          <w:lang w:val="uk-UA"/>
        </w:rPr>
        <w:t>організаторові конкурсу для прийняття рішення щодо надання фінансової підтримки ІГС- переможцям за рахунок бюджетних коштів.</w:t>
      </w:r>
    </w:p>
    <w:p w:rsidR="00312794" w:rsidRPr="007C6199" w:rsidRDefault="00312794" w:rsidP="00312794">
      <w:pPr>
        <w:pStyle w:val="a4"/>
        <w:tabs>
          <w:tab w:val="left" w:pos="-426"/>
        </w:tabs>
        <w:spacing w:after="0"/>
        <w:ind w:left="0" w:firstLine="426"/>
        <w:jc w:val="both"/>
        <w:rPr>
          <w:color w:val="000000"/>
          <w:sz w:val="28"/>
          <w:szCs w:val="28"/>
          <w:lang w:val="uk-UA"/>
        </w:rPr>
      </w:pPr>
      <w:r w:rsidRPr="007C6199">
        <w:rPr>
          <w:color w:val="000000"/>
          <w:sz w:val="28"/>
          <w:szCs w:val="28"/>
          <w:lang w:val="uk-UA"/>
        </w:rPr>
        <w:tab/>
        <w:t xml:space="preserve">5.11. </w:t>
      </w:r>
      <w:r w:rsidRPr="007C6199">
        <w:rPr>
          <w:sz w:val="28"/>
          <w:szCs w:val="28"/>
          <w:lang w:val="uk-UA"/>
        </w:rPr>
        <w:t>Рішення конкурсної комісії про визначення переможців Конкурсу доводиться до відома учасників конкурсу у десятиденний строк з дати його прийняття та оприлюднюється на офіційному веб-сайті Бахмутської міської ради.</w:t>
      </w:r>
    </w:p>
    <w:p w:rsidR="00312794" w:rsidRPr="007C6199" w:rsidRDefault="00312794" w:rsidP="00312794">
      <w:pPr>
        <w:tabs>
          <w:tab w:val="left" w:pos="-426"/>
        </w:tabs>
        <w:ind w:firstLine="426"/>
        <w:jc w:val="both"/>
        <w:rPr>
          <w:sz w:val="28"/>
          <w:szCs w:val="28"/>
          <w:lang w:val="uk-UA"/>
        </w:rPr>
      </w:pPr>
      <w:r w:rsidRPr="007C6199">
        <w:rPr>
          <w:lang w:val="uk-UA"/>
        </w:rPr>
        <w:t xml:space="preserve"> </w:t>
      </w:r>
      <w:r w:rsidRPr="007C6199">
        <w:rPr>
          <w:lang w:val="uk-UA"/>
        </w:rPr>
        <w:tab/>
      </w:r>
      <w:r w:rsidRPr="007C6199">
        <w:rPr>
          <w:sz w:val="28"/>
          <w:szCs w:val="28"/>
          <w:lang w:val="uk-UA"/>
        </w:rPr>
        <w:t>Максимальний термін реалізації програми (проекту, заходу):  01 травня  – 01 грудня.</w:t>
      </w:r>
    </w:p>
    <w:p w:rsidR="00312794" w:rsidRPr="007C6199" w:rsidRDefault="00312794" w:rsidP="00312794">
      <w:pPr>
        <w:tabs>
          <w:tab w:val="left" w:pos="-426"/>
        </w:tabs>
        <w:ind w:firstLine="709"/>
        <w:jc w:val="both"/>
        <w:rPr>
          <w:sz w:val="28"/>
          <w:szCs w:val="28"/>
          <w:lang w:val="uk-UA"/>
        </w:rPr>
      </w:pPr>
      <w:r w:rsidRPr="007C6199">
        <w:rPr>
          <w:sz w:val="28"/>
          <w:szCs w:val="28"/>
          <w:lang w:val="uk-UA"/>
        </w:rPr>
        <w:lastRenderedPageBreak/>
        <w:t xml:space="preserve">5.12. Організатор конкурсу на підставі рішення конкурсної </w:t>
      </w:r>
      <w:r w:rsidRPr="007C6199">
        <w:rPr>
          <w:sz w:val="28"/>
          <w:szCs w:val="28"/>
          <w:lang w:val="uk-UA"/>
        </w:rPr>
        <w:br/>
        <w:t>комісії про визначення переможців</w:t>
      </w:r>
      <w:r w:rsidRPr="007C6199">
        <w:rPr>
          <w:sz w:val="28"/>
          <w:szCs w:val="28"/>
          <w:lang w:val="uk-UA"/>
        </w:rPr>
        <w:tab/>
        <w:t>конкурсу укладає договір про виконання  програми  (проекту, заходу) (далі - договір).</w:t>
      </w:r>
    </w:p>
    <w:p w:rsidR="00312794" w:rsidRPr="007C6199" w:rsidRDefault="00312794" w:rsidP="00312794">
      <w:pPr>
        <w:pStyle w:val="HTML"/>
        <w:shd w:val="clear" w:color="auto" w:fill="FFFFFF"/>
        <w:tabs>
          <w:tab w:val="clear" w:pos="916"/>
          <w:tab w:val="left" w:pos="-426"/>
          <w:tab w:val="left" w:pos="709"/>
        </w:tabs>
        <w:ind w:firstLine="709"/>
        <w:jc w:val="both"/>
        <w:textAlignment w:val="baseline"/>
        <w:rPr>
          <w:rFonts w:ascii="Times New Roman" w:hAnsi="Times New Roman" w:cs="Times New Roman"/>
          <w:sz w:val="28"/>
          <w:szCs w:val="28"/>
          <w:lang w:val="uk-UA"/>
        </w:rPr>
      </w:pPr>
      <w:r w:rsidRPr="007C6199">
        <w:rPr>
          <w:rFonts w:ascii="Times New Roman" w:hAnsi="Times New Roman" w:cs="Times New Roman"/>
          <w:sz w:val="28"/>
          <w:szCs w:val="28"/>
          <w:lang w:val="uk-UA"/>
        </w:rPr>
        <w:t xml:space="preserve">5.13. Договір повинен  містити  опис  та  план  виконання  програми </w:t>
      </w:r>
      <w:r w:rsidRPr="007C6199">
        <w:rPr>
          <w:rFonts w:ascii="Times New Roman" w:hAnsi="Times New Roman" w:cs="Times New Roman"/>
          <w:sz w:val="28"/>
          <w:szCs w:val="28"/>
          <w:lang w:val="uk-UA"/>
        </w:rPr>
        <w:br/>
        <w:t xml:space="preserve">(проекту, заходу)  із </w:t>
      </w:r>
      <w:r w:rsidRPr="007C6199">
        <w:rPr>
          <w:rFonts w:ascii="Times New Roman" w:hAnsi="Times New Roman" w:cs="Times New Roman"/>
          <w:sz w:val="28"/>
          <w:szCs w:val="28"/>
          <w:lang w:val="uk-UA"/>
        </w:rPr>
        <w:tab/>
        <w:t xml:space="preserve">зазначенням строків  </w:t>
      </w:r>
      <w:r w:rsidRPr="007C6199">
        <w:rPr>
          <w:rFonts w:ascii="Times New Roman" w:hAnsi="Times New Roman" w:cs="Times New Roman"/>
          <w:sz w:val="28"/>
          <w:szCs w:val="28"/>
          <w:lang w:val="uk-UA"/>
        </w:rPr>
        <w:tab/>
        <w:t>та відповідальних виконавців на кожному етапі;</w:t>
      </w:r>
      <w:r w:rsidRPr="007C6199">
        <w:rPr>
          <w:rFonts w:ascii="Times New Roman" w:hAnsi="Times New Roman" w:cs="Times New Roman"/>
          <w:sz w:val="28"/>
          <w:szCs w:val="28"/>
          <w:lang w:val="uk-UA"/>
        </w:rPr>
        <w:tab/>
        <w:t xml:space="preserve"> обов'язки організатора конкурсу щодо фінансування   програми   (проекту, заходу) із зазначенням   строків  такого  фінансування;  обов'язки  ІГС щодо   оприлюднення   та   подання організаторові  конкурсу  інформації  про час  і місце проведення заходів,  матеріалів,  підготовлених  в  рамках виконання програми (проекту, заходу), щоквартальних та підсумкових звітів; </w:t>
      </w:r>
      <w:r w:rsidRPr="007C6199">
        <w:rPr>
          <w:rFonts w:ascii="Times New Roman" w:hAnsi="Times New Roman" w:cs="Times New Roman"/>
          <w:sz w:val="28"/>
          <w:szCs w:val="28"/>
          <w:lang w:val="uk-UA"/>
        </w:rPr>
        <w:br/>
        <w:t xml:space="preserve">права,  обов'язки  і  відповідальність  сторін у разі дострокового </w:t>
      </w:r>
      <w:r w:rsidRPr="007C6199">
        <w:rPr>
          <w:rFonts w:ascii="Times New Roman" w:hAnsi="Times New Roman" w:cs="Times New Roman"/>
          <w:sz w:val="28"/>
          <w:szCs w:val="28"/>
          <w:lang w:val="uk-UA"/>
        </w:rPr>
        <w:br/>
        <w:t xml:space="preserve">припинення виконання програми (проекту, заходу) чи їх </w:t>
      </w:r>
      <w:r w:rsidRPr="007C6199">
        <w:rPr>
          <w:rFonts w:ascii="Times New Roman" w:hAnsi="Times New Roman" w:cs="Times New Roman"/>
          <w:sz w:val="28"/>
          <w:szCs w:val="28"/>
          <w:lang w:val="uk-UA"/>
        </w:rPr>
        <w:br/>
        <w:t xml:space="preserve">фінансування;  умови,  передбачені  законодавством та умови щодо </w:t>
      </w:r>
      <w:r w:rsidRPr="007C6199">
        <w:rPr>
          <w:rFonts w:ascii="Times New Roman" w:hAnsi="Times New Roman" w:cs="Times New Roman"/>
          <w:sz w:val="28"/>
          <w:szCs w:val="28"/>
          <w:lang w:val="uk-UA"/>
        </w:rPr>
        <w:br/>
        <w:t xml:space="preserve">яких досягнуто взаємної згоди. </w:t>
      </w:r>
      <w:bookmarkStart w:id="3" w:name="o107"/>
      <w:bookmarkEnd w:id="3"/>
    </w:p>
    <w:p w:rsidR="00312794" w:rsidRPr="007C6199" w:rsidRDefault="00312794" w:rsidP="00312794">
      <w:pPr>
        <w:pStyle w:val="HTML"/>
        <w:shd w:val="clear" w:color="auto" w:fill="FFFFFF"/>
        <w:tabs>
          <w:tab w:val="clear" w:pos="916"/>
          <w:tab w:val="left" w:pos="-426"/>
          <w:tab w:val="left" w:pos="709"/>
        </w:tabs>
        <w:ind w:firstLine="426"/>
        <w:jc w:val="both"/>
        <w:textAlignment w:val="baseline"/>
        <w:rPr>
          <w:rFonts w:ascii="Times New Roman" w:hAnsi="Times New Roman" w:cs="Times New Roman"/>
          <w:sz w:val="28"/>
          <w:szCs w:val="28"/>
          <w:lang w:val="uk-UA"/>
        </w:rPr>
      </w:pPr>
      <w:r w:rsidRPr="007C6199">
        <w:rPr>
          <w:rFonts w:ascii="Times New Roman" w:hAnsi="Times New Roman" w:cs="Times New Roman"/>
          <w:sz w:val="28"/>
          <w:szCs w:val="28"/>
          <w:lang w:val="uk-UA"/>
        </w:rPr>
        <w:tab/>
        <w:t xml:space="preserve">5.14. Договір повинен містити зобов'язання ІГС повернути бюджетні кошти у разі, коли не виконано програму (проект, захід). </w:t>
      </w:r>
    </w:p>
    <w:p w:rsidR="00312794" w:rsidRPr="007C6199" w:rsidRDefault="00312794" w:rsidP="00312794">
      <w:pPr>
        <w:pStyle w:val="HTML"/>
        <w:shd w:val="clear" w:color="auto" w:fill="FFFFFF"/>
        <w:tabs>
          <w:tab w:val="clear" w:pos="916"/>
          <w:tab w:val="left" w:pos="-426"/>
          <w:tab w:val="left" w:pos="709"/>
        </w:tabs>
        <w:ind w:firstLine="426"/>
        <w:jc w:val="both"/>
        <w:textAlignment w:val="baseline"/>
        <w:rPr>
          <w:rFonts w:ascii="Times New Roman" w:hAnsi="Times New Roman" w:cs="Times New Roman"/>
          <w:sz w:val="28"/>
          <w:szCs w:val="28"/>
          <w:lang w:val="uk-UA"/>
        </w:rPr>
      </w:pPr>
      <w:r w:rsidRPr="007C6199">
        <w:rPr>
          <w:rFonts w:ascii="Times New Roman" w:hAnsi="Times New Roman" w:cs="Times New Roman"/>
          <w:sz w:val="28"/>
          <w:szCs w:val="28"/>
          <w:lang w:val="uk-UA"/>
        </w:rPr>
        <w:tab/>
        <w:t xml:space="preserve">5.15  У місячний строк після виконання програми (проекту, заходу) ІГС подає організаторові конкурсу підсумковий звіт про виконання договору та </w:t>
      </w:r>
      <w:r w:rsidRPr="007C6199">
        <w:rPr>
          <w:rFonts w:ascii="Times New Roman" w:hAnsi="Times New Roman" w:cs="Times New Roman"/>
          <w:sz w:val="28"/>
          <w:szCs w:val="28"/>
          <w:lang w:val="uk-UA"/>
        </w:rPr>
        <w:br/>
        <w:t xml:space="preserve">обсяг використаних бюджетних коштів за формою, визначеною </w:t>
      </w:r>
      <w:r w:rsidRPr="007C6199">
        <w:rPr>
          <w:rFonts w:ascii="Times New Roman" w:hAnsi="Times New Roman" w:cs="Times New Roman"/>
          <w:sz w:val="28"/>
          <w:szCs w:val="28"/>
          <w:lang w:val="uk-UA"/>
        </w:rPr>
        <w:br/>
        <w:t xml:space="preserve">організатором конкурсу (додаток 3). </w:t>
      </w:r>
    </w:p>
    <w:p w:rsidR="00312794" w:rsidRPr="007C6199" w:rsidRDefault="00312794" w:rsidP="00312794">
      <w:pPr>
        <w:pStyle w:val="a4"/>
        <w:tabs>
          <w:tab w:val="left" w:pos="-426"/>
        </w:tabs>
        <w:spacing w:after="0"/>
        <w:ind w:left="0" w:firstLine="426"/>
        <w:jc w:val="both"/>
        <w:rPr>
          <w:color w:val="000000"/>
          <w:lang w:val="uk-UA"/>
        </w:rPr>
      </w:pPr>
    </w:p>
    <w:p w:rsidR="00312794" w:rsidRPr="007C6199" w:rsidRDefault="00312794" w:rsidP="00312794">
      <w:pPr>
        <w:pStyle w:val="a4"/>
        <w:tabs>
          <w:tab w:val="left" w:pos="-426"/>
        </w:tabs>
        <w:spacing w:after="0"/>
        <w:ind w:left="0" w:firstLine="426"/>
        <w:jc w:val="center"/>
        <w:rPr>
          <w:b/>
          <w:sz w:val="28"/>
          <w:szCs w:val="28"/>
          <w:lang w:val="uk-UA"/>
        </w:rPr>
      </w:pPr>
      <w:r w:rsidRPr="007C6199">
        <w:rPr>
          <w:b/>
          <w:sz w:val="28"/>
          <w:szCs w:val="28"/>
          <w:lang w:val="uk-UA"/>
        </w:rPr>
        <w:t xml:space="preserve">6. Порядок впровадження результатів конкурсу  </w:t>
      </w:r>
    </w:p>
    <w:p w:rsidR="00312794" w:rsidRPr="007C6199" w:rsidRDefault="00312794" w:rsidP="00312794">
      <w:pPr>
        <w:pStyle w:val="a4"/>
        <w:tabs>
          <w:tab w:val="left" w:pos="-426"/>
        </w:tabs>
        <w:spacing w:after="0"/>
        <w:ind w:left="0" w:firstLine="426"/>
        <w:jc w:val="center"/>
        <w:rPr>
          <w:b/>
          <w:sz w:val="20"/>
          <w:lang w:val="uk-UA"/>
        </w:rPr>
      </w:pPr>
    </w:p>
    <w:p w:rsidR="00312794" w:rsidRPr="007C6199" w:rsidRDefault="00312794" w:rsidP="00312794">
      <w:pPr>
        <w:pStyle w:val="a4"/>
        <w:tabs>
          <w:tab w:val="left" w:pos="-426"/>
        </w:tabs>
        <w:spacing w:after="0"/>
        <w:ind w:left="0" w:firstLine="426"/>
        <w:jc w:val="both"/>
        <w:rPr>
          <w:sz w:val="28"/>
          <w:szCs w:val="28"/>
          <w:lang w:val="uk-UA"/>
        </w:rPr>
      </w:pPr>
      <w:r w:rsidRPr="007C6199">
        <w:rPr>
          <w:sz w:val="28"/>
          <w:szCs w:val="28"/>
          <w:lang w:val="uk-UA"/>
        </w:rPr>
        <w:t>6.1. Переможці конкурсу публічно презентують результати реалізації програм (проектів, заходів).</w:t>
      </w:r>
    </w:p>
    <w:p w:rsidR="00312794" w:rsidRPr="005233A0" w:rsidRDefault="00312794" w:rsidP="00312794">
      <w:pPr>
        <w:pStyle w:val="a4"/>
        <w:tabs>
          <w:tab w:val="left" w:pos="-426"/>
          <w:tab w:val="left" w:pos="1134"/>
          <w:tab w:val="left" w:pos="1276"/>
        </w:tabs>
        <w:spacing w:after="0"/>
        <w:ind w:left="0" w:firstLine="426"/>
        <w:jc w:val="both"/>
        <w:rPr>
          <w:sz w:val="28"/>
          <w:szCs w:val="28"/>
        </w:rPr>
      </w:pPr>
      <w:r w:rsidRPr="007C6199">
        <w:rPr>
          <w:sz w:val="28"/>
          <w:szCs w:val="28"/>
          <w:lang w:val="uk-UA"/>
        </w:rPr>
        <w:t xml:space="preserve">6.2. Видатки на реалізацію програм (проектів, заходів), розроблених ІГС – переможцями конкурсу, здійснюються </w:t>
      </w:r>
      <w:hyperlink r:id="rId5" w:history="1">
        <w:r w:rsidRPr="007C6199">
          <w:rPr>
            <w:rStyle w:val="a6"/>
            <w:sz w:val="28"/>
            <w:szCs w:val="28"/>
            <w:shd w:val="clear" w:color="auto" w:fill="FFFFFF"/>
            <w:lang w:val="uk-UA"/>
          </w:rPr>
          <w:t>Бахмутською</w:t>
        </w:r>
      </w:hyperlink>
      <w:r w:rsidRPr="007C6199">
        <w:rPr>
          <w:sz w:val="28"/>
          <w:szCs w:val="28"/>
          <w:lang w:val="uk-UA"/>
        </w:rPr>
        <w:t xml:space="preserve"> міською радою в розмірі,  затвердженого кошторисом.</w:t>
      </w:r>
    </w:p>
    <w:p w:rsidR="00312794" w:rsidRPr="005233A0" w:rsidRDefault="00312794" w:rsidP="00312794">
      <w:pPr>
        <w:pStyle w:val="a4"/>
        <w:tabs>
          <w:tab w:val="left" w:pos="-426"/>
          <w:tab w:val="left" w:pos="1134"/>
          <w:tab w:val="left" w:pos="1276"/>
        </w:tabs>
        <w:spacing w:after="0"/>
        <w:ind w:left="0" w:firstLine="426"/>
        <w:jc w:val="both"/>
        <w:rPr>
          <w:sz w:val="28"/>
          <w:szCs w:val="28"/>
        </w:rPr>
      </w:pPr>
    </w:p>
    <w:p w:rsidR="00312794" w:rsidRPr="007C6199" w:rsidRDefault="00312794" w:rsidP="00312794">
      <w:pPr>
        <w:pStyle w:val="a4"/>
        <w:tabs>
          <w:tab w:val="left" w:pos="-426"/>
        </w:tabs>
        <w:spacing w:after="0"/>
        <w:ind w:left="0" w:firstLine="426"/>
        <w:jc w:val="center"/>
        <w:rPr>
          <w:b/>
          <w:bCs/>
          <w:color w:val="FF0000"/>
          <w:sz w:val="28"/>
          <w:szCs w:val="28"/>
          <w:lang w:val="uk-UA"/>
        </w:rPr>
      </w:pPr>
      <w:r w:rsidRPr="007C6199">
        <w:rPr>
          <w:b/>
          <w:bCs/>
          <w:sz w:val="28"/>
          <w:szCs w:val="28"/>
          <w:lang w:val="uk-UA"/>
        </w:rPr>
        <w:t>7. Звітність про результати реалізації програми</w:t>
      </w:r>
      <w:r w:rsidRPr="007C6199">
        <w:rPr>
          <w:b/>
          <w:bCs/>
          <w:color w:val="FF0000"/>
          <w:sz w:val="28"/>
          <w:szCs w:val="28"/>
          <w:lang w:val="uk-UA"/>
        </w:rPr>
        <w:t xml:space="preserve"> </w:t>
      </w:r>
    </w:p>
    <w:p w:rsidR="00312794" w:rsidRPr="007C6199" w:rsidRDefault="00312794" w:rsidP="00312794">
      <w:pPr>
        <w:pStyle w:val="a4"/>
        <w:tabs>
          <w:tab w:val="left" w:pos="-426"/>
        </w:tabs>
        <w:spacing w:after="0"/>
        <w:ind w:left="0" w:firstLine="426"/>
        <w:jc w:val="center"/>
        <w:rPr>
          <w:b/>
          <w:bCs/>
          <w:lang w:val="uk-UA"/>
        </w:rPr>
      </w:pPr>
    </w:p>
    <w:p w:rsidR="00312794" w:rsidRPr="007C6199" w:rsidRDefault="00312794" w:rsidP="00312794">
      <w:pPr>
        <w:pStyle w:val="a4"/>
        <w:tabs>
          <w:tab w:val="left" w:pos="-426"/>
        </w:tabs>
        <w:spacing w:after="0"/>
        <w:ind w:left="0" w:firstLine="426"/>
        <w:jc w:val="both"/>
        <w:rPr>
          <w:sz w:val="28"/>
          <w:szCs w:val="28"/>
          <w:lang w:val="uk-UA"/>
        </w:rPr>
      </w:pPr>
      <w:r w:rsidRPr="007C6199">
        <w:rPr>
          <w:sz w:val="28"/>
          <w:szCs w:val="28"/>
          <w:lang w:val="uk-UA"/>
        </w:rPr>
        <w:t xml:space="preserve">7.1. Кожен ІГС - виконавець програми надає Бахмутській міській раді детальний звіт у терміни, що визначаються договором. </w:t>
      </w:r>
    </w:p>
    <w:p w:rsidR="00312794" w:rsidRPr="007C6199" w:rsidRDefault="00312794" w:rsidP="00312794">
      <w:pPr>
        <w:pStyle w:val="a4"/>
        <w:tabs>
          <w:tab w:val="left" w:pos="-426"/>
        </w:tabs>
        <w:spacing w:after="0"/>
        <w:ind w:left="0" w:firstLine="426"/>
        <w:jc w:val="both"/>
        <w:rPr>
          <w:sz w:val="28"/>
          <w:szCs w:val="28"/>
          <w:lang w:val="uk-UA"/>
        </w:rPr>
      </w:pPr>
      <w:r w:rsidRPr="007C6199">
        <w:rPr>
          <w:sz w:val="28"/>
          <w:szCs w:val="28"/>
          <w:lang w:val="uk-UA"/>
        </w:rPr>
        <w:t>7.2. Громадська рада при виконавчому комітеті Бахмутської міської ради здійснює поточний контроль за якістю реалізації та підсумкове оцінювання програм (проектів, заходів) ІГС -виконавцем.</w:t>
      </w:r>
    </w:p>
    <w:p w:rsidR="00312794" w:rsidRPr="007C6199" w:rsidRDefault="00312794" w:rsidP="00312794">
      <w:pPr>
        <w:pStyle w:val="a4"/>
        <w:tabs>
          <w:tab w:val="left" w:pos="-426"/>
        </w:tabs>
        <w:spacing w:after="0"/>
        <w:ind w:left="0" w:firstLine="426"/>
        <w:jc w:val="both"/>
        <w:rPr>
          <w:sz w:val="28"/>
          <w:szCs w:val="28"/>
          <w:lang w:val="uk-UA"/>
        </w:rPr>
      </w:pPr>
      <w:r w:rsidRPr="007C6199">
        <w:rPr>
          <w:sz w:val="28"/>
          <w:szCs w:val="28"/>
          <w:lang w:val="uk-UA"/>
        </w:rPr>
        <w:t xml:space="preserve">7.3. Результати виконання програми (проекту, заходу) оприлюднюються організатором конкурсу на офіційному веб-сайті Бахмутської міської ради. </w:t>
      </w:r>
    </w:p>
    <w:p w:rsidR="00312794" w:rsidRPr="007C6199" w:rsidRDefault="00312794" w:rsidP="00312794">
      <w:pPr>
        <w:pStyle w:val="a4"/>
        <w:tabs>
          <w:tab w:val="left" w:pos="-426"/>
        </w:tabs>
        <w:spacing w:after="0"/>
        <w:ind w:left="0" w:firstLine="426"/>
        <w:jc w:val="both"/>
        <w:rPr>
          <w:sz w:val="16"/>
          <w:szCs w:val="16"/>
          <w:lang w:val="uk-UA"/>
        </w:rPr>
      </w:pPr>
      <w:r w:rsidRPr="007C6199">
        <w:rPr>
          <w:sz w:val="28"/>
          <w:szCs w:val="28"/>
          <w:lang w:val="uk-UA"/>
        </w:rPr>
        <w:t xml:space="preserve">7.4. Бахмутська міська рада сприяє активному висвітленню в засобах масової інформації ходу та результатів реалізації програм (проектів, заходів), які отримали фінансування. </w:t>
      </w:r>
    </w:p>
    <w:p w:rsidR="00312794" w:rsidRPr="007C6199" w:rsidRDefault="00312794" w:rsidP="00312794">
      <w:pPr>
        <w:tabs>
          <w:tab w:val="left" w:pos="-426"/>
        </w:tabs>
        <w:ind w:firstLine="426"/>
        <w:jc w:val="both"/>
        <w:rPr>
          <w:sz w:val="16"/>
          <w:szCs w:val="16"/>
          <w:lang w:val="uk-UA"/>
        </w:rPr>
      </w:pPr>
    </w:p>
    <w:p w:rsidR="00312794" w:rsidRPr="007C6199" w:rsidRDefault="00312794" w:rsidP="00312794">
      <w:pPr>
        <w:tabs>
          <w:tab w:val="left" w:pos="-426"/>
        </w:tabs>
        <w:ind w:firstLine="426"/>
        <w:jc w:val="both"/>
        <w:rPr>
          <w:sz w:val="16"/>
          <w:szCs w:val="16"/>
          <w:lang w:val="uk-UA"/>
        </w:rPr>
      </w:pPr>
    </w:p>
    <w:p w:rsidR="00312794" w:rsidRPr="007C6199" w:rsidRDefault="00312794" w:rsidP="00312794">
      <w:pPr>
        <w:tabs>
          <w:tab w:val="left" w:pos="-426"/>
        </w:tabs>
        <w:ind w:firstLine="426"/>
        <w:jc w:val="both"/>
        <w:rPr>
          <w:b/>
          <w:sz w:val="28"/>
          <w:szCs w:val="28"/>
          <w:lang w:val="uk-UA"/>
        </w:rPr>
      </w:pPr>
      <w:r w:rsidRPr="007C6199">
        <w:rPr>
          <w:b/>
          <w:sz w:val="28"/>
          <w:szCs w:val="28"/>
          <w:lang w:val="uk-UA"/>
        </w:rPr>
        <w:t xml:space="preserve">Начальник відділу внутрішньої </w:t>
      </w:r>
    </w:p>
    <w:p w:rsidR="00312794" w:rsidRPr="007C6199" w:rsidRDefault="00312794" w:rsidP="00312794">
      <w:pPr>
        <w:tabs>
          <w:tab w:val="left" w:pos="-426"/>
        </w:tabs>
        <w:ind w:firstLine="426"/>
        <w:jc w:val="both"/>
        <w:rPr>
          <w:b/>
          <w:sz w:val="28"/>
          <w:szCs w:val="28"/>
          <w:lang w:val="uk-UA"/>
        </w:rPr>
      </w:pPr>
      <w:r w:rsidRPr="007C6199">
        <w:rPr>
          <w:b/>
          <w:sz w:val="28"/>
          <w:szCs w:val="28"/>
          <w:lang w:val="uk-UA"/>
        </w:rPr>
        <w:t>політики Бахмутської міської ради                                        С.А. Кудрявих</w:t>
      </w:r>
    </w:p>
    <w:p w:rsidR="00312794" w:rsidRPr="007C6199" w:rsidRDefault="00312794" w:rsidP="00312794">
      <w:pPr>
        <w:pStyle w:val="a4"/>
        <w:tabs>
          <w:tab w:val="left" w:pos="-426"/>
        </w:tabs>
        <w:spacing w:after="0"/>
        <w:ind w:left="0" w:firstLine="426"/>
        <w:rPr>
          <w:sz w:val="12"/>
          <w:szCs w:val="12"/>
          <w:lang w:val="uk-UA"/>
        </w:rPr>
      </w:pPr>
    </w:p>
    <w:p w:rsidR="00312794" w:rsidRPr="007C6199" w:rsidRDefault="00312794" w:rsidP="00312794">
      <w:pPr>
        <w:pStyle w:val="a4"/>
        <w:tabs>
          <w:tab w:val="left" w:pos="-426"/>
        </w:tabs>
        <w:spacing w:after="0"/>
        <w:ind w:left="0" w:firstLine="426"/>
        <w:rPr>
          <w:sz w:val="12"/>
          <w:szCs w:val="12"/>
          <w:lang w:val="uk-UA"/>
        </w:rPr>
      </w:pPr>
    </w:p>
    <w:p w:rsidR="00312794" w:rsidRPr="007C6199" w:rsidRDefault="00312794" w:rsidP="00312794">
      <w:pPr>
        <w:pStyle w:val="a4"/>
        <w:tabs>
          <w:tab w:val="left" w:pos="-426"/>
        </w:tabs>
        <w:spacing w:after="0"/>
        <w:ind w:left="0" w:firstLine="426"/>
        <w:rPr>
          <w:sz w:val="12"/>
          <w:szCs w:val="12"/>
          <w:lang w:val="uk-UA"/>
        </w:rPr>
      </w:pPr>
    </w:p>
    <w:p w:rsidR="00312794" w:rsidRPr="005233A0" w:rsidRDefault="00312794" w:rsidP="00312794">
      <w:pPr>
        <w:pStyle w:val="a4"/>
        <w:tabs>
          <w:tab w:val="left" w:pos="-426"/>
        </w:tabs>
        <w:spacing w:after="0"/>
        <w:ind w:left="0" w:firstLine="426"/>
        <w:rPr>
          <w:b/>
          <w:sz w:val="28"/>
          <w:szCs w:val="28"/>
        </w:rPr>
      </w:pPr>
      <w:r w:rsidRPr="007C6199">
        <w:rPr>
          <w:b/>
          <w:sz w:val="28"/>
          <w:szCs w:val="28"/>
          <w:lang w:val="uk-UA"/>
        </w:rPr>
        <w:t>Секретар Бахмутської міської ради                                          С.І. Кіщенко</w:t>
      </w:r>
    </w:p>
    <w:p w:rsidR="00312794" w:rsidRPr="005233A0" w:rsidRDefault="00312794" w:rsidP="00312794">
      <w:pPr>
        <w:pStyle w:val="a4"/>
        <w:tabs>
          <w:tab w:val="left" w:pos="-426"/>
        </w:tabs>
        <w:spacing w:after="0"/>
        <w:ind w:left="0" w:firstLine="426"/>
        <w:rPr>
          <w:b/>
          <w:sz w:val="28"/>
          <w:szCs w:val="28"/>
        </w:rPr>
      </w:pPr>
    </w:p>
    <w:p w:rsidR="00312794" w:rsidRPr="005233A0" w:rsidRDefault="00312794" w:rsidP="00312794">
      <w:pPr>
        <w:pStyle w:val="a4"/>
        <w:tabs>
          <w:tab w:val="left" w:pos="-426"/>
        </w:tabs>
        <w:spacing w:after="0"/>
        <w:ind w:left="0" w:firstLine="426"/>
        <w:rPr>
          <w:b/>
          <w:sz w:val="28"/>
          <w:szCs w:val="28"/>
        </w:rPr>
      </w:pPr>
    </w:p>
    <w:p w:rsidR="00312794" w:rsidRPr="005233A0" w:rsidRDefault="00312794" w:rsidP="00312794">
      <w:pPr>
        <w:pStyle w:val="a4"/>
        <w:tabs>
          <w:tab w:val="left" w:pos="-426"/>
        </w:tabs>
        <w:spacing w:after="0"/>
        <w:ind w:left="0" w:firstLine="426"/>
        <w:rPr>
          <w:b/>
          <w:sz w:val="28"/>
          <w:szCs w:val="28"/>
        </w:rPr>
      </w:pPr>
    </w:p>
    <w:p w:rsidR="00312794" w:rsidRPr="005233A0" w:rsidRDefault="00312794" w:rsidP="00312794">
      <w:pPr>
        <w:pStyle w:val="a4"/>
        <w:tabs>
          <w:tab w:val="left" w:pos="-426"/>
        </w:tabs>
        <w:spacing w:after="0"/>
        <w:ind w:left="0" w:firstLine="426"/>
        <w:rPr>
          <w:b/>
          <w:sz w:val="28"/>
          <w:szCs w:val="28"/>
        </w:rPr>
      </w:pPr>
    </w:p>
    <w:p w:rsidR="00312794" w:rsidRPr="007C6199" w:rsidRDefault="00312794" w:rsidP="00312794">
      <w:pPr>
        <w:ind w:left="5103"/>
        <w:jc w:val="right"/>
        <w:rPr>
          <w:sz w:val="18"/>
          <w:szCs w:val="18"/>
          <w:lang w:val="uk-UA"/>
        </w:rPr>
      </w:pPr>
    </w:p>
    <w:p w:rsidR="00312794" w:rsidRPr="007C6199" w:rsidRDefault="00312794" w:rsidP="00312794">
      <w:pPr>
        <w:ind w:left="5103"/>
        <w:jc w:val="right"/>
        <w:rPr>
          <w:sz w:val="18"/>
          <w:szCs w:val="18"/>
          <w:lang w:val="uk-UA"/>
        </w:rPr>
      </w:pPr>
      <w:r w:rsidRPr="007C6199">
        <w:rPr>
          <w:sz w:val="18"/>
          <w:szCs w:val="18"/>
          <w:lang w:val="uk-UA"/>
        </w:rPr>
        <w:t>Додаток 1</w:t>
      </w:r>
    </w:p>
    <w:tbl>
      <w:tblPr>
        <w:tblpPr w:leftFromText="180" w:rightFromText="180" w:vertAnchor="text" w:horzAnchor="page" w:tblpX="8211" w:tblpY="105"/>
        <w:tblW w:w="0" w:type="auto"/>
        <w:tblLook w:val="04A0" w:firstRow="1" w:lastRow="0" w:firstColumn="1" w:lastColumn="0" w:noHBand="0" w:noVBand="1"/>
      </w:tblPr>
      <w:tblGrid>
        <w:gridCol w:w="3510"/>
      </w:tblGrid>
      <w:tr w:rsidR="00312794" w:rsidRPr="007C6199" w:rsidTr="00E80A39">
        <w:tc>
          <w:tcPr>
            <w:tcW w:w="3510" w:type="dxa"/>
          </w:tcPr>
          <w:p w:rsidR="00312794" w:rsidRPr="007C6199" w:rsidRDefault="00312794" w:rsidP="00E80A39">
            <w:pPr>
              <w:shd w:val="clear" w:color="auto" w:fill="FFFFFF"/>
              <w:adjustRightInd w:val="0"/>
              <w:rPr>
                <w:color w:val="000000"/>
                <w:sz w:val="18"/>
                <w:szCs w:val="18"/>
                <w:lang w:val="uk-UA"/>
              </w:rPr>
            </w:pPr>
            <w:r w:rsidRPr="007C6199">
              <w:rPr>
                <w:iCs/>
                <w:color w:val="000000"/>
                <w:sz w:val="18"/>
                <w:szCs w:val="18"/>
                <w:lang w:val="uk-UA"/>
              </w:rPr>
              <w:t>до Положення</w:t>
            </w:r>
            <w:r w:rsidRPr="007C6199">
              <w:rPr>
                <w:color w:val="000000"/>
                <w:sz w:val="18"/>
                <w:szCs w:val="18"/>
                <w:lang w:val="uk-UA"/>
              </w:rPr>
              <w:t xml:space="preserve"> про проведення Конкурсу  </w:t>
            </w:r>
          </w:p>
          <w:p w:rsidR="00312794" w:rsidRPr="007C6199" w:rsidRDefault="00312794" w:rsidP="00E80A39">
            <w:pPr>
              <w:shd w:val="clear" w:color="auto" w:fill="FFFFFF"/>
              <w:adjustRightInd w:val="0"/>
              <w:jc w:val="both"/>
              <w:rPr>
                <w:rFonts w:eastAsia="Lucida Sans Unicode"/>
                <w:bCs/>
                <w:color w:val="000000"/>
                <w:sz w:val="18"/>
                <w:szCs w:val="18"/>
                <w:lang w:val="uk-UA"/>
              </w:rPr>
            </w:pPr>
            <w:r w:rsidRPr="007C6199">
              <w:rPr>
                <w:color w:val="000000"/>
                <w:sz w:val="18"/>
                <w:szCs w:val="18"/>
                <w:lang w:val="uk-UA"/>
              </w:rPr>
              <w:t xml:space="preserve">з визначення </w:t>
            </w:r>
            <w:r w:rsidRPr="007C6199">
              <w:rPr>
                <w:rFonts w:eastAsia="Lucida Sans Unicode"/>
                <w:bCs/>
                <w:color w:val="000000"/>
                <w:sz w:val="18"/>
                <w:szCs w:val="18"/>
                <w:lang w:val="uk-UA"/>
              </w:rPr>
              <w:t xml:space="preserve">програм (проектів, заходів),  </w:t>
            </w:r>
          </w:p>
          <w:p w:rsidR="00312794" w:rsidRPr="007C6199" w:rsidRDefault="00312794" w:rsidP="00E80A39">
            <w:pPr>
              <w:shd w:val="clear" w:color="auto" w:fill="FFFFFF"/>
              <w:adjustRightInd w:val="0"/>
              <w:jc w:val="both"/>
              <w:rPr>
                <w:rFonts w:eastAsia="Lucida Sans Unicode"/>
                <w:bCs/>
                <w:color w:val="000000"/>
                <w:sz w:val="18"/>
                <w:szCs w:val="18"/>
                <w:lang w:val="uk-UA"/>
              </w:rPr>
            </w:pPr>
            <w:r w:rsidRPr="007C6199">
              <w:rPr>
                <w:rFonts w:eastAsia="Lucida Sans Unicode"/>
                <w:bCs/>
                <w:color w:val="000000"/>
                <w:sz w:val="18"/>
                <w:szCs w:val="18"/>
                <w:lang w:val="uk-UA"/>
              </w:rPr>
              <w:t xml:space="preserve">розроблених інститутами громадянського </w:t>
            </w:r>
          </w:p>
          <w:p w:rsidR="00312794" w:rsidRPr="007C6199" w:rsidRDefault="00312794" w:rsidP="00E80A39">
            <w:pPr>
              <w:shd w:val="clear" w:color="auto" w:fill="FFFFFF"/>
              <w:adjustRightInd w:val="0"/>
              <w:jc w:val="both"/>
              <w:rPr>
                <w:sz w:val="18"/>
                <w:szCs w:val="18"/>
                <w:lang w:val="uk-UA"/>
              </w:rPr>
            </w:pPr>
            <w:r w:rsidRPr="007C6199">
              <w:rPr>
                <w:rFonts w:eastAsia="Lucida Sans Unicode"/>
                <w:bCs/>
                <w:color w:val="000000"/>
                <w:sz w:val="18"/>
                <w:szCs w:val="18"/>
                <w:lang w:val="uk-UA"/>
              </w:rPr>
              <w:t xml:space="preserve">суспільства </w:t>
            </w:r>
            <w:r w:rsidRPr="007C6199">
              <w:rPr>
                <w:sz w:val="18"/>
                <w:szCs w:val="18"/>
                <w:lang w:val="uk-UA"/>
              </w:rPr>
              <w:t xml:space="preserve">м. Бахмут, для реалізації яких </w:t>
            </w:r>
          </w:p>
          <w:p w:rsidR="00312794" w:rsidRPr="007C6199" w:rsidRDefault="00312794" w:rsidP="00E80A39">
            <w:pPr>
              <w:jc w:val="both"/>
              <w:rPr>
                <w:sz w:val="18"/>
                <w:szCs w:val="18"/>
                <w:lang w:val="uk-UA"/>
              </w:rPr>
            </w:pPr>
            <w:r w:rsidRPr="007C6199">
              <w:rPr>
                <w:sz w:val="18"/>
                <w:szCs w:val="18"/>
                <w:lang w:val="uk-UA"/>
              </w:rPr>
              <w:t>надається фінансова підтримка, затвердженого рішенням Бахмутської міської ради</w:t>
            </w:r>
          </w:p>
          <w:p w:rsidR="00312794" w:rsidRPr="007C6199" w:rsidRDefault="00312794" w:rsidP="00E80A39">
            <w:pPr>
              <w:jc w:val="both"/>
              <w:rPr>
                <w:sz w:val="18"/>
                <w:szCs w:val="18"/>
                <w:lang w:val="uk-UA"/>
              </w:rPr>
            </w:pPr>
            <w:r w:rsidRPr="007C6199">
              <w:rPr>
                <w:sz w:val="18"/>
                <w:szCs w:val="18"/>
                <w:lang w:val="uk-UA"/>
              </w:rPr>
              <w:t>28.02. 2018 № 6/110-2109</w:t>
            </w:r>
          </w:p>
          <w:p w:rsidR="00312794" w:rsidRPr="007C6199" w:rsidRDefault="00312794" w:rsidP="00E80A39">
            <w:pPr>
              <w:rPr>
                <w:sz w:val="18"/>
                <w:szCs w:val="18"/>
                <w:lang w:val="uk-UA"/>
              </w:rPr>
            </w:pPr>
          </w:p>
        </w:tc>
      </w:tr>
    </w:tbl>
    <w:p w:rsidR="00312794" w:rsidRPr="007C6199" w:rsidRDefault="00312794" w:rsidP="00312794">
      <w:pPr>
        <w:pStyle w:val="a8"/>
        <w:spacing w:before="0" w:beforeAutospacing="0" w:after="0" w:afterAutospacing="0"/>
        <w:rPr>
          <w:b/>
          <w:sz w:val="28"/>
          <w:szCs w:val="28"/>
          <w:lang w:val="en-US"/>
        </w:rPr>
      </w:pPr>
    </w:p>
    <w:p w:rsidR="00312794" w:rsidRPr="007C6199" w:rsidRDefault="00312794" w:rsidP="00312794">
      <w:pPr>
        <w:pStyle w:val="a8"/>
        <w:spacing w:before="0" w:beforeAutospacing="0" w:after="0" w:afterAutospacing="0"/>
        <w:jc w:val="center"/>
        <w:rPr>
          <w:b/>
          <w:sz w:val="26"/>
          <w:szCs w:val="26"/>
          <w:lang w:val="uk-UA"/>
        </w:rPr>
      </w:pPr>
    </w:p>
    <w:p w:rsidR="00312794" w:rsidRPr="007C6199" w:rsidRDefault="00312794" w:rsidP="00312794">
      <w:pPr>
        <w:pStyle w:val="a8"/>
        <w:spacing w:before="0" w:beforeAutospacing="0" w:after="0" w:afterAutospacing="0"/>
        <w:jc w:val="center"/>
        <w:rPr>
          <w:b/>
          <w:sz w:val="26"/>
          <w:szCs w:val="26"/>
          <w:lang w:val="uk-UA"/>
        </w:rPr>
      </w:pPr>
    </w:p>
    <w:p w:rsidR="00312794" w:rsidRPr="007C6199" w:rsidRDefault="00312794" w:rsidP="00312794">
      <w:pPr>
        <w:pStyle w:val="a8"/>
        <w:spacing w:before="0" w:beforeAutospacing="0" w:after="0" w:afterAutospacing="0"/>
        <w:jc w:val="center"/>
        <w:rPr>
          <w:b/>
          <w:sz w:val="26"/>
          <w:szCs w:val="26"/>
          <w:lang w:val="uk-UA"/>
        </w:rPr>
      </w:pPr>
    </w:p>
    <w:p w:rsidR="00312794" w:rsidRPr="007C6199" w:rsidRDefault="00312794" w:rsidP="00312794">
      <w:pPr>
        <w:pStyle w:val="a8"/>
        <w:spacing w:before="0" w:beforeAutospacing="0" w:after="0" w:afterAutospacing="0"/>
        <w:jc w:val="center"/>
        <w:rPr>
          <w:b/>
          <w:sz w:val="26"/>
          <w:szCs w:val="26"/>
          <w:lang w:val="uk-UA"/>
        </w:rPr>
      </w:pPr>
    </w:p>
    <w:p w:rsidR="00312794" w:rsidRPr="007C6199" w:rsidRDefault="00312794" w:rsidP="00312794">
      <w:pPr>
        <w:pStyle w:val="a8"/>
        <w:spacing w:before="0" w:beforeAutospacing="0" w:after="0" w:afterAutospacing="0"/>
        <w:jc w:val="center"/>
        <w:rPr>
          <w:sz w:val="26"/>
          <w:szCs w:val="26"/>
          <w:lang w:val="uk-UA"/>
        </w:rPr>
      </w:pPr>
      <w:r w:rsidRPr="007C6199">
        <w:rPr>
          <w:sz w:val="26"/>
          <w:szCs w:val="26"/>
          <w:lang w:val="uk-UA"/>
        </w:rPr>
        <w:t xml:space="preserve">                                                  </w:t>
      </w:r>
    </w:p>
    <w:p w:rsidR="00312794" w:rsidRPr="007C6199" w:rsidRDefault="00312794" w:rsidP="00312794">
      <w:pPr>
        <w:pStyle w:val="a8"/>
        <w:spacing w:before="0" w:beforeAutospacing="0" w:after="0" w:afterAutospacing="0"/>
        <w:jc w:val="center"/>
        <w:rPr>
          <w:sz w:val="26"/>
          <w:szCs w:val="26"/>
          <w:lang w:val="uk-UA"/>
        </w:rPr>
      </w:pPr>
      <w:r w:rsidRPr="007C6199">
        <w:rPr>
          <w:sz w:val="26"/>
          <w:szCs w:val="26"/>
          <w:lang w:val="uk-UA"/>
        </w:rPr>
        <w:t xml:space="preserve">                                        </w:t>
      </w:r>
    </w:p>
    <w:p w:rsidR="00312794" w:rsidRPr="007C6199" w:rsidRDefault="00312794" w:rsidP="00312794">
      <w:pPr>
        <w:pStyle w:val="a8"/>
        <w:spacing w:before="0" w:beforeAutospacing="0" w:after="0" w:afterAutospacing="0"/>
        <w:jc w:val="center"/>
        <w:rPr>
          <w:sz w:val="26"/>
          <w:szCs w:val="26"/>
          <w:lang w:val="uk-UA"/>
        </w:rPr>
      </w:pPr>
      <w:r w:rsidRPr="007C6199">
        <w:rPr>
          <w:sz w:val="26"/>
          <w:szCs w:val="26"/>
          <w:lang w:val="uk-UA"/>
        </w:rPr>
        <w:t>Заява</w:t>
      </w:r>
    </w:p>
    <w:p w:rsidR="00312794" w:rsidRPr="007C6199" w:rsidRDefault="00312794" w:rsidP="00312794">
      <w:pPr>
        <w:pStyle w:val="a8"/>
        <w:spacing w:before="0" w:beforeAutospacing="0" w:after="0" w:afterAutospacing="0"/>
        <w:jc w:val="center"/>
        <w:rPr>
          <w:sz w:val="26"/>
          <w:szCs w:val="26"/>
          <w:lang w:val="uk-UA"/>
        </w:rPr>
      </w:pPr>
      <w:r w:rsidRPr="007C6199">
        <w:rPr>
          <w:sz w:val="26"/>
          <w:szCs w:val="26"/>
          <w:lang w:val="uk-UA"/>
        </w:rPr>
        <w:t>про участь у конкурсі з визначення програм (проектів, заходів), розроблених інститутами громадянського суспільства, для виконання (реалізації) яких надається фінансова підтримка у 2018 році</w:t>
      </w:r>
    </w:p>
    <w:p w:rsidR="00312794" w:rsidRPr="007C6199" w:rsidRDefault="00312794" w:rsidP="00312794">
      <w:pPr>
        <w:pStyle w:val="a8"/>
        <w:spacing w:before="0" w:beforeAutospacing="0" w:after="0" w:afterAutospacing="0"/>
        <w:jc w:val="center"/>
        <w:rPr>
          <w:b/>
          <w:sz w:val="26"/>
          <w:szCs w:val="26"/>
          <w:lang w:val="uk-UA"/>
        </w:rPr>
      </w:pPr>
    </w:p>
    <w:p w:rsidR="00312794" w:rsidRPr="007C6199" w:rsidRDefault="00312794" w:rsidP="00312794">
      <w:pPr>
        <w:pStyle w:val="a8"/>
        <w:spacing w:before="0" w:beforeAutospacing="0" w:after="0" w:afterAutospacing="0"/>
        <w:jc w:val="center"/>
        <w:rPr>
          <w:i/>
          <w:iCs/>
          <w:sz w:val="26"/>
          <w:szCs w:val="26"/>
          <w:lang w:val="uk-UA"/>
        </w:rPr>
      </w:pPr>
    </w:p>
    <w:p w:rsidR="00312794" w:rsidRPr="007C6199" w:rsidRDefault="00312794" w:rsidP="00312794">
      <w:pPr>
        <w:pStyle w:val="a8"/>
        <w:spacing w:before="0" w:beforeAutospacing="0" w:after="0" w:afterAutospacing="0"/>
        <w:ind w:firstLine="708"/>
        <w:jc w:val="both"/>
        <w:rPr>
          <w:sz w:val="26"/>
          <w:szCs w:val="26"/>
          <w:lang w:val="uk-UA"/>
        </w:rPr>
      </w:pPr>
      <w:r w:rsidRPr="007C6199">
        <w:rPr>
          <w:sz w:val="26"/>
          <w:szCs w:val="26"/>
          <w:lang w:val="uk-UA"/>
        </w:rPr>
        <w:t>Я____________________________________________________________</w:t>
      </w:r>
    </w:p>
    <w:p w:rsidR="00312794" w:rsidRPr="007C6199" w:rsidRDefault="00312794" w:rsidP="00312794">
      <w:pPr>
        <w:pStyle w:val="a8"/>
        <w:spacing w:before="0" w:beforeAutospacing="0" w:after="0" w:afterAutospacing="0"/>
        <w:ind w:firstLine="708"/>
        <w:jc w:val="center"/>
        <w:rPr>
          <w:i/>
          <w:sz w:val="20"/>
          <w:szCs w:val="20"/>
          <w:lang w:val="uk-UA"/>
        </w:rPr>
      </w:pPr>
      <w:r w:rsidRPr="007C6199">
        <w:rPr>
          <w:i/>
          <w:sz w:val="20"/>
          <w:szCs w:val="20"/>
          <w:lang w:val="uk-UA"/>
        </w:rPr>
        <w:t>(ПІБ керівника ІГС або уповноваженої особи, посада уповноваженої особи)</w:t>
      </w:r>
    </w:p>
    <w:p w:rsidR="00312794" w:rsidRPr="007C6199" w:rsidRDefault="00312794" w:rsidP="00312794">
      <w:pPr>
        <w:pStyle w:val="a8"/>
        <w:spacing w:before="0" w:beforeAutospacing="0" w:after="0" w:afterAutospacing="0"/>
        <w:ind w:firstLine="708"/>
        <w:jc w:val="center"/>
        <w:rPr>
          <w:i/>
          <w:sz w:val="20"/>
          <w:szCs w:val="20"/>
          <w:lang w:val="uk-UA"/>
        </w:rPr>
      </w:pPr>
    </w:p>
    <w:p w:rsidR="00312794" w:rsidRPr="007C6199" w:rsidRDefault="00312794" w:rsidP="00312794">
      <w:pPr>
        <w:pStyle w:val="a8"/>
        <w:spacing w:before="0" w:beforeAutospacing="0" w:after="0" w:afterAutospacing="0"/>
        <w:jc w:val="both"/>
        <w:rPr>
          <w:sz w:val="28"/>
          <w:szCs w:val="28"/>
          <w:lang w:val="uk-UA"/>
        </w:rPr>
      </w:pPr>
      <w:r w:rsidRPr="007C6199">
        <w:rPr>
          <w:sz w:val="28"/>
          <w:szCs w:val="28"/>
          <w:lang w:val="uk-UA"/>
        </w:rPr>
        <w:t>__________________________________________________________________</w:t>
      </w:r>
    </w:p>
    <w:p w:rsidR="00312794" w:rsidRPr="007C6199" w:rsidRDefault="00312794" w:rsidP="00312794">
      <w:pPr>
        <w:pStyle w:val="a8"/>
        <w:spacing w:before="0" w:beforeAutospacing="0" w:after="0" w:afterAutospacing="0"/>
        <w:ind w:left="2832" w:firstLine="708"/>
        <w:rPr>
          <w:i/>
          <w:sz w:val="28"/>
          <w:szCs w:val="28"/>
          <w:lang w:val="uk-UA"/>
        </w:rPr>
      </w:pPr>
      <w:r w:rsidRPr="007C6199">
        <w:rPr>
          <w:i/>
          <w:sz w:val="20"/>
          <w:szCs w:val="20"/>
          <w:lang w:val="uk-UA"/>
        </w:rPr>
        <w:t>(повна назва ІГС)</w:t>
      </w:r>
    </w:p>
    <w:p w:rsidR="00312794" w:rsidRPr="007C6199" w:rsidRDefault="00312794" w:rsidP="00312794">
      <w:pPr>
        <w:pStyle w:val="a8"/>
        <w:spacing w:before="0" w:beforeAutospacing="0" w:after="0" w:afterAutospacing="0"/>
        <w:jc w:val="center"/>
        <w:rPr>
          <w:sz w:val="26"/>
          <w:szCs w:val="26"/>
          <w:lang w:val="uk-UA"/>
        </w:rPr>
      </w:pPr>
      <w:r w:rsidRPr="007C6199">
        <w:rPr>
          <w:sz w:val="26"/>
          <w:szCs w:val="26"/>
          <w:lang w:val="uk-UA"/>
        </w:rPr>
        <w:t xml:space="preserve">подаю для участі у конкурсі, що проводить Бахмутська міська рада з ІГС, </w:t>
      </w:r>
    </w:p>
    <w:p w:rsidR="00312794" w:rsidRPr="007C6199" w:rsidRDefault="00312794" w:rsidP="00312794">
      <w:pPr>
        <w:pStyle w:val="a8"/>
        <w:spacing w:before="0" w:beforeAutospacing="0" w:after="0" w:afterAutospacing="0"/>
        <w:rPr>
          <w:sz w:val="26"/>
          <w:szCs w:val="26"/>
          <w:lang w:val="uk-UA"/>
        </w:rPr>
      </w:pPr>
      <w:r w:rsidRPr="007C6199">
        <w:rPr>
          <w:sz w:val="26"/>
          <w:szCs w:val="26"/>
          <w:lang w:val="uk-UA"/>
        </w:rPr>
        <w:t>проект (програму, захід) __________________________________________________________________</w:t>
      </w:r>
    </w:p>
    <w:p w:rsidR="00312794" w:rsidRPr="007C6199" w:rsidRDefault="00312794" w:rsidP="00312794">
      <w:pPr>
        <w:pStyle w:val="a8"/>
        <w:spacing w:before="0" w:beforeAutospacing="0" w:after="0" w:afterAutospacing="0"/>
        <w:jc w:val="both"/>
        <w:rPr>
          <w:sz w:val="28"/>
          <w:szCs w:val="28"/>
          <w:lang w:val="uk-UA"/>
        </w:rPr>
      </w:pPr>
      <w:r w:rsidRPr="007C6199">
        <w:rPr>
          <w:sz w:val="26"/>
          <w:szCs w:val="26"/>
          <w:lang w:val="uk-UA"/>
        </w:rPr>
        <w:t xml:space="preserve"> </w:t>
      </w:r>
      <w:r w:rsidRPr="007C6199">
        <w:rPr>
          <w:sz w:val="28"/>
          <w:szCs w:val="28"/>
          <w:lang w:val="uk-UA"/>
        </w:rPr>
        <w:t>__________________________________________________________________</w:t>
      </w:r>
    </w:p>
    <w:p w:rsidR="00312794" w:rsidRPr="007C6199" w:rsidRDefault="00312794" w:rsidP="00312794">
      <w:pPr>
        <w:pStyle w:val="a8"/>
        <w:spacing w:before="0" w:beforeAutospacing="0" w:after="0" w:afterAutospacing="0"/>
        <w:jc w:val="center"/>
        <w:rPr>
          <w:i/>
          <w:sz w:val="20"/>
          <w:szCs w:val="20"/>
          <w:lang w:val="uk-UA"/>
        </w:rPr>
      </w:pPr>
      <w:r w:rsidRPr="007C6199">
        <w:rPr>
          <w:i/>
          <w:sz w:val="20"/>
          <w:szCs w:val="20"/>
          <w:lang w:val="uk-UA"/>
        </w:rPr>
        <w:t>(назва програми (проекту, заходу), який представляється на конкурс)</w:t>
      </w:r>
    </w:p>
    <w:p w:rsidR="00312794" w:rsidRPr="005233A0" w:rsidRDefault="00312794" w:rsidP="00312794">
      <w:pPr>
        <w:pStyle w:val="a8"/>
        <w:spacing w:before="0" w:beforeAutospacing="0" w:after="0" w:afterAutospacing="0"/>
        <w:jc w:val="both"/>
        <w:rPr>
          <w:sz w:val="28"/>
          <w:szCs w:val="28"/>
        </w:rPr>
      </w:pPr>
    </w:p>
    <w:p w:rsidR="00312794" w:rsidRPr="005233A0" w:rsidRDefault="00312794" w:rsidP="00312794">
      <w:pPr>
        <w:pStyle w:val="a8"/>
        <w:spacing w:before="0" w:beforeAutospacing="0" w:after="0" w:afterAutospacing="0"/>
        <w:jc w:val="both"/>
        <w:rPr>
          <w:sz w:val="28"/>
          <w:szCs w:val="28"/>
        </w:rPr>
      </w:pPr>
    </w:p>
    <w:p w:rsidR="00312794" w:rsidRPr="007C6199" w:rsidRDefault="00312794" w:rsidP="00312794">
      <w:pPr>
        <w:pStyle w:val="a8"/>
        <w:spacing w:before="0" w:beforeAutospacing="0" w:after="0" w:afterAutospacing="0"/>
        <w:ind w:firstLine="720"/>
        <w:jc w:val="both"/>
        <w:rPr>
          <w:b/>
          <w:sz w:val="26"/>
          <w:szCs w:val="26"/>
          <w:lang w:val="uk-UA"/>
        </w:rPr>
      </w:pPr>
      <w:r w:rsidRPr="007C6199">
        <w:rPr>
          <w:b/>
          <w:sz w:val="26"/>
          <w:szCs w:val="26"/>
          <w:lang w:val="uk-UA"/>
        </w:rPr>
        <w:t>До заяви додаються:</w:t>
      </w:r>
    </w:p>
    <w:p w:rsidR="00312794" w:rsidRPr="007C6199" w:rsidRDefault="00312794" w:rsidP="00312794">
      <w:pPr>
        <w:pStyle w:val="a8"/>
        <w:spacing w:before="0" w:beforeAutospacing="0" w:after="0" w:afterAutospacing="0"/>
        <w:ind w:firstLine="720"/>
        <w:jc w:val="both"/>
        <w:rPr>
          <w:b/>
          <w:sz w:val="26"/>
          <w:szCs w:val="26"/>
          <w:lang w:val="uk-UA"/>
        </w:rPr>
      </w:pPr>
    </w:p>
    <w:p w:rsidR="00312794" w:rsidRPr="007C6199" w:rsidRDefault="00312794" w:rsidP="00312794">
      <w:pPr>
        <w:shd w:val="clear" w:color="auto" w:fill="FFFFFF"/>
        <w:jc w:val="both"/>
        <w:textAlignment w:val="baseline"/>
        <w:rPr>
          <w:sz w:val="26"/>
          <w:szCs w:val="26"/>
          <w:lang w:val="uk-UA"/>
        </w:rPr>
      </w:pPr>
      <w:r w:rsidRPr="007C6199">
        <w:rPr>
          <w:sz w:val="26"/>
          <w:szCs w:val="26"/>
          <w:lang w:val="uk-UA"/>
        </w:rPr>
        <w:t xml:space="preserve">1. Заяву про участь у конкурсі (складену за формою, зразок якої оприлюднений на офіційному веб-сайті Бахмутської міської ради, за підписом керівника ІГС, скріпленим її печаткою (у разі наявності); </w:t>
      </w:r>
    </w:p>
    <w:p w:rsidR="00312794" w:rsidRPr="007C6199" w:rsidRDefault="00312794" w:rsidP="00312794">
      <w:pPr>
        <w:shd w:val="clear" w:color="auto" w:fill="FFFFFF"/>
        <w:jc w:val="both"/>
        <w:textAlignment w:val="baseline"/>
        <w:rPr>
          <w:sz w:val="26"/>
          <w:szCs w:val="26"/>
          <w:lang w:val="uk-UA"/>
        </w:rPr>
      </w:pPr>
    </w:p>
    <w:p w:rsidR="00312794" w:rsidRPr="007C6199" w:rsidRDefault="00312794" w:rsidP="00312794">
      <w:pPr>
        <w:jc w:val="both"/>
        <w:rPr>
          <w:color w:val="000000"/>
          <w:sz w:val="26"/>
          <w:szCs w:val="26"/>
          <w:lang w:val="uk-UA" w:eastAsia="uk-UA"/>
        </w:rPr>
      </w:pPr>
      <w:r w:rsidRPr="007C6199">
        <w:rPr>
          <w:sz w:val="26"/>
          <w:szCs w:val="26"/>
          <w:lang w:val="uk-UA"/>
        </w:rPr>
        <w:t xml:space="preserve">2. </w:t>
      </w:r>
      <w:r w:rsidRPr="007C6199">
        <w:rPr>
          <w:color w:val="000000"/>
          <w:sz w:val="26"/>
          <w:szCs w:val="26"/>
          <w:lang w:val="uk-UA" w:eastAsia="uk-UA"/>
        </w:rPr>
        <w:t>Копію свідоцтва про реєстрацію ІГС, скріплену його печаткою (у разі наявності);</w:t>
      </w:r>
    </w:p>
    <w:p w:rsidR="00312794" w:rsidRPr="007C6199" w:rsidRDefault="00312794" w:rsidP="00312794">
      <w:pPr>
        <w:jc w:val="both"/>
        <w:rPr>
          <w:sz w:val="26"/>
          <w:szCs w:val="26"/>
          <w:lang w:val="uk-UA"/>
        </w:rPr>
      </w:pPr>
    </w:p>
    <w:p w:rsidR="00312794" w:rsidRPr="007C6199" w:rsidRDefault="00312794" w:rsidP="00312794">
      <w:pPr>
        <w:jc w:val="both"/>
        <w:rPr>
          <w:color w:val="000000"/>
          <w:sz w:val="26"/>
          <w:szCs w:val="26"/>
          <w:lang w:val="uk-UA" w:eastAsia="uk-UA"/>
        </w:rPr>
      </w:pPr>
      <w:r w:rsidRPr="007C6199">
        <w:rPr>
          <w:sz w:val="26"/>
          <w:szCs w:val="26"/>
          <w:lang w:val="uk-UA"/>
        </w:rPr>
        <w:t xml:space="preserve">3. </w:t>
      </w:r>
      <w:r w:rsidRPr="007C6199">
        <w:rPr>
          <w:color w:val="000000"/>
          <w:sz w:val="26"/>
          <w:szCs w:val="26"/>
          <w:lang w:val="uk-UA" w:eastAsia="uk-UA"/>
        </w:rPr>
        <w:t>Копію статуту (положення) ІГС, скріплену його печаткою (у разі наявності);</w:t>
      </w:r>
    </w:p>
    <w:p w:rsidR="00312794" w:rsidRPr="007C6199" w:rsidRDefault="00312794" w:rsidP="00312794">
      <w:pPr>
        <w:jc w:val="both"/>
        <w:rPr>
          <w:sz w:val="26"/>
          <w:szCs w:val="26"/>
          <w:lang w:val="uk-UA"/>
        </w:rPr>
      </w:pPr>
    </w:p>
    <w:p w:rsidR="00312794" w:rsidRPr="007C6199" w:rsidRDefault="00312794" w:rsidP="00312794">
      <w:pPr>
        <w:jc w:val="both"/>
        <w:rPr>
          <w:sz w:val="26"/>
          <w:szCs w:val="26"/>
          <w:lang w:val="uk-UA"/>
        </w:rPr>
      </w:pPr>
      <w:r w:rsidRPr="007C6199">
        <w:rPr>
          <w:sz w:val="26"/>
          <w:szCs w:val="26"/>
          <w:lang w:val="uk-UA"/>
        </w:rPr>
        <w:t>4. Копію рішення органу державної податкової служби про внесення інституту громадянського суспільства до Реєстру неприбуткових установ та організацій;</w:t>
      </w:r>
    </w:p>
    <w:p w:rsidR="00312794" w:rsidRPr="007C6199" w:rsidRDefault="00312794" w:rsidP="00312794">
      <w:pPr>
        <w:jc w:val="both"/>
        <w:rPr>
          <w:sz w:val="26"/>
          <w:szCs w:val="26"/>
          <w:lang w:val="uk-UA"/>
        </w:rPr>
      </w:pPr>
    </w:p>
    <w:p w:rsidR="00312794" w:rsidRPr="007C6199" w:rsidRDefault="00312794" w:rsidP="00312794">
      <w:pPr>
        <w:jc w:val="both"/>
        <w:rPr>
          <w:sz w:val="26"/>
          <w:szCs w:val="26"/>
          <w:lang w:val="uk-UA"/>
        </w:rPr>
      </w:pPr>
      <w:r w:rsidRPr="007C6199">
        <w:rPr>
          <w:sz w:val="26"/>
          <w:szCs w:val="26"/>
          <w:lang w:val="uk-UA"/>
        </w:rPr>
        <w:t>5. Опис проекту (програми, заходу) та кошторис витрат для його реалізації за формою (зразок оприлюднений на офіційному веб-сайті Бахмутської міської ради);</w:t>
      </w:r>
    </w:p>
    <w:p w:rsidR="00312794" w:rsidRPr="007C6199" w:rsidRDefault="00312794" w:rsidP="00312794">
      <w:pPr>
        <w:jc w:val="both"/>
        <w:rPr>
          <w:sz w:val="26"/>
          <w:szCs w:val="26"/>
          <w:lang w:val="uk-UA"/>
        </w:rPr>
      </w:pPr>
    </w:p>
    <w:p w:rsidR="00312794" w:rsidRPr="007C6199" w:rsidRDefault="00312794" w:rsidP="00312794">
      <w:pPr>
        <w:jc w:val="both"/>
        <w:rPr>
          <w:sz w:val="26"/>
          <w:szCs w:val="26"/>
          <w:lang w:val="uk-UA"/>
        </w:rPr>
      </w:pPr>
      <w:r w:rsidRPr="007C6199">
        <w:rPr>
          <w:sz w:val="26"/>
          <w:szCs w:val="26"/>
          <w:lang w:val="uk-UA"/>
        </w:rPr>
        <w:t>7. Листи-підтвердження від інших ІГС, якщо передбачається їх залучення до виконання програми (проекту, заходу);</w:t>
      </w:r>
    </w:p>
    <w:p w:rsidR="00312794" w:rsidRPr="007C6199" w:rsidRDefault="00312794" w:rsidP="00312794">
      <w:pPr>
        <w:jc w:val="both"/>
        <w:rPr>
          <w:sz w:val="26"/>
          <w:szCs w:val="26"/>
          <w:lang w:val="uk-UA"/>
        </w:rPr>
      </w:pPr>
    </w:p>
    <w:p w:rsidR="00312794" w:rsidRPr="007C6199" w:rsidRDefault="00312794" w:rsidP="00312794">
      <w:pPr>
        <w:jc w:val="both"/>
        <w:rPr>
          <w:sz w:val="26"/>
          <w:szCs w:val="26"/>
          <w:lang w:val="uk-UA"/>
        </w:rPr>
      </w:pPr>
      <w:r w:rsidRPr="007C6199">
        <w:rPr>
          <w:sz w:val="26"/>
          <w:szCs w:val="26"/>
          <w:lang w:val="uk-UA"/>
        </w:rPr>
        <w:t>8. Інформацію про діяльність інституту громадянського суспільства, в якій зазначається:</w:t>
      </w:r>
    </w:p>
    <w:p w:rsidR="00312794" w:rsidRPr="007C6199" w:rsidRDefault="00312794" w:rsidP="00312794">
      <w:pPr>
        <w:jc w:val="both"/>
        <w:rPr>
          <w:sz w:val="26"/>
          <w:szCs w:val="26"/>
          <w:lang w:val="uk-UA"/>
        </w:rPr>
      </w:pPr>
      <w:r w:rsidRPr="007C6199">
        <w:rPr>
          <w:sz w:val="26"/>
          <w:szCs w:val="26"/>
          <w:lang w:val="uk-UA"/>
        </w:rPr>
        <w:lastRenderedPageBreak/>
        <w:t>-   назва інституту громадянського суспільства та організаційно-правова форма (із зазначенням юридичної та фактичної адреси, контактних даних);</w:t>
      </w:r>
    </w:p>
    <w:p w:rsidR="00312794" w:rsidRPr="007C6199" w:rsidRDefault="00312794" w:rsidP="00312794">
      <w:pPr>
        <w:jc w:val="both"/>
        <w:rPr>
          <w:sz w:val="26"/>
          <w:szCs w:val="26"/>
          <w:lang w:val="uk-UA"/>
        </w:rPr>
      </w:pPr>
      <w:r w:rsidRPr="007C6199">
        <w:rPr>
          <w:sz w:val="26"/>
          <w:szCs w:val="26"/>
          <w:lang w:val="uk-UA"/>
        </w:rPr>
        <w:t>-  дата створення;</w:t>
      </w:r>
    </w:p>
    <w:p w:rsidR="00312794" w:rsidRPr="007C6199" w:rsidRDefault="00312794" w:rsidP="00312794">
      <w:pPr>
        <w:tabs>
          <w:tab w:val="left" w:pos="142"/>
        </w:tabs>
        <w:jc w:val="both"/>
        <w:rPr>
          <w:sz w:val="26"/>
          <w:szCs w:val="26"/>
          <w:lang w:val="uk-UA"/>
        </w:rPr>
      </w:pPr>
      <w:r w:rsidRPr="007C6199">
        <w:rPr>
          <w:sz w:val="26"/>
          <w:szCs w:val="26"/>
          <w:lang w:val="uk-UA"/>
        </w:rPr>
        <w:t>-  мета та основні напрямки діяльності організації відповідно до Статуту (Положення);</w:t>
      </w:r>
    </w:p>
    <w:p w:rsidR="00312794" w:rsidRPr="007C6199" w:rsidRDefault="00312794" w:rsidP="00312794">
      <w:pPr>
        <w:jc w:val="both"/>
        <w:rPr>
          <w:sz w:val="26"/>
          <w:szCs w:val="26"/>
          <w:lang w:val="uk-UA"/>
        </w:rPr>
      </w:pPr>
      <w:r w:rsidRPr="007C6199">
        <w:rPr>
          <w:sz w:val="26"/>
          <w:szCs w:val="26"/>
          <w:lang w:val="uk-UA"/>
        </w:rPr>
        <w:t>-  досвід діяльності (її результати) організації з тематики програми (проекту, заходу);</w:t>
      </w:r>
    </w:p>
    <w:p w:rsidR="00312794" w:rsidRPr="007C6199" w:rsidRDefault="00312794" w:rsidP="00312794">
      <w:pPr>
        <w:jc w:val="both"/>
        <w:rPr>
          <w:sz w:val="26"/>
          <w:szCs w:val="26"/>
          <w:lang w:val="uk-UA"/>
        </w:rPr>
      </w:pPr>
      <w:r w:rsidRPr="007C6199">
        <w:rPr>
          <w:sz w:val="26"/>
          <w:szCs w:val="26"/>
          <w:lang w:val="uk-UA"/>
        </w:rPr>
        <w:t>-  матеріально-технічна база (наявність офісу, офісної техніки, інших ресурсів);</w:t>
      </w:r>
    </w:p>
    <w:p w:rsidR="00312794" w:rsidRPr="007C6199" w:rsidRDefault="00312794" w:rsidP="00312794">
      <w:pPr>
        <w:jc w:val="both"/>
        <w:rPr>
          <w:sz w:val="26"/>
          <w:szCs w:val="26"/>
          <w:lang w:val="uk-UA"/>
        </w:rPr>
      </w:pPr>
      <w:r w:rsidRPr="007C6199">
        <w:rPr>
          <w:sz w:val="26"/>
          <w:szCs w:val="26"/>
          <w:lang w:val="uk-UA"/>
        </w:rPr>
        <w:t>- кадрове забезпечення.</w:t>
      </w:r>
    </w:p>
    <w:p w:rsidR="00312794" w:rsidRPr="007C6199" w:rsidRDefault="00312794" w:rsidP="00312794">
      <w:pPr>
        <w:jc w:val="both"/>
        <w:rPr>
          <w:sz w:val="26"/>
          <w:szCs w:val="26"/>
          <w:lang w:val="uk-UA"/>
        </w:rPr>
      </w:pPr>
    </w:p>
    <w:p w:rsidR="00312794" w:rsidRPr="007C6199" w:rsidRDefault="00312794" w:rsidP="00312794">
      <w:pPr>
        <w:pStyle w:val="a3"/>
        <w:spacing w:before="0" w:beforeAutospacing="0" w:after="0" w:afterAutospacing="0"/>
        <w:ind w:firstLine="708"/>
        <w:jc w:val="both"/>
        <w:rPr>
          <w:sz w:val="26"/>
          <w:szCs w:val="26"/>
        </w:rPr>
      </w:pPr>
      <w:r w:rsidRPr="007C6199">
        <w:rPr>
          <w:sz w:val="26"/>
          <w:szCs w:val="26"/>
        </w:rPr>
        <w:t>Підтверджую, що документи, які входять до складу конкурсної пропозиції, містять достовірну інформацію про ІГС.</w:t>
      </w:r>
    </w:p>
    <w:p w:rsidR="00312794" w:rsidRPr="007C6199" w:rsidRDefault="00312794" w:rsidP="00312794">
      <w:pPr>
        <w:pStyle w:val="a3"/>
        <w:spacing w:before="0" w:beforeAutospacing="0" w:after="0" w:afterAutospacing="0"/>
        <w:ind w:firstLine="708"/>
        <w:rPr>
          <w:sz w:val="26"/>
          <w:szCs w:val="26"/>
        </w:rPr>
      </w:pPr>
      <w:r w:rsidRPr="007C6199">
        <w:rPr>
          <w:sz w:val="26"/>
          <w:szCs w:val="26"/>
        </w:rPr>
        <w:t>Підтверджую, що __________________________________________________</w:t>
      </w:r>
    </w:p>
    <w:p w:rsidR="00312794" w:rsidRPr="007C6199" w:rsidRDefault="00312794" w:rsidP="00312794">
      <w:pPr>
        <w:pStyle w:val="a3"/>
        <w:spacing w:before="0" w:beforeAutospacing="0" w:after="0" w:afterAutospacing="0"/>
        <w:ind w:left="4956" w:firstLine="708"/>
        <w:rPr>
          <w:sz w:val="18"/>
          <w:szCs w:val="18"/>
        </w:rPr>
      </w:pPr>
      <w:r w:rsidRPr="007C6199">
        <w:rPr>
          <w:i/>
          <w:sz w:val="18"/>
          <w:szCs w:val="18"/>
        </w:rPr>
        <w:t>(повна назва ІГС)</w:t>
      </w:r>
    </w:p>
    <w:p w:rsidR="00312794" w:rsidRPr="007C6199" w:rsidRDefault="00312794" w:rsidP="00312794">
      <w:pPr>
        <w:pStyle w:val="a3"/>
        <w:spacing w:before="0" w:beforeAutospacing="0" w:after="0" w:afterAutospacing="0"/>
        <w:rPr>
          <w:i/>
          <w:sz w:val="26"/>
          <w:szCs w:val="26"/>
        </w:rPr>
      </w:pPr>
      <w:r w:rsidRPr="007C6199">
        <w:rPr>
          <w:sz w:val="26"/>
          <w:szCs w:val="26"/>
        </w:rPr>
        <w:t xml:space="preserve">_______________________________________________________________________   </w:t>
      </w:r>
      <w:r w:rsidRPr="007C6199">
        <w:rPr>
          <w:i/>
          <w:sz w:val="26"/>
          <w:szCs w:val="26"/>
        </w:rPr>
        <w:t xml:space="preserve"> </w:t>
      </w:r>
    </w:p>
    <w:p w:rsidR="00312794" w:rsidRPr="007C6199" w:rsidRDefault="00312794" w:rsidP="00312794">
      <w:pPr>
        <w:pStyle w:val="a3"/>
        <w:spacing w:before="0" w:beforeAutospacing="0" w:after="0" w:afterAutospacing="0"/>
        <w:rPr>
          <w:sz w:val="26"/>
          <w:szCs w:val="26"/>
        </w:rPr>
      </w:pPr>
      <w:r w:rsidRPr="007C6199">
        <w:rPr>
          <w:i/>
          <w:sz w:val="26"/>
          <w:szCs w:val="26"/>
        </w:rPr>
        <w:t xml:space="preserve">                                                          </w:t>
      </w:r>
    </w:p>
    <w:p w:rsidR="00312794" w:rsidRPr="007C6199" w:rsidRDefault="00312794" w:rsidP="00312794">
      <w:pPr>
        <w:pStyle w:val="a3"/>
        <w:spacing w:before="0" w:beforeAutospacing="0" w:after="0" w:afterAutospacing="0"/>
        <w:jc w:val="both"/>
        <w:rPr>
          <w:i/>
          <w:sz w:val="26"/>
          <w:szCs w:val="26"/>
        </w:rPr>
      </w:pPr>
      <w:r w:rsidRPr="007C6199">
        <w:rPr>
          <w:sz w:val="26"/>
          <w:szCs w:val="26"/>
        </w:rPr>
        <w:t>готовий і зобов’язаний виконати вищезазначену програму (проект, захід) у зазначений строк та в заявленому обсязі.</w:t>
      </w:r>
    </w:p>
    <w:p w:rsidR="00312794" w:rsidRPr="007C6199" w:rsidRDefault="00312794" w:rsidP="00312794">
      <w:pPr>
        <w:pStyle w:val="a3"/>
        <w:spacing w:before="0" w:beforeAutospacing="0" w:after="0" w:afterAutospacing="0"/>
        <w:rPr>
          <w:sz w:val="26"/>
          <w:szCs w:val="26"/>
        </w:rPr>
      </w:pPr>
    </w:p>
    <w:p w:rsidR="00312794" w:rsidRPr="007C6199" w:rsidRDefault="00312794" w:rsidP="00312794">
      <w:pPr>
        <w:pStyle w:val="a3"/>
        <w:spacing w:before="0" w:beforeAutospacing="0" w:after="0" w:afterAutospacing="0"/>
        <w:ind w:firstLine="708"/>
        <w:jc w:val="both"/>
        <w:rPr>
          <w:sz w:val="26"/>
          <w:szCs w:val="26"/>
        </w:rPr>
      </w:pPr>
      <w:r w:rsidRPr="007C6199">
        <w:rPr>
          <w:sz w:val="26"/>
          <w:szCs w:val="26"/>
        </w:rPr>
        <w:t>Із умовами конкурсу ознайомлені та згодні.</w:t>
      </w:r>
    </w:p>
    <w:p w:rsidR="00312794" w:rsidRPr="007C6199" w:rsidRDefault="00312794" w:rsidP="00312794">
      <w:pPr>
        <w:pStyle w:val="a8"/>
        <w:spacing w:before="0" w:beforeAutospacing="0" w:after="0" w:afterAutospacing="0"/>
        <w:ind w:firstLine="709"/>
        <w:jc w:val="both"/>
        <w:rPr>
          <w:sz w:val="26"/>
          <w:szCs w:val="26"/>
          <w:lang w:val="uk-UA"/>
        </w:rPr>
      </w:pPr>
    </w:p>
    <w:p w:rsidR="00312794" w:rsidRPr="007C6199" w:rsidRDefault="00312794" w:rsidP="00312794">
      <w:pPr>
        <w:pStyle w:val="a8"/>
        <w:spacing w:before="0" w:beforeAutospacing="0" w:after="0" w:afterAutospacing="0"/>
        <w:jc w:val="both"/>
        <w:rPr>
          <w:b/>
          <w:sz w:val="26"/>
          <w:szCs w:val="26"/>
          <w:lang w:val="uk-UA"/>
        </w:rPr>
      </w:pPr>
      <w:r w:rsidRPr="007C6199">
        <w:rPr>
          <w:b/>
          <w:sz w:val="26"/>
          <w:szCs w:val="26"/>
          <w:lang w:val="uk-UA"/>
        </w:rPr>
        <w:t>Керівник ІГС</w:t>
      </w:r>
      <w:r w:rsidRPr="007C6199">
        <w:rPr>
          <w:b/>
          <w:sz w:val="26"/>
          <w:szCs w:val="26"/>
          <w:lang w:val="uk-UA"/>
        </w:rPr>
        <w:tab/>
      </w:r>
    </w:p>
    <w:p w:rsidR="00312794" w:rsidRPr="007C6199" w:rsidRDefault="00312794" w:rsidP="00312794">
      <w:pPr>
        <w:pStyle w:val="a8"/>
        <w:spacing w:before="0" w:beforeAutospacing="0" w:after="0" w:afterAutospacing="0"/>
        <w:jc w:val="both"/>
        <w:rPr>
          <w:b/>
          <w:sz w:val="26"/>
          <w:szCs w:val="26"/>
          <w:lang w:val="uk-UA"/>
        </w:rPr>
      </w:pPr>
      <w:r w:rsidRPr="007C6199">
        <w:rPr>
          <w:b/>
          <w:sz w:val="26"/>
          <w:szCs w:val="26"/>
          <w:lang w:val="uk-UA"/>
        </w:rPr>
        <w:t xml:space="preserve">            </w:t>
      </w:r>
    </w:p>
    <w:p w:rsidR="00312794" w:rsidRPr="007C6199" w:rsidRDefault="00312794" w:rsidP="00312794">
      <w:pPr>
        <w:pStyle w:val="a8"/>
        <w:spacing w:before="0" w:beforeAutospacing="0" w:after="0" w:afterAutospacing="0"/>
        <w:jc w:val="both"/>
        <w:rPr>
          <w:sz w:val="26"/>
          <w:szCs w:val="26"/>
          <w:lang w:val="uk-UA"/>
        </w:rPr>
      </w:pPr>
      <w:r w:rsidRPr="007C6199">
        <w:rPr>
          <w:b/>
          <w:sz w:val="26"/>
          <w:szCs w:val="26"/>
          <w:lang w:val="uk-UA"/>
        </w:rPr>
        <w:t xml:space="preserve"> </w:t>
      </w:r>
      <w:r w:rsidRPr="007C6199">
        <w:rPr>
          <w:sz w:val="26"/>
          <w:szCs w:val="26"/>
          <w:lang w:val="uk-UA"/>
        </w:rPr>
        <w:t xml:space="preserve">__________________________     </w:t>
      </w:r>
      <w:r w:rsidRPr="007C6199">
        <w:rPr>
          <w:sz w:val="26"/>
          <w:szCs w:val="26"/>
          <w:lang w:val="uk-UA"/>
        </w:rPr>
        <w:tab/>
      </w:r>
      <w:r w:rsidRPr="007C6199">
        <w:rPr>
          <w:sz w:val="26"/>
          <w:szCs w:val="26"/>
          <w:lang w:val="uk-UA"/>
        </w:rPr>
        <w:tab/>
      </w:r>
      <w:r w:rsidRPr="007C6199">
        <w:rPr>
          <w:sz w:val="26"/>
          <w:szCs w:val="26"/>
          <w:lang w:val="uk-UA"/>
        </w:rPr>
        <w:tab/>
      </w:r>
      <w:r w:rsidRPr="007C6199">
        <w:rPr>
          <w:sz w:val="26"/>
          <w:szCs w:val="26"/>
          <w:lang w:val="uk-UA"/>
        </w:rPr>
        <w:tab/>
        <w:t>____________</w:t>
      </w:r>
    </w:p>
    <w:p w:rsidR="00312794" w:rsidRPr="007C6199" w:rsidRDefault="00312794" w:rsidP="00312794">
      <w:pPr>
        <w:pStyle w:val="a8"/>
        <w:spacing w:before="0" w:beforeAutospacing="0" w:after="0" w:afterAutospacing="0"/>
        <w:jc w:val="both"/>
        <w:rPr>
          <w:sz w:val="26"/>
          <w:szCs w:val="26"/>
          <w:lang w:val="uk-UA"/>
        </w:rPr>
      </w:pPr>
      <w:r w:rsidRPr="007C6199">
        <w:rPr>
          <w:sz w:val="26"/>
          <w:szCs w:val="26"/>
          <w:lang w:val="uk-UA"/>
        </w:rPr>
        <w:t xml:space="preserve">                   (ПІБ)</w:t>
      </w:r>
      <w:r w:rsidRPr="007C6199">
        <w:rPr>
          <w:i/>
          <w:sz w:val="26"/>
          <w:szCs w:val="26"/>
          <w:lang w:val="uk-UA"/>
        </w:rPr>
        <w:t xml:space="preserve">                                           </w:t>
      </w:r>
      <w:r w:rsidRPr="007C6199">
        <w:rPr>
          <w:sz w:val="26"/>
          <w:szCs w:val="26"/>
          <w:lang w:val="uk-UA"/>
        </w:rPr>
        <w:t xml:space="preserve">М.П.                 </w:t>
      </w:r>
      <w:r w:rsidRPr="007C6199">
        <w:rPr>
          <w:i/>
          <w:sz w:val="26"/>
          <w:szCs w:val="26"/>
          <w:lang w:val="uk-UA"/>
        </w:rPr>
        <w:t>(підпис)</w:t>
      </w:r>
    </w:p>
    <w:p w:rsidR="00312794" w:rsidRPr="007C6199" w:rsidRDefault="00312794" w:rsidP="00312794">
      <w:pPr>
        <w:pStyle w:val="a8"/>
        <w:spacing w:before="0" w:beforeAutospacing="0" w:after="0" w:afterAutospacing="0"/>
        <w:jc w:val="both"/>
        <w:rPr>
          <w:i/>
          <w:sz w:val="26"/>
          <w:szCs w:val="26"/>
          <w:lang w:val="uk-UA"/>
        </w:rPr>
      </w:pPr>
      <w:r w:rsidRPr="007C6199">
        <w:rPr>
          <w:i/>
          <w:sz w:val="26"/>
          <w:szCs w:val="26"/>
          <w:lang w:val="uk-UA"/>
        </w:rPr>
        <w:tab/>
      </w:r>
      <w:r w:rsidRPr="007C6199">
        <w:rPr>
          <w:i/>
          <w:sz w:val="26"/>
          <w:szCs w:val="26"/>
          <w:lang w:val="uk-UA"/>
        </w:rPr>
        <w:tab/>
      </w:r>
      <w:r w:rsidRPr="007C6199">
        <w:rPr>
          <w:i/>
          <w:sz w:val="26"/>
          <w:szCs w:val="26"/>
          <w:lang w:val="uk-UA"/>
        </w:rPr>
        <w:tab/>
        <w:t xml:space="preserve">                                  </w:t>
      </w:r>
    </w:p>
    <w:p w:rsidR="00312794" w:rsidRPr="007C6199" w:rsidRDefault="00312794" w:rsidP="00312794">
      <w:pPr>
        <w:pStyle w:val="a8"/>
        <w:spacing w:before="0" w:beforeAutospacing="0" w:after="0" w:afterAutospacing="0"/>
        <w:jc w:val="both"/>
        <w:rPr>
          <w:i/>
          <w:sz w:val="26"/>
          <w:szCs w:val="26"/>
          <w:lang w:val="uk-UA"/>
        </w:rPr>
      </w:pPr>
      <w:r w:rsidRPr="007C6199">
        <w:rPr>
          <w:b/>
          <w:sz w:val="26"/>
          <w:szCs w:val="26"/>
          <w:lang w:val="uk-UA"/>
        </w:rPr>
        <w:t>Дата_</w:t>
      </w:r>
      <w:r w:rsidRPr="007C6199">
        <w:rPr>
          <w:i/>
          <w:sz w:val="26"/>
          <w:szCs w:val="26"/>
          <w:lang w:val="uk-UA"/>
        </w:rPr>
        <w:t>_____</w:t>
      </w:r>
    </w:p>
    <w:p w:rsidR="00312794" w:rsidRPr="007C6199" w:rsidRDefault="00312794" w:rsidP="00312794">
      <w:pPr>
        <w:pStyle w:val="a8"/>
        <w:spacing w:before="0" w:beforeAutospacing="0" w:after="0" w:afterAutospacing="0"/>
        <w:jc w:val="both"/>
        <w:rPr>
          <w:i/>
          <w:sz w:val="26"/>
          <w:szCs w:val="26"/>
          <w:lang w:val="uk-UA"/>
        </w:rPr>
      </w:pPr>
    </w:p>
    <w:p w:rsidR="00312794" w:rsidRPr="007C6199" w:rsidRDefault="00312794" w:rsidP="00312794">
      <w:pPr>
        <w:pStyle w:val="a8"/>
        <w:spacing w:before="0" w:beforeAutospacing="0" w:after="0" w:afterAutospacing="0"/>
        <w:jc w:val="both"/>
        <w:rPr>
          <w:i/>
          <w:lang w:val="uk-UA"/>
        </w:rPr>
      </w:pPr>
      <w:r w:rsidRPr="007C6199">
        <w:rPr>
          <w:i/>
          <w:lang w:val="uk-UA"/>
        </w:rPr>
        <w:t>тел. роб.: _________________________</w:t>
      </w:r>
    </w:p>
    <w:p w:rsidR="00312794" w:rsidRPr="007C6199" w:rsidRDefault="00312794" w:rsidP="00312794">
      <w:pPr>
        <w:pStyle w:val="a8"/>
        <w:spacing w:before="0" w:beforeAutospacing="0" w:after="0" w:afterAutospacing="0"/>
        <w:jc w:val="both"/>
        <w:rPr>
          <w:i/>
          <w:lang w:val="uk-UA"/>
        </w:rPr>
      </w:pPr>
      <w:r w:rsidRPr="007C6199">
        <w:rPr>
          <w:i/>
          <w:lang w:val="uk-UA"/>
        </w:rPr>
        <w:t>тел. </w:t>
      </w:r>
      <w:proofErr w:type="spellStart"/>
      <w:r w:rsidRPr="007C6199">
        <w:rPr>
          <w:i/>
          <w:lang w:val="uk-UA"/>
        </w:rPr>
        <w:t>моб</w:t>
      </w:r>
      <w:proofErr w:type="spellEnd"/>
      <w:r w:rsidRPr="007C6199">
        <w:rPr>
          <w:i/>
          <w:lang w:val="uk-UA"/>
        </w:rPr>
        <w:t>.:_________________________</w:t>
      </w:r>
    </w:p>
    <w:p w:rsidR="00312794" w:rsidRPr="007C6199" w:rsidRDefault="00312794" w:rsidP="00312794">
      <w:pPr>
        <w:pStyle w:val="a8"/>
        <w:spacing w:before="0" w:beforeAutospacing="0" w:after="0" w:afterAutospacing="0"/>
        <w:jc w:val="both"/>
        <w:rPr>
          <w:i/>
          <w:lang w:val="uk-UA"/>
        </w:rPr>
      </w:pPr>
      <w:r w:rsidRPr="007C6199">
        <w:rPr>
          <w:i/>
          <w:lang w:val="uk-UA"/>
        </w:rPr>
        <w:t>e-</w:t>
      </w:r>
      <w:proofErr w:type="spellStart"/>
      <w:r w:rsidRPr="007C6199">
        <w:rPr>
          <w:i/>
          <w:lang w:val="uk-UA"/>
        </w:rPr>
        <w:t>mail</w:t>
      </w:r>
      <w:proofErr w:type="spellEnd"/>
      <w:r w:rsidRPr="007C6199">
        <w:rPr>
          <w:i/>
          <w:lang w:val="uk-UA"/>
        </w:rPr>
        <w:t>: ____________________________</w:t>
      </w:r>
    </w:p>
    <w:p w:rsidR="00312794" w:rsidRPr="007C6199" w:rsidRDefault="00312794" w:rsidP="00312794">
      <w:pPr>
        <w:pStyle w:val="a8"/>
        <w:spacing w:before="0" w:beforeAutospacing="0" w:after="0" w:afterAutospacing="0"/>
        <w:jc w:val="both"/>
        <w:rPr>
          <w:lang w:val="uk-UA"/>
        </w:rPr>
      </w:pPr>
    </w:p>
    <w:p w:rsidR="00312794" w:rsidRPr="007C6199" w:rsidRDefault="00312794" w:rsidP="00312794">
      <w:pPr>
        <w:pStyle w:val="a8"/>
        <w:spacing w:before="0" w:beforeAutospacing="0" w:after="0" w:afterAutospacing="0"/>
        <w:jc w:val="both"/>
        <w:rPr>
          <w:b/>
          <w:sz w:val="26"/>
          <w:szCs w:val="26"/>
          <w:lang w:val="uk-UA"/>
        </w:rPr>
      </w:pPr>
    </w:p>
    <w:p w:rsidR="00312794" w:rsidRPr="007C6199" w:rsidRDefault="00312794" w:rsidP="00312794">
      <w:pPr>
        <w:pStyle w:val="a8"/>
        <w:spacing w:before="0" w:beforeAutospacing="0" w:after="0" w:afterAutospacing="0"/>
        <w:jc w:val="both"/>
        <w:rPr>
          <w:b/>
          <w:sz w:val="26"/>
          <w:szCs w:val="26"/>
          <w:lang w:val="uk-UA"/>
        </w:rPr>
      </w:pPr>
      <w:r w:rsidRPr="007C6199">
        <w:rPr>
          <w:b/>
          <w:sz w:val="26"/>
          <w:szCs w:val="26"/>
          <w:lang w:val="uk-UA"/>
        </w:rPr>
        <w:t>Заяву отримав</w:t>
      </w:r>
    </w:p>
    <w:p w:rsidR="00312794" w:rsidRPr="007C6199" w:rsidRDefault="00312794" w:rsidP="00312794">
      <w:pPr>
        <w:pStyle w:val="a8"/>
        <w:spacing w:before="0" w:beforeAutospacing="0" w:after="0" w:afterAutospacing="0"/>
        <w:jc w:val="both"/>
        <w:rPr>
          <w:sz w:val="26"/>
          <w:szCs w:val="26"/>
          <w:lang w:val="uk-UA"/>
        </w:rPr>
      </w:pPr>
      <w:r w:rsidRPr="007C6199">
        <w:rPr>
          <w:sz w:val="26"/>
          <w:szCs w:val="26"/>
          <w:lang w:val="uk-UA"/>
        </w:rPr>
        <w:t>________________    ______________________</w:t>
      </w:r>
    </w:p>
    <w:p w:rsidR="00312794" w:rsidRPr="007C6199" w:rsidRDefault="00312794" w:rsidP="00312794">
      <w:pPr>
        <w:pStyle w:val="a8"/>
        <w:spacing w:before="0" w:beforeAutospacing="0" w:after="0" w:afterAutospacing="0"/>
        <w:jc w:val="both"/>
        <w:rPr>
          <w:i/>
          <w:sz w:val="26"/>
          <w:szCs w:val="26"/>
          <w:lang w:val="uk-UA"/>
        </w:rPr>
      </w:pPr>
      <w:r w:rsidRPr="007C6199">
        <w:rPr>
          <w:i/>
          <w:sz w:val="26"/>
          <w:szCs w:val="26"/>
          <w:lang w:val="uk-UA"/>
        </w:rPr>
        <w:t xml:space="preserve">    (ПІБ) </w:t>
      </w:r>
      <w:r w:rsidRPr="007C6199">
        <w:rPr>
          <w:i/>
          <w:sz w:val="26"/>
          <w:szCs w:val="26"/>
          <w:lang w:val="uk-UA"/>
        </w:rPr>
        <w:tab/>
      </w:r>
      <w:r w:rsidRPr="007C6199">
        <w:rPr>
          <w:i/>
          <w:sz w:val="26"/>
          <w:szCs w:val="26"/>
          <w:lang w:val="uk-UA"/>
        </w:rPr>
        <w:tab/>
      </w:r>
      <w:r w:rsidRPr="007C6199">
        <w:rPr>
          <w:i/>
          <w:sz w:val="26"/>
          <w:szCs w:val="26"/>
          <w:lang w:val="uk-UA"/>
        </w:rPr>
        <w:tab/>
        <w:t xml:space="preserve">     (підпис)</w:t>
      </w:r>
      <w:r w:rsidRPr="007C6199">
        <w:rPr>
          <w:i/>
          <w:sz w:val="26"/>
          <w:szCs w:val="26"/>
          <w:lang w:val="uk-UA"/>
        </w:rPr>
        <w:tab/>
      </w:r>
      <w:r w:rsidRPr="007C6199">
        <w:rPr>
          <w:i/>
          <w:sz w:val="26"/>
          <w:szCs w:val="26"/>
          <w:lang w:val="uk-UA"/>
        </w:rPr>
        <w:tab/>
      </w:r>
      <w:r w:rsidRPr="007C6199">
        <w:rPr>
          <w:i/>
          <w:sz w:val="26"/>
          <w:szCs w:val="26"/>
          <w:lang w:val="uk-UA"/>
        </w:rPr>
        <w:tab/>
      </w:r>
      <w:r w:rsidRPr="007C6199">
        <w:rPr>
          <w:i/>
          <w:sz w:val="26"/>
          <w:szCs w:val="26"/>
          <w:lang w:val="uk-UA"/>
        </w:rPr>
        <w:tab/>
      </w:r>
      <w:r w:rsidRPr="007C6199">
        <w:rPr>
          <w:i/>
          <w:sz w:val="26"/>
          <w:szCs w:val="26"/>
          <w:lang w:val="uk-UA"/>
        </w:rPr>
        <w:tab/>
      </w:r>
      <w:r w:rsidRPr="007C6199">
        <w:rPr>
          <w:i/>
          <w:sz w:val="26"/>
          <w:szCs w:val="26"/>
          <w:lang w:val="uk-UA"/>
        </w:rPr>
        <w:tab/>
      </w:r>
    </w:p>
    <w:p w:rsidR="00312794" w:rsidRPr="007C6199" w:rsidRDefault="00312794" w:rsidP="00312794">
      <w:pPr>
        <w:pStyle w:val="a8"/>
        <w:spacing w:before="0" w:beforeAutospacing="0" w:after="0" w:afterAutospacing="0"/>
        <w:ind w:left="4956"/>
        <w:jc w:val="both"/>
        <w:rPr>
          <w:i/>
          <w:sz w:val="26"/>
          <w:szCs w:val="26"/>
          <w:lang w:val="uk-UA"/>
        </w:rPr>
      </w:pPr>
    </w:p>
    <w:p w:rsidR="00312794" w:rsidRPr="007C6199" w:rsidRDefault="00312794" w:rsidP="00312794">
      <w:pPr>
        <w:pStyle w:val="a8"/>
        <w:spacing w:before="0" w:beforeAutospacing="0" w:after="0" w:afterAutospacing="0"/>
        <w:ind w:left="4956"/>
        <w:jc w:val="both"/>
        <w:rPr>
          <w:i/>
          <w:sz w:val="26"/>
          <w:szCs w:val="26"/>
          <w:lang w:val="uk-UA"/>
        </w:rPr>
      </w:pPr>
      <w:r w:rsidRPr="007C6199">
        <w:rPr>
          <w:i/>
          <w:sz w:val="26"/>
          <w:szCs w:val="26"/>
          <w:lang w:val="uk-UA"/>
        </w:rPr>
        <w:t xml:space="preserve"> </w:t>
      </w:r>
    </w:p>
    <w:p w:rsidR="00312794" w:rsidRPr="007C6199" w:rsidRDefault="00312794" w:rsidP="00312794">
      <w:pPr>
        <w:pStyle w:val="a8"/>
        <w:spacing w:before="0" w:beforeAutospacing="0" w:after="0" w:afterAutospacing="0"/>
        <w:jc w:val="both"/>
        <w:rPr>
          <w:sz w:val="26"/>
          <w:szCs w:val="26"/>
          <w:lang w:val="uk-UA"/>
        </w:rPr>
      </w:pPr>
      <w:r w:rsidRPr="007C6199">
        <w:rPr>
          <w:b/>
          <w:sz w:val="26"/>
          <w:szCs w:val="26"/>
          <w:lang w:val="uk-UA"/>
        </w:rPr>
        <w:t>Реєстраційний номер у журналі</w:t>
      </w:r>
      <w:r w:rsidRPr="007C6199">
        <w:rPr>
          <w:sz w:val="26"/>
          <w:szCs w:val="26"/>
          <w:lang w:val="uk-UA"/>
        </w:rPr>
        <w:t xml:space="preserve"> </w:t>
      </w:r>
      <w:r w:rsidRPr="007C6199">
        <w:rPr>
          <w:sz w:val="26"/>
          <w:szCs w:val="26"/>
          <w:lang w:val="uk-UA"/>
        </w:rPr>
        <w:tab/>
        <w:t>________ від ____________ року</w:t>
      </w:r>
    </w:p>
    <w:p w:rsidR="00312794" w:rsidRPr="007C6199" w:rsidRDefault="00312794" w:rsidP="00312794">
      <w:pPr>
        <w:rPr>
          <w:sz w:val="26"/>
          <w:szCs w:val="26"/>
          <w:lang w:val="uk-UA"/>
        </w:rPr>
      </w:pPr>
    </w:p>
    <w:p w:rsidR="00312794" w:rsidRPr="007C6199" w:rsidRDefault="00312794" w:rsidP="00312794">
      <w:pPr>
        <w:rPr>
          <w:sz w:val="26"/>
          <w:szCs w:val="26"/>
          <w:lang w:val="uk-UA"/>
        </w:rPr>
      </w:pPr>
    </w:p>
    <w:p w:rsidR="00312794" w:rsidRPr="005233A0" w:rsidRDefault="00312794" w:rsidP="00312794">
      <w:pPr>
        <w:rPr>
          <w:sz w:val="26"/>
          <w:szCs w:val="26"/>
        </w:rPr>
      </w:pPr>
    </w:p>
    <w:p w:rsidR="00312794" w:rsidRPr="007C6199" w:rsidRDefault="00312794" w:rsidP="00312794">
      <w:pPr>
        <w:jc w:val="both"/>
        <w:rPr>
          <w:sz w:val="28"/>
          <w:szCs w:val="28"/>
          <w:lang w:val="uk-UA"/>
        </w:rPr>
      </w:pPr>
      <w:r w:rsidRPr="007C6199">
        <w:rPr>
          <w:sz w:val="28"/>
          <w:szCs w:val="28"/>
          <w:lang w:val="uk-UA"/>
        </w:rPr>
        <w:t xml:space="preserve">Начальник відділу внутрішньої </w:t>
      </w:r>
    </w:p>
    <w:p w:rsidR="00312794" w:rsidRPr="007C6199" w:rsidRDefault="00312794" w:rsidP="00312794">
      <w:pPr>
        <w:jc w:val="both"/>
        <w:rPr>
          <w:sz w:val="28"/>
          <w:szCs w:val="28"/>
          <w:lang w:val="uk-UA"/>
        </w:rPr>
      </w:pPr>
      <w:r w:rsidRPr="007C6199">
        <w:rPr>
          <w:sz w:val="28"/>
          <w:szCs w:val="28"/>
          <w:lang w:val="uk-UA"/>
        </w:rPr>
        <w:t>політики Бахмутської міської ради                                           С.А. Кудрявих</w:t>
      </w:r>
    </w:p>
    <w:p w:rsidR="00312794" w:rsidRPr="007C6199" w:rsidRDefault="00312794" w:rsidP="00312794">
      <w:pPr>
        <w:pStyle w:val="a4"/>
        <w:spacing w:after="0"/>
        <w:ind w:left="0"/>
        <w:rPr>
          <w:sz w:val="28"/>
          <w:szCs w:val="28"/>
          <w:lang w:val="uk-UA"/>
        </w:rPr>
      </w:pPr>
    </w:p>
    <w:p w:rsidR="00312794" w:rsidRPr="005233A0" w:rsidRDefault="00312794" w:rsidP="00312794">
      <w:pPr>
        <w:pStyle w:val="a4"/>
        <w:spacing w:after="0"/>
        <w:ind w:left="0"/>
        <w:rPr>
          <w:sz w:val="28"/>
          <w:szCs w:val="28"/>
        </w:rPr>
      </w:pPr>
    </w:p>
    <w:p w:rsidR="00312794" w:rsidRPr="005233A0" w:rsidRDefault="00312794" w:rsidP="00312794">
      <w:pPr>
        <w:pStyle w:val="a4"/>
        <w:spacing w:after="0"/>
        <w:ind w:left="0"/>
        <w:rPr>
          <w:sz w:val="28"/>
          <w:szCs w:val="28"/>
        </w:rPr>
      </w:pPr>
    </w:p>
    <w:p w:rsidR="00312794" w:rsidRPr="005233A0" w:rsidRDefault="00312794" w:rsidP="00312794">
      <w:pPr>
        <w:pStyle w:val="a4"/>
        <w:spacing w:after="0"/>
        <w:ind w:left="0"/>
        <w:rPr>
          <w:sz w:val="28"/>
          <w:szCs w:val="28"/>
        </w:rPr>
      </w:pPr>
    </w:p>
    <w:p w:rsidR="00312794" w:rsidRPr="005233A0" w:rsidRDefault="00312794" w:rsidP="00312794">
      <w:pPr>
        <w:pStyle w:val="a4"/>
        <w:spacing w:after="0"/>
        <w:ind w:left="0"/>
        <w:rPr>
          <w:sz w:val="28"/>
          <w:szCs w:val="28"/>
        </w:rPr>
      </w:pPr>
    </w:p>
    <w:p w:rsidR="00312794" w:rsidRPr="005233A0" w:rsidRDefault="00312794" w:rsidP="00312794">
      <w:pPr>
        <w:pStyle w:val="a4"/>
        <w:spacing w:after="0"/>
        <w:ind w:left="0"/>
        <w:rPr>
          <w:sz w:val="28"/>
          <w:szCs w:val="28"/>
        </w:rPr>
      </w:pPr>
    </w:p>
    <w:p w:rsidR="00312794" w:rsidRPr="005233A0" w:rsidRDefault="00312794" w:rsidP="00312794">
      <w:pPr>
        <w:pStyle w:val="a4"/>
        <w:spacing w:after="0"/>
        <w:ind w:left="0"/>
        <w:rPr>
          <w:sz w:val="28"/>
          <w:szCs w:val="28"/>
        </w:rPr>
      </w:pPr>
    </w:p>
    <w:p w:rsidR="00312794" w:rsidRPr="005233A0" w:rsidRDefault="00312794" w:rsidP="00312794">
      <w:pPr>
        <w:ind w:left="5103"/>
        <w:jc w:val="right"/>
        <w:rPr>
          <w:sz w:val="18"/>
          <w:szCs w:val="18"/>
        </w:rPr>
      </w:pPr>
    </w:p>
    <w:p w:rsidR="00312794" w:rsidRPr="005233A0" w:rsidRDefault="00312794" w:rsidP="00312794">
      <w:pPr>
        <w:ind w:left="5103"/>
        <w:jc w:val="right"/>
        <w:rPr>
          <w:sz w:val="18"/>
          <w:szCs w:val="18"/>
        </w:rPr>
      </w:pPr>
    </w:p>
    <w:p w:rsidR="00312794" w:rsidRPr="005233A0" w:rsidRDefault="00312794" w:rsidP="00312794">
      <w:pPr>
        <w:ind w:left="5103"/>
        <w:jc w:val="right"/>
        <w:rPr>
          <w:sz w:val="18"/>
          <w:szCs w:val="18"/>
        </w:rPr>
      </w:pPr>
    </w:p>
    <w:p w:rsidR="00312794" w:rsidRPr="005233A0" w:rsidRDefault="00312794" w:rsidP="00312794">
      <w:pPr>
        <w:ind w:left="5103"/>
        <w:jc w:val="right"/>
        <w:rPr>
          <w:sz w:val="18"/>
          <w:szCs w:val="18"/>
        </w:rPr>
      </w:pPr>
    </w:p>
    <w:p w:rsidR="00312794" w:rsidRPr="005233A0" w:rsidRDefault="00312794" w:rsidP="00312794">
      <w:pPr>
        <w:ind w:left="5103"/>
        <w:jc w:val="right"/>
        <w:rPr>
          <w:sz w:val="18"/>
          <w:szCs w:val="18"/>
        </w:rPr>
      </w:pPr>
    </w:p>
    <w:p w:rsidR="00312794" w:rsidRPr="005233A0" w:rsidRDefault="00312794" w:rsidP="00312794">
      <w:pPr>
        <w:ind w:left="5103"/>
        <w:jc w:val="right"/>
        <w:rPr>
          <w:sz w:val="18"/>
          <w:szCs w:val="18"/>
        </w:rPr>
      </w:pPr>
    </w:p>
    <w:p w:rsidR="00312794" w:rsidRPr="005233A0" w:rsidRDefault="00312794" w:rsidP="00312794">
      <w:pPr>
        <w:ind w:left="5103"/>
        <w:jc w:val="right"/>
        <w:rPr>
          <w:sz w:val="18"/>
          <w:szCs w:val="18"/>
        </w:rPr>
      </w:pPr>
    </w:p>
    <w:p w:rsidR="00312794" w:rsidRPr="005233A0" w:rsidRDefault="00312794" w:rsidP="00312794">
      <w:pPr>
        <w:ind w:left="5103"/>
        <w:jc w:val="right"/>
        <w:rPr>
          <w:sz w:val="18"/>
          <w:szCs w:val="18"/>
        </w:rPr>
      </w:pPr>
    </w:p>
    <w:p w:rsidR="00312794" w:rsidRPr="007C6199" w:rsidRDefault="00312794" w:rsidP="00312794">
      <w:pPr>
        <w:ind w:left="5103"/>
        <w:jc w:val="right"/>
        <w:rPr>
          <w:sz w:val="18"/>
          <w:szCs w:val="18"/>
          <w:lang w:val="uk-UA"/>
        </w:rPr>
      </w:pPr>
      <w:r w:rsidRPr="007C6199">
        <w:rPr>
          <w:sz w:val="18"/>
          <w:szCs w:val="18"/>
          <w:lang w:val="uk-UA"/>
        </w:rPr>
        <w:t>Додаток 2</w:t>
      </w:r>
    </w:p>
    <w:tbl>
      <w:tblPr>
        <w:tblpPr w:leftFromText="180" w:rightFromText="180" w:vertAnchor="text" w:horzAnchor="page" w:tblpX="8211" w:tblpY="105"/>
        <w:tblW w:w="0" w:type="auto"/>
        <w:tblLook w:val="04A0" w:firstRow="1" w:lastRow="0" w:firstColumn="1" w:lastColumn="0" w:noHBand="0" w:noVBand="1"/>
      </w:tblPr>
      <w:tblGrid>
        <w:gridCol w:w="3510"/>
      </w:tblGrid>
      <w:tr w:rsidR="00312794" w:rsidRPr="007C6199" w:rsidTr="00E80A39">
        <w:tc>
          <w:tcPr>
            <w:tcW w:w="3510" w:type="dxa"/>
          </w:tcPr>
          <w:p w:rsidR="00312794" w:rsidRPr="007C6199" w:rsidRDefault="00312794" w:rsidP="00E80A39">
            <w:pPr>
              <w:shd w:val="clear" w:color="auto" w:fill="FFFFFF"/>
              <w:adjustRightInd w:val="0"/>
              <w:rPr>
                <w:color w:val="000000"/>
                <w:sz w:val="18"/>
                <w:szCs w:val="18"/>
                <w:lang w:val="uk-UA"/>
              </w:rPr>
            </w:pPr>
            <w:r w:rsidRPr="007C6199">
              <w:rPr>
                <w:iCs/>
                <w:color w:val="000000"/>
                <w:sz w:val="18"/>
                <w:szCs w:val="18"/>
                <w:lang w:val="uk-UA"/>
              </w:rPr>
              <w:t>до Положення</w:t>
            </w:r>
            <w:r w:rsidRPr="007C6199">
              <w:rPr>
                <w:color w:val="000000"/>
                <w:sz w:val="18"/>
                <w:szCs w:val="18"/>
                <w:lang w:val="uk-UA"/>
              </w:rPr>
              <w:t xml:space="preserve"> про проведення Конкурсу  </w:t>
            </w:r>
          </w:p>
          <w:p w:rsidR="00312794" w:rsidRPr="007C6199" w:rsidRDefault="00312794" w:rsidP="00E80A39">
            <w:pPr>
              <w:shd w:val="clear" w:color="auto" w:fill="FFFFFF"/>
              <w:adjustRightInd w:val="0"/>
              <w:jc w:val="both"/>
              <w:rPr>
                <w:rFonts w:eastAsia="Lucida Sans Unicode"/>
                <w:bCs/>
                <w:color w:val="000000"/>
                <w:sz w:val="18"/>
                <w:szCs w:val="18"/>
                <w:lang w:val="uk-UA"/>
              </w:rPr>
            </w:pPr>
            <w:r w:rsidRPr="007C6199">
              <w:rPr>
                <w:color w:val="000000"/>
                <w:sz w:val="18"/>
                <w:szCs w:val="18"/>
                <w:lang w:val="uk-UA"/>
              </w:rPr>
              <w:t xml:space="preserve">з визначення </w:t>
            </w:r>
            <w:r w:rsidRPr="007C6199">
              <w:rPr>
                <w:rFonts w:eastAsia="Lucida Sans Unicode"/>
                <w:bCs/>
                <w:color w:val="000000"/>
                <w:sz w:val="18"/>
                <w:szCs w:val="18"/>
                <w:lang w:val="uk-UA"/>
              </w:rPr>
              <w:t xml:space="preserve">програм (проектів, заходів),  </w:t>
            </w:r>
          </w:p>
          <w:p w:rsidR="00312794" w:rsidRPr="007C6199" w:rsidRDefault="00312794" w:rsidP="00E80A39">
            <w:pPr>
              <w:shd w:val="clear" w:color="auto" w:fill="FFFFFF"/>
              <w:adjustRightInd w:val="0"/>
              <w:jc w:val="both"/>
              <w:rPr>
                <w:rFonts w:eastAsia="Lucida Sans Unicode"/>
                <w:bCs/>
                <w:color w:val="000000"/>
                <w:sz w:val="18"/>
                <w:szCs w:val="18"/>
                <w:lang w:val="uk-UA"/>
              </w:rPr>
            </w:pPr>
            <w:r w:rsidRPr="007C6199">
              <w:rPr>
                <w:rFonts w:eastAsia="Lucida Sans Unicode"/>
                <w:bCs/>
                <w:color w:val="000000"/>
                <w:sz w:val="18"/>
                <w:szCs w:val="18"/>
                <w:lang w:val="uk-UA"/>
              </w:rPr>
              <w:t xml:space="preserve">розроблених інститутами громадянського </w:t>
            </w:r>
          </w:p>
          <w:p w:rsidR="00312794" w:rsidRPr="007C6199" w:rsidRDefault="00312794" w:rsidP="00E80A39">
            <w:pPr>
              <w:shd w:val="clear" w:color="auto" w:fill="FFFFFF"/>
              <w:adjustRightInd w:val="0"/>
              <w:jc w:val="both"/>
              <w:rPr>
                <w:sz w:val="18"/>
                <w:szCs w:val="18"/>
                <w:lang w:val="uk-UA"/>
              </w:rPr>
            </w:pPr>
            <w:r w:rsidRPr="007C6199">
              <w:rPr>
                <w:rFonts w:eastAsia="Lucida Sans Unicode"/>
                <w:bCs/>
                <w:color w:val="000000"/>
                <w:sz w:val="18"/>
                <w:szCs w:val="18"/>
                <w:lang w:val="uk-UA"/>
              </w:rPr>
              <w:t xml:space="preserve">суспільства </w:t>
            </w:r>
            <w:r w:rsidRPr="007C6199">
              <w:rPr>
                <w:sz w:val="18"/>
                <w:szCs w:val="18"/>
                <w:lang w:val="uk-UA"/>
              </w:rPr>
              <w:t xml:space="preserve">м. Бахмут, для реалізації яких </w:t>
            </w:r>
          </w:p>
          <w:p w:rsidR="00312794" w:rsidRPr="007C6199" w:rsidRDefault="00312794" w:rsidP="00E80A39">
            <w:pPr>
              <w:jc w:val="both"/>
              <w:rPr>
                <w:sz w:val="18"/>
                <w:szCs w:val="18"/>
                <w:lang w:val="uk-UA"/>
              </w:rPr>
            </w:pPr>
            <w:r w:rsidRPr="007C6199">
              <w:rPr>
                <w:sz w:val="18"/>
                <w:szCs w:val="18"/>
                <w:lang w:val="uk-UA"/>
              </w:rPr>
              <w:t>надається фінансова підтримка, затвердженого рішенням Бахмутської міської ради</w:t>
            </w:r>
          </w:p>
          <w:p w:rsidR="00312794" w:rsidRPr="007C6199" w:rsidRDefault="00312794" w:rsidP="00E80A39">
            <w:pPr>
              <w:jc w:val="both"/>
              <w:rPr>
                <w:sz w:val="18"/>
                <w:szCs w:val="18"/>
                <w:lang w:val="uk-UA"/>
              </w:rPr>
            </w:pPr>
            <w:r w:rsidRPr="007C6199">
              <w:rPr>
                <w:sz w:val="18"/>
                <w:szCs w:val="18"/>
                <w:lang w:val="uk-UA"/>
              </w:rPr>
              <w:t>28.02. 2018 № 6/110-2109</w:t>
            </w:r>
          </w:p>
          <w:p w:rsidR="00312794" w:rsidRPr="007C6199" w:rsidRDefault="00312794" w:rsidP="00E80A39">
            <w:pPr>
              <w:rPr>
                <w:sz w:val="18"/>
                <w:szCs w:val="18"/>
                <w:lang w:val="uk-UA"/>
              </w:rPr>
            </w:pPr>
          </w:p>
          <w:p w:rsidR="00312794" w:rsidRPr="007C6199" w:rsidRDefault="00312794" w:rsidP="00E80A39">
            <w:pPr>
              <w:rPr>
                <w:sz w:val="18"/>
                <w:szCs w:val="18"/>
                <w:lang w:val="uk-UA"/>
              </w:rPr>
            </w:pPr>
          </w:p>
        </w:tc>
      </w:tr>
    </w:tbl>
    <w:p w:rsidR="00312794" w:rsidRPr="007C6199" w:rsidRDefault="00312794" w:rsidP="00312794">
      <w:pPr>
        <w:ind w:left="5103"/>
        <w:jc w:val="right"/>
        <w:rPr>
          <w:sz w:val="18"/>
          <w:szCs w:val="18"/>
          <w:lang w:val="uk-UA"/>
        </w:rPr>
      </w:pPr>
    </w:p>
    <w:p w:rsidR="00312794" w:rsidRPr="007C6199" w:rsidRDefault="00312794" w:rsidP="00312794">
      <w:pPr>
        <w:ind w:left="5103"/>
        <w:jc w:val="right"/>
        <w:rPr>
          <w:sz w:val="18"/>
          <w:szCs w:val="18"/>
          <w:lang w:val="uk-UA"/>
        </w:rPr>
      </w:pPr>
    </w:p>
    <w:p w:rsidR="00312794" w:rsidRPr="007C6199" w:rsidRDefault="00312794" w:rsidP="00312794">
      <w:pPr>
        <w:ind w:left="5103"/>
        <w:jc w:val="right"/>
        <w:rPr>
          <w:sz w:val="18"/>
          <w:szCs w:val="18"/>
          <w:lang w:val="uk-UA"/>
        </w:rPr>
      </w:pPr>
    </w:p>
    <w:p w:rsidR="00312794" w:rsidRPr="007C6199" w:rsidRDefault="00312794" w:rsidP="00312794">
      <w:pPr>
        <w:ind w:left="5103"/>
        <w:jc w:val="right"/>
        <w:rPr>
          <w:sz w:val="18"/>
          <w:szCs w:val="18"/>
          <w:lang w:val="uk-UA"/>
        </w:rPr>
      </w:pPr>
    </w:p>
    <w:p w:rsidR="00312794" w:rsidRPr="007C6199" w:rsidRDefault="00312794" w:rsidP="00312794">
      <w:pPr>
        <w:ind w:left="5103"/>
        <w:jc w:val="right"/>
        <w:rPr>
          <w:sz w:val="18"/>
          <w:szCs w:val="18"/>
          <w:lang w:val="uk-UA"/>
        </w:rPr>
      </w:pPr>
    </w:p>
    <w:p w:rsidR="00312794" w:rsidRPr="007C6199" w:rsidRDefault="00312794" w:rsidP="00312794">
      <w:pPr>
        <w:shd w:val="clear" w:color="auto" w:fill="FFFFFF"/>
        <w:adjustRightInd w:val="0"/>
        <w:ind w:left="4836"/>
        <w:jc w:val="right"/>
        <w:rPr>
          <w:iCs/>
          <w:color w:val="000000"/>
          <w:sz w:val="18"/>
          <w:szCs w:val="18"/>
          <w:lang w:val="uk-UA"/>
        </w:rPr>
      </w:pPr>
      <w:r w:rsidRPr="007C6199">
        <w:rPr>
          <w:iCs/>
          <w:color w:val="000000"/>
          <w:sz w:val="22"/>
          <w:szCs w:val="22"/>
          <w:lang w:val="uk-UA"/>
        </w:rPr>
        <w:t xml:space="preserve">    </w:t>
      </w:r>
    </w:p>
    <w:p w:rsidR="00312794" w:rsidRPr="007C6199" w:rsidRDefault="00312794" w:rsidP="00312794">
      <w:pPr>
        <w:rPr>
          <w:b/>
          <w:caps/>
          <w:lang w:val="uk-UA"/>
        </w:rPr>
      </w:pPr>
    </w:p>
    <w:p w:rsidR="00312794" w:rsidRPr="007C6199" w:rsidRDefault="00312794" w:rsidP="00312794">
      <w:pPr>
        <w:jc w:val="center"/>
        <w:rPr>
          <w:b/>
          <w:caps/>
          <w:lang w:val="uk-UA"/>
        </w:rPr>
      </w:pPr>
      <w:r w:rsidRPr="007C6199">
        <w:rPr>
          <w:b/>
          <w:caps/>
          <w:lang w:val="uk-UA"/>
        </w:rPr>
        <w:t xml:space="preserve">                                 </w:t>
      </w:r>
    </w:p>
    <w:p w:rsidR="00312794" w:rsidRPr="007C6199" w:rsidRDefault="00312794" w:rsidP="00312794">
      <w:pPr>
        <w:jc w:val="center"/>
        <w:rPr>
          <w:b/>
          <w:caps/>
          <w:lang w:val="uk-UA"/>
        </w:rPr>
      </w:pPr>
    </w:p>
    <w:p w:rsidR="00312794" w:rsidRPr="007C6199" w:rsidRDefault="00312794" w:rsidP="00312794">
      <w:pPr>
        <w:jc w:val="center"/>
        <w:rPr>
          <w:b/>
          <w:caps/>
          <w:lang w:val="uk-UA"/>
        </w:rPr>
      </w:pPr>
      <w:r w:rsidRPr="007C6199">
        <w:rPr>
          <w:b/>
          <w:caps/>
          <w:lang w:val="uk-UA"/>
        </w:rPr>
        <w:t xml:space="preserve">                            </w:t>
      </w:r>
    </w:p>
    <w:p w:rsidR="00312794" w:rsidRPr="007C6199" w:rsidRDefault="00312794" w:rsidP="00312794">
      <w:pPr>
        <w:rPr>
          <w:b/>
          <w:caps/>
          <w:lang w:val="uk-UA"/>
        </w:rPr>
      </w:pPr>
      <w:r w:rsidRPr="007C6199">
        <w:rPr>
          <w:b/>
          <w:caps/>
          <w:lang w:val="uk-UA"/>
        </w:rPr>
        <w:t xml:space="preserve">                                           Опис ПрограмИ </w:t>
      </w:r>
      <w:r w:rsidRPr="007C6199">
        <w:rPr>
          <w:b/>
          <w:lang w:val="uk-UA"/>
        </w:rPr>
        <w:t>(ПРОЕКТУ,ЗАХОДУ)</w:t>
      </w:r>
    </w:p>
    <w:p w:rsidR="00312794" w:rsidRPr="007C6199" w:rsidRDefault="00312794" w:rsidP="00312794">
      <w:pPr>
        <w:jc w:val="center"/>
        <w:rPr>
          <w:b/>
          <w:lang w:val="uk-UA"/>
        </w:rPr>
      </w:pPr>
      <w:r w:rsidRPr="007C6199">
        <w:rPr>
          <w:b/>
          <w:bCs/>
          <w:lang w:val="uk-UA"/>
        </w:rPr>
        <w:t xml:space="preserve"> та кошторис витрат для її виконання (реалізації)</w:t>
      </w:r>
    </w:p>
    <w:p w:rsidR="00312794" w:rsidRPr="007C6199" w:rsidRDefault="00312794" w:rsidP="00312794">
      <w:pPr>
        <w:autoSpaceDN w:val="0"/>
        <w:rPr>
          <w:b/>
          <w:lang w:val="uk-UA"/>
        </w:rPr>
      </w:pPr>
    </w:p>
    <w:p w:rsidR="00312794" w:rsidRPr="007C6199" w:rsidRDefault="00312794" w:rsidP="00312794">
      <w:pPr>
        <w:autoSpaceDN w:val="0"/>
        <w:jc w:val="center"/>
        <w:rPr>
          <w:b/>
          <w:lang w:val="uk-UA"/>
        </w:rPr>
      </w:pPr>
      <w:r w:rsidRPr="007C6199">
        <w:rPr>
          <w:b/>
          <w:lang w:val="uk-UA"/>
        </w:rPr>
        <w:t>РОЗДІЛ І</w:t>
      </w:r>
    </w:p>
    <w:p w:rsidR="00312794" w:rsidRPr="007C6199" w:rsidRDefault="00312794" w:rsidP="00312794">
      <w:pPr>
        <w:jc w:val="center"/>
        <w:rPr>
          <w:b/>
          <w:lang w:val="uk-UA"/>
        </w:rPr>
      </w:pPr>
      <w:r w:rsidRPr="007C6199">
        <w:rPr>
          <w:b/>
          <w:lang w:val="uk-UA"/>
        </w:rPr>
        <w:t xml:space="preserve">Загальна інформація </w:t>
      </w:r>
    </w:p>
    <w:p w:rsidR="00312794" w:rsidRPr="007C6199" w:rsidRDefault="00312794" w:rsidP="00312794">
      <w:pPr>
        <w:jc w:val="center"/>
        <w:rPr>
          <w:lang w:val="uk-UA"/>
        </w:rPr>
      </w:pPr>
    </w:p>
    <w:p w:rsidR="00312794" w:rsidRPr="007C6199" w:rsidRDefault="00312794" w:rsidP="00312794">
      <w:pPr>
        <w:jc w:val="right"/>
        <w:rPr>
          <w:b/>
          <w:lang w:val="uk-UA"/>
        </w:rPr>
      </w:pPr>
    </w:p>
    <w:p w:rsidR="00312794" w:rsidRPr="007C6199" w:rsidRDefault="00312794" w:rsidP="00312794">
      <w:pPr>
        <w:pBdr>
          <w:top w:val="single" w:sz="4" w:space="1" w:color="000000"/>
        </w:pBdr>
        <w:jc w:val="both"/>
        <w:rPr>
          <w:b/>
          <w:lang w:val="uk-UA"/>
        </w:rPr>
      </w:pPr>
      <w:r w:rsidRPr="007C6199">
        <w:rPr>
          <w:b/>
          <w:lang w:val="uk-UA"/>
        </w:rPr>
        <w:t>Повна юридична</w:t>
      </w:r>
      <w:r w:rsidRPr="007C6199">
        <w:rPr>
          <w:b/>
          <w:color w:val="FF0000"/>
          <w:lang w:val="uk-UA"/>
        </w:rPr>
        <w:t xml:space="preserve"> </w:t>
      </w:r>
      <w:r w:rsidRPr="007C6199">
        <w:rPr>
          <w:b/>
          <w:lang w:val="uk-UA"/>
        </w:rPr>
        <w:t>назва ІГС, що подає заявку</w:t>
      </w:r>
    </w:p>
    <w:p w:rsidR="00312794" w:rsidRPr="007C6199" w:rsidRDefault="00312794" w:rsidP="00312794">
      <w:pPr>
        <w:pBdr>
          <w:top w:val="single" w:sz="4" w:space="1" w:color="000000"/>
        </w:pBdr>
        <w:jc w:val="both"/>
        <w:rPr>
          <w:b/>
          <w:lang w:val="uk-UA"/>
        </w:rPr>
      </w:pPr>
    </w:p>
    <w:p w:rsidR="00312794" w:rsidRPr="007C6199" w:rsidRDefault="00312794" w:rsidP="00312794">
      <w:pPr>
        <w:pBdr>
          <w:top w:val="single" w:sz="4" w:space="1" w:color="000000"/>
        </w:pBdr>
        <w:jc w:val="both"/>
        <w:rPr>
          <w:b/>
          <w:lang w:val="uk-UA"/>
        </w:rPr>
      </w:pPr>
      <w:r w:rsidRPr="007C6199">
        <w:rPr>
          <w:b/>
          <w:lang w:val="uk-UA"/>
        </w:rPr>
        <w:t>________________________________________________________________________________</w:t>
      </w:r>
    </w:p>
    <w:p w:rsidR="00312794" w:rsidRPr="007C6199" w:rsidRDefault="00312794" w:rsidP="00312794">
      <w:pPr>
        <w:jc w:val="both"/>
        <w:rPr>
          <w:b/>
          <w:lang w:val="uk-UA"/>
        </w:rPr>
      </w:pPr>
      <w:r w:rsidRPr="007C6199">
        <w:rPr>
          <w:b/>
          <w:lang w:val="uk-UA"/>
        </w:rPr>
        <w:t xml:space="preserve">Адреса офісу ІГС, яка подає заявку </w:t>
      </w:r>
    </w:p>
    <w:p w:rsidR="00312794" w:rsidRPr="007C6199" w:rsidRDefault="00312794" w:rsidP="00312794">
      <w:pPr>
        <w:jc w:val="both"/>
        <w:rPr>
          <w:b/>
          <w:lang w:val="uk-UA"/>
        </w:rPr>
      </w:pPr>
    </w:p>
    <w:p w:rsidR="00312794" w:rsidRPr="007C6199" w:rsidRDefault="00312794" w:rsidP="00312794">
      <w:pPr>
        <w:jc w:val="both"/>
        <w:rPr>
          <w:b/>
          <w:lang w:val="uk-UA"/>
        </w:rPr>
      </w:pPr>
    </w:p>
    <w:p w:rsidR="00312794" w:rsidRPr="007C6199" w:rsidRDefault="00312794" w:rsidP="00312794">
      <w:pPr>
        <w:pBdr>
          <w:top w:val="single" w:sz="4" w:space="1" w:color="000000"/>
        </w:pBdr>
        <w:jc w:val="both"/>
        <w:rPr>
          <w:lang w:val="uk-UA"/>
        </w:rPr>
      </w:pPr>
      <w:r w:rsidRPr="007C6199">
        <w:rPr>
          <w:b/>
          <w:lang w:val="uk-UA"/>
        </w:rPr>
        <w:t xml:space="preserve">Поштова адреса </w:t>
      </w:r>
      <w:r w:rsidRPr="007C6199">
        <w:rPr>
          <w:i/>
          <w:lang w:val="uk-UA"/>
        </w:rPr>
        <w:t>(якщо відрізняється</w:t>
      </w:r>
      <w:r w:rsidRPr="007C6199">
        <w:rPr>
          <w:lang w:val="uk-UA"/>
        </w:rPr>
        <w:t>)</w:t>
      </w:r>
    </w:p>
    <w:p w:rsidR="00312794" w:rsidRPr="007C6199" w:rsidRDefault="00312794" w:rsidP="00312794">
      <w:pPr>
        <w:jc w:val="both"/>
        <w:rPr>
          <w:lang w:val="uk-UA"/>
        </w:rPr>
      </w:pPr>
    </w:p>
    <w:p w:rsidR="00312794" w:rsidRPr="007C6199" w:rsidRDefault="00312794" w:rsidP="00312794">
      <w:pPr>
        <w:jc w:val="both"/>
        <w:rPr>
          <w:lang w:val="uk-UA"/>
        </w:rPr>
      </w:pPr>
    </w:p>
    <w:p w:rsidR="00312794" w:rsidRPr="007C6199" w:rsidRDefault="00312794" w:rsidP="00312794">
      <w:pPr>
        <w:pBdr>
          <w:top w:val="single" w:sz="4" w:space="0" w:color="000000"/>
        </w:pBdr>
        <w:jc w:val="both"/>
        <w:rPr>
          <w:i/>
          <w:color w:val="FF0000"/>
          <w:lang w:val="uk-UA"/>
        </w:rPr>
      </w:pPr>
      <w:r w:rsidRPr="007C6199">
        <w:rPr>
          <w:b/>
          <w:lang w:val="uk-UA"/>
        </w:rPr>
        <w:t>Контактні телефони організації</w:t>
      </w:r>
      <w:r w:rsidRPr="007C6199">
        <w:rPr>
          <w:i/>
          <w:color w:val="FF0000"/>
          <w:lang w:val="uk-UA"/>
        </w:rPr>
        <w:t xml:space="preserve"> </w:t>
      </w:r>
    </w:p>
    <w:p w:rsidR="00312794" w:rsidRPr="007C6199" w:rsidRDefault="00312794" w:rsidP="00312794">
      <w:pPr>
        <w:pBdr>
          <w:top w:val="single" w:sz="4" w:space="0" w:color="000000"/>
        </w:pBdr>
        <w:jc w:val="both"/>
        <w:rPr>
          <w:lang w:val="uk-UA"/>
        </w:rPr>
      </w:pPr>
    </w:p>
    <w:p w:rsidR="00312794" w:rsidRPr="007C6199" w:rsidRDefault="00312794" w:rsidP="00312794">
      <w:pPr>
        <w:jc w:val="both"/>
        <w:rPr>
          <w:b/>
          <w:lang w:val="uk-UA"/>
        </w:rPr>
      </w:pPr>
      <w:r w:rsidRPr="007C6199">
        <w:rPr>
          <w:b/>
          <w:lang w:val="uk-UA"/>
        </w:rPr>
        <w:t>________________________________________________________________________________</w:t>
      </w:r>
    </w:p>
    <w:p w:rsidR="00312794" w:rsidRPr="007C6199" w:rsidRDefault="00312794" w:rsidP="00312794">
      <w:pPr>
        <w:rPr>
          <w:b/>
          <w:lang w:val="uk-UA"/>
        </w:rPr>
      </w:pPr>
      <w:r w:rsidRPr="007C6199">
        <w:rPr>
          <w:b/>
          <w:lang w:val="uk-UA"/>
        </w:rPr>
        <w:t xml:space="preserve">Адреса  електронної пошти          </w:t>
      </w:r>
    </w:p>
    <w:p w:rsidR="00312794" w:rsidRPr="007C6199" w:rsidRDefault="00312794" w:rsidP="00312794">
      <w:pPr>
        <w:rPr>
          <w:b/>
          <w:lang w:val="uk-UA"/>
        </w:rPr>
      </w:pPr>
      <w:r w:rsidRPr="007C6199">
        <w:rPr>
          <w:b/>
          <w:lang w:val="uk-UA"/>
        </w:rPr>
        <w:t xml:space="preserve">________________________________________________________________________________                                                          </w:t>
      </w:r>
    </w:p>
    <w:p w:rsidR="00312794" w:rsidRPr="007C6199" w:rsidRDefault="00312794" w:rsidP="00312794">
      <w:pPr>
        <w:rPr>
          <w:b/>
          <w:lang w:val="uk-UA"/>
        </w:rPr>
      </w:pPr>
      <w:r w:rsidRPr="007C6199">
        <w:rPr>
          <w:b/>
          <w:lang w:val="uk-UA"/>
        </w:rPr>
        <w:t>Код за ЄДРПОУ</w:t>
      </w:r>
    </w:p>
    <w:p w:rsidR="00312794" w:rsidRPr="007C6199" w:rsidRDefault="00312794" w:rsidP="00312794">
      <w:pPr>
        <w:rPr>
          <w:b/>
          <w:lang w:val="uk-UA"/>
        </w:rPr>
      </w:pPr>
    </w:p>
    <w:p w:rsidR="00312794" w:rsidRPr="007C6199" w:rsidRDefault="00312794" w:rsidP="00312794">
      <w:pPr>
        <w:pBdr>
          <w:top w:val="single" w:sz="4" w:space="0" w:color="000000"/>
        </w:pBdr>
        <w:jc w:val="both"/>
        <w:rPr>
          <w:i/>
          <w:lang w:val="uk-UA"/>
        </w:rPr>
      </w:pPr>
      <w:r w:rsidRPr="007C6199">
        <w:rPr>
          <w:b/>
          <w:lang w:val="uk-UA"/>
        </w:rPr>
        <w:t xml:space="preserve">Керівник організації </w:t>
      </w:r>
      <w:r w:rsidRPr="007C6199">
        <w:rPr>
          <w:i/>
          <w:lang w:val="uk-UA"/>
        </w:rPr>
        <w:t>(прізвище, ім’я та по-батькові, посада)</w:t>
      </w:r>
    </w:p>
    <w:p w:rsidR="00312794" w:rsidRPr="007C6199" w:rsidRDefault="00312794" w:rsidP="00312794">
      <w:pPr>
        <w:pBdr>
          <w:top w:val="single" w:sz="4" w:space="0" w:color="000000"/>
        </w:pBdr>
        <w:jc w:val="both"/>
        <w:rPr>
          <w:i/>
          <w:lang w:val="uk-UA"/>
        </w:rPr>
      </w:pPr>
    </w:p>
    <w:p w:rsidR="00312794" w:rsidRPr="007C6199" w:rsidRDefault="00312794" w:rsidP="00312794">
      <w:pPr>
        <w:jc w:val="both"/>
        <w:rPr>
          <w:b/>
          <w:lang w:val="uk-UA"/>
        </w:rPr>
      </w:pPr>
    </w:p>
    <w:p w:rsidR="00312794" w:rsidRPr="007C6199" w:rsidRDefault="00312794" w:rsidP="00312794">
      <w:pPr>
        <w:pBdr>
          <w:top w:val="single" w:sz="4" w:space="1" w:color="000000"/>
        </w:pBdr>
        <w:jc w:val="both"/>
        <w:rPr>
          <w:i/>
          <w:lang w:val="uk-UA"/>
        </w:rPr>
      </w:pPr>
      <w:r w:rsidRPr="007C6199">
        <w:rPr>
          <w:b/>
          <w:lang w:val="uk-UA"/>
        </w:rPr>
        <w:t xml:space="preserve">Бухгалтер програми </w:t>
      </w:r>
      <w:r w:rsidRPr="007C6199">
        <w:rPr>
          <w:lang w:val="uk-UA"/>
        </w:rPr>
        <w:t>(</w:t>
      </w:r>
      <w:r w:rsidRPr="007C6199">
        <w:rPr>
          <w:i/>
          <w:lang w:val="uk-UA"/>
        </w:rPr>
        <w:t>прізвище, ім’я та по-батькові)</w:t>
      </w:r>
    </w:p>
    <w:p w:rsidR="00312794" w:rsidRPr="007C6199" w:rsidRDefault="00312794" w:rsidP="00312794">
      <w:pPr>
        <w:pBdr>
          <w:top w:val="single" w:sz="4" w:space="1" w:color="000000"/>
        </w:pBdr>
        <w:jc w:val="both"/>
        <w:rPr>
          <w:i/>
          <w:lang w:val="uk-UA"/>
        </w:rPr>
      </w:pPr>
    </w:p>
    <w:p w:rsidR="00312794" w:rsidRPr="007C6199" w:rsidRDefault="00312794" w:rsidP="00312794">
      <w:pPr>
        <w:jc w:val="both"/>
        <w:rPr>
          <w:b/>
          <w:lang w:val="uk-UA"/>
        </w:rPr>
      </w:pPr>
    </w:p>
    <w:p w:rsidR="00312794" w:rsidRPr="007C6199" w:rsidRDefault="00312794" w:rsidP="00312794">
      <w:pPr>
        <w:pBdr>
          <w:top w:val="single" w:sz="4" w:space="1" w:color="000000"/>
        </w:pBdr>
        <w:jc w:val="both"/>
        <w:rPr>
          <w:i/>
          <w:lang w:val="uk-UA"/>
        </w:rPr>
      </w:pPr>
      <w:r w:rsidRPr="007C6199">
        <w:rPr>
          <w:b/>
          <w:lang w:val="uk-UA"/>
        </w:rPr>
        <w:t xml:space="preserve">Керівник програми </w:t>
      </w:r>
      <w:r w:rsidRPr="007C6199">
        <w:rPr>
          <w:i/>
          <w:lang w:val="uk-UA"/>
        </w:rPr>
        <w:t>(ім’я та прізвище, посада в організації)</w:t>
      </w:r>
    </w:p>
    <w:p w:rsidR="00312794" w:rsidRPr="007C6199" w:rsidRDefault="00312794" w:rsidP="00312794">
      <w:pPr>
        <w:pBdr>
          <w:top w:val="single" w:sz="4" w:space="1" w:color="000000"/>
        </w:pBdr>
        <w:jc w:val="both"/>
        <w:rPr>
          <w:i/>
          <w:lang w:val="uk-UA"/>
        </w:rPr>
      </w:pPr>
    </w:p>
    <w:p w:rsidR="00312794" w:rsidRPr="007C6199" w:rsidRDefault="00312794" w:rsidP="00312794">
      <w:pPr>
        <w:tabs>
          <w:tab w:val="left" w:pos="4270"/>
        </w:tabs>
        <w:rPr>
          <w:b/>
          <w:lang w:val="uk-UA"/>
        </w:rPr>
      </w:pPr>
      <w:r w:rsidRPr="007C6199">
        <w:rPr>
          <w:b/>
          <w:lang w:val="uk-UA"/>
        </w:rPr>
        <w:tab/>
      </w:r>
    </w:p>
    <w:p w:rsidR="00312794" w:rsidRPr="007C6199" w:rsidRDefault="00312794" w:rsidP="00312794">
      <w:pPr>
        <w:pBdr>
          <w:top w:val="single" w:sz="4" w:space="1" w:color="000000"/>
        </w:pBdr>
        <w:rPr>
          <w:b/>
          <w:lang w:val="uk-UA"/>
        </w:rPr>
      </w:pPr>
      <w:r w:rsidRPr="007C6199">
        <w:rPr>
          <w:b/>
          <w:lang w:val="uk-UA"/>
        </w:rPr>
        <w:t>Назва програми</w:t>
      </w:r>
    </w:p>
    <w:p w:rsidR="00312794" w:rsidRPr="007C6199" w:rsidRDefault="00312794" w:rsidP="00312794">
      <w:pPr>
        <w:pBdr>
          <w:top w:val="single" w:sz="4" w:space="1" w:color="000000"/>
        </w:pBdr>
        <w:rPr>
          <w:b/>
          <w:lang w:val="uk-UA"/>
        </w:rPr>
      </w:pPr>
    </w:p>
    <w:p w:rsidR="00312794" w:rsidRPr="007C6199" w:rsidRDefault="00312794" w:rsidP="00312794">
      <w:pPr>
        <w:rPr>
          <w:lang w:val="uk-UA"/>
        </w:rPr>
      </w:pPr>
      <w:r w:rsidRPr="007C6199">
        <w:rPr>
          <w:b/>
          <w:lang w:val="uk-UA"/>
        </w:rPr>
        <w:t>_________________________________</w:t>
      </w:r>
      <w:r w:rsidRPr="007C6199">
        <w:rPr>
          <w:lang w:val="uk-UA"/>
        </w:rPr>
        <w:t>_______________________________________________</w:t>
      </w:r>
    </w:p>
    <w:p w:rsidR="00312794" w:rsidRPr="007C6199" w:rsidRDefault="00312794" w:rsidP="00312794">
      <w:pPr>
        <w:rPr>
          <w:lang w:val="uk-UA"/>
        </w:rPr>
      </w:pPr>
    </w:p>
    <w:p w:rsidR="00312794" w:rsidRPr="007C6199" w:rsidRDefault="00312794" w:rsidP="00312794">
      <w:pPr>
        <w:jc w:val="both"/>
        <w:rPr>
          <w:b/>
          <w:i/>
          <w:lang w:val="uk-UA"/>
        </w:rPr>
      </w:pPr>
      <w:r w:rsidRPr="007C6199">
        <w:rPr>
          <w:b/>
          <w:lang w:val="uk-UA"/>
        </w:rPr>
        <w:t>Стислий опис програми</w:t>
      </w:r>
      <w:r w:rsidRPr="007C6199">
        <w:rPr>
          <w:b/>
          <w:i/>
          <w:lang w:val="uk-UA"/>
        </w:rPr>
        <w:t xml:space="preserve">:  </w:t>
      </w:r>
    </w:p>
    <w:p w:rsidR="00312794" w:rsidRPr="007C6199" w:rsidRDefault="00312794" w:rsidP="00312794">
      <w:pPr>
        <w:jc w:val="both"/>
        <w:rPr>
          <w:b/>
          <w:i/>
          <w:lang w:val="uk-UA"/>
        </w:rPr>
      </w:pPr>
    </w:p>
    <w:p w:rsidR="00312794" w:rsidRPr="007C6199" w:rsidRDefault="00312794" w:rsidP="00312794">
      <w:pPr>
        <w:jc w:val="both"/>
        <w:rPr>
          <w:b/>
          <w:i/>
          <w:lang w:val="uk-UA"/>
        </w:rPr>
      </w:pPr>
      <w:r w:rsidRPr="007C6199">
        <w:rPr>
          <w:b/>
          <w:i/>
          <w:lang w:val="uk-UA"/>
        </w:rPr>
        <w:t>________________________________________________________________________________</w:t>
      </w:r>
      <w:r w:rsidRPr="007C6199">
        <w:rPr>
          <w:b/>
          <w:i/>
          <w:lang w:val="uk-UA"/>
        </w:rPr>
        <w:br/>
      </w:r>
    </w:p>
    <w:p w:rsidR="00312794" w:rsidRPr="007C6199" w:rsidRDefault="00312794" w:rsidP="00312794">
      <w:pPr>
        <w:jc w:val="both"/>
        <w:rPr>
          <w:b/>
          <w:i/>
          <w:lang w:val="uk-UA"/>
        </w:rPr>
      </w:pPr>
      <w:r w:rsidRPr="007C6199">
        <w:rPr>
          <w:b/>
          <w:i/>
          <w:lang w:val="uk-UA"/>
        </w:rPr>
        <w:t>________________________________________________________________________________</w:t>
      </w:r>
    </w:p>
    <w:p w:rsidR="00312794" w:rsidRPr="007C6199" w:rsidRDefault="00312794" w:rsidP="00312794">
      <w:pPr>
        <w:jc w:val="both"/>
        <w:rPr>
          <w:b/>
          <w:i/>
          <w:lang w:val="uk-UA"/>
        </w:rPr>
      </w:pPr>
    </w:p>
    <w:p w:rsidR="00312794" w:rsidRPr="007C6199" w:rsidRDefault="00312794" w:rsidP="00312794">
      <w:pPr>
        <w:jc w:val="both"/>
        <w:rPr>
          <w:b/>
          <w:i/>
          <w:lang w:val="uk-UA"/>
        </w:rPr>
      </w:pPr>
      <w:r w:rsidRPr="007C6199">
        <w:rPr>
          <w:b/>
          <w:i/>
          <w:lang w:val="uk-UA"/>
        </w:rPr>
        <w:t>________________________________________________________________________________</w:t>
      </w:r>
    </w:p>
    <w:p w:rsidR="00312794" w:rsidRPr="007C6199" w:rsidRDefault="00312794" w:rsidP="00312794">
      <w:pPr>
        <w:jc w:val="center"/>
        <w:rPr>
          <w:b/>
          <w:caps/>
          <w:lang w:val="uk-UA"/>
        </w:rPr>
      </w:pPr>
    </w:p>
    <w:p w:rsidR="00312794" w:rsidRPr="007C6199" w:rsidRDefault="00312794" w:rsidP="00312794">
      <w:pPr>
        <w:jc w:val="center"/>
        <w:rPr>
          <w:b/>
          <w:caps/>
          <w:lang w:val="uk-UA"/>
        </w:rPr>
      </w:pPr>
    </w:p>
    <w:p w:rsidR="00312794" w:rsidRPr="007C6199" w:rsidRDefault="00312794" w:rsidP="00312794">
      <w:pPr>
        <w:jc w:val="center"/>
        <w:rPr>
          <w:b/>
          <w:caps/>
          <w:lang w:val="uk-UA"/>
        </w:rPr>
      </w:pPr>
    </w:p>
    <w:p w:rsidR="00312794" w:rsidRPr="007C6199" w:rsidRDefault="00312794" w:rsidP="00312794">
      <w:pPr>
        <w:jc w:val="center"/>
        <w:rPr>
          <w:b/>
          <w:caps/>
          <w:lang w:val="uk-UA"/>
        </w:rPr>
      </w:pPr>
    </w:p>
    <w:p w:rsidR="00312794" w:rsidRPr="007C6199" w:rsidRDefault="00312794" w:rsidP="00312794">
      <w:pPr>
        <w:jc w:val="center"/>
        <w:rPr>
          <w:b/>
          <w:caps/>
          <w:lang w:val="uk-UA"/>
        </w:rPr>
      </w:pPr>
    </w:p>
    <w:p w:rsidR="00312794" w:rsidRPr="007C6199" w:rsidRDefault="00312794" w:rsidP="00312794">
      <w:pPr>
        <w:jc w:val="center"/>
        <w:rPr>
          <w:b/>
          <w:caps/>
          <w:lang w:val="uk-UA"/>
        </w:rPr>
      </w:pPr>
    </w:p>
    <w:p w:rsidR="00312794" w:rsidRPr="007C6199" w:rsidRDefault="00312794" w:rsidP="00312794">
      <w:pPr>
        <w:jc w:val="center"/>
        <w:rPr>
          <w:b/>
          <w:caps/>
          <w:lang w:val="uk-UA"/>
        </w:rPr>
      </w:pPr>
    </w:p>
    <w:p w:rsidR="00312794" w:rsidRPr="005233A0" w:rsidRDefault="00312794" w:rsidP="00312794">
      <w:pPr>
        <w:jc w:val="center"/>
        <w:rPr>
          <w:b/>
          <w:caps/>
        </w:rPr>
      </w:pPr>
    </w:p>
    <w:p w:rsidR="00312794" w:rsidRPr="005233A0" w:rsidRDefault="00312794" w:rsidP="00312794">
      <w:pPr>
        <w:jc w:val="center"/>
        <w:rPr>
          <w:b/>
          <w:caps/>
        </w:rPr>
      </w:pPr>
    </w:p>
    <w:p w:rsidR="00312794" w:rsidRPr="005233A0" w:rsidRDefault="00312794" w:rsidP="00312794">
      <w:pPr>
        <w:jc w:val="center"/>
        <w:rPr>
          <w:b/>
          <w:caps/>
        </w:rPr>
      </w:pPr>
    </w:p>
    <w:p w:rsidR="00312794" w:rsidRPr="005233A0" w:rsidRDefault="00312794" w:rsidP="00312794">
      <w:pPr>
        <w:jc w:val="center"/>
        <w:rPr>
          <w:b/>
          <w:caps/>
        </w:rPr>
      </w:pPr>
    </w:p>
    <w:p w:rsidR="00312794" w:rsidRPr="007C6199" w:rsidRDefault="00312794" w:rsidP="00312794">
      <w:pPr>
        <w:jc w:val="center"/>
        <w:rPr>
          <w:b/>
          <w:caps/>
          <w:lang w:val="uk-UA"/>
        </w:rPr>
      </w:pPr>
    </w:p>
    <w:p w:rsidR="00312794" w:rsidRPr="007C6199" w:rsidRDefault="00312794" w:rsidP="00312794">
      <w:pPr>
        <w:jc w:val="center"/>
        <w:rPr>
          <w:b/>
          <w:sz w:val="28"/>
          <w:szCs w:val="28"/>
          <w:lang w:val="uk-UA"/>
        </w:rPr>
      </w:pPr>
      <w:r w:rsidRPr="007C6199">
        <w:rPr>
          <w:b/>
          <w:caps/>
          <w:sz w:val="28"/>
          <w:szCs w:val="28"/>
          <w:lang w:val="uk-UA"/>
        </w:rPr>
        <w:t>розділ</w:t>
      </w:r>
      <w:r w:rsidRPr="007C6199">
        <w:rPr>
          <w:b/>
          <w:sz w:val="28"/>
          <w:szCs w:val="28"/>
          <w:lang w:val="uk-UA"/>
        </w:rPr>
        <w:t xml:space="preserve"> II</w:t>
      </w:r>
    </w:p>
    <w:p w:rsidR="00312794" w:rsidRPr="007C6199" w:rsidRDefault="00312794" w:rsidP="00312794">
      <w:pPr>
        <w:pStyle w:val="5"/>
        <w:spacing w:before="0"/>
        <w:rPr>
          <w:rFonts w:ascii="Times New Roman" w:hAnsi="Times New Roman" w:cs="Times New Roman"/>
          <w:color w:val="000000"/>
          <w:sz w:val="24"/>
          <w:szCs w:val="24"/>
          <w:lang w:val="uk-UA"/>
        </w:rPr>
      </w:pPr>
      <w:r w:rsidRPr="007C6199">
        <w:rPr>
          <w:rFonts w:ascii="Times New Roman" w:hAnsi="Times New Roman" w:cs="Times New Roman"/>
          <w:color w:val="000000" w:themeColor="text1"/>
          <w:sz w:val="24"/>
          <w:szCs w:val="24"/>
          <w:lang w:val="uk-UA"/>
        </w:rPr>
        <w:t>Опис програми</w:t>
      </w:r>
      <w:r w:rsidRPr="007C6199">
        <w:rPr>
          <w:rFonts w:ascii="Times New Roman" w:hAnsi="Times New Roman" w:cs="Times New Roman"/>
          <w:sz w:val="24"/>
          <w:szCs w:val="24"/>
          <w:lang w:val="uk-UA"/>
        </w:rPr>
        <w:t xml:space="preserve"> </w:t>
      </w:r>
      <w:r w:rsidRPr="007C6199">
        <w:rPr>
          <w:rFonts w:ascii="Times New Roman" w:hAnsi="Times New Roman" w:cs="Times New Roman"/>
          <w:color w:val="000000"/>
          <w:sz w:val="24"/>
          <w:szCs w:val="24"/>
          <w:lang w:val="uk-UA"/>
        </w:rPr>
        <w:t>(проекту, заходу)</w:t>
      </w:r>
    </w:p>
    <w:p w:rsidR="00312794" w:rsidRPr="007C6199" w:rsidRDefault="00312794" w:rsidP="00312794">
      <w:pPr>
        <w:rPr>
          <w:sz w:val="16"/>
          <w:szCs w:val="16"/>
          <w:lang w:val="uk-UA"/>
        </w:rPr>
      </w:pPr>
    </w:p>
    <w:p w:rsidR="00312794" w:rsidRPr="007C6199" w:rsidRDefault="00312794" w:rsidP="00312794">
      <w:pPr>
        <w:jc w:val="both"/>
        <w:rPr>
          <w:b/>
          <w:sz w:val="24"/>
          <w:szCs w:val="24"/>
          <w:lang w:val="uk-UA"/>
        </w:rPr>
      </w:pPr>
      <w:r w:rsidRPr="007C6199">
        <w:rPr>
          <w:b/>
          <w:bCs/>
          <w:sz w:val="24"/>
          <w:szCs w:val="24"/>
          <w:lang w:val="uk-UA"/>
        </w:rPr>
        <w:t>1</w:t>
      </w:r>
      <w:r w:rsidRPr="007C6199">
        <w:rPr>
          <w:b/>
          <w:bCs/>
          <w:i/>
          <w:sz w:val="24"/>
          <w:szCs w:val="24"/>
          <w:lang w:val="uk-UA"/>
        </w:rPr>
        <w:t>.</w:t>
      </w:r>
      <w:r w:rsidRPr="007C6199">
        <w:rPr>
          <w:i/>
          <w:sz w:val="24"/>
          <w:szCs w:val="24"/>
          <w:lang w:val="uk-UA"/>
        </w:rPr>
        <w:t xml:space="preserve"> </w:t>
      </w:r>
      <w:r w:rsidRPr="007C6199">
        <w:rPr>
          <w:b/>
          <w:sz w:val="24"/>
          <w:szCs w:val="24"/>
          <w:lang w:val="uk-UA"/>
        </w:rPr>
        <w:t>Опис проблеми.</w:t>
      </w:r>
    </w:p>
    <w:p w:rsidR="00312794" w:rsidRPr="007C6199" w:rsidRDefault="00312794" w:rsidP="00312794">
      <w:pPr>
        <w:jc w:val="both"/>
        <w:rPr>
          <w:i/>
          <w:sz w:val="24"/>
          <w:szCs w:val="24"/>
          <w:lang w:val="uk-UA"/>
        </w:rPr>
      </w:pPr>
      <w:r w:rsidRPr="007C6199">
        <w:rPr>
          <w:i/>
          <w:sz w:val="24"/>
          <w:szCs w:val="24"/>
          <w:lang w:val="uk-UA"/>
        </w:rPr>
        <w:t xml:space="preserve">Коротко охарактеризуйте основні проблеми, які можуть бути вирішені в результаті виконання </w:t>
      </w:r>
      <w:r w:rsidRPr="007C6199">
        <w:rPr>
          <w:i/>
          <w:color w:val="000000"/>
          <w:sz w:val="24"/>
          <w:szCs w:val="24"/>
          <w:lang w:val="uk-UA"/>
        </w:rPr>
        <w:t>програми (проекту, заходу)</w:t>
      </w:r>
      <w:r w:rsidRPr="007C6199">
        <w:rPr>
          <w:i/>
          <w:sz w:val="24"/>
          <w:szCs w:val="24"/>
          <w:lang w:val="uk-UA"/>
        </w:rPr>
        <w:t xml:space="preserve">. Коротко аргументуйте актуальність </w:t>
      </w:r>
      <w:r w:rsidRPr="007C6199">
        <w:rPr>
          <w:i/>
          <w:color w:val="000000"/>
          <w:sz w:val="24"/>
          <w:szCs w:val="24"/>
          <w:lang w:val="uk-UA"/>
        </w:rPr>
        <w:t>програми (проекту, заходу)</w:t>
      </w:r>
      <w:r w:rsidRPr="007C6199">
        <w:rPr>
          <w:i/>
          <w:sz w:val="24"/>
          <w:szCs w:val="24"/>
          <w:lang w:val="uk-UA"/>
        </w:rPr>
        <w:t>.</w:t>
      </w:r>
    </w:p>
    <w:p w:rsidR="00312794" w:rsidRPr="007C6199" w:rsidRDefault="00312794" w:rsidP="00312794">
      <w:pPr>
        <w:jc w:val="both"/>
        <w:rPr>
          <w:sz w:val="16"/>
          <w:szCs w:val="16"/>
          <w:lang w:val="uk-UA"/>
        </w:rPr>
      </w:pPr>
    </w:p>
    <w:p w:rsidR="00312794" w:rsidRPr="007C6199" w:rsidRDefault="00312794" w:rsidP="00312794">
      <w:pPr>
        <w:jc w:val="both"/>
        <w:rPr>
          <w:b/>
          <w:sz w:val="24"/>
          <w:szCs w:val="24"/>
          <w:lang w:val="uk-UA"/>
        </w:rPr>
      </w:pPr>
      <w:r w:rsidRPr="007C6199">
        <w:rPr>
          <w:b/>
          <w:sz w:val="24"/>
          <w:szCs w:val="24"/>
          <w:lang w:val="uk-UA"/>
        </w:rPr>
        <w:t>2. Мета та завдання.</w:t>
      </w:r>
    </w:p>
    <w:p w:rsidR="00312794" w:rsidRPr="007C6199" w:rsidRDefault="00312794" w:rsidP="00312794">
      <w:pPr>
        <w:jc w:val="both"/>
        <w:rPr>
          <w:i/>
          <w:sz w:val="24"/>
          <w:szCs w:val="24"/>
          <w:lang w:val="uk-UA"/>
        </w:rPr>
      </w:pPr>
      <w:r w:rsidRPr="007C6199">
        <w:rPr>
          <w:i/>
          <w:sz w:val="24"/>
          <w:szCs w:val="24"/>
          <w:lang w:val="uk-UA"/>
        </w:rPr>
        <w:t xml:space="preserve">Чітко сформулюйте мету та завдання вашої програми </w:t>
      </w:r>
      <w:r w:rsidRPr="007C6199">
        <w:rPr>
          <w:i/>
          <w:color w:val="000000"/>
          <w:sz w:val="24"/>
          <w:szCs w:val="24"/>
          <w:lang w:val="uk-UA"/>
        </w:rPr>
        <w:t>(проекту, заходу)</w:t>
      </w:r>
      <w:r w:rsidRPr="007C6199">
        <w:rPr>
          <w:i/>
          <w:sz w:val="24"/>
          <w:szCs w:val="24"/>
          <w:lang w:val="uk-UA"/>
        </w:rPr>
        <w:t>.</w:t>
      </w:r>
    </w:p>
    <w:p w:rsidR="00312794" w:rsidRPr="007C6199" w:rsidRDefault="00312794" w:rsidP="00312794">
      <w:pPr>
        <w:jc w:val="both"/>
        <w:rPr>
          <w:b/>
          <w:sz w:val="24"/>
          <w:szCs w:val="24"/>
          <w:lang w:val="uk-UA"/>
        </w:rPr>
      </w:pPr>
    </w:p>
    <w:p w:rsidR="00312794" w:rsidRPr="007C6199" w:rsidRDefault="00312794" w:rsidP="00312794">
      <w:pPr>
        <w:jc w:val="both"/>
        <w:rPr>
          <w:b/>
          <w:sz w:val="24"/>
          <w:szCs w:val="24"/>
          <w:lang w:val="uk-UA"/>
        </w:rPr>
      </w:pPr>
      <w:r w:rsidRPr="007C6199">
        <w:rPr>
          <w:b/>
          <w:sz w:val="24"/>
          <w:szCs w:val="24"/>
          <w:lang w:val="uk-UA"/>
        </w:rPr>
        <w:t>3. Цільова аудиторія.</w:t>
      </w:r>
    </w:p>
    <w:p w:rsidR="00312794" w:rsidRPr="007C6199" w:rsidRDefault="00312794" w:rsidP="00312794">
      <w:pPr>
        <w:jc w:val="both"/>
        <w:rPr>
          <w:i/>
          <w:color w:val="000000"/>
          <w:sz w:val="24"/>
          <w:szCs w:val="24"/>
          <w:lang w:val="uk-UA"/>
        </w:rPr>
      </w:pPr>
      <w:r w:rsidRPr="007C6199">
        <w:rPr>
          <w:i/>
          <w:sz w:val="24"/>
          <w:szCs w:val="24"/>
          <w:lang w:val="uk-UA"/>
        </w:rPr>
        <w:t>Вкажіть загальну цільову аудиторію</w:t>
      </w:r>
      <w:r w:rsidRPr="007C6199">
        <w:rPr>
          <w:i/>
          <w:color w:val="000000"/>
          <w:sz w:val="24"/>
          <w:szCs w:val="24"/>
          <w:lang w:val="uk-UA"/>
        </w:rPr>
        <w:t xml:space="preserve"> та кількісні характеристики.</w:t>
      </w:r>
    </w:p>
    <w:p w:rsidR="00312794" w:rsidRPr="007C6199" w:rsidRDefault="00312794" w:rsidP="00312794">
      <w:pPr>
        <w:jc w:val="both"/>
        <w:rPr>
          <w:i/>
          <w:color w:val="000000"/>
          <w:sz w:val="24"/>
          <w:szCs w:val="24"/>
          <w:lang w:val="uk-UA"/>
        </w:rPr>
      </w:pPr>
    </w:p>
    <w:p w:rsidR="00312794" w:rsidRPr="007C6199" w:rsidRDefault="00312794" w:rsidP="00312794">
      <w:pPr>
        <w:jc w:val="both"/>
        <w:rPr>
          <w:b/>
          <w:sz w:val="24"/>
          <w:szCs w:val="24"/>
          <w:lang w:val="uk-UA"/>
        </w:rPr>
      </w:pPr>
      <w:r w:rsidRPr="007C6199">
        <w:rPr>
          <w:b/>
          <w:sz w:val="24"/>
          <w:szCs w:val="24"/>
          <w:lang w:val="uk-UA"/>
        </w:rPr>
        <w:t>4. Опис діяльності по програмі.</w:t>
      </w:r>
    </w:p>
    <w:p w:rsidR="00312794" w:rsidRPr="007C6199" w:rsidRDefault="00312794" w:rsidP="00312794">
      <w:pPr>
        <w:jc w:val="both"/>
        <w:rPr>
          <w:i/>
          <w:sz w:val="24"/>
          <w:szCs w:val="24"/>
          <w:lang w:val="uk-UA"/>
        </w:rPr>
      </w:pPr>
      <w:r w:rsidRPr="007C6199">
        <w:rPr>
          <w:i/>
          <w:sz w:val="24"/>
          <w:szCs w:val="24"/>
          <w:lang w:val="uk-UA"/>
        </w:rPr>
        <w:t xml:space="preserve">Опишіть основні види діяльності, завдяки яким досягатимуться мета та завдання вашої </w:t>
      </w:r>
      <w:r w:rsidRPr="007C6199">
        <w:rPr>
          <w:i/>
          <w:color w:val="000000"/>
          <w:sz w:val="24"/>
          <w:szCs w:val="24"/>
          <w:lang w:val="uk-UA"/>
        </w:rPr>
        <w:t>програми (проекту, заходу, методи</w:t>
      </w:r>
      <w:r w:rsidRPr="007C6199">
        <w:rPr>
          <w:i/>
          <w:sz w:val="24"/>
          <w:szCs w:val="24"/>
          <w:lang w:val="uk-UA"/>
        </w:rPr>
        <w:t>.</w:t>
      </w:r>
    </w:p>
    <w:p w:rsidR="00312794" w:rsidRPr="007C6199" w:rsidRDefault="00312794" w:rsidP="00312794">
      <w:pPr>
        <w:jc w:val="both"/>
        <w:rPr>
          <w:i/>
          <w:sz w:val="24"/>
          <w:szCs w:val="24"/>
          <w:lang w:val="uk-UA"/>
        </w:rPr>
      </w:pPr>
    </w:p>
    <w:p w:rsidR="00312794" w:rsidRPr="007C6199" w:rsidRDefault="00312794" w:rsidP="00312794">
      <w:pPr>
        <w:jc w:val="both"/>
        <w:rPr>
          <w:b/>
          <w:sz w:val="24"/>
          <w:szCs w:val="24"/>
          <w:lang w:val="uk-UA"/>
        </w:rPr>
      </w:pPr>
      <w:r w:rsidRPr="007C6199">
        <w:rPr>
          <w:b/>
          <w:sz w:val="24"/>
          <w:szCs w:val="24"/>
          <w:lang w:val="uk-UA"/>
        </w:rPr>
        <w:t>5. Географія програми.</w:t>
      </w:r>
    </w:p>
    <w:p w:rsidR="00312794" w:rsidRPr="007C6199" w:rsidRDefault="00312794" w:rsidP="00312794">
      <w:pPr>
        <w:jc w:val="both"/>
        <w:rPr>
          <w:i/>
          <w:sz w:val="24"/>
          <w:szCs w:val="24"/>
          <w:lang w:val="uk-UA"/>
        </w:rPr>
      </w:pPr>
      <w:r w:rsidRPr="007C6199">
        <w:rPr>
          <w:i/>
          <w:sz w:val="24"/>
          <w:szCs w:val="24"/>
          <w:lang w:val="uk-UA"/>
        </w:rPr>
        <w:t xml:space="preserve">Вкажіть, на яку територію поширюватиметься дія  </w:t>
      </w:r>
      <w:r w:rsidRPr="007C6199">
        <w:rPr>
          <w:i/>
          <w:color w:val="000000"/>
          <w:sz w:val="24"/>
          <w:szCs w:val="24"/>
          <w:lang w:val="uk-UA"/>
        </w:rPr>
        <w:t>програми (проекту, заходу)</w:t>
      </w:r>
      <w:r w:rsidRPr="007C6199">
        <w:rPr>
          <w:i/>
          <w:sz w:val="24"/>
          <w:szCs w:val="24"/>
          <w:lang w:val="uk-UA"/>
        </w:rPr>
        <w:t>?</w:t>
      </w:r>
    </w:p>
    <w:p w:rsidR="00312794" w:rsidRPr="007C6199" w:rsidRDefault="00312794" w:rsidP="00312794">
      <w:pPr>
        <w:jc w:val="both"/>
        <w:rPr>
          <w:i/>
          <w:sz w:val="24"/>
          <w:szCs w:val="24"/>
          <w:lang w:val="uk-UA"/>
        </w:rPr>
      </w:pPr>
    </w:p>
    <w:p w:rsidR="00312794" w:rsidRPr="007C6199" w:rsidRDefault="00312794" w:rsidP="00312794">
      <w:pPr>
        <w:pStyle w:val="21"/>
        <w:ind w:left="0"/>
        <w:rPr>
          <w:b/>
          <w:sz w:val="24"/>
          <w:szCs w:val="24"/>
          <w:lang w:val="uk-UA"/>
        </w:rPr>
      </w:pPr>
      <w:r w:rsidRPr="007C6199">
        <w:rPr>
          <w:b/>
          <w:sz w:val="24"/>
          <w:szCs w:val="24"/>
          <w:lang w:val="uk-UA"/>
        </w:rPr>
        <w:t>6. Очікувані результати.</w:t>
      </w:r>
    </w:p>
    <w:p w:rsidR="00312794" w:rsidRPr="007C6199" w:rsidRDefault="00312794" w:rsidP="00312794">
      <w:pPr>
        <w:jc w:val="both"/>
        <w:rPr>
          <w:i/>
          <w:sz w:val="24"/>
          <w:szCs w:val="24"/>
          <w:lang w:val="uk-UA"/>
        </w:rPr>
      </w:pPr>
      <w:r w:rsidRPr="007C6199">
        <w:rPr>
          <w:i/>
          <w:sz w:val="24"/>
          <w:szCs w:val="24"/>
          <w:lang w:val="uk-UA"/>
        </w:rPr>
        <w:t xml:space="preserve">Опишіть очікувані результати та користь від реалізації вашої  </w:t>
      </w:r>
      <w:r w:rsidRPr="007C6199">
        <w:rPr>
          <w:i/>
          <w:color w:val="000000"/>
          <w:sz w:val="24"/>
          <w:szCs w:val="24"/>
          <w:lang w:val="uk-UA"/>
        </w:rPr>
        <w:t>програми (проекту, заходу)</w:t>
      </w:r>
      <w:r w:rsidRPr="007C6199">
        <w:rPr>
          <w:i/>
          <w:sz w:val="24"/>
          <w:szCs w:val="24"/>
          <w:lang w:val="uk-UA"/>
        </w:rPr>
        <w:t xml:space="preserve">, а також довгостроковий вплив </w:t>
      </w:r>
      <w:r w:rsidRPr="007C6199">
        <w:rPr>
          <w:i/>
          <w:color w:val="000000"/>
          <w:sz w:val="24"/>
          <w:szCs w:val="24"/>
          <w:lang w:val="uk-UA"/>
        </w:rPr>
        <w:t>програми (проекту, заходу)</w:t>
      </w:r>
      <w:r w:rsidRPr="007C6199">
        <w:rPr>
          <w:i/>
          <w:sz w:val="24"/>
          <w:szCs w:val="24"/>
          <w:lang w:val="uk-UA"/>
        </w:rPr>
        <w:t>.</w:t>
      </w:r>
    </w:p>
    <w:p w:rsidR="00312794" w:rsidRPr="007C6199" w:rsidRDefault="00312794" w:rsidP="00312794">
      <w:pPr>
        <w:jc w:val="both"/>
        <w:rPr>
          <w:i/>
          <w:sz w:val="24"/>
          <w:szCs w:val="24"/>
          <w:lang w:val="uk-UA"/>
        </w:rPr>
      </w:pPr>
    </w:p>
    <w:p w:rsidR="00312794" w:rsidRPr="007C6199" w:rsidRDefault="00312794" w:rsidP="00312794">
      <w:pPr>
        <w:jc w:val="both"/>
        <w:rPr>
          <w:b/>
          <w:sz w:val="24"/>
          <w:szCs w:val="24"/>
          <w:lang w:val="uk-UA"/>
        </w:rPr>
      </w:pPr>
      <w:r w:rsidRPr="007C6199">
        <w:rPr>
          <w:b/>
          <w:sz w:val="24"/>
          <w:szCs w:val="24"/>
          <w:lang w:val="uk-UA"/>
        </w:rPr>
        <w:t>7. Моніторинг і оцінювання.</w:t>
      </w:r>
    </w:p>
    <w:p w:rsidR="00312794" w:rsidRPr="007C6199" w:rsidRDefault="00312794" w:rsidP="00312794">
      <w:pPr>
        <w:jc w:val="both"/>
        <w:rPr>
          <w:i/>
          <w:sz w:val="24"/>
          <w:szCs w:val="24"/>
          <w:lang w:val="uk-UA"/>
        </w:rPr>
      </w:pPr>
      <w:r w:rsidRPr="007C6199">
        <w:rPr>
          <w:i/>
          <w:sz w:val="24"/>
          <w:szCs w:val="24"/>
          <w:lang w:val="uk-UA"/>
        </w:rPr>
        <w:t>Опишіть, як ви проводитимете моніторинг і оцінку виконання вашої</w:t>
      </w:r>
      <w:r w:rsidRPr="007C6199">
        <w:rPr>
          <w:i/>
          <w:color w:val="000000"/>
          <w:sz w:val="24"/>
          <w:szCs w:val="24"/>
          <w:lang w:val="uk-UA"/>
        </w:rPr>
        <w:t xml:space="preserve"> програми (проекту, заходу)</w:t>
      </w:r>
      <w:r w:rsidRPr="007C6199">
        <w:rPr>
          <w:i/>
          <w:sz w:val="24"/>
          <w:szCs w:val="24"/>
          <w:lang w:val="uk-UA"/>
        </w:rPr>
        <w:t>, щоб забезпечити досягнення її мети та завдань. Будь ласка, вкажіть кількісні та якісні показники, за якими оцінюватиметься рівень досягнення поставлених у</w:t>
      </w:r>
      <w:r w:rsidRPr="007C6199">
        <w:rPr>
          <w:i/>
          <w:color w:val="000000"/>
          <w:sz w:val="24"/>
          <w:szCs w:val="24"/>
          <w:lang w:val="uk-UA"/>
        </w:rPr>
        <w:t xml:space="preserve"> програмі  (проекту, заходу)</w:t>
      </w:r>
      <w:r w:rsidRPr="007C6199">
        <w:rPr>
          <w:i/>
          <w:sz w:val="24"/>
          <w:szCs w:val="24"/>
          <w:lang w:val="uk-UA"/>
        </w:rPr>
        <w:t>, завдань.</w:t>
      </w:r>
    </w:p>
    <w:p w:rsidR="00312794" w:rsidRPr="007C6199" w:rsidRDefault="00312794" w:rsidP="00312794">
      <w:pPr>
        <w:jc w:val="both"/>
        <w:rPr>
          <w:i/>
          <w:sz w:val="24"/>
          <w:szCs w:val="24"/>
          <w:lang w:val="uk-UA"/>
        </w:rPr>
      </w:pPr>
    </w:p>
    <w:p w:rsidR="00312794" w:rsidRPr="007C6199" w:rsidRDefault="00312794" w:rsidP="00312794">
      <w:pPr>
        <w:jc w:val="both"/>
        <w:rPr>
          <w:b/>
          <w:sz w:val="24"/>
          <w:szCs w:val="24"/>
          <w:lang w:val="uk-UA"/>
        </w:rPr>
      </w:pPr>
      <w:r w:rsidRPr="007C6199">
        <w:rPr>
          <w:b/>
          <w:sz w:val="24"/>
          <w:szCs w:val="24"/>
          <w:lang w:val="uk-UA"/>
        </w:rPr>
        <w:t>8. Життєздатність та самофінансування.</w:t>
      </w:r>
    </w:p>
    <w:p w:rsidR="00312794" w:rsidRPr="007C6199" w:rsidRDefault="00312794" w:rsidP="00312794">
      <w:pPr>
        <w:pStyle w:val="21"/>
        <w:ind w:left="0"/>
        <w:rPr>
          <w:i/>
          <w:sz w:val="24"/>
          <w:szCs w:val="24"/>
          <w:lang w:val="uk-UA"/>
        </w:rPr>
      </w:pPr>
      <w:r w:rsidRPr="007C6199">
        <w:rPr>
          <w:i/>
          <w:sz w:val="24"/>
          <w:szCs w:val="24"/>
          <w:lang w:val="uk-UA"/>
        </w:rPr>
        <w:t xml:space="preserve"> Вкажіть перспективи продовження </w:t>
      </w:r>
      <w:r w:rsidRPr="007C6199">
        <w:rPr>
          <w:i/>
          <w:color w:val="000000"/>
          <w:sz w:val="24"/>
          <w:szCs w:val="24"/>
          <w:lang w:val="uk-UA" w:eastAsia="ru-RU"/>
        </w:rPr>
        <w:t>програми (проекту, заходу)</w:t>
      </w:r>
      <w:r w:rsidRPr="007C6199">
        <w:rPr>
          <w:i/>
          <w:sz w:val="24"/>
          <w:szCs w:val="24"/>
          <w:lang w:val="uk-UA"/>
        </w:rPr>
        <w:t xml:space="preserve"> після завершення періоду фінансової підтримки за рахунок бюджетних коштів та можливі джерела фінансування.</w:t>
      </w:r>
    </w:p>
    <w:p w:rsidR="00312794" w:rsidRPr="007C6199" w:rsidRDefault="00312794" w:rsidP="00312794">
      <w:pPr>
        <w:pStyle w:val="21"/>
        <w:ind w:left="0"/>
        <w:rPr>
          <w:sz w:val="24"/>
          <w:szCs w:val="24"/>
          <w:lang w:val="uk-UA"/>
        </w:rPr>
      </w:pPr>
    </w:p>
    <w:p w:rsidR="00312794" w:rsidRPr="007C6199" w:rsidRDefault="00312794" w:rsidP="00312794">
      <w:pPr>
        <w:tabs>
          <w:tab w:val="left" w:pos="2127"/>
        </w:tabs>
        <w:autoSpaceDN w:val="0"/>
        <w:jc w:val="both"/>
        <w:rPr>
          <w:b/>
          <w:sz w:val="24"/>
          <w:szCs w:val="24"/>
          <w:lang w:val="uk-UA"/>
        </w:rPr>
      </w:pPr>
      <w:r w:rsidRPr="007C6199">
        <w:rPr>
          <w:b/>
          <w:sz w:val="24"/>
          <w:szCs w:val="24"/>
          <w:lang w:val="uk-UA"/>
        </w:rPr>
        <w:t xml:space="preserve">9. Способи  інформування. </w:t>
      </w:r>
    </w:p>
    <w:p w:rsidR="00312794" w:rsidRPr="007C6199" w:rsidRDefault="00312794" w:rsidP="00312794">
      <w:pPr>
        <w:autoSpaceDN w:val="0"/>
        <w:jc w:val="both"/>
        <w:rPr>
          <w:i/>
          <w:color w:val="000000"/>
          <w:sz w:val="24"/>
          <w:szCs w:val="24"/>
          <w:lang w:val="uk-UA"/>
        </w:rPr>
      </w:pPr>
      <w:r w:rsidRPr="007C6199">
        <w:rPr>
          <w:i/>
          <w:sz w:val="24"/>
          <w:szCs w:val="24"/>
          <w:lang w:val="uk-UA"/>
        </w:rPr>
        <w:t>Вкажіть шляхи  інформування громадськості про  хід  виконання  програми  (реалізації  проекту, заходу) із зазначенням конкретних джерел оприлюднення інформації.</w:t>
      </w:r>
    </w:p>
    <w:p w:rsidR="00312794" w:rsidRPr="007C6199" w:rsidRDefault="00312794" w:rsidP="00312794">
      <w:pPr>
        <w:pStyle w:val="21"/>
        <w:ind w:left="0"/>
        <w:rPr>
          <w:sz w:val="24"/>
          <w:szCs w:val="24"/>
          <w:lang w:val="uk-UA"/>
        </w:rPr>
      </w:pPr>
    </w:p>
    <w:p w:rsidR="00312794" w:rsidRPr="007C6199" w:rsidRDefault="00312794" w:rsidP="00312794">
      <w:pPr>
        <w:jc w:val="both"/>
        <w:rPr>
          <w:b/>
          <w:sz w:val="24"/>
          <w:szCs w:val="24"/>
          <w:lang w:val="uk-UA"/>
        </w:rPr>
      </w:pPr>
      <w:r w:rsidRPr="007C6199">
        <w:rPr>
          <w:b/>
          <w:sz w:val="24"/>
          <w:szCs w:val="24"/>
          <w:lang w:val="uk-UA"/>
        </w:rPr>
        <w:t>10. Робочий план.</w:t>
      </w:r>
    </w:p>
    <w:p w:rsidR="00312794" w:rsidRPr="007C6199" w:rsidRDefault="00312794" w:rsidP="00312794">
      <w:pPr>
        <w:jc w:val="both"/>
        <w:rPr>
          <w:sz w:val="24"/>
          <w:szCs w:val="24"/>
          <w:lang w:val="uk-UA"/>
        </w:rPr>
      </w:pPr>
      <w:r w:rsidRPr="007C6199">
        <w:rPr>
          <w:b/>
          <w:bCs/>
          <w:sz w:val="24"/>
          <w:szCs w:val="24"/>
          <w:lang w:val="uk-UA"/>
        </w:rPr>
        <w:t>Вкажіть термін реалізації програми:</w:t>
      </w:r>
      <w:r w:rsidRPr="007C6199">
        <w:rPr>
          <w:sz w:val="24"/>
          <w:szCs w:val="24"/>
          <w:lang w:val="uk-UA"/>
        </w:rPr>
        <w:t xml:space="preserve"> </w:t>
      </w:r>
    </w:p>
    <w:p w:rsidR="00312794" w:rsidRPr="007C6199" w:rsidRDefault="00312794" w:rsidP="00312794">
      <w:pPr>
        <w:jc w:val="both"/>
        <w:rPr>
          <w:sz w:val="24"/>
          <w:szCs w:val="24"/>
          <w:lang w:val="uk-UA"/>
        </w:rPr>
      </w:pPr>
      <w:r w:rsidRPr="007C6199">
        <w:rPr>
          <w:sz w:val="24"/>
          <w:szCs w:val="24"/>
          <w:lang w:val="uk-UA"/>
        </w:rPr>
        <w:t>_________________________________________________</w:t>
      </w:r>
    </w:p>
    <w:p w:rsidR="00312794" w:rsidRPr="007C6199" w:rsidRDefault="00312794" w:rsidP="00312794">
      <w:pPr>
        <w:jc w:val="both"/>
        <w:rPr>
          <w:sz w:val="28"/>
          <w:szCs w:val="28"/>
          <w:lang w:val="uk-UA"/>
        </w:rPr>
      </w:pPr>
      <w:r w:rsidRPr="007C6199">
        <w:rPr>
          <w:sz w:val="28"/>
          <w:szCs w:val="28"/>
          <w:lang w:val="uk-UA"/>
        </w:rPr>
        <w:t>Будь-ласка, детально  опишіть графік  виконання програми за наведеною схемою:</w:t>
      </w:r>
    </w:p>
    <w:p w:rsidR="00312794" w:rsidRPr="007C6199" w:rsidRDefault="00312794" w:rsidP="00312794">
      <w:pPr>
        <w:rPr>
          <w:sz w:val="28"/>
          <w:szCs w:val="28"/>
          <w:lang w:val="uk-UA"/>
        </w:rPr>
      </w:pPr>
    </w:p>
    <w:tbl>
      <w:tblPr>
        <w:tblW w:w="9930" w:type="dxa"/>
        <w:tblInd w:w="97" w:type="dxa"/>
        <w:tblLayout w:type="fixed"/>
        <w:tblLook w:val="04A0" w:firstRow="1" w:lastRow="0" w:firstColumn="1" w:lastColumn="0" w:noHBand="0" w:noVBand="1"/>
      </w:tblPr>
      <w:tblGrid>
        <w:gridCol w:w="2542"/>
        <w:gridCol w:w="4261"/>
        <w:gridCol w:w="3127"/>
      </w:tblGrid>
      <w:tr w:rsidR="00312794" w:rsidRPr="007C6199" w:rsidTr="00E80A39">
        <w:tc>
          <w:tcPr>
            <w:tcW w:w="2542" w:type="dxa"/>
            <w:tcBorders>
              <w:top w:val="single" w:sz="4" w:space="0" w:color="000000"/>
              <w:left w:val="single" w:sz="4" w:space="0" w:color="000000"/>
              <w:bottom w:val="single" w:sz="4" w:space="0" w:color="000000"/>
              <w:right w:val="nil"/>
            </w:tcBorders>
            <w:hideMark/>
          </w:tcPr>
          <w:p w:rsidR="00312794" w:rsidRPr="008F1E61" w:rsidRDefault="00312794" w:rsidP="00E80A39">
            <w:pPr>
              <w:snapToGrid w:val="0"/>
              <w:jc w:val="both"/>
              <w:rPr>
                <w:sz w:val="28"/>
                <w:szCs w:val="28"/>
                <w:lang w:val="en-US"/>
              </w:rPr>
            </w:pPr>
            <w:r w:rsidRPr="007C6199">
              <w:rPr>
                <w:sz w:val="28"/>
                <w:szCs w:val="28"/>
                <w:lang w:val="uk-UA"/>
              </w:rPr>
              <w:t>Термі</w:t>
            </w:r>
            <w:r>
              <w:rPr>
                <w:sz w:val="28"/>
                <w:szCs w:val="28"/>
                <w:lang w:val="uk-UA"/>
              </w:rPr>
              <w:t>ни  реалізації (</w:t>
            </w:r>
            <w:proofErr w:type="spellStart"/>
            <w:r>
              <w:rPr>
                <w:sz w:val="28"/>
                <w:szCs w:val="28"/>
                <w:lang w:val="uk-UA"/>
              </w:rPr>
              <w:t>з________до</w:t>
            </w:r>
            <w:proofErr w:type="spellEnd"/>
            <w:r>
              <w:rPr>
                <w:sz w:val="28"/>
                <w:szCs w:val="28"/>
                <w:lang w:val="uk-UA"/>
              </w:rPr>
              <w:t>____)</w:t>
            </w:r>
          </w:p>
        </w:tc>
        <w:tc>
          <w:tcPr>
            <w:tcW w:w="4261" w:type="dxa"/>
            <w:tcBorders>
              <w:top w:val="single" w:sz="4" w:space="0" w:color="000000"/>
              <w:left w:val="single" w:sz="4" w:space="0" w:color="000000"/>
              <w:bottom w:val="single" w:sz="4" w:space="0" w:color="000000"/>
              <w:right w:val="nil"/>
            </w:tcBorders>
            <w:hideMark/>
          </w:tcPr>
          <w:p w:rsidR="00312794" w:rsidRPr="007C6199" w:rsidRDefault="00312794" w:rsidP="00E80A39">
            <w:pPr>
              <w:snapToGrid w:val="0"/>
              <w:jc w:val="both"/>
              <w:rPr>
                <w:sz w:val="28"/>
                <w:szCs w:val="28"/>
                <w:lang w:val="uk-UA"/>
              </w:rPr>
            </w:pPr>
            <w:r w:rsidRPr="007C6199">
              <w:rPr>
                <w:sz w:val="28"/>
                <w:szCs w:val="28"/>
                <w:lang w:val="uk-UA"/>
              </w:rPr>
              <w:t>Заплановані заходи, та місця їх проведення</w:t>
            </w:r>
          </w:p>
        </w:tc>
        <w:tc>
          <w:tcPr>
            <w:tcW w:w="3127" w:type="dxa"/>
            <w:tcBorders>
              <w:top w:val="single" w:sz="4" w:space="0" w:color="000000"/>
              <w:left w:val="single" w:sz="4" w:space="0" w:color="000000"/>
              <w:bottom w:val="single" w:sz="4" w:space="0" w:color="000000"/>
              <w:right w:val="single" w:sz="4" w:space="0" w:color="000000"/>
            </w:tcBorders>
            <w:hideMark/>
          </w:tcPr>
          <w:p w:rsidR="00312794" w:rsidRPr="007C6199" w:rsidRDefault="00312794" w:rsidP="00E80A39">
            <w:pPr>
              <w:snapToGrid w:val="0"/>
              <w:jc w:val="both"/>
              <w:rPr>
                <w:sz w:val="28"/>
                <w:szCs w:val="28"/>
                <w:lang w:val="uk-UA"/>
              </w:rPr>
            </w:pPr>
            <w:r w:rsidRPr="007C6199">
              <w:rPr>
                <w:sz w:val="28"/>
                <w:szCs w:val="28"/>
                <w:lang w:val="uk-UA"/>
              </w:rPr>
              <w:t>Відповідальні особи та їх контактні  телефони</w:t>
            </w:r>
          </w:p>
        </w:tc>
      </w:tr>
      <w:tr w:rsidR="00312794" w:rsidRPr="007C6199" w:rsidTr="00E80A39">
        <w:trPr>
          <w:trHeight w:val="339"/>
        </w:trPr>
        <w:tc>
          <w:tcPr>
            <w:tcW w:w="2542" w:type="dxa"/>
            <w:tcBorders>
              <w:top w:val="nil"/>
              <w:left w:val="single" w:sz="4" w:space="0" w:color="000000"/>
              <w:bottom w:val="single" w:sz="4" w:space="0" w:color="000000"/>
              <w:right w:val="nil"/>
            </w:tcBorders>
          </w:tcPr>
          <w:p w:rsidR="00312794" w:rsidRPr="007C6199" w:rsidRDefault="00312794" w:rsidP="00E80A39">
            <w:pPr>
              <w:snapToGrid w:val="0"/>
              <w:jc w:val="center"/>
              <w:rPr>
                <w:sz w:val="28"/>
                <w:szCs w:val="28"/>
                <w:lang w:val="uk-UA"/>
              </w:rPr>
            </w:pPr>
          </w:p>
        </w:tc>
        <w:tc>
          <w:tcPr>
            <w:tcW w:w="4261" w:type="dxa"/>
            <w:tcBorders>
              <w:top w:val="nil"/>
              <w:left w:val="single" w:sz="4" w:space="0" w:color="000000"/>
              <w:bottom w:val="single" w:sz="4" w:space="0" w:color="000000"/>
              <w:right w:val="nil"/>
            </w:tcBorders>
          </w:tcPr>
          <w:p w:rsidR="00312794" w:rsidRPr="007C6199" w:rsidRDefault="00312794" w:rsidP="00E80A39">
            <w:pPr>
              <w:snapToGrid w:val="0"/>
              <w:jc w:val="both"/>
              <w:rPr>
                <w:sz w:val="28"/>
                <w:szCs w:val="28"/>
                <w:lang w:val="uk-UA"/>
              </w:rPr>
            </w:pPr>
          </w:p>
        </w:tc>
        <w:tc>
          <w:tcPr>
            <w:tcW w:w="3127" w:type="dxa"/>
            <w:tcBorders>
              <w:top w:val="nil"/>
              <w:left w:val="single" w:sz="4" w:space="0" w:color="000000"/>
              <w:bottom w:val="single" w:sz="4" w:space="0" w:color="000000"/>
              <w:right w:val="single" w:sz="4" w:space="0" w:color="000000"/>
            </w:tcBorders>
          </w:tcPr>
          <w:p w:rsidR="00312794" w:rsidRPr="005233A0" w:rsidRDefault="00312794" w:rsidP="00E80A39">
            <w:pPr>
              <w:snapToGrid w:val="0"/>
              <w:jc w:val="both"/>
              <w:rPr>
                <w:sz w:val="28"/>
                <w:szCs w:val="28"/>
              </w:rPr>
            </w:pPr>
          </w:p>
        </w:tc>
      </w:tr>
      <w:tr w:rsidR="00312794" w:rsidRPr="007C6199" w:rsidTr="00E80A39">
        <w:trPr>
          <w:trHeight w:val="130"/>
        </w:trPr>
        <w:tc>
          <w:tcPr>
            <w:tcW w:w="2542" w:type="dxa"/>
            <w:tcBorders>
              <w:top w:val="nil"/>
              <w:left w:val="single" w:sz="4" w:space="0" w:color="000000"/>
              <w:bottom w:val="single" w:sz="4" w:space="0" w:color="000000"/>
              <w:right w:val="nil"/>
            </w:tcBorders>
          </w:tcPr>
          <w:p w:rsidR="00312794" w:rsidRPr="007C6199" w:rsidRDefault="00312794" w:rsidP="00E80A39">
            <w:pPr>
              <w:snapToGrid w:val="0"/>
              <w:jc w:val="center"/>
              <w:rPr>
                <w:sz w:val="28"/>
                <w:szCs w:val="28"/>
                <w:lang w:val="uk-UA"/>
              </w:rPr>
            </w:pPr>
          </w:p>
        </w:tc>
        <w:tc>
          <w:tcPr>
            <w:tcW w:w="4261" w:type="dxa"/>
            <w:tcBorders>
              <w:top w:val="nil"/>
              <w:left w:val="single" w:sz="4" w:space="0" w:color="000000"/>
              <w:bottom w:val="single" w:sz="4" w:space="0" w:color="000000"/>
              <w:right w:val="nil"/>
            </w:tcBorders>
          </w:tcPr>
          <w:p w:rsidR="00312794" w:rsidRPr="007C6199" w:rsidRDefault="00312794" w:rsidP="00E80A39">
            <w:pPr>
              <w:snapToGrid w:val="0"/>
              <w:jc w:val="both"/>
              <w:rPr>
                <w:sz w:val="28"/>
                <w:szCs w:val="28"/>
                <w:lang w:val="uk-UA"/>
              </w:rPr>
            </w:pPr>
          </w:p>
        </w:tc>
        <w:tc>
          <w:tcPr>
            <w:tcW w:w="3127" w:type="dxa"/>
            <w:tcBorders>
              <w:top w:val="nil"/>
              <w:left w:val="single" w:sz="4" w:space="0" w:color="000000"/>
              <w:bottom w:val="single" w:sz="4" w:space="0" w:color="000000"/>
              <w:right w:val="single" w:sz="4" w:space="0" w:color="000000"/>
            </w:tcBorders>
          </w:tcPr>
          <w:p w:rsidR="00312794" w:rsidRPr="005233A0" w:rsidRDefault="00312794" w:rsidP="00E80A39">
            <w:pPr>
              <w:snapToGrid w:val="0"/>
              <w:jc w:val="both"/>
              <w:rPr>
                <w:sz w:val="28"/>
                <w:szCs w:val="28"/>
              </w:rPr>
            </w:pPr>
          </w:p>
        </w:tc>
      </w:tr>
      <w:tr w:rsidR="00312794" w:rsidRPr="007C6199" w:rsidTr="00E80A39">
        <w:tc>
          <w:tcPr>
            <w:tcW w:w="2542" w:type="dxa"/>
            <w:tcBorders>
              <w:top w:val="nil"/>
              <w:left w:val="single" w:sz="4" w:space="0" w:color="000000"/>
              <w:bottom w:val="single" w:sz="4" w:space="0" w:color="000000"/>
              <w:right w:val="nil"/>
            </w:tcBorders>
          </w:tcPr>
          <w:p w:rsidR="00312794" w:rsidRPr="007C6199" w:rsidRDefault="00312794" w:rsidP="00E80A39">
            <w:pPr>
              <w:snapToGrid w:val="0"/>
              <w:jc w:val="center"/>
              <w:rPr>
                <w:sz w:val="28"/>
                <w:szCs w:val="28"/>
                <w:lang w:val="uk-UA"/>
              </w:rPr>
            </w:pPr>
          </w:p>
        </w:tc>
        <w:tc>
          <w:tcPr>
            <w:tcW w:w="4261" w:type="dxa"/>
            <w:tcBorders>
              <w:top w:val="nil"/>
              <w:left w:val="single" w:sz="4" w:space="0" w:color="000000"/>
              <w:bottom w:val="single" w:sz="4" w:space="0" w:color="000000"/>
              <w:right w:val="nil"/>
            </w:tcBorders>
          </w:tcPr>
          <w:p w:rsidR="00312794" w:rsidRPr="007C6199" w:rsidRDefault="00312794" w:rsidP="00E80A39">
            <w:pPr>
              <w:snapToGrid w:val="0"/>
              <w:jc w:val="both"/>
              <w:rPr>
                <w:sz w:val="28"/>
                <w:szCs w:val="28"/>
                <w:lang w:val="uk-UA"/>
              </w:rPr>
            </w:pPr>
          </w:p>
        </w:tc>
        <w:tc>
          <w:tcPr>
            <w:tcW w:w="3127" w:type="dxa"/>
            <w:tcBorders>
              <w:top w:val="nil"/>
              <w:left w:val="single" w:sz="4" w:space="0" w:color="000000"/>
              <w:bottom w:val="single" w:sz="4" w:space="0" w:color="000000"/>
              <w:right w:val="single" w:sz="4" w:space="0" w:color="000000"/>
            </w:tcBorders>
          </w:tcPr>
          <w:p w:rsidR="00312794" w:rsidRPr="005233A0" w:rsidRDefault="00312794" w:rsidP="00E80A39">
            <w:pPr>
              <w:snapToGrid w:val="0"/>
              <w:jc w:val="both"/>
              <w:rPr>
                <w:sz w:val="28"/>
                <w:szCs w:val="28"/>
              </w:rPr>
            </w:pPr>
          </w:p>
        </w:tc>
      </w:tr>
      <w:tr w:rsidR="00312794" w:rsidRPr="007C6199" w:rsidTr="00E80A39">
        <w:trPr>
          <w:trHeight w:val="130"/>
        </w:trPr>
        <w:tc>
          <w:tcPr>
            <w:tcW w:w="2542" w:type="dxa"/>
            <w:tcBorders>
              <w:top w:val="nil"/>
              <w:left w:val="single" w:sz="4" w:space="0" w:color="000000"/>
              <w:bottom w:val="single" w:sz="4" w:space="0" w:color="000000"/>
              <w:right w:val="nil"/>
            </w:tcBorders>
          </w:tcPr>
          <w:p w:rsidR="00312794" w:rsidRPr="007C6199" w:rsidRDefault="00312794" w:rsidP="00E80A39">
            <w:pPr>
              <w:snapToGrid w:val="0"/>
              <w:jc w:val="center"/>
              <w:rPr>
                <w:sz w:val="28"/>
                <w:szCs w:val="28"/>
                <w:lang w:val="uk-UA"/>
              </w:rPr>
            </w:pPr>
          </w:p>
        </w:tc>
        <w:tc>
          <w:tcPr>
            <w:tcW w:w="4261" w:type="dxa"/>
            <w:tcBorders>
              <w:top w:val="nil"/>
              <w:left w:val="single" w:sz="4" w:space="0" w:color="000000"/>
              <w:bottom w:val="single" w:sz="4" w:space="0" w:color="000000"/>
              <w:right w:val="nil"/>
            </w:tcBorders>
          </w:tcPr>
          <w:p w:rsidR="00312794" w:rsidRPr="005233A0" w:rsidRDefault="00312794" w:rsidP="00E80A39">
            <w:pPr>
              <w:snapToGrid w:val="0"/>
              <w:jc w:val="both"/>
              <w:rPr>
                <w:sz w:val="28"/>
                <w:szCs w:val="28"/>
              </w:rPr>
            </w:pPr>
          </w:p>
        </w:tc>
        <w:tc>
          <w:tcPr>
            <w:tcW w:w="3127" w:type="dxa"/>
            <w:tcBorders>
              <w:top w:val="nil"/>
              <w:left w:val="single" w:sz="4" w:space="0" w:color="000000"/>
              <w:bottom w:val="single" w:sz="4" w:space="0" w:color="000000"/>
              <w:right w:val="single" w:sz="4" w:space="0" w:color="000000"/>
            </w:tcBorders>
          </w:tcPr>
          <w:p w:rsidR="00312794" w:rsidRPr="005233A0" w:rsidRDefault="00312794" w:rsidP="00E80A39">
            <w:pPr>
              <w:snapToGrid w:val="0"/>
              <w:jc w:val="both"/>
              <w:rPr>
                <w:sz w:val="28"/>
                <w:szCs w:val="28"/>
              </w:rPr>
            </w:pPr>
          </w:p>
        </w:tc>
      </w:tr>
    </w:tbl>
    <w:p w:rsidR="00312794" w:rsidRPr="005233A0" w:rsidRDefault="00312794" w:rsidP="00312794">
      <w:pPr>
        <w:jc w:val="center"/>
        <w:rPr>
          <w:b/>
          <w:caps/>
          <w:sz w:val="28"/>
          <w:szCs w:val="28"/>
        </w:rPr>
      </w:pPr>
    </w:p>
    <w:p w:rsidR="00312794" w:rsidRDefault="00312794" w:rsidP="00312794">
      <w:pPr>
        <w:jc w:val="center"/>
        <w:rPr>
          <w:b/>
          <w:caps/>
          <w:sz w:val="28"/>
          <w:szCs w:val="28"/>
          <w:lang w:val="uk-UA"/>
        </w:rPr>
      </w:pPr>
    </w:p>
    <w:p w:rsidR="00312794" w:rsidRPr="007C6199" w:rsidRDefault="00312794" w:rsidP="00312794">
      <w:pPr>
        <w:jc w:val="center"/>
        <w:rPr>
          <w:b/>
          <w:sz w:val="28"/>
          <w:szCs w:val="28"/>
          <w:lang w:val="uk-UA"/>
        </w:rPr>
      </w:pPr>
      <w:r w:rsidRPr="007C6199">
        <w:rPr>
          <w:b/>
          <w:caps/>
          <w:sz w:val="28"/>
          <w:szCs w:val="28"/>
          <w:lang w:val="uk-UA"/>
        </w:rPr>
        <w:t>розділ</w:t>
      </w:r>
      <w:r w:rsidRPr="007C6199">
        <w:rPr>
          <w:b/>
          <w:sz w:val="28"/>
          <w:szCs w:val="28"/>
          <w:lang w:val="uk-UA"/>
        </w:rPr>
        <w:t xml:space="preserve"> III</w:t>
      </w:r>
    </w:p>
    <w:p w:rsidR="00312794" w:rsidRPr="008F1E61" w:rsidRDefault="00312794" w:rsidP="00312794">
      <w:pPr>
        <w:pStyle w:val="5"/>
        <w:spacing w:before="0"/>
        <w:rPr>
          <w:rFonts w:ascii="Times New Roman" w:hAnsi="Times New Roman" w:cs="Times New Roman"/>
          <w:sz w:val="24"/>
          <w:szCs w:val="24"/>
          <w:lang w:val="uk-UA"/>
        </w:rPr>
      </w:pPr>
      <w:r w:rsidRPr="008F1E61">
        <w:rPr>
          <w:rFonts w:ascii="Times New Roman" w:hAnsi="Times New Roman" w:cs="Times New Roman"/>
          <w:color w:val="000000" w:themeColor="text1"/>
          <w:sz w:val="24"/>
          <w:szCs w:val="24"/>
          <w:lang w:val="uk-UA"/>
        </w:rPr>
        <w:t>Кошторис програми</w:t>
      </w:r>
      <w:r w:rsidRPr="008F1E61">
        <w:rPr>
          <w:rFonts w:ascii="Times New Roman" w:hAnsi="Times New Roman" w:cs="Times New Roman"/>
          <w:color w:val="000000"/>
          <w:sz w:val="24"/>
          <w:szCs w:val="24"/>
          <w:lang w:val="uk-UA"/>
        </w:rPr>
        <w:t xml:space="preserve">  (проекту, заходу)</w:t>
      </w:r>
    </w:p>
    <w:p w:rsidR="00312794" w:rsidRPr="008F1E61" w:rsidRDefault="00312794" w:rsidP="00312794">
      <w:pPr>
        <w:jc w:val="center"/>
        <w:rPr>
          <w:b/>
          <w:bCs/>
          <w:sz w:val="24"/>
          <w:szCs w:val="24"/>
          <w:lang w:val="uk-UA"/>
        </w:rPr>
      </w:pPr>
    </w:p>
    <w:p w:rsidR="00312794" w:rsidRPr="008F1E61" w:rsidRDefault="00312794" w:rsidP="00312794">
      <w:pPr>
        <w:rPr>
          <w:bCs/>
          <w:sz w:val="24"/>
          <w:szCs w:val="24"/>
          <w:lang w:val="uk-UA"/>
        </w:rPr>
      </w:pPr>
      <w:r w:rsidRPr="008F1E61">
        <w:rPr>
          <w:sz w:val="24"/>
          <w:szCs w:val="24"/>
          <w:lang w:val="uk-UA"/>
        </w:rPr>
        <w:t xml:space="preserve"> </w:t>
      </w:r>
      <w:r w:rsidRPr="008F1E61">
        <w:rPr>
          <w:bCs/>
          <w:sz w:val="24"/>
          <w:szCs w:val="24"/>
          <w:lang w:val="uk-UA"/>
        </w:rPr>
        <w:t xml:space="preserve">Перелік організацій-учасників реалізації програми, інших джерел фінансування (якщо такі є,  то вказати суми залучених ними коштів): </w:t>
      </w:r>
    </w:p>
    <w:p w:rsidR="00312794" w:rsidRPr="007C6199" w:rsidRDefault="00312794" w:rsidP="00312794">
      <w:pPr>
        <w:rPr>
          <w:bCs/>
          <w:sz w:val="28"/>
          <w:szCs w:val="28"/>
          <w:lang w:val="uk-UA"/>
        </w:rPr>
      </w:pPr>
    </w:p>
    <w:p w:rsidR="00312794" w:rsidRPr="007C6199" w:rsidRDefault="00312794" w:rsidP="00312794">
      <w:pPr>
        <w:rPr>
          <w:lang w:val="uk-UA"/>
        </w:rPr>
      </w:pPr>
      <w:r w:rsidRPr="007C6199">
        <w:rPr>
          <w:b/>
          <w:bCs/>
          <w:lang w:val="uk-UA"/>
        </w:rPr>
        <w:t>_______________________________________________     _</w:t>
      </w:r>
      <w:r w:rsidRPr="007C6199">
        <w:rPr>
          <w:lang w:val="uk-UA"/>
        </w:rPr>
        <w:t>_______________________</w:t>
      </w:r>
    </w:p>
    <w:p w:rsidR="00312794" w:rsidRPr="007C6199" w:rsidRDefault="00312794" w:rsidP="00312794">
      <w:pPr>
        <w:rPr>
          <w:sz w:val="22"/>
          <w:szCs w:val="22"/>
          <w:lang w:val="uk-UA"/>
        </w:rPr>
      </w:pPr>
      <w:r w:rsidRPr="007C6199">
        <w:rPr>
          <w:sz w:val="22"/>
          <w:szCs w:val="22"/>
          <w:lang w:val="uk-UA"/>
        </w:rPr>
        <w:t xml:space="preserve">                                    Назва ІГС                                   </w:t>
      </w:r>
      <w:r w:rsidRPr="007C6199">
        <w:rPr>
          <w:sz w:val="22"/>
          <w:szCs w:val="22"/>
          <w:lang w:val="uk-UA"/>
        </w:rPr>
        <w:tab/>
      </w:r>
      <w:r w:rsidRPr="007C6199">
        <w:rPr>
          <w:sz w:val="22"/>
          <w:szCs w:val="22"/>
          <w:lang w:val="uk-UA"/>
        </w:rPr>
        <w:tab/>
        <w:t xml:space="preserve">        залучена нею сума (грн.)</w:t>
      </w:r>
    </w:p>
    <w:p w:rsidR="00312794" w:rsidRPr="007C6199" w:rsidRDefault="00312794" w:rsidP="00312794">
      <w:pPr>
        <w:rPr>
          <w:lang w:val="uk-UA"/>
        </w:rPr>
      </w:pPr>
      <w:r w:rsidRPr="007C6199">
        <w:rPr>
          <w:b/>
          <w:bCs/>
          <w:lang w:val="uk-UA"/>
        </w:rPr>
        <w:t>_______________________________________________     _</w:t>
      </w:r>
      <w:r w:rsidRPr="007C6199">
        <w:rPr>
          <w:lang w:val="uk-UA"/>
        </w:rPr>
        <w:t>_______________________</w:t>
      </w:r>
    </w:p>
    <w:p w:rsidR="00312794" w:rsidRPr="007C6199" w:rsidRDefault="00312794" w:rsidP="00312794">
      <w:pPr>
        <w:rPr>
          <w:sz w:val="22"/>
          <w:szCs w:val="22"/>
          <w:lang w:val="uk-UA"/>
        </w:rPr>
      </w:pPr>
      <w:r w:rsidRPr="007C6199">
        <w:rPr>
          <w:sz w:val="22"/>
          <w:szCs w:val="22"/>
          <w:lang w:val="uk-UA"/>
        </w:rPr>
        <w:t xml:space="preserve">                                    Назва ІГС                                                          залучена нею сума (грн.)</w:t>
      </w:r>
    </w:p>
    <w:p w:rsidR="00312794" w:rsidRPr="007C6199" w:rsidRDefault="00312794" w:rsidP="00312794">
      <w:pPr>
        <w:rPr>
          <w:sz w:val="22"/>
          <w:szCs w:val="22"/>
          <w:lang w:val="uk-UA"/>
        </w:rPr>
      </w:pPr>
    </w:p>
    <w:p w:rsidR="00312794" w:rsidRPr="007C6199" w:rsidRDefault="00312794" w:rsidP="00312794">
      <w:pPr>
        <w:rPr>
          <w:b/>
          <w:bCs/>
          <w:lang w:val="uk-UA"/>
        </w:rPr>
      </w:pPr>
    </w:p>
    <w:p w:rsidR="00312794" w:rsidRPr="007C6199" w:rsidRDefault="00312794" w:rsidP="00312794">
      <w:pPr>
        <w:jc w:val="center"/>
        <w:rPr>
          <w:b/>
          <w:lang w:val="uk-UA"/>
        </w:rPr>
      </w:pPr>
      <w:r w:rsidRPr="007C6199">
        <w:rPr>
          <w:b/>
          <w:lang w:val="uk-UA"/>
        </w:rPr>
        <w:t>Кошторис витрат</w:t>
      </w:r>
    </w:p>
    <w:tbl>
      <w:tblPr>
        <w:tblW w:w="9705" w:type="dxa"/>
        <w:tblInd w:w="-45" w:type="dxa"/>
        <w:tblLayout w:type="fixed"/>
        <w:tblLook w:val="04A0" w:firstRow="1" w:lastRow="0" w:firstColumn="1" w:lastColumn="0" w:noHBand="0" w:noVBand="1"/>
      </w:tblPr>
      <w:tblGrid>
        <w:gridCol w:w="3131"/>
        <w:gridCol w:w="1559"/>
        <w:gridCol w:w="1466"/>
        <w:gridCol w:w="1216"/>
        <w:gridCol w:w="1041"/>
        <w:gridCol w:w="1286"/>
        <w:gridCol w:w="6"/>
      </w:tblGrid>
      <w:tr w:rsidR="00312794" w:rsidRPr="007C6199" w:rsidTr="00E80A39">
        <w:trPr>
          <w:gridAfter w:val="1"/>
          <w:wAfter w:w="6" w:type="dxa"/>
        </w:trPr>
        <w:tc>
          <w:tcPr>
            <w:tcW w:w="3130" w:type="dxa"/>
            <w:tcBorders>
              <w:top w:val="single" w:sz="4" w:space="0" w:color="808080"/>
              <w:left w:val="single" w:sz="4" w:space="0" w:color="808080"/>
              <w:bottom w:val="single" w:sz="4" w:space="0" w:color="808080"/>
              <w:right w:val="nil"/>
            </w:tcBorders>
            <w:hideMark/>
          </w:tcPr>
          <w:p w:rsidR="00312794" w:rsidRPr="007C6199" w:rsidRDefault="00312794" w:rsidP="00E80A39">
            <w:pPr>
              <w:snapToGrid w:val="0"/>
              <w:jc w:val="center"/>
              <w:rPr>
                <w:b/>
                <w:sz w:val="22"/>
                <w:szCs w:val="22"/>
                <w:lang w:val="uk-UA"/>
              </w:rPr>
            </w:pPr>
            <w:r w:rsidRPr="007C6199">
              <w:rPr>
                <w:b/>
                <w:sz w:val="22"/>
                <w:szCs w:val="22"/>
                <w:lang w:val="uk-UA"/>
              </w:rPr>
              <w:t>Основні категорії бюджету програми</w:t>
            </w:r>
          </w:p>
        </w:tc>
        <w:tc>
          <w:tcPr>
            <w:tcW w:w="1559" w:type="dxa"/>
            <w:tcBorders>
              <w:top w:val="single" w:sz="4" w:space="0" w:color="808080"/>
              <w:left w:val="single" w:sz="4" w:space="0" w:color="808080"/>
              <w:bottom w:val="single" w:sz="4" w:space="0" w:color="808080"/>
              <w:right w:val="nil"/>
            </w:tcBorders>
            <w:hideMark/>
          </w:tcPr>
          <w:p w:rsidR="00312794" w:rsidRPr="007C6199" w:rsidRDefault="00312794" w:rsidP="00E80A39">
            <w:pPr>
              <w:snapToGrid w:val="0"/>
              <w:jc w:val="center"/>
              <w:rPr>
                <w:b/>
                <w:sz w:val="22"/>
                <w:szCs w:val="22"/>
                <w:lang w:val="uk-UA"/>
              </w:rPr>
            </w:pPr>
            <w:r w:rsidRPr="007C6199">
              <w:rPr>
                <w:b/>
                <w:sz w:val="22"/>
                <w:szCs w:val="22"/>
                <w:lang w:val="uk-UA"/>
              </w:rPr>
              <w:t>Обчислення  витрат</w:t>
            </w:r>
          </w:p>
        </w:tc>
        <w:tc>
          <w:tcPr>
            <w:tcW w:w="1465" w:type="dxa"/>
            <w:tcBorders>
              <w:top w:val="single" w:sz="4" w:space="0" w:color="808080"/>
              <w:left w:val="single" w:sz="4" w:space="0" w:color="808080"/>
              <w:bottom w:val="single" w:sz="4" w:space="0" w:color="808080"/>
              <w:right w:val="nil"/>
            </w:tcBorders>
            <w:hideMark/>
          </w:tcPr>
          <w:p w:rsidR="00312794" w:rsidRPr="007C6199" w:rsidRDefault="00312794" w:rsidP="00E80A39">
            <w:pPr>
              <w:snapToGrid w:val="0"/>
              <w:jc w:val="center"/>
              <w:rPr>
                <w:b/>
                <w:sz w:val="22"/>
                <w:szCs w:val="22"/>
                <w:lang w:val="uk-UA"/>
              </w:rPr>
            </w:pPr>
            <w:r w:rsidRPr="007C6199">
              <w:rPr>
                <w:b/>
                <w:sz w:val="22"/>
                <w:szCs w:val="22"/>
                <w:lang w:val="uk-UA"/>
              </w:rPr>
              <w:t>Очікуване фінансування коштами обласного бюджету</w:t>
            </w:r>
          </w:p>
          <w:p w:rsidR="00312794" w:rsidRPr="007C6199" w:rsidRDefault="00312794" w:rsidP="00E80A39">
            <w:pPr>
              <w:snapToGrid w:val="0"/>
              <w:jc w:val="center"/>
              <w:rPr>
                <w:b/>
                <w:sz w:val="22"/>
                <w:szCs w:val="22"/>
                <w:lang w:val="uk-UA"/>
              </w:rPr>
            </w:pPr>
            <w:r w:rsidRPr="007C6199">
              <w:rPr>
                <w:b/>
                <w:sz w:val="22"/>
                <w:szCs w:val="22"/>
                <w:lang w:val="uk-UA"/>
              </w:rPr>
              <w:t>(грн.)</w:t>
            </w:r>
          </w:p>
        </w:tc>
        <w:tc>
          <w:tcPr>
            <w:tcW w:w="1215" w:type="dxa"/>
            <w:tcBorders>
              <w:top w:val="single" w:sz="4" w:space="0" w:color="808080"/>
              <w:left w:val="single" w:sz="4" w:space="0" w:color="808080"/>
              <w:bottom w:val="single" w:sz="4" w:space="0" w:color="808080"/>
              <w:right w:val="nil"/>
            </w:tcBorders>
            <w:hideMark/>
          </w:tcPr>
          <w:p w:rsidR="00312794" w:rsidRPr="007C6199" w:rsidRDefault="00312794" w:rsidP="00E80A39">
            <w:pPr>
              <w:snapToGrid w:val="0"/>
              <w:jc w:val="center"/>
              <w:rPr>
                <w:b/>
                <w:sz w:val="22"/>
                <w:szCs w:val="22"/>
                <w:lang w:val="uk-UA"/>
              </w:rPr>
            </w:pPr>
            <w:r w:rsidRPr="007C6199">
              <w:rPr>
                <w:b/>
                <w:sz w:val="22"/>
                <w:szCs w:val="22"/>
                <w:lang w:val="uk-UA"/>
              </w:rPr>
              <w:t>Внесок заявника</w:t>
            </w:r>
          </w:p>
          <w:p w:rsidR="00312794" w:rsidRPr="007C6199" w:rsidRDefault="00312794" w:rsidP="00E80A39">
            <w:pPr>
              <w:snapToGrid w:val="0"/>
              <w:jc w:val="center"/>
              <w:rPr>
                <w:b/>
                <w:sz w:val="22"/>
                <w:szCs w:val="22"/>
                <w:lang w:val="uk-UA"/>
              </w:rPr>
            </w:pPr>
            <w:r w:rsidRPr="007C6199">
              <w:rPr>
                <w:b/>
                <w:sz w:val="22"/>
                <w:szCs w:val="22"/>
                <w:lang w:val="uk-UA"/>
              </w:rPr>
              <w:t xml:space="preserve">(грн.) </w:t>
            </w:r>
          </w:p>
        </w:tc>
        <w:tc>
          <w:tcPr>
            <w:tcW w:w="1040" w:type="dxa"/>
            <w:tcBorders>
              <w:top w:val="single" w:sz="4" w:space="0" w:color="808080"/>
              <w:left w:val="single" w:sz="4" w:space="0" w:color="808080"/>
              <w:bottom w:val="single" w:sz="4" w:space="0" w:color="808080"/>
              <w:right w:val="nil"/>
            </w:tcBorders>
            <w:hideMark/>
          </w:tcPr>
          <w:p w:rsidR="00312794" w:rsidRPr="007C6199" w:rsidRDefault="00312794" w:rsidP="00E80A39">
            <w:pPr>
              <w:snapToGrid w:val="0"/>
              <w:jc w:val="center"/>
              <w:rPr>
                <w:b/>
                <w:sz w:val="22"/>
                <w:szCs w:val="22"/>
                <w:lang w:val="uk-UA"/>
              </w:rPr>
            </w:pPr>
            <w:r w:rsidRPr="007C6199">
              <w:rPr>
                <w:b/>
                <w:sz w:val="22"/>
                <w:szCs w:val="22"/>
                <w:lang w:val="uk-UA"/>
              </w:rPr>
              <w:t>Кошти з інших джерел</w:t>
            </w:r>
          </w:p>
          <w:p w:rsidR="00312794" w:rsidRPr="007C6199" w:rsidRDefault="00312794" w:rsidP="00E80A39">
            <w:pPr>
              <w:snapToGrid w:val="0"/>
              <w:jc w:val="center"/>
              <w:rPr>
                <w:b/>
                <w:sz w:val="22"/>
                <w:szCs w:val="22"/>
                <w:lang w:val="uk-UA"/>
              </w:rPr>
            </w:pPr>
            <w:r w:rsidRPr="007C6199">
              <w:rPr>
                <w:b/>
                <w:sz w:val="22"/>
                <w:szCs w:val="22"/>
                <w:lang w:val="uk-UA"/>
              </w:rPr>
              <w:t>(грн.)</w:t>
            </w:r>
          </w:p>
        </w:tc>
        <w:tc>
          <w:tcPr>
            <w:tcW w:w="1285" w:type="dxa"/>
            <w:tcBorders>
              <w:top w:val="single" w:sz="4" w:space="0" w:color="808080"/>
              <w:left w:val="single" w:sz="4" w:space="0" w:color="808080"/>
              <w:bottom w:val="single" w:sz="4" w:space="0" w:color="808080"/>
              <w:right w:val="single" w:sz="4" w:space="0" w:color="808080"/>
            </w:tcBorders>
            <w:hideMark/>
          </w:tcPr>
          <w:p w:rsidR="00312794" w:rsidRPr="007C6199" w:rsidRDefault="00312794" w:rsidP="00E80A39">
            <w:pPr>
              <w:snapToGrid w:val="0"/>
              <w:jc w:val="center"/>
              <w:rPr>
                <w:b/>
                <w:sz w:val="22"/>
                <w:szCs w:val="22"/>
                <w:lang w:val="uk-UA"/>
              </w:rPr>
            </w:pPr>
            <w:r w:rsidRPr="007C6199">
              <w:rPr>
                <w:b/>
                <w:sz w:val="22"/>
                <w:szCs w:val="22"/>
                <w:lang w:val="uk-UA"/>
              </w:rPr>
              <w:t>Загальна сума</w:t>
            </w:r>
          </w:p>
          <w:p w:rsidR="00312794" w:rsidRPr="007C6199" w:rsidRDefault="00312794" w:rsidP="00E80A39">
            <w:pPr>
              <w:snapToGrid w:val="0"/>
              <w:jc w:val="center"/>
              <w:rPr>
                <w:b/>
                <w:sz w:val="22"/>
                <w:szCs w:val="22"/>
                <w:lang w:val="uk-UA"/>
              </w:rPr>
            </w:pPr>
            <w:r w:rsidRPr="007C6199">
              <w:rPr>
                <w:b/>
                <w:sz w:val="22"/>
                <w:szCs w:val="22"/>
                <w:lang w:val="uk-UA"/>
              </w:rPr>
              <w:t>(грн.)</w:t>
            </w:r>
          </w:p>
        </w:tc>
      </w:tr>
      <w:tr w:rsidR="00312794" w:rsidRPr="007C6199" w:rsidTr="00E80A39">
        <w:trPr>
          <w:cantSplit/>
        </w:trPr>
        <w:tc>
          <w:tcPr>
            <w:tcW w:w="9700" w:type="dxa"/>
            <w:gridSpan w:val="7"/>
            <w:tcBorders>
              <w:top w:val="nil"/>
              <w:left w:val="single" w:sz="4" w:space="0" w:color="808080"/>
              <w:bottom w:val="single" w:sz="4" w:space="0" w:color="808080"/>
              <w:right w:val="single" w:sz="4" w:space="0" w:color="808080"/>
            </w:tcBorders>
            <w:hideMark/>
          </w:tcPr>
          <w:p w:rsidR="00312794" w:rsidRPr="007C6199" w:rsidRDefault="00312794" w:rsidP="00E80A39">
            <w:pPr>
              <w:snapToGrid w:val="0"/>
              <w:rPr>
                <w:b/>
                <w:sz w:val="22"/>
                <w:szCs w:val="22"/>
                <w:lang w:val="uk-UA"/>
              </w:rPr>
            </w:pPr>
            <w:r w:rsidRPr="007C6199">
              <w:rPr>
                <w:b/>
                <w:sz w:val="22"/>
                <w:szCs w:val="22"/>
                <w:lang w:val="uk-UA"/>
              </w:rPr>
              <w:t>I. Назва статті витрат</w:t>
            </w:r>
          </w:p>
        </w:tc>
      </w:tr>
      <w:tr w:rsidR="00312794" w:rsidRPr="007C6199" w:rsidTr="00E80A39">
        <w:trPr>
          <w:gridAfter w:val="1"/>
          <w:wAfter w:w="6" w:type="dxa"/>
        </w:trPr>
        <w:tc>
          <w:tcPr>
            <w:tcW w:w="3130" w:type="dxa"/>
            <w:tcBorders>
              <w:top w:val="nil"/>
              <w:left w:val="single" w:sz="4" w:space="0" w:color="808080"/>
              <w:bottom w:val="single" w:sz="4" w:space="0" w:color="808080"/>
              <w:right w:val="nil"/>
            </w:tcBorders>
            <w:hideMark/>
          </w:tcPr>
          <w:p w:rsidR="00312794" w:rsidRPr="007C6199" w:rsidRDefault="00312794" w:rsidP="00E80A39">
            <w:pPr>
              <w:snapToGrid w:val="0"/>
              <w:rPr>
                <w:sz w:val="22"/>
                <w:szCs w:val="22"/>
                <w:lang w:val="uk-UA"/>
              </w:rPr>
            </w:pPr>
            <w:r w:rsidRPr="007C6199">
              <w:rPr>
                <w:sz w:val="22"/>
                <w:szCs w:val="22"/>
                <w:lang w:val="uk-UA"/>
              </w:rPr>
              <w:t xml:space="preserve">детальний опис видатків </w:t>
            </w:r>
          </w:p>
        </w:tc>
        <w:tc>
          <w:tcPr>
            <w:tcW w:w="1559" w:type="dxa"/>
            <w:tcBorders>
              <w:top w:val="nil"/>
              <w:left w:val="single" w:sz="4" w:space="0" w:color="808080"/>
              <w:bottom w:val="single" w:sz="4" w:space="0" w:color="808080"/>
              <w:right w:val="nil"/>
            </w:tcBorders>
          </w:tcPr>
          <w:p w:rsidR="00312794" w:rsidRPr="007C6199" w:rsidRDefault="00312794" w:rsidP="00E80A39">
            <w:pPr>
              <w:snapToGrid w:val="0"/>
              <w:rPr>
                <w:sz w:val="22"/>
                <w:szCs w:val="22"/>
                <w:lang w:val="uk-UA"/>
              </w:rPr>
            </w:pPr>
          </w:p>
        </w:tc>
        <w:tc>
          <w:tcPr>
            <w:tcW w:w="1465" w:type="dxa"/>
            <w:tcBorders>
              <w:top w:val="nil"/>
              <w:left w:val="single" w:sz="4" w:space="0" w:color="808080"/>
              <w:bottom w:val="single" w:sz="4" w:space="0" w:color="808080"/>
              <w:right w:val="nil"/>
            </w:tcBorders>
          </w:tcPr>
          <w:p w:rsidR="00312794" w:rsidRPr="007C6199" w:rsidRDefault="00312794" w:rsidP="00E80A39">
            <w:pPr>
              <w:snapToGrid w:val="0"/>
              <w:jc w:val="center"/>
              <w:rPr>
                <w:b/>
                <w:sz w:val="22"/>
                <w:szCs w:val="22"/>
                <w:lang w:val="uk-UA"/>
              </w:rPr>
            </w:pPr>
          </w:p>
        </w:tc>
        <w:tc>
          <w:tcPr>
            <w:tcW w:w="1215" w:type="dxa"/>
            <w:tcBorders>
              <w:top w:val="nil"/>
              <w:left w:val="single" w:sz="4" w:space="0" w:color="808080"/>
              <w:bottom w:val="single" w:sz="4" w:space="0" w:color="808080"/>
              <w:right w:val="nil"/>
            </w:tcBorders>
          </w:tcPr>
          <w:p w:rsidR="00312794" w:rsidRPr="007C6199" w:rsidRDefault="00312794" w:rsidP="00E80A39">
            <w:pPr>
              <w:snapToGrid w:val="0"/>
              <w:jc w:val="both"/>
              <w:rPr>
                <w:sz w:val="22"/>
                <w:szCs w:val="22"/>
                <w:lang w:val="uk-UA"/>
              </w:rPr>
            </w:pPr>
          </w:p>
        </w:tc>
        <w:tc>
          <w:tcPr>
            <w:tcW w:w="1040" w:type="dxa"/>
            <w:tcBorders>
              <w:top w:val="nil"/>
              <w:left w:val="single" w:sz="4" w:space="0" w:color="808080"/>
              <w:bottom w:val="single" w:sz="4" w:space="0" w:color="808080"/>
              <w:right w:val="nil"/>
            </w:tcBorders>
          </w:tcPr>
          <w:p w:rsidR="00312794" w:rsidRPr="007C6199" w:rsidRDefault="00312794" w:rsidP="00E80A39">
            <w:pPr>
              <w:snapToGrid w:val="0"/>
              <w:jc w:val="both"/>
              <w:rPr>
                <w:sz w:val="22"/>
                <w:szCs w:val="22"/>
                <w:lang w:val="uk-UA"/>
              </w:rPr>
            </w:pPr>
          </w:p>
        </w:tc>
        <w:tc>
          <w:tcPr>
            <w:tcW w:w="1285" w:type="dxa"/>
            <w:tcBorders>
              <w:top w:val="nil"/>
              <w:left w:val="single" w:sz="4" w:space="0" w:color="808080"/>
              <w:bottom w:val="single" w:sz="4" w:space="0" w:color="808080"/>
              <w:right w:val="single" w:sz="4" w:space="0" w:color="808080"/>
            </w:tcBorders>
          </w:tcPr>
          <w:p w:rsidR="00312794" w:rsidRPr="007C6199" w:rsidRDefault="00312794" w:rsidP="00E80A39">
            <w:pPr>
              <w:snapToGrid w:val="0"/>
              <w:jc w:val="both"/>
              <w:rPr>
                <w:lang w:val="uk-UA"/>
              </w:rPr>
            </w:pPr>
          </w:p>
        </w:tc>
      </w:tr>
      <w:tr w:rsidR="00312794" w:rsidRPr="007C6199" w:rsidTr="00E80A39">
        <w:trPr>
          <w:gridAfter w:val="1"/>
          <w:wAfter w:w="6" w:type="dxa"/>
        </w:trPr>
        <w:tc>
          <w:tcPr>
            <w:tcW w:w="3130" w:type="dxa"/>
            <w:tcBorders>
              <w:top w:val="nil"/>
              <w:left w:val="single" w:sz="4" w:space="0" w:color="808080"/>
              <w:bottom w:val="single" w:sz="4" w:space="0" w:color="808080"/>
              <w:right w:val="nil"/>
            </w:tcBorders>
            <w:hideMark/>
          </w:tcPr>
          <w:p w:rsidR="00312794" w:rsidRPr="007C6199" w:rsidRDefault="00312794" w:rsidP="00E80A39">
            <w:pPr>
              <w:snapToGrid w:val="0"/>
              <w:rPr>
                <w:sz w:val="22"/>
                <w:szCs w:val="22"/>
                <w:lang w:val="uk-UA"/>
              </w:rPr>
            </w:pPr>
            <w:r w:rsidRPr="007C6199">
              <w:rPr>
                <w:sz w:val="22"/>
                <w:szCs w:val="22"/>
                <w:lang w:val="uk-UA"/>
              </w:rPr>
              <w:t xml:space="preserve">детальний опис видатків </w:t>
            </w:r>
          </w:p>
        </w:tc>
        <w:tc>
          <w:tcPr>
            <w:tcW w:w="1559" w:type="dxa"/>
            <w:tcBorders>
              <w:top w:val="nil"/>
              <w:left w:val="single" w:sz="4" w:space="0" w:color="808080"/>
              <w:bottom w:val="single" w:sz="4" w:space="0" w:color="808080"/>
              <w:right w:val="nil"/>
            </w:tcBorders>
          </w:tcPr>
          <w:p w:rsidR="00312794" w:rsidRPr="007C6199" w:rsidRDefault="00312794" w:rsidP="00E80A39">
            <w:pPr>
              <w:snapToGrid w:val="0"/>
              <w:rPr>
                <w:sz w:val="22"/>
                <w:szCs w:val="22"/>
                <w:lang w:val="uk-UA"/>
              </w:rPr>
            </w:pPr>
          </w:p>
        </w:tc>
        <w:tc>
          <w:tcPr>
            <w:tcW w:w="1465" w:type="dxa"/>
            <w:tcBorders>
              <w:top w:val="nil"/>
              <w:left w:val="single" w:sz="4" w:space="0" w:color="808080"/>
              <w:bottom w:val="single" w:sz="4" w:space="0" w:color="808080"/>
              <w:right w:val="nil"/>
            </w:tcBorders>
          </w:tcPr>
          <w:p w:rsidR="00312794" w:rsidRPr="007C6199" w:rsidRDefault="00312794" w:rsidP="00E80A39">
            <w:pPr>
              <w:snapToGrid w:val="0"/>
              <w:jc w:val="both"/>
              <w:rPr>
                <w:sz w:val="22"/>
                <w:szCs w:val="22"/>
                <w:lang w:val="uk-UA"/>
              </w:rPr>
            </w:pPr>
          </w:p>
        </w:tc>
        <w:tc>
          <w:tcPr>
            <w:tcW w:w="1215" w:type="dxa"/>
            <w:tcBorders>
              <w:top w:val="nil"/>
              <w:left w:val="single" w:sz="4" w:space="0" w:color="808080"/>
              <w:bottom w:val="single" w:sz="4" w:space="0" w:color="808080"/>
              <w:right w:val="nil"/>
            </w:tcBorders>
          </w:tcPr>
          <w:p w:rsidR="00312794" w:rsidRPr="007C6199" w:rsidRDefault="00312794" w:rsidP="00E80A39">
            <w:pPr>
              <w:snapToGrid w:val="0"/>
              <w:jc w:val="both"/>
              <w:rPr>
                <w:sz w:val="22"/>
                <w:szCs w:val="22"/>
                <w:lang w:val="uk-UA"/>
              </w:rPr>
            </w:pPr>
          </w:p>
        </w:tc>
        <w:tc>
          <w:tcPr>
            <w:tcW w:w="1040" w:type="dxa"/>
            <w:tcBorders>
              <w:top w:val="nil"/>
              <w:left w:val="single" w:sz="4" w:space="0" w:color="808080"/>
              <w:bottom w:val="single" w:sz="4" w:space="0" w:color="808080"/>
              <w:right w:val="nil"/>
            </w:tcBorders>
          </w:tcPr>
          <w:p w:rsidR="00312794" w:rsidRPr="007C6199" w:rsidRDefault="00312794" w:rsidP="00E80A39">
            <w:pPr>
              <w:snapToGrid w:val="0"/>
              <w:jc w:val="both"/>
              <w:rPr>
                <w:sz w:val="22"/>
                <w:szCs w:val="22"/>
                <w:lang w:val="uk-UA"/>
              </w:rPr>
            </w:pPr>
          </w:p>
        </w:tc>
        <w:tc>
          <w:tcPr>
            <w:tcW w:w="1285" w:type="dxa"/>
            <w:tcBorders>
              <w:top w:val="nil"/>
              <w:left w:val="single" w:sz="4" w:space="0" w:color="808080"/>
              <w:bottom w:val="single" w:sz="4" w:space="0" w:color="808080"/>
              <w:right w:val="single" w:sz="4" w:space="0" w:color="808080"/>
            </w:tcBorders>
          </w:tcPr>
          <w:p w:rsidR="00312794" w:rsidRPr="007C6199" w:rsidRDefault="00312794" w:rsidP="00E80A39">
            <w:pPr>
              <w:snapToGrid w:val="0"/>
              <w:jc w:val="both"/>
              <w:rPr>
                <w:lang w:val="uk-UA"/>
              </w:rPr>
            </w:pPr>
          </w:p>
        </w:tc>
      </w:tr>
      <w:tr w:rsidR="00312794" w:rsidRPr="007C6199" w:rsidTr="00E80A39">
        <w:trPr>
          <w:gridAfter w:val="1"/>
          <w:wAfter w:w="6" w:type="dxa"/>
        </w:trPr>
        <w:tc>
          <w:tcPr>
            <w:tcW w:w="3130" w:type="dxa"/>
            <w:tcBorders>
              <w:top w:val="nil"/>
              <w:left w:val="single" w:sz="4" w:space="0" w:color="808080"/>
              <w:bottom w:val="single" w:sz="4" w:space="0" w:color="808080"/>
              <w:right w:val="nil"/>
            </w:tcBorders>
            <w:hideMark/>
          </w:tcPr>
          <w:p w:rsidR="00312794" w:rsidRPr="007C6199" w:rsidRDefault="00312794" w:rsidP="00E80A39">
            <w:pPr>
              <w:snapToGrid w:val="0"/>
              <w:jc w:val="right"/>
              <w:rPr>
                <w:b/>
                <w:sz w:val="22"/>
                <w:szCs w:val="22"/>
                <w:lang w:val="uk-UA"/>
              </w:rPr>
            </w:pPr>
            <w:r w:rsidRPr="007C6199">
              <w:rPr>
                <w:b/>
                <w:sz w:val="22"/>
                <w:szCs w:val="22"/>
                <w:lang w:val="uk-UA"/>
              </w:rPr>
              <w:t>Всього :</w:t>
            </w:r>
          </w:p>
        </w:tc>
        <w:tc>
          <w:tcPr>
            <w:tcW w:w="1559" w:type="dxa"/>
            <w:tcBorders>
              <w:top w:val="nil"/>
              <w:left w:val="single" w:sz="4" w:space="0" w:color="808080"/>
              <w:bottom w:val="single" w:sz="4" w:space="0" w:color="808080"/>
              <w:right w:val="nil"/>
            </w:tcBorders>
          </w:tcPr>
          <w:p w:rsidR="00312794" w:rsidRPr="007C6199" w:rsidRDefault="00312794" w:rsidP="00E80A39">
            <w:pPr>
              <w:snapToGrid w:val="0"/>
              <w:rPr>
                <w:b/>
                <w:sz w:val="22"/>
                <w:szCs w:val="22"/>
                <w:lang w:val="uk-UA"/>
              </w:rPr>
            </w:pPr>
          </w:p>
        </w:tc>
        <w:tc>
          <w:tcPr>
            <w:tcW w:w="1465" w:type="dxa"/>
            <w:tcBorders>
              <w:top w:val="nil"/>
              <w:left w:val="single" w:sz="4" w:space="0" w:color="808080"/>
              <w:bottom w:val="single" w:sz="4" w:space="0" w:color="808080"/>
              <w:right w:val="nil"/>
            </w:tcBorders>
          </w:tcPr>
          <w:p w:rsidR="00312794" w:rsidRPr="007C6199" w:rsidRDefault="00312794" w:rsidP="00E80A39">
            <w:pPr>
              <w:snapToGrid w:val="0"/>
              <w:jc w:val="both"/>
              <w:rPr>
                <w:b/>
                <w:sz w:val="22"/>
                <w:szCs w:val="22"/>
                <w:lang w:val="uk-UA"/>
              </w:rPr>
            </w:pPr>
          </w:p>
        </w:tc>
        <w:tc>
          <w:tcPr>
            <w:tcW w:w="1215" w:type="dxa"/>
            <w:tcBorders>
              <w:top w:val="nil"/>
              <w:left w:val="single" w:sz="4" w:space="0" w:color="808080"/>
              <w:bottom w:val="single" w:sz="4" w:space="0" w:color="808080"/>
              <w:right w:val="nil"/>
            </w:tcBorders>
          </w:tcPr>
          <w:p w:rsidR="00312794" w:rsidRPr="007C6199" w:rsidRDefault="00312794" w:rsidP="00E80A39">
            <w:pPr>
              <w:snapToGrid w:val="0"/>
              <w:jc w:val="both"/>
              <w:rPr>
                <w:b/>
                <w:sz w:val="22"/>
                <w:szCs w:val="22"/>
                <w:lang w:val="uk-UA"/>
              </w:rPr>
            </w:pPr>
          </w:p>
        </w:tc>
        <w:tc>
          <w:tcPr>
            <w:tcW w:w="1040" w:type="dxa"/>
            <w:tcBorders>
              <w:top w:val="nil"/>
              <w:left w:val="single" w:sz="4" w:space="0" w:color="808080"/>
              <w:bottom w:val="single" w:sz="4" w:space="0" w:color="808080"/>
              <w:right w:val="nil"/>
            </w:tcBorders>
          </w:tcPr>
          <w:p w:rsidR="00312794" w:rsidRPr="007C6199" w:rsidRDefault="00312794" w:rsidP="00E80A39">
            <w:pPr>
              <w:snapToGrid w:val="0"/>
              <w:jc w:val="both"/>
              <w:rPr>
                <w:b/>
                <w:sz w:val="22"/>
                <w:szCs w:val="22"/>
                <w:lang w:val="uk-UA"/>
              </w:rPr>
            </w:pPr>
          </w:p>
        </w:tc>
        <w:tc>
          <w:tcPr>
            <w:tcW w:w="1285" w:type="dxa"/>
            <w:tcBorders>
              <w:top w:val="nil"/>
              <w:left w:val="single" w:sz="4" w:space="0" w:color="808080"/>
              <w:bottom w:val="single" w:sz="4" w:space="0" w:color="808080"/>
              <w:right w:val="single" w:sz="4" w:space="0" w:color="808080"/>
            </w:tcBorders>
          </w:tcPr>
          <w:p w:rsidR="00312794" w:rsidRPr="007C6199" w:rsidRDefault="00312794" w:rsidP="00E80A39">
            <w:pPr>
              <w:snapToGrid w:val="0"/>
              <w:jc w:val="both"/>
              <w:rPr>
                <w:b/>
                <w:lang w:val="uk-UA"/>
              </w:rPr>
            </w:pPr>
          </w:p>
        </w:tc>
      </w:tr>
      <w:tr w:rsidR="00312794" w:rsidRPr="007C6199" w:rsidTr="00E80A39">
        <w:trPr>
          <w:cantSplit/>
        </w:trPr>
        <w:tc>
          <w:tcPr>
            <w:tcW w:w="9700" w:type="dxa"/>
            <w:gridSpan w:val="7"/>
            <w:tcBorders>
              <w:top w:val="nil"/>
              <w:left w:val="single" w:sz="4" w:space="0" w:color="808080"/>
              <w:bottom w:val="single" w:sz="4" w:space="0" w:color="808080"/>
              <w:right w:val="single" w:sz="4" w:space="0" w:color="808080"/>
            </w:tcBorders>
            <w:hideMark/>
          </w:tcPr>
          <w:p w:rsidR="00312794" w:rsidRPr="007C6199" w:rsidRDefault="00312794" w:rsidP="00E80A39">
            <w:pPr>
              <w:snapToGrid w:val="0"/>
              <w:rPr>
                <w:b/>
                <w:sz w:val="22"/>
                <w:szCs w:val="22"/>
                <w:lang w:val="uk-UA"/>
              </w:rPr>
            </w:pPr>
            <w:r w:rsidRPr="007C6199">
              <w:rPr>
                <w:b/>
                <w:sz w:val="22"/>
                <w:szCs w:val="22"/>
                <w:lang w:val="uk-UA"/>
              </w:rPr>
              <w:t>II. ...</w:t>
            </w:r>
          </w:p>
        </w:tc>
      </w:tr>
      <w:tr w:rsidR="00312794" w:rsidRPr="007C6199" w:rsidTr="00E80A39">
        <w:trPr>
          <w:gridAfter w:val="1"/>
          <w:wAfter w:w="6" w:type="dxa"/>
        </w:trPr>
        <w:tc>
          <w:tcPr>
            <w:tcW w:w="3130" w:type="dxa"/>
            <w:tcBorders>
              <w:top w:val="nil"/>
              <w:left w:val="single" w:sz="4" w:space="0" w:color="808080"/>
              <w:bottom w:val="single" w:sz="4" w:space="0" w:color="808080"/>
              <w:right w:val="nil"/>
            </w:tcBorders>
            <w:hideMark/>
          </w:tcPr>
          <w:p w:rsidR="00312794" w:rsidRPr="007C6199" w:rsidRDefault="00312794" w:rsidP="00E80A39">
            <w:pPr>
              <w:snapToGrid w:val="0"/>
              <w:rPr>
                <w:sz w:val="22"/>
                <w:szCs w:val="22"/>
                <w:lang w:val="uk-UA"/>
              </w:rPr>
            </w:pPr>
            <w:r w:rsidRPr="007C6199">
              <w:rPr>
                <w:sz w:val="22"/>
                <w:szCs w:val="22"/>
                <w:lang w:val="uk-UA"/>
              </w:rPr>
              <w:t xml:space="preserve">детальний опис видатків </w:t>
            </w:r>
          </w:p>
        </w:tc>
        <w:tc>
          <w:tcPr>
            <w:tcW w:w="1559" w:type="dxa"/>
            <w:tcBorders>
              <w:top w:val="nil"/>
              <w:left w:val="single" w:sz="4" w:space="0" w:color="808080"/>
              <w:bottom w:val="single" w:sz="4" w:space="0" w:color="808080"/>
              <w:right w:val="nil"/>
            </w:tcBorders>
          </w:tcPr>
          <w:p w:rsidR="00312794" w:rsidRPr="007C6199" w:rsidRDefault="00312794" w:rsidP="00E80A39">
            <w:pPr>
              <w:snapToGrid w:val="0"/>
              <w:rPr>
                <w:sz w:val="22"/>
                <w:szCs w:val="22"/>
                <w:lang w:val="uk-UA"/>
              </w:rPr>
            </w:pPr>
          </w:p>
        </w:tc>
        <w:tc>
          <w:tcPr>
            <w:tcW w:w="1465" w:type="dxa"/>
            <w:tcBorders>
              <w:top w:val="nil"/>
              <w:left w:val="single" w:sz="4" w:space="0" w:color="808080"/>
              <w:bottom w:val="single" w:sz="4" w:space="0" w:color="808080"/>
              <w:right w:val="nil"/>
            </w:tcBorders>
          </w:tcPr>
          <w:p w:rsidR="00312794" w:rsidRPr="007C6199" w:rsidRDefault="00312794" w:rsidP="00E80A39">
            <w:pPr>
              <w:snapToGrid w:val="0"/>
              <w:jc w:val="both"/>
              <w:rPr>
                <w:sz w:val="22"/>
                <w:szCs w:val="22"/>
                <w:lang w:val="uk-UA"/>
              </w:rPr>
            </w:pPr>
          </w:p>
        </w:tc>
        <w:tc>
          <w:tcPr>
            <w:tcW w:w="1215" w:type="dxa"/>
            <w:tcBorders>
              <w:top w:val="nil"/>
              <w:left w:val="single" w:sz="4" w:space="0" w:color="808080"/>
              <w:bottom w:val="single" w:sz="4" w:space="0" w:color="808080"/>
              <w:right w:val="nil"/>
            </w:tcBorders>
          </w:tcPr>
          <w:p w:rsidR="00312794" w:rsidRPr="007C6199" w:rsidRDefault="00312794" w:rsidP="00E80A39">
            <w:pPr>
              <w:snapToGrid w:val="0"/>
              <w:jc w:val="both"/>
              <w:rPr>
                <w:sz w:val="22"/>
                <w:szCs w:val="22"/>
                <w:lang w:val="uk-UA"/>
              </w:rPr>
            </w:pPr>
          </w:p>
        </w:tc>
        <w:tc>
          <w:tcPr>
            <w:tcW w:w="1040" w:type="dxa"/>
            <w:tcBorders>
              <w:top w:val="nil"/>
              <w:left w:val="single" w:sz="4" w:space="0" w:color="808080"/>
              <w:bottom w:val="single" w:sz="4" w:space="0" w:color="808080"/>
              <w:right w:val="nil"/>
            </w:tcBorders>
          </w:tcPr>
          <w:p w:rsidR="00312794" w:rsidRPr="007C6199" w:rsidRDefault="00312794" w:rsidP="00E80A39">
            <w:pPr>
              <w:snapToGrid w:val="0"/>
              <w:jc w:val="both"/>
              <w:rPr>
                <w:sz w:val="22"/>
                <w:szCs w:val="22"/>
                <w:lang w:val="uk-UA"/>
              </w:rPr>
            </w:pPr>
          </w:p>
        </w:tc>
        <w:tc>
          <w:tcPr>
            <w:tcW w:w="1285" w:type="dxa"/>
            <w:tcBorders>
              <w:top w:val="nil"/>
              <w:left w:val="single" w:sz="4" w:space="0" w:color="808080"/>
              <w:bottom w:val="single" w:sz="4" w:space="0" w:color="808080"/>
              <w:right w:val="single" w:sz="4" w:space="0" w:color="808080"/>
            </w:tcBorders>
          </w:tcPr>
          <w:p w:rsidR="00312794" w:rsidRPr="007C6199" w:rsidRDefault="00312794" w:rsidP="00E80A39">
            <w:pPr>
              <w:snapToGrid w:val="0"/>
              <w:jc w:val="both"/>
              <w:rPr>
                <w:lang w:val="uk-UA"/>
              </w:rPr>
            </w:pPr>
          </w:p>
        </w:tc>
      </w:tr>
      <w:tr w:rsidR="00312794" w:rsidRPr="007C6199" w:rsidTr="00E80A39">
        <w:trPr>
          <w:gridAfter w:val="1"/>
          <w:wAfter w:w="6" w:type="dxa"/>
        </w:trPr>
        <w:tc>
          <w:tcPr>
            <w:tcW w:w="3130" w:type="dxa"/>
            <w:tcBorders>
              <w:top w:val="nil"/>
              <w:left w:val="single" w:sz="4" w:space="0" w:color="808080"/>
              <w:bottom w:val="single" w:sz="4" w:space="0" w:color="808080"/>
              <w:right w:val="nil"/>
            </w:tcBorders>
            <w:hideMark/>
          </w:tcPr>
          <w:p w:rsidR="00312794" w:rsidRPr="007C6199" w:rsidRDefault="00312794" w:rsidP="00E80A39">
            <w:pPr>
              <w:snapToGrid w:val="0"/>
              <w:jc w:val="right"/>
              <w:rPr>
                <w:b/>
                <w:sz w:val="22"/>
                <w:szCs w:val="22"/>
                <w:lang w:val="uk-UA"/>
              </w:rPr>
            </w:pPr>
            <w:r w:rsidRPr="007C6199">
              <w:rPr>
                <w:b/>
                <w:sz w:val="22"/>
                <w:szCs w:val="22"/>
                <w:lang w:val="uk-UA"/>
              </w:rPr>
              <w:t>Всього :</w:t>
            </w:r>
          </w:p>
        </w:tc>
        <w:tc>
          <w:tcPr>
            <w:tcW w:w="1559" w:type="dxa"/>
            <w:tcBorders>
              <w:top w:val="nil"/>
              <w:left w:val="single" w:sz="4" w:space="0" w:color="808080"/>
              <w:bottom w:val="single" w:sz="4" w:space="0" w:color="808080"/>
              <w:right w:val="nil"/>
            </w:tcBorders>
          </w:tcPr>
          <w:p w:rsidR="00312794" w:rsidRPr="007C6199" w:rsidRDefault="00312794" w:rsidP="00E80A39">
            <w:pPr>
              <w:snapToGrid w:val="0"/>
              <w:rPr>
                <w:b/>
                <w:sz w:val="22"/>
                <w:szCs w:val="22"/>
                <w:lang w:val="uk-UA"/>
              </w:rPr>
            </w:pPr>
          </w:p>
        </w:tc>
        <w:tc>
          <w:tcPr>
            <w:tcW w:w="1465" w:type="dxa"/>
            <w:tcBorders>
              <w:top w:val="nil"/>
              <w:left w:val="single" w:sz="4" w:space="0" w:color="808080"/>
              <w:bottom w:val="single" w:sz="4" w:space="0" w:color="808080"/>
              <w:right w:val="nil"/>
            </w:tcBorders>
          </w:tcPr>
          <w:p w:rsidR="00312794" w:rsidRPr="007C6199" w:rsidRDefault="00312794" w:rsidP="00E80A39">
            <w:pPr>
              <w:snapToGrid w:val="0"/>
              <w:jc w:val="both"/>
              <w:rPr>
                <w:b/>
                <w:sz w:val="22"/>
                <w:szCs w:val="22"/>
                <w:lang w:val="uk-UA"/>
              </w:rPr>
            </w:pPr>
          </w:p>
        </w:tc>
        <w:tc>
          <w:tcPr>
            <w:tcW w:w="1215" w:type="dxa"/>
            <w:tcBorders>
              <w:top w:val="nil"/>
              <w:left w:val="single" w:sz="4" w:space="0" w:color="808080"/>
              <w:bottom w:val="single" w:sz="4" w:space="0" w:color="808080"/>
              <w:right w:val="nil"/>
            </w:tcBorders>
          </w:tcPr>
          <w:p w:rsidR="00312794" w:rsidRPr="007C6199" w:rsidRDefault="00312794" w:rsidP="00E80A39">
            <w:pPr>
              <w:snapToGrid w:val="0"/>
              <w:jc w:val="both"/>
              <w:rPr>
                <w:b/>
                <w:sz w:val="22"/>
                <w:szCs w:val="22"/>
                <w:lang w:val="uk-UA"/>
              </w:rPr>
            </w:pPr>
          </w:p>
        </w:tc>
        <w:tc>
          <w:tcPr>
            <w:tcW w:w="1040" w:type="dxa"/>
            <w:tcBorders>
              <w:top w:val="nil"/>
              <w:left w:val="single" w:sz="4" w:space="0" w:color="808080"/>
              <w:bottom w:val="single" w:sz="4" w:space="0" w:color="808080"/>
              <w:right w:val="nil"/>
            </w:tcBorders>
          </w:tcPr>
          <w:p w:rsidR="00312794" w:rsidRPr="007C6199" w:rsidRDefault="00312794" w:rsidP="00E80A39">
            <w:pPr>
              <w:snapToGrid w:val="0"/>
              <w:jc w:val="both"/>
              <w:rPr>
                <w:b/>
                <w:sz w:val="22"/>
                <w:szCs w:val="22"/>
                <w:lang w:val="uk-UA"/>
              </w:rPr>
            </w:pPr>
          </w:p>
        </w:tc>
        <w:tc>
          <w:tcPr>
            <w:tcW w:w="1285" w:type="dxa"/>
            <w:tcBorders>
              <w:top w:val="nil"/>
              <w:left w:val="single" w:sz="4" w:space="0" w:color="808080"/>
              <w:bottom w:val="single" w:sz="4" w:space="0" w:color="808080"/>
              <w:right w:val="single" w:sz="4" w:space="0" w:color="808080"/>
            </w:tcBorders>
          </w:tcPr>
          <w:p w:rsidR="00312794" w:rsidRPr="007C6199" w:rsidRDefault="00312794" w:rsidP="00E80A39">
            <w:pPr>
              <w:snapToGrid w:val="0"/>
              <w:jc w:val="both"/>
              <w:rPr>
                <w:b/>
                <w:lang w:val="uk-UA"/>
              </w:rPr>
            </w:pPr>
          </w:p>
        </w:tc>
      </w:tr>
      <w:tr w:rsidR="00312794" w:rsidRPr="007C6199" w:rsidTr="00E80A39">
        <w:trPr>
          <w:cantSplit/>
        </w:trPr>
        <w:tc>
          <w:tcPr>
            <w:tcW w:w="9700" w:type="dxa"/>
            <w:gridSpan w:val="7"/>
            <w:tcBorders>
              <w:top w:val="nil"/>
              <w:left w:val="single" w:sz="4" w:space="0" w:color="808080"/>
              <w:bottom w:val="single" w:sz="4" w:space="0" w:color="808080"/>
              <w:right w:val="single" w:sz="4" w:space="0" w:color="808080"/>
            </w:tcBorders>
            <w:hideMark/>
          </w:tcPr>
          <w:p w:rsidR="00312794" w:rsidRPr="007C6199" w:rsidRDefault="00312794" w:rsidP="00E80A39">
            <w:pPr>
              <w:snapToGrid w:val="0"/>
              <w:rPr>
                <w:b/>
                <w:sz w:val="22"/>
                <w:szCs w:val="22"/>
                <w:lang w:val="uk-UA"/>
              </w:rPr>
            </w:pPr>
            <w:r w:rsidRPr="007C6199">
              <w:rPr>
                <w:b/>
                <w:sz w:val="22"/>
                <w:szCs w:val="22"/>
                <w:lang w:val="uk-UA"/>
              </w:rPr>
              <w:t>IIІ. ...</w:t>
            </w:r>
          </w:p>
        </w:tc>
      </w:tr>
      <w:tr w:rsidR="00312794" w:rsidRPr="007C6199" w:rsidTr="00E80A39">
        <w:trPr>
          <w:gridAfter w:val="1"/>
          <w:wAfter w:w="6" w:type="dxa"/>
        </w:trPr>
        <w:tc>
          <w:tcPr>
            <w:tcW w:w="3130" w:type="dxa"/>
            <w:tcBorders>
              <w:top w:val="nil"/>
              <w:left w:val="single" w:sz="4" w:space="0" w:color="808080"/>
              <w:bottom w:val="single" w:sz="4" w:space="0" w:color="808080"/>
              <w:right w:val="nil"/>
            </w:tcBorders>
            <w:hideMark/>
          </w:tcPr>
          <w:p w:rsidR="00312794" w:rsidRPr="007C6199" w:rsidRDefault="00312794" w:rsidP="00E80A39">
            <w:pPr>
              <w:snapToGrid w:val="0"/>
              <w:jc w:val="right"/>
              <w:rPr>
                <w:b/>
                <w:sz w:val="22"/>
                <w:szCs w:val="22"/>
                <w:lang w:val="uk-UA"/>
              </w:rPr>
            </w:pPr>
            <w:r w:rsidRPr="007C6199">
              <w:rPr>
                <w:b/>
                <w:sz w:val="22"/>
                <w:szCs w:val="22"/>
                <w:lang w:val="uk-UA"/>
              </w:rPr>
              <w:t>Всього :</w:t>
            </w:r>
          </w:p>
        </w:tc>
        <w:tc>
          <w:tcPr>
            <w:tcW w:w="1559" w:type="dxa"/>
            <w:tcBorders>
              <w:top w:val="nil"/>
              <w:left w:val="single" w:sz="4" w:space="0" w:color="808080"/>
              <w:bottom w:val="single" w:sz="4" w:space="0" w:color="808080"/>
              <w:right w:val="nil"/>
            </w:tcBorders>
          </w:tcPr>
          <w:p w:rsidR="00312794" w:rsidRPr="007C6199" w:rsidRDefault="00312794" w:rsidP="00E80A39">
            <w:pPr>
              <w:snapToGrid w:val="0"/>
              <w:jc w:val="both"/>
              <w:rPr>
                <w:sz w:val="22"/>
                <w:szCs w:val="22"/>
                <w:lang w:val="uk-UA"/>
              </w:rPr>
            </w:pPr>
          </w:p>
        </w:tc>
        <w:tc>
          <w:tcPr>
            <w:tcW w:w="1465" w:type="dxa"/>
            <w:tcBorders>
              <w:top w:val="nil"/>
              <w:left w:val="single" w:sz="4" w:space="0" w:color="808080"/>
              <w:bottom w:val="single" w:sz="4" w:space="0" w:color="808080"/>
              <w:right w:val="nil"/>
            </w:tcBorders>
          </w:tcPr>
          <w:p w:rsidR="00312794" w:rsidRPr="007C6199" w:rsidRDefault="00312794" w:rsidP="00E80A39">
            <w:pPr>
              <w:snapToGrid w:val="0"/>
              <w:jc w:val="both"/>
              <w:rPr>
                <w:sz w:val="22"/>
                <w:szCs w:val="22"/>
                <w:lang w:val="uk-UA"/>
              </w:rPr>
            </w:pPr>
          </w:p>
        </w:tc>
        <w:tc>
          <w:tcPr>
            <w:tcW w:w="1215" w:type="dxa"/>
            <w:tcBorders>
              <w:top w:val="nil"/>
              <w:left w:val="single" w:sz="4" w:space="0" w:color="808080"/>
              <w:bottom w:val="single" w:sz="4" w:space="0" w:color="808080"/>
              <w:right w:val="nil"/>
            </w:tcBorders>
          </w:tcPr>
          <w:p w:rsidR="00312794" w:rsidRPr="007C6199" w:rsidRDefault="00312794" w:rsidP="00E80A39">
            <w:pPr>
              <w:snapToGrid w:val="0"/>
              <w:jc w:val="both"/>
              <w:rPr>
                <w:sz w:val="22"/>
                <w:szCs w:val="22"/>
                <w:lang w:val="uk-UA"/>
              </w:rPr>
            </w:pPr>
          </w:p>
        </w:tc>
        <w:tc>
          <w:tcPr>
            <w:tcW w:w="1040" w:type="dxa"/>
            <w:tcBorders>
              <w:top w:val="nil"/>
              <w:left w:val="single" w:sz="4" w:space="0" w:color="808080"/>
              <w:bottom w:val="single" w:sz="4" w:space="0" w:color="808080"/>
              <w:right w:val="nil"/>
            </w:tcBorders>
          </w:tcPr>
          <w:p w:rsidR="00312794" w:rsidRPr="007C6199" w:rsidRDefault="00312794" w:rsidP="00E80A39">
            <w:pPr>
              <w:snapToGrid w:val="0"/>
              <w:jc w:val="both"/>
              <w:rPr>
                <w:sz w:val="22"/>
                <w:szCs w:val="22"/>
                <w:lang w:val="uk-UA"/>
              </w:rPr>
            </w:pPr>
          </w:p>
        </w:tc>
        <w:tc>
          <w:tcPr>
            <w:tcW w:w="1285" w:type="dxa"/>
            <w:tcBorders>
              <w:top w:val="nil"/>
              <w:left w:val="single" w:sz="4" w:space="0" w:color="808080"/>
              <w:bottom w:val="single" w:sz="4" w:space="0" w:color="808080"/>
              <w:right w:val="single" w:sz="4" w:space="0" w:color="808080"/>
            </w:tcBorders>
          </w:tcPr>
          <w:p w:rsidR="00312794" w:rsidRPr="007C6199" w:rsidRDefault="00312794" w:rsidP="00E80A39">
            <w:pPr>
              <w:snapToGrid w:val="0"/>
              <w:jc w:val="both"/>
              <w:rPr>
                <w:lang w:val="uk-UA"/>
              </w:rPr>
            </w:pPr>
          </w:p>
        </w:tc>
      </w:tr>
      <w:tr w:rsidR="00312794" w:rsidRPr="007C6199" w:rsidTr="00E80A39">
        <w:trPr>
          <w:gridAfter w:val="1"/>
          <w:wAfter w:w="6" w:type="dxa"/>
        </w:trPr>
        <w:tc>
          <w:tcPr>
            <w:tcW w:w="3130" w:type="dxa"/>
            <w:tcBorders>
              <w:top w:val="nil"/>
              <w:left w:val="single" w:sz="4" w:space="0" w:color="808080"/>
              <w:bottom w:val="single" w:sz="4" w:space="0" w:color="808080"/>
              <w:right w:val="nil"/>
            </w:tcBorders>
            <w:hideMark/>
          </w:tcPr>
          <w:p w:rsidR="00312794" w:rsidRPr="007C6199" w:rsidRDefault="00312794" w:rsidP="00E80A39">
            <w:pPr>
              <w:snapToGrid w:val="0"/>
              <w:rPr>
                <w:b/>
                <w:sz w:val="22"/>
                <w:szCs w:val="22"/>
                <w:lang w:val="uk-UA"/>
              </w:rPr>
            </w:pPr>
            <w:r w:rsidRPr="007C6199">
              <w:rPr>
                <w:b/>
                <w:sz w:val="22"/>
                <w:szCs w:val="22"/>
                <w:lang w:val="uk-UA"/>
              </w:rPr>
              <w:t xml:space="preserve">Загальна сума внесків </w:t>
            </w:r>
          </w:p>
        </w:tc>
        <w:tc>
          <w:tcPr>
            <w:tcW w:w="1559" w:type="dxa"/>
            <w:tcBorders>
              <w:top w:val="nil"/>
              <w:left w:val="single" w:sz="4" w:space="0" w:color="808080"/>
              <w:bottom w:val="single" w:sz="4" w:space="0" w:color="808080"/>
              <w:right w:val="nil"/>
            </w:tcBorders>
          </w:tcPr>
          <w:p w:rsidR="00312794" w:rsidRPr="007C6199" w:rsidRDefault="00312794" w:rsidP="00E80A39">
            <w:pPr>
              <w:snapToGrid w:val="0"/>
              <w:jc w:val="both"/>
              <w:rPr>
                <w:b/>
                <w:sz w:val="22"/>
                <w:szCs w:val="22"/>
                <w:lang w:val="uk-UA"/>
              </w:rPr>
            </w:pPr>
          </w:p>
        </w:tc>
        <w:tc>
          <w:tcPr>
            <w:tcW w:w="1465" w:type="dxa"/>
            <w:tcBorders>
              <w:top w:val="nil"/>
              <w:left w:val="single" w:sz="4" w:space="0" w:color="808080"/>
              <w:bottom w:val="single" w:sz="4" w:space="0" w:color="808080"/>
              <w:right w:val="nil"/>
            </w:tcBorders>
          </w:tcPr>
          <w:p w:rsidR="00312794" w:rsidRPr="007C6199" w:rsidRDefault="00312794" w:rsidP="00E80A39">
            <w:pPr>
              <w:snapToGrid w:val="0"/>
              <w:jc w:val="both"/>
              <w:rPr>
                <w:b/>
                <w:sz w:val="22"/>
                <w:szCs w:val="22"/>
                <w:lang w:val="uk-UA"/>
              </w:rPr>
            </w:pPr>
          </w:p>
        </w:tc>
        <w:tc>
          <w:tcPr>
            <w:tcW w:w="1215" w:type="dxa"/>
            <w:tcBorders>
              <w:top w:val="nil"/>
              <w:left w:val="single" w:sz="4" w:space="0" w:color="808080"/>
              <w:bottom w:val="single" w:sz="4" w:space="0" w:color="808080"/>
              <w:right w:val="nil"/>
            </w:tcBorders>
          </w:tcPr>
          <w:p w:rsidR="00312794" w:rsidRPr="007C6199" w:rsidRDefault="00312794" w:rsidP="00E80A39">
            <w:pPr>
              <w:snapToGrid w:val="0"/>
              <w:jc w:val="both"/>
              <w:rPr>
                <w:b/>
                <w:sz w:val="22"/>
                <w:szCs w:val="22"/>
                <w:lang w:val="uk-UA"/>
              </w:rPr>
            </w:pPr>
          </w:p>
        </w:tc>
        <w:tc>
          <w:tcPr>
            <w:tcW w:w="1040" w:type="dxa"/>
            <w:tcBorders>
              <w:top w:val="nil"/>
              <w:left w:val="single" w:sz="4" w:space="0" w:color="808080"/>
              <w:bottom w:val="single" w:sz="4" w:space="0" w:color="808080"/>
              <w:right w:val="nil"/>
            </w:tcBorders>
          </w:tcPr>
          <w:p w:rsidR="00312794" w:rsidRPr="007C6199" w:rsidRDefault="00312794" w:rsidP="00E80A39">
            <w:pPr>
              <w:snapToGrid w:val="0"/>
              <w:jc w:val="both"/>
              <w:rPr>
                <w:b/>
                <w:sz w:val="22"/>
                <w:szCs w:val="22"/>
                <w:lang w:val="uk-UA"/>
              </w:rPr>
            </w:pPr>
          </w:p>
        </w:tc>
        <w:tc>
          <w:tcPr>
            <w:tcW w:w="1285" w:type="dxa"/>
            <w:tcBorders>
              <w:top w:val="nil"/>
              <w:left w:val="single" w:sz="4" w:space="0" w:color="808080"/>
              <w:bottom w:val="single" w:sz="4" w:space="0" w:color="808080"/>
              <w:right w:val="single" w:sz="4" w:space="0" w:color="808080"/>
            </w:tcBorders>
          </w:tcPr>
          <w:p w:rsidR="00312794" w:rsidRPr="007C6199" w:rsidRDefault="00312794" w:rsidP="00E80A39">
            <w:pPr>
              <w:snapToGrid w:val="0"/>
              <w:jc w:val="both"/>
              <w:rPr>
                <w:b/>
                <w:lang w:val="uk-UA"/>
              </w:rPr>
            </w:pPr>
          </w:p>
        </w:tc>
      </w:tr>
      <w:tr w:rsidR="00312794" w:rsidRPr="007C6199" w:rsidTr="00E80A39">
        <w:trPr>
          <w:gridAfter w:val="1"/>
          <w:wAfter w:w="6" w:type="dxa"/>
        </w:trPr>
        <w:tc>
          <w:tcPr>
            <w:tcW w:w="3130" w:type="dxa"/>
            <w:tcBorders>
              <w:top w:val="nil"/>
              <w:left w:val="single" w:sz="4" w:space="0" w:color="808080"/>
              <w:bottom w:val="single" w:sz="4" w:space="0" w:color="808080"/>
              <w:right w:val="nil"/>
            </w:tcBorders>
            <w:hideMark/>
          </w:tcPr>
          <w:p w:rsidR="00312794" w:rsidRPr="007C6199" w:rsidRDefault="00312794" w:rsidP="00E80A39">
            <w:pPr>
              <w:snapToGrid w:val="0"/>
              <w:jc w:val="both"/>
              <w:rPr>
                <w:b/>
                <w:sz w:val="22"/>
                <w:szCs w:val="22"/>
                <w:lang w:val="uk-UA"/>
              </w:rPr>
            </w:pPr>
            <w:r w:rsidRPr="007C6199">
              <w:rPr>
                <w:b/>
                <w:sz w:val="22"/>
                <w:szCs w:val="22"/>
                <w:lang w:val="uk-UA"/>
              </w:rPr>
              <w:t>Процентне співвідношення внесків  ( % )</w:t>
            </w:r>
          </w:p>
        </w:tc>
        <w:tc>
          <w:tcPr>
            <w:tcW w:w="1559" w:type="dxa"/>
            <w:tcBorders>
              <w:top w:val="nil"/>
              <w:left w:val="single" w:sz="4" w:space="0" w:color="808080"/>
              <w:bottom w:val="single" w:sz="4" w:space="0" w:color="808080"/>
              <w:right w:val="nil"/>
            </w:tcBorders>
          </w:tcPr>
          <w:p w:rsidR="00312794" w:rsidRPr="007C6199" w:rsidRDefault="00312794" w:rsidP="00E80A39">
            <w:pPr>
              <w:snapToGrid w:val="0"/>
              <w:jc w:val="both"/>
              <w:rPr>
                <w:b/>
                <w:sz w:val="22"/>
                <w:szCs w:val="22"/>
                <w:lang w:val="uk-UA"/>
              </w:rPr>
            </w:pPr>
          </w:p>
        </w:tc>
        <w:tc>
          <w:tcPr>
            <w:tcW w:w="1465" w:type="dxa"/>
            <w:tcBorders>
              <w:top w:val="nil"/>
              <w:left w:val="single" w:sz="4" w:space="0" w:color="808080"/>
              <w:bottom w:val="single" w:sz="4" w:space="0" w:color="808080"/>
              <w:right w:val="nil"/>
            </w:tcBorders>
          </w:tcPr>
          <w:p w:rsidR="00312794" w:rsidRPr="007C6199" w:rsidRDefault="00312794" w:rsidP="00E80A39">
            <w:pPr>
              <w:snapToGrid w:val="0"/>
              <w:jc w:val="both"/>
              <w:rPr>
                <w:b/>
                <w:sz w:val="22"/>
                <w:szCs w:val="22"/>
                <w:lang w:val="uk-UA"/>
              </w:rPr>
            </w:pPr>
          </w:p>
        </w:tc>
        <w:tc>
          <w:tcPr>
            <w:tcW w:w="1215" w:type="dxa"/>
            <w:tcBorders>
              <w:top w:val="nil"/>
              <w:left w:val="single" w:sz="4" w:space="0" w:color="808080"/>
              <w:bottom w:val="single" w:sz="4" w:space="0" w:color="808080"/>
              <w:right w:val="nil"/>
            </w:tcBorders>
          </w:tcPr>
          <w:p w:rsidR="00312794" w:rsidRPr="007C6199" w:rsidRDefault="00312794" w:rsidP="00E80A39">
            <w:pPr>
              <w:snapToGrid w:val="0"/>
              <w:jc w:val="both"/>
              <w:rPr>
                <w:b/>
                <w:sz w:val="22"/>
                <w:szCs w:val="22"/>
                <w:lang w:val="uk-UA"/>
              </w:rPr>
            </w:pPr>
          </w:p>
        </w:tc>
        <w:tc>
          <w:tcPr>
            <w:tcW w:w="1040" w:type="dxa"/>
            <w:tcBorders>
              <w:top w:val="nil"/>
              <w:left w:val="single" w:sz="4" w:space="0" w:color="808080"/>
              <w:bottom w:val="single" w:sz="4" w:space="0" w:color="808080"/>
              <w:right w:val="nil"/>
            </w:tcBorders>
          </w:tcPr>
          <w:p w:rsidR="00312794" w:rsidRPr="007C6199" w:rsidRDefault="00312794" w:rsidP="00E80A39">
            <w:pPr>
              <w:snapToGrid w:val="0"/>
              <w:jc w:val="both"/>
              <w:rPr>
                <w:b/>
                <w:sz w:val="22"/>
                <w:szCs w:val="22"/>
                <w:lang w:val="uk-UA"/>
              </w:rPr>
            </w:pPr>
          </w:p>
        </w:tc>
        <w:tc>
          <w:tcPr>
            <w:tcW w:w="1285" w:type="dxa"/>
            <w:tcBorders>
              <w:top w:val="nil"/>
              <w:left w:val="single" w:sz="4" w:space="0" w:color="808080"/>
              <w:bottom w:val="single" w:sz="4" w:space="0" w:color="808080"/>
              <w:right w:val="single" w:sz="4" w:space="0" w:color="808080"/>
            </w:tcBorders>
          </w:tcPr>
          <w:p w:rsidR="00312794" w:rsidRPr="007C6199" w:rsidRDefault="00312794" w:rsidP="00E80A39">
            <w:pPr>
              <w:snapToGrid w:val="0"/>
              <w:jc w:val="both"/>
              <w:rPr>
                <w:b/>
                <w:lang w:val="uk-UA"/>
              </w:rPr>
            </w:pPr>
          </w:p>
        </w:tc>
      </w:tr>
    </w:tbl>
    <w:p w:rsidR="00312794" w:rsidRPr="007C6199" w:rsidRDefault="00312794" w:rsidP="00312794">
      <w:pPr>
        <w:pStyle w:val="11"/>
        <w:spacing w:before="0" w:after="0"/>
        <w:jc w:val="center"/>
        <w:rPr>
          <w:rFonts w:ascii="Times New Roman" w:hAnsi="Times New Roman" w:cs="Times New Roman"/>
          <w:b/>
          <w:bCs/>
          <w:caps/>
          <w:sz w:val="24"/>
          <w:szCs w:val="24"/>
        </w:rPr>
      </w:pPr>
    </w:p>
    <w:p w:rsidR="00312794" w:rsidRPr="007C6199" w:rsidRDefault="00312794" w:rsidP="00312794">
      <w:pPr>
        <w:jc w:val="both"/>
        <w:rPr>
          <w:caps/>
          <w:sz w:val="24"/>
          <w:szCs w:val="24"/>
          <w:lang w:val="uk-UA"/>
        </w:rPr>
      </w:pPr>
      <w:r w:rsidRPr="007C6199">
        <w:rPr>
          <w:caps/>
          <w:sz w:val="24"/>
          <w:szCs w:val="24"/>
          <w:lang w:val="uk-UA"/>
        </w:rPr>
        <w:t xml:space="preserve"> *</w:t>
      </w:r>
      <w:r w:rsidRPr="007C6199">
        <w:rPr>
          <w:sz w:val="24"/>
          <w:szCs w:val="24"/>
          <w:lang w:val="uk-UA"/>
        </w:rPr>
        <w:t xml:space="preserve">До кошторису, в разі необхідності, можливо додати </w:t>
      </w:r>
      <w:r w:rsidRPr="007C6199">
        <w:rPr>
          <w:caps/>
          <w:sz w:val="24"/>
          <w:szCs w:val="24"/>
          <w:lang w:val="uk-UA"/>
        </w:rPr>
        <w:t>«</w:t>
      </w:r>
      <w:r w:rsidRPr="007C6199">
        <w:rPr>
          <w:sz w:val="24"/>
          <w:szCs w:val="24"/>
          <w:lang w:val="uk-UA"/>
        </w:rPr>
        <w:t>пояснення до кошторису</w:t>
      </w:r>
      <w:r w:rsidRPr="007C6199">
        <w:rPr>
          <w:caps/>
          <w:sz w:val="24"/>
          <w:szCs w:val="24"/>
          <w:lang w:val="uk-UA"/>
        </w:rPr>
        <w:t>»</w:t>
      </w:r>
      <w:r w:rsidRPr="007C6199">
        <w:rPr>
          <w:sz w:val="24"/>
          <w:szCs w:val="24"/>
          <w:lang w:val="uk-UA"/>
        </w:rPr>
        <w:t>, які не перевищують 1 сторінку друкованого тексту.</w:t>
      </w:r>
    </w:p>
    <w:p w:rsidR="00312794" w:rsidRPr="007C6199" w:rsidRDefault="00312794" w:rsidP="00312794">
      <w:pPr>
        <w:rPr>
          <w:sz w:val="24"/>
          <w:szCs w:val="24"/>
          <w:lang w:val="uk-UA"/>
        </w:rPr>
      </w:pPr>
      <w:r w:rsidRPr="007C6199">
        <w:rPr>
          <w:b/>
          <w:caps/>
          <w:sz w:val="24"/>
          <w:szCs w:val="24"/>
          <w:lang w:val="uk-UA"/>
        </w:rPr>
        <w:t xml:space="preserve"> </w:t>
      </w:r>
    </w:p>
    <w:p w:rsidR="00312794" w:rsidRPr="007C6199" w:rsidRDefault="00312794" w:rsidP="00312794">
      <w:pPr>
        <w:rPr>
          <w:sz w:val="24"/>
          <w:szCs w:val="24"/>
          <w:lang w:val="uk-UA"/>
        </w:rPr>
      </w:pPr>
    </w:p>
    <w:p w:rsidR="00312794" w:rsidRPr="007C6199" w:rsidRDefault="00312794" w:rsidP="00312794">
      <w:pPr>
        <w:rPr>
          <w:lang w:val="uk-UA"/>
        </w:rPr>
      </w:pPr>
    </w:p>
    <w:p w:rsidR="00312794" w:rsidRPr="007C6199" w:rsidRDefault="00312794" w:rsidP="00312794">
      <w:pPr>
        <w:rPr>
          <w:sz w:val="24"/>
          <w:szCs w:val="24"/>
          <w:lang w:val="uk-UA"/>
        </w:rPr>
      </w:pPr>
      <w:r w:rsidRPr="007C6199">
        <w:rPr>
          <w:sz w:val="24"/>
          <w:szCs w:val="24"/>
          <w:lang w:val="uk-UA"/>
        </w:rPr>
        <w:t xml:space="preserve">Особистий підпис керівника ІГС                  ___________________ </w:t>
      </w:r>
      <w:r w:rsidRPr="007C6199">
        <w:rPr>
          <w:sz w:val="24"/>
          <w:szCs w:val="24"/>
          <w:lang w:val="uk-UA"/>
        </w:rPr>
        <w:tab/>
        <w:t xml:space="preserve">   (_______________)</w:t>
      </w:r>
    </w:p>
    <w:p w:rsidR="00312794" w:rsidRPr="007C6199" w:rsidRDefault="00312794" w:rsidP="00312794">
      <w:pPr>
        <w:rPr>
          <w:sz w:val="24"/>
          <w:szCs w:val="24"/>
          <w:lang w:val="uk-UA"/>
        </w:rPr>
      </w:pPr>
    </w:p>
    <w:p w:rsidR="00312794" w:rsidRPr="007C6199" w:rsidRDefault="00312794" w:rsidP="00312794">
      <w:pPr>
        <w:rPr>
          <w:sz w:val="24"/>
          <w:szCs w:val="24"/>
          <w:lang w:val="uk-UA"/>
        </w:rPr>
      </w:pPr>
      <w:r w:rsidRPr="007C6199">
        <w:rPr>
          <w:sz w:val="24"/>
          <w:szCs w:val="24"/>
          <w:lang w:val="uk-UA"/>
        </w:rPr>
        <w:t xml:space="preserve">Особистий підпис керівника програми </w:t>
      </w:r>
      <w:r w:rsidRPr="007C6199">
        <w:rPr>
          <w:sz w:val="24"/>
          <w:szCs w:val="24"/>
          <w:lang w:val="uk-UA"/>
        </w:rPr>
        <w:tab/>
        <w:t>_____________________</w:t>
      </w:r>
      <w:r w:rsidRPr="007C6199">
        <w:rPr>
          <w:sz w:val="24"/>
          <w:szCs w:val="24"/>
          <w:lang w:val="uk-UA"/>
        </w:rPr>
        <w:tab/>
        <w:t xml:space="preserve">   (_______________)</w:t>
      </w:r>
    </w:p>
    <w:p w:rsidR="00312794" w:rsidRPr="007C6199" w:rsidRDefault="00312794" w:rsidP="00312794">
      <w:pPr>
        <w:rPr>
          <w:sz w:val="24"/>
          <w:szCs w:val="24"/>
          <w:lang w:val="uk-UA"/>
        </w:rPr>
      </w:pPr>
    </w:p>
    <w:p w:rsidR="00312794" w:rsidRPr="007C6199" w:rsidRDefault="00312794" w:rsidP="00312794">
      <w:pPr>
        <w:rPr>
          <w:sz w:val="24"/>
          <w:szCs w:val="24"/>
          <w:lang w:val="uk-UA"/>
        </w:rPr>
      </w:pPr>
    </w:p>
    <w:p w:rsidR="00312794" w:rsidRPr="007C6199" w:rsidRDefault="00312794" w:rsidP="00312794">
      <w:pPr>
        <w:rPr>
          <w:sz w:val="24"/>
          <w:szCs w:val="24"/>
          <w:lang w:val="uk-UA"/>
        </w:rPr>
      </w:pPr>
      <w:r w:rsidRPr="007C6199">
        <w:rPr>
          <w:sz w:val="24"/>
          <w:szCs w:val="24"/>
          <w:lang w:val="uk-UA"/>
        </w:rPr>
        <w:t>Дата:</w:t>
      </w:r>
      <w:r w:rsidRPr="007C6199">
        <w:rPr>
          <w:sz w:val="24"/>
          <w:szCs w:val="24"/>
          <w:lang w:val="uk-UA"/>
        </w:rPr>
        <w:tab/>
        <w:t>«______»  _______________ 20____ р.</w:t>
      </w:r>
      <w:r w:rsidRPr="007C6199">
        <w:rPr>
          <w:sz w:val="24"/>
          <w:szCs w:val="24"/>
          <w:lang w:val="uk-UA"/>
        </w:rPr>
        <w:tab/>
      </w:r>
      <w:r w:rsidRPr="007C6199">
        <w:rPr>
          <w:sz w:val="24"/>
          <w:szCs w:val="24"/>
          <w:lang w:val="uk-UA"/>
        </w:rPr>
        <w:tab/>
        <w:t xml:space="preserve">      МП</w:t>
      </w:r>
    </w:p>
    <w:p w:rsidR="00312794" w:rsidRPr="007C6199" w:rsidRDefault="00312794" w:rsidP="00312794">
      <w:pPr>
        <w:rPr>
          <w:lang w:val="uk-UA"/>
        </w:rPr>
      </w:pPr>
    </w:p>
    <w:p w:rsidR="00312794" w:rsidRPr="007C6199" w:rsidRDefault="00312794" w:rsidP="00312794">
      <w:pPr>
        <w:rPr>
          <w:lang w:val="uk-UA"/>
        </w:rPr>
      </w:pPr>
    </w:p>
    <w:p w:rsidR="00312794" w:rsidRPr="007C6199" w:rsidRDefault="00312794" w:rsidP="00312794">
      <w:pPr>
        <w:rPr>
          <w:lang w:val="uk-UA"/>
        </w:rPr>
      </w:pPr>
      <w:r w:rsidRPr="007C6199">
        <w:rPr>
          <w:lang w:val="uk-UA"/>
        </w:rPr>
        <w:t xml:space="preserve"> </w:t>
      </w:r>
    </w:p>
    <w:p w:rsidR="00312794" w:rsidRPr="007C6199" w:rsidRDefault="00312794" w:rsidP="00312794">
      <w:pPr>
        <w:jc w:val="both"/>
        <w:rPr>
          <w:sz w:val="28"/>
          <w:szCs w:val="28"/>
          <w:lang w:val="uk-UA"/>
        </w:rPr>
      </w:pPr>
      <w:r w:rsidRPr="007C6199">
        <w:rPr>
          <w:sz w:val="28"/>
          <w:szCs w:val="28"/>
          <w:lang w:val="uk-UA"/>
        </w:rPr>
        <w:t xml:space="preserve">Начальник відділу внутрішньої </w:t>
      </w:r>
    </w:p>
    <w:p w:rsidR="00312794" w:rsidRPr="007C6199" w:rsidRDefault="00312794" w:rsidP="00312794">
      <w:pPr>
        <w:jc w:val="both"/>
        <w:rPr>
          <w:sz w:val="28"/>
          <w:szCs w:val="28"/>
          <w:lang w:val="uk-UA"/>
        </w:rPr>
      </w:pPr>
      <w:r w:rsidRPr="007C6199">
        <w:rPr>
          <w:sz w:val="28"/>
          <w:szCs w:val="28"/>
          <w:lang w:val="uk-UA"/>
        </w:rPr>
        <w:t>політики Бахмутської міської ради                                           С.А. Кудрявих</w:t>
      </w:r>
    </w:p>
    <w:p w:rsidR="00312794" w:rsidRPr="007C6199" w:rsidRDefault="00312794" w:rsidP="00312794">
      <w:pPr>
        <w:jc w:val="both"/>
        <w:rPr>
          <w:sz w:val="28"/>
          <w:szCs w:val="28"/>
          <w:lang w:val="uk-UA"/>
        </w:rPr>
      </w:pPr>
    </w:p>
    <w:p w:rsidR="00312794" w:rsidRPr="007C6199" w:rsidRDefault="00312794" w:rsidP="00312794">
      <w:pPr>
        <w:jc w:val="both"/>
        <w:rPr>
          <w:sz w:val="28"/>
          <w:szCs w:val="28"/>
          <w:lang w:val="uk-UA"/>
        </w:rPr>
      </w:pPr>
    </w:p>
    <w:p w:rsidR="00312794" w:rsidRPr="007C6199" w:rsidRDefault="00312794" w:rsidP="00312794">
      <w:pPr>
        <w:jc w:val="both"/>
        <w:rPr>
          <w:sz w:val="28"/>
          <w:szCs w:val="28"/>
          <w:lang w:val="uk-UA"/>
        </w:rPr>
      </w:pPr>
    </w:p>
    <w:p w:rsidR="00312794" w:rsidRPr="007C6199" w:rsidRDefault="00312794" w:rsidP="00312794">
      <w:pPr>
        <w:jc w:val="both"/>
        <w:rPr>
          <w:sz w:val="28"/>
          <w:szCs w:val="28"/>
          <w:lang w:val="uk-UA"/>
        </w:rPr>
      </w:pPr>
    </w:p>
    <w:p w:rsidR="00312794" w:rsidRPr="007C6199" w:rsidRDefault="00312794" w:rsidP="00312794">
      <w:pPr>
        <w:jc w:val="both"/>
        <w:rPr>
          <w:sz w:val="28"/>
          <w:szCs w:val="28"/>
          <w:lang w:val="uk-UA"/>
        </w:rPr>
      </w:pPr>
    </w:p>
    <w:p w:rsidR="00312794" w:rsidRPr="007C6199" w:rsidRDefault="00312794" w:rsidP="00312794">
      <w:pPr>
        <w:jc w:val="both"/>
        <w:rPr>
          <w:sz w:val="28"/>
          <w:szCs w:val="28"/>
          <w:lang w:val="uk-UA"/>
        </w:rPr>
      </w:pPr>
    </w:p>
    <w:p w:rsidR="00312794" w:rsidRDefault="00312794" w:rsidP="00312794">
      <w:pPr>
        <w:jc w:val="both"/>
        <w:rPr>
          <w:sz w:val="28"/>
          <w:szCs w:val="28"/>
          <w:lang w:val="uk-UA"/>
        </w:rPr>
      </w:pPr>
    </w:p>
    <w:p w:rsidR="00312794" w:rsidRPr="005233A0" w:rsidRDefault="00312794" w:rsidP="00312794">
      <w:pPr>
        <w:jc w:val="both"/>
        <w:rPr>
          <w:sz w:val="28"/>
          <w:szCs w:val="28"/>
          <w:lang w:val="uk-UA"/>
        </w:rPr>
      </w:pPr>
    </w:p>
    <w:p w:rsidR="00312794" w:rsidRPr="007C6199" w:rsidRDefault="00312794" w:rsidP="00312794">
      <w:pPr>
        <w:ind w:left="5103"/>
        <w:jc w:val="right"/>
        <w:rPr>
          <w:sz w:val="18"/>
          <w:szCs w:val="18"/>
          <w:lang w:val="uk-UA"/>
        </w:rPr>
      </w:pPr>
      <w:r w:rsidRPr="007C6199">
        <w:rPr>
          <w:sz w:val="18"/>
          <w:szCs w:val="18"/>
          <w:lang w:val="uk-UA"/>
        </w:rPr>
        <w:t>Додаток 3</w:t>
      </w:r>
    </w:p>
    <w:tbl>
      <w:tblPr>
        <w:tblpPr w:leftFromText="180" w:rightFromText="180" w:vertAnchor="text" w:horzAnchor="page" w:tblpX="8211" w:tblpY="105"/>
        <w:tblW w:w="0" w:type="auto"/>
        <w:tblLook w:val="04A0" w:firstRow="1" w:lastRow="0" w:firstColumn="1" w:lastColumn="0" w:noHBand="0" w:noVBand="1"/>
      </w:tblPr>
      <w:tblGrid>
        <w:gridCol w:w="3510"/>
      </w:tblGrid>
      <w:tr w:rsidR="00312794" w:rsidRPr="007C6199" w:rsidTr="00E80A39">
        <w:tc>
          <w:tcPr>
            <w:tcW w:w="3510" w:type="dxa"/>
          </w:tcPr>
          <w:p w:rsidR="00312794" w:rsidRPr="007C6199" w:rsidRDefault="00312794" w:rsidP="00E80A39">
            <w:pPr>
              <w:shd w:val="clear" w:color="auto" w:fill="FFFFFF"/>
              <w:adjustRightInd w:val="0"/>
              <w:rPr>
                <w:color w:val="000000"/>
                <w:sz w:val="18"/>
                <w:szCs w:val="18"/>
                <w:lang w:val="uk-UA"/>
              </w:rPr>
            </w:pPr>
            <w:r w:rsidRPr="007C6199">
              <w:rPr>
                <w:iCs/>
                <w:color w:val="000000"/>
                <w:sz w:val="18"/>
                <w:szCs w:val="18"/>
                <w:lang w:val="uk-UA"/>
              </w:rPr>
              <w:t>до Положення</w:t>
            </w:r>
            <w:r w:rsidRPr="007C6199">
              <w:rPr>
                <w:color w:val="000000"/>
                <w:sz w:val="18"/>
                <w:szCs w:val="18"/>
                <w:lang w:val="uk-UA"/>
              </w:rPr>
              <w:t xml:space="preserve"> про проведення Конкурсу  </w:t>
            </w:r>
          </w:p>
          <w:p w:rsidR="00312794" w:rsidRPr="007C6199" w:rsidRDefault="00312794" w:rsidP="00E80A39">
            <w:pPr>
              <w:shd w:val="clear" w:color="auto" w:fill="FFFFFF"/>
              <w:adjustRightInd w:val="0"/>
              <w:jc w:val="both"/>
              <w:rPr>
                <w:rFonts w:eastAsia="Lucida Sans Unicode"/>
                <w:bCs/>
                <w:color w:val="000000"/>
                <w:sz w:val="18"/>
                <w:szCs w:val="18"/>
                <w:lang w:val="uk-UA"/>
              </w:rPr>
            </w:pPr>
            <w:r w:rsidRPr="007C6199">
              <w:rPr>
                <w:color w:val="000000"/>
                <w:sz w:val="18"/>
                <w:szCs w:val="18"/>
                <w:lang w:val="uk-UA"/>
              </w:rPr>
              <w:t xml:space="preserve">з визначення </w:t>
            </w:r>
            <w:r w:rsidRPr="007C6199">
              <w:rPr>
                <w:rFonts w:eastAsia="Lucida Sans Unicode"/>
                <w:bCs/>
                <w:color w:val="000000"/>
                <w:sz w:val="18"/>
                <w:szCs w:val="18"/>
                <w:lang w:val="uk-UA"/>
              </w:rPr>
              <w:t xml:space="preserve">програм (проектів, заходів),  </w:t>
            </w:r>
          </w:p>
          <w:p w:rsidR="00312794" w:rsidRPr="007C6199" w:rsidRDefault="00312794" w:rsidP="00E80A39">
            <w:pPr>
              <w:shd w:val="clear" w:color="auto" w:fill="FFFFFF"/>
              <w:adjustRightInd w:val="0"/>
              <w:jc w:val="both"/>
              <w:rPr>
                <w:rFonts w:eastAsia="Lucida Sans Unicode"/>
                <w:bCs/>
                <w:color w:val="000000"/>
                <w:sz w:val="18"/>
                <w:szCs w:val="18"/>
                <w:lang w:val="uk-UA"/>
              </w:rPr>
            </w:pPr>
            <w:r w:rsidRPr="007C6199">
              <w:rPr>
                <w:rFonts w:eastAsia="Lucida Sans Unicode"/>
                <w:bCs/>
                <w:color w:val="000000"/>
                <w:sz w:val="18"/>
                <w:szCs w:val="18"/>
                <w:lang w:val="uk-UA"/>
              </w:rPr>
              <w:t xml:space="preserve">розроблених інститутами громадянського </w:t>
            </w:r>
          </w:p>
          <w:p w:rsidR="00312794" w:rsidRPr="007C6199" w:rsidRDefault="00312794" w:rsidP="00E80A39">
            <w:pPr>
              <w:shd w:val="clear" w:color="auto" w:fill="FFFFFF"/>
              <w:adjustRightInd w:val="0"/>
              <w:jc w:val="both"/>
              <w:rPr>
                <w:sz w:val="18"/>
                <w:szCs w:val="18"/>
                <w:lang w:val="uk-UA"/>
              </w:rPr>
            </w:pPr>
            <w:r w:rsidRPr="007C6199">
              <w:rPr>
                <w:rFonts w:eastAsia="Lucida Sans Unicode"/>
                <w:bCs/>
                <w:color w:val="000000"/>
                <w:sz w:val="18"/>
                <w:szCs w:val="18"/>
                <w:lang w:val="uk-UA"/>
              </w:rPr>
              <w:t xml:space="preserve">суспільства </w:t>
            </w:r>
            <w:r w:rsidRPr="007C6199">
              <w:rPr>
                <w:sz w:val="18"/>
                <w:szCs w:val="18"/>
                <w:lang w:val="uk-UA"/>
              </w:rPr>
              <w:t xml:space="preserve">м. Бахмут, для реалізації яких </w:t>
            </w:r>
          </w:p>
          <w:p w:rsidR="00312794" w:rsidRPr="007C6199" w:rsidRDefault="00312794" w:rsidP="00E80A39">
            <w:pPr>
              <w:jc w:val="both"/>
              <w:rPr>
                <w:sz w:val="18"/>
                <w:szCs w:val="18"/>
                <w:lang w:val="uk-UA"/>
              </w:rPr>
            </w:pPr>
            <w:r w:rsidRPr="007C6199">
              <w:rPr>
                <w:sz w:val="18"/>
                <w:szCs w:val="18"/>
                <w:lang w:val="uk-UA"/>
              </w:rPr>
              <w:t>надається фінансова підтримка, затвердженого рішенням Бахмутської міської ради</w:t>
            </w:r>
          </w:p>
          <w:p w:rsidR="00312794" w:rsidRPr="007C6199" w:rsidRDefault="00312794" w:rsidP="00E80A39">
            <w:pPr>
              <w:jc w:val="both"/>
              <w:rPr>
                <w:sz w:val="18"/>
                <w:szCs w:val="18"/>
                <w:lang w:val="uk-UA"/>
              </w:rPr>
            </w:pPr>
            <w:r w:rsidRPr="007C6199">
              <w:rPr>
                <w:sz w:val="18"/>
                <w:szCs w:val="18"/>
                <w:lang w:val="uk-UA"/>
              </w:rPr>
              <w:t>28.02. 2018 № 6/110-2109</w:t>
            </w:r>
          </w:p>
        </w:tc>
      </w:tr>
    </w:tbl>
    <w:p w:rsidR="00312794" w:rsidRPr="007C6199" w:rsidRDefault="00312794" w:rsidP="00312794">
      <w:pPr>
        <w:pStyle w:val="a4"/>
        <w:spacing w:after="0"/>
        <w:ind w:left="0"/>
        <w:rPr>
          <w:b/>
          <w:sz w:val="28"/>
          <w:szCs w:val="28"/>
          <w:lang w:val="uk-UA"/>
        </w:rPr>
      </w:pPr>
    </w:p>
    <w:p w:rsidR="00312794" w:rsidRPr="007C6199" w:rsidRDefault="00312794" w:rsidP="00312794">
      <w:pPr>
        <w:pStyle w:val="a4"/>
        <w:spacing w:after="0"/>
        <w:ind w:left="0"/>
        <w:rPr>
          <w:b/>
          <w:sz w:val="28"/>
          <w:szCs w:val="28"/>
          <w:lang w:val="uk-UA"/>
        </w:rPr>
      </w:pPr>
    </w:p>
    <w:p w:rsidR="00312794" w:rsidRPr="007C6199" w:rsidRDefault="00312794" w:rsidP="00312794">
      <w:pPr>
        <w:pStyle w:val="a4"/>
        <w:spacing w:after="0"/>
        <w:ind w:left="0"/>
        <w:rPr>
          <w:b/>
          <w:sz w:val="28"/>
          <w:szCs w:val="28"/>
          <w:lang w:val="uk-UA"/>
        </w:rPr>
      </w:pPr>
    </w:p>
    <w:p w:rsidR="00312794" w:rsidRPr="007C6199" w:rsidRDefault="00312794" w:rsidP="00312794">
      <w:pPr>
        <w:pStyle w:val="a4"/>
        <w:spacing w:after="0"/>
        <w:ind w:left="0"/>
        <w:rPr>
          <w:b/>
          <w:sz w:val="28"/>
          <w:szCs w:val="28"/>
          <w:lang w:val="uk-UA"/>
        </w:rPr>
      </w:pPr>
    </w:p>
    <w:p w:rsidR="00312794" w:rsidRPr="007C6199" w:rsidRDefault="00312794" w:rsidP="00312794">
      <w:pPr>
        <w:pStyle w:val="a4"/>
        <w:spacing w:after="0"/>
        <w:ind w:left="0"/>
        <w:rPr>
          <w:b/>
          <w:sz w:val="28"/>
          <w:szCs w:val="28"/>
          <w:lang w:val="uk-UA"/>
        </w:rPr>
      </w:pPr>
    </w:p>
    <w:p w:rsidR="00312794" w:rsidRPr="007C6199" w:rsidRDefault="00312794" w:rsidP="00312794">
      <w:pPr>
        <w:pStyle w:val="a4"/>
        <w:spacing w:after="0"/>
        <w:ind w:left="0"/>
        <w:jc w:val="center"/>
        <w:rPr>
          <w:b/>
          <w:color w:val="000000"/>
          <w:sz w:val="28"/>
          <w:szCs w:val="28"/>
          <w:lang w:val="uk-UA"/>
        </w:rPr>
      </w:pPr>
    </w:p>
    <w:p w:rsidR="00312794" w:rsidRPr="007C6199" w:rsidRDefault="00312794" w:rsidP="00312794">
      <w:pPr>
        <w:pStyle w:val="a4"/>
        <w:spacing w:after="0"/>
        <w:ind w:left="0"/>
        <w:jc w:val="center"/>
        <w:rPr>
          <w:b/>
          <w:color w:val="000000"/>
          <w:sz w:val="28"/>
          <w:szCs w:val="28"/>
          <w:lang w:val="uk-UA"/>
        </w:rPr>
      </w:pPr>
      <w:r w:rsidRPr="007C6199">
        <w:rPr>
          <w:b/>
          <w:color w:val="000000"/>
          <w:sz w:val="28"/>
          <w:szCs w:val="28"/>
          <w:lang w:val="uk-UA"/>
        </w:rPr>
        <w:t xml:space="preserve">                                           </w:t>
      </w:r>
    </w:p>
    <w:p w:rsidR="00312794" w:rsidRPr="007C6199" w:rsidRDefault="00312794" w:rsidP="00312794">
      <w:pPr>
        <w:pStyle w:val="a4"/>
        <w:spacing w:after="0"/>
        <w:ind w:left="0"/>
        <w:jc w:val="center"/>
        <w:rPr>
          <w:b/>
          <w:color w:val="000000"/>
          <w:sz w:val="28"/>
          <w:szCs w:val="28"/>
          <w:lang w:val="uk-UA"/>
        </w:rPr>
      </w:pPr>
      <w:r w:rsidRPr="007C6199">
        <w:rPr>
          <w:b/>
          <w:color w:val="000000"/>
          <w:sz w:val="28"/>
          <w:szCs w:val="28"/>
          <w:lang w:val="uk-UA"/>
        </w:rPr>
        <w:t xml:space="preserve">Підсумковий звіт </w:t>
      </w:r>
    </w:p>
    <w:p w:rsidR="00312794" w:rsidRPr="007C6199" w:rsidRDefault="00312794" w:rsidP="00312794">
      <w:pPr>
        <w:pStyle w:val="a4"/>
        <w:spacing w:after="0"/>
        <w:ind w:left="0"/>
        <w:jc w:val="center"/>
        <w:rPr>
          <w:b/>
          <w:sz w:val="28"/>
          <w:szCs w:val="28"/>
          <w:lang w:val="uk-UA"/>
        </w:rPr>
      </w:pPr>
      <w:r w:rsidRPr="007C6199">
        <w:rPr>
          <w:b/>
          <w:color w:val="000000"/>
          <w:sz w:val="28"/>
          <w:szCs w:val="28"/>
          <w:lang w:val="uk-UA"/>
        </w:rPr>
        <w:t xml:space="preserve">про </w:t>
      </w:r>
      <w:r w:rsidRPr="007C6199">
        <w:rPr>
          <w:b/>
          <w:sz w:val="28"/>
          <w:szCs w:val="28"/>
          <w:lang w:val="uk-UA"/>
        </w:rPr>
        <w:t xml:space="preserve">використання коштів ІГС на </w:t>
      </w:r>
      <w:r w:rsidRPr="007C6199">
        <w:rPr>
          <w:b/>
          <w:color w:val="000000"/>
          <w:sz w:val="28"/>
          <w:szCs w:val="28"/>
          <w:lang w:val="uk-UA"/>
        </w:rPr>
        <w:t>реалізацію програми (проекту, заходу)</w:t>
      </w:r>
    </w:p>
    <w:p w:rsidR="00312794" w:rsidRPr="007C6199" w:rsidRDefault="00312794" w:rsidP="00312794">
      <w:pPr>
        <w:pBdr>
          <w:bottom w:val="single" w:sz="12" w:space="1" w:color="auto"/>
        </w:pBdr>
        <w:rPr>
          <w:b/>
          <w:sz w:val="16"/>
          <w:szCs w:val="16"/>
          <w:lang w:val="uk-UA"/>
        </w:rPr>
      </w:pPr>
    </w:p>
    <w:p w:rsidR="00312794" w:rsidRPr="007C6199" w:rsidRDefault="00312794" w:rsidP="00312794">
      <w:pPr>
        <w:pBdr>
          <w:bottom w:val="single" w:sz="12" w:space="1" w:color="auto"/>
        </w:pBdr>
        <w:rPr>
          <w:b/>
          <w:sz w:val="28"/>
          <w:szCs w:val="28"/>
          <w:lang w:val="uk-UA"/>
        </w:rPr>
      </w:pPr>
    </w:p>
    <w:p w:rsidR="00312794" w:rsidRPr="007C6199" w:rsidRDefault="00312794" w:rsidP="00312794">
      <w:pPr>
        <w:jc w:val="center"/>
        <w:rPr>
          <w:i/>
          <w:sz w:val="28"/>
          <w:szCs w:val="28"/>
          <w:lang w:val="uk-UA"/>
        </w:rPr>
      </w:pPr>
      <w:r w:rsidRPr="007C6199">
        <w:rPr>
          <w:i/>
          <w:sz w:val="28"/>
          <w:szCs w:val="28"/>
          <w:lang w:val="uk-UA"/>
        </w:rPr>
        <w:t>найменування організації</w:t>
      </w:r>
    </w:p>
    <w:p w:rsidR="00312794" w:rsidRPr="007C6199" w:rsidRDefault="00312794" w:rsidP="00312794">
      <w:pPr>
        <w:jc w:val="center"/>
        <w:rPr>
          <w:i/>
          <w:sz w:val="28"/>
          <w:szCs w:val="28"/>
          <w:lang w:val="uk-UA"/>
        </w:rPr>
      </w:pPr>
      <w:r w:rsidRPr="007C6199">
        <w:rPr>
          <w:i/>
          <w:sz w:val="28"/>
          <w:szCs w:val="28"/>
          <w:lang w:val="uk-UA"/>
        </w:rPr>
        <w:t>__________________________</w:t>
      </w:r>
    </w:p>
    <w:p w:rsidR="00312794" w:rsidRPr="007C6199" w:rsidRDefault="00312794" w:rsidP="00312794">
      <w:pPr>
        <w:jc w:val="center"/>
        <w:rPr>
          <w:i/>
          <w:sz w:val="28"/>
          <w:szCs w:val="28"/>
          <w:lang w:val="uk-UA"/>
        </w:rPr>
      </w:pPr>
      <w:r w:rsidRPr="007C6199">
        <w:rPr>
          <w:i/>
          <w:sz w:val="28"/>
          <w:szCs w:val="28"/>
          <w:lang w:val="uk-UA"/>
        </w:rPr>
        <w:t>за період</w:t>
      </w:r>
    </w:p>
    <w:p w:rsidR="00312794" w:rsidRPr="007C6199" w:rsidRDefault="00312794" w:rsidP="00312794">
      <w:pPr>
        <w:jc w:val="center"/>
        <w:rPr>
          <w:i/>
          <w:sz w:val="28"/>
          <w:szCs w:val="28"/>
          <w:lang w:val="uk-UA"/>
        </w:rPr>
      </w:pPr>
    </w:p>
    <w:p w:rsidR="00312794" w:rsidRPr="007C6199" w:rsidRDefault="00312794" w:rsidP="00312794">
      <w:pPr>
        <w:jc w:val="center"/>
        <w:rPr>
          <w:i/>
          <w:sz w:val="28"/>
          <w:szCs w:val="28"/>
          <w:lang w:val="uk-UA"/>
        </w:rPr>
      </w:pPr>
    </w:p>
    <w:tbl>
      <w:tblPr>
        <w:tblW w:w="0" w:type="auto"/>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95"/>
        <w:gridCol w:w="1845"/>
        <w:gridCol w:w="855"/>
        <w:gridCol w:w="876"/>
        <w:gridCol w:w="916"/>
        <w:gridCol w:w="854"/>
        <w:gridCol w:w="872"/>
        <w:gridCol w:w="916"/>
        <w:gridCol w:w="850"/>
        <w:gridCol w:w="862"/>
        <w:gridCol w:w="915"/>
      </w:tblGrid>
      <w:tr w:rsidR="00312794" w:rsidRPr="007C6199" w:rsidTr="00E80A39">
        <w:tc>
          <w:tcPr>
            <w:tcW w:w="695" w:type="dxa"/>
            <w:vMerge w:val="restart"/>
          </w:tcPr>
          <w:p w:rsidR="00312794" w:rsidRPr="007C6199" w:rsidRDefault="00312794" w:rsidP="00E80A39">
            <w:pPr>
              <w:ind w:left="-540" w:firstLine="540"/>
              <w:jc w:val="center"/>
              <w:rPr>
                <w:lang w:val="uk-UA"/>
              </w:rPr>
            </w:pPr>
            <w:r w:rsidRPr="007C6199">
              <w:rPr>
                <w:lang w:val="uk-UA"/>
              </w:rPr>
              <w:t>№</w:t>
            </w:r>
          </w:p>
          <w:p w:rsidR="00312794" w:rsidRPr="007C6199" w:rsidRDefault="00312794" w:rsidP="00E80A39">
            <w:pPr>
              <w:ind w:left="-540" w:firstLine="540"/>
              <w:jc w:val="center"/>
              <w:rPr>
                <w:lang w:val="uk-UA"/>
              </w:rPr>
            </w:pPr>
            <w:r w:rsidRPr="007C6199">
              <w:rPr>
                <w:lang w:val="uk-UA"/>
              </w:rPr>
              <w:t>п/п</w:t>
            </w:r>
          </w:p>
        </w:tc>
        <w:tc>
          <w:tcPr>
            <w:tcW w:w="1845" w:type="dxa"/>
            <w:vMerge w:val="restart"/>
          </w:tcPr>
          <w:p w:rsidR="00312794" w:rsidRPr="007C6199" w:rsidRDefault="00312794" w:rsidP="00E80A39">
            <w:pPr>
              <w:ind w:left="-540" w:firstLine="540"/>
              <w:jc w:val="center"/>
              <w:rPr>
                <w:lang w:val="uk-UA"/>
              </w:rPr>
            </w:pPr>
            <w:r w:rsidRPr="007C6199">
              <w:rPr>
                <w:lang w:val="uk-UA"/>
              </w:rPr>
              <w:t>Найменування видатків</w:t>
            </w:r>
          </w:p>
        </w:tc>
        <w:tc>
          <w:tcPr>
            <w:tcW w:w="2647" w:type="dxa"/>
            <w:gridSpan w:val="3"/>
          </w:tcPr>
          <w:p w:rsidR="00312794" w:rsidRPr="007C6199" w:rsidRDefault="00312794" w:rsidP="00E80A39">
            <w:pPr>
              <w:ind w:left="-540" w:firstLine="540"/>
              <w:jc w:val="center"/>
              <w:rPr>
                <w:lang w:val="uk-UA"/>
              </w:rPr>
            </w:pPr>
            <w:r w:rsidRPr="007C6199">
              <w:rPr>
                <w:lang w:val="uk-UA"/>
              </w:rPr>
              <w:t>За рахунок коштів з місцевого бюджету</w:t>
            </w:r>
          </w:p>
        </w:tc>
        <w:tc>
          <w:tcPr>
            <w:tcW w:w="2642" w:type="dxa"/>
            <w:gridSpan w:val="3"/>
          </w:tcPr>
          <w:p w:rsidR="00312794" w:rsidRPr="007C6199" w:rsidRDefault="00312794" w:rsidP="00E80A39">
            <w:pPr>
              <w:ind w:left="-540" w:firstLine="540"/>
              <w:jc w:val="center"/>
              <w:rPr>
                <w:lang w:val="uk-UA"/>
              </w:rPr>
            </w:pPr>
            <w:r w:rsidRPr="007C6199">
              <w:rPr>
                <w:lang w:val="uk-UA"/>
              </w:rPr>
              <w:t>За рахунок власного внеску ІГС</w:t>
            </w:r>
          </w:p>
        </w:tc>
        <w:tc>
          <w:tcPr>
            <w:tcW w:w="2627" w:type="dxa"/>
            <w:gridSpan w:val="3"/>
          </w:tcPr>
          <w:p w:rsidR="00312794" w:rsidRPr="007C6199" w:rsidRDefault="00312794" w:rsidP="00E80A39">
            <w:pPr>
              <w:ind w:left="-540" w:firstLine="540"/>
              <w:jc w:val="center"/>
              <w:rPr>
                <w:lang w:val="uk-UA"/>
              </w:rPr>
            </w:pPr>
            <w:r w:rsidRPr="007C6199">
              <w:rPr>
                <w:lang w:val="uk-UA"/>
              </w:rPr>
              <w:t>Разом</w:t>
            </w:r>
          </w:p>
        </w:tc>
      </w:tr>
      <w:tr w:rsidR="00312794" w:rsidRPr="007C6199" w:rsidTr="00E80A39">
        <w:tc>
          <w:tcPr>
            <w:tcW w:w="695" w:type="dxa"/>
            <w:vMerge/>
          </w:tcPr>
          <w:p w:rsidR="00312794" w:rsidRPr="007C6199" w:rsidRDefault="00312794" w:rsidP="00E80A39">
            <w:pPr>
              <w:ind w:left="-540" w:firstLine="540"/>
              <w:jc w:val="center"/>
              <w:rPr>
                <w:i/>
                <w:lang w:val="uk-UA"/>
              </w:rPr>
            </w:pPr>
          </w:p>
        </w:tc>
        <w:tc>
          <w:tcPr>
            <w:tcW w:w="1845" w:type="dxa"/>
            <w:vMerge/>
          </w:tcPr>
          <w:p w:rsidR="00312794" w:rsidRPr="007C6199" w:rsidRDefault="00312794" w:rsidP="00E80A39">
            <w:pPr>
              <w:ind w:left="-540" w:firstLine="540"/>
              <w:jc w:val="center"/>
              <w:rPr>
                <w:lang w:val="uk-UA"/>
              </w:rPr>
            </w:pPr>
          </w:p>
        </w:tc>
        <w:tc>
          <w:tcPr>
            <w:tcW w:w="855" w:type="dxa"/>
          </w:tcPr>
          <w:p w:rsidR="00312794" w:rsidRPr="007C6199" w:rsidRDefault="00312794" w:rsidP="00E80A39">
            <w:pPr>
              <w:ind w:left="-540" w:firstLine="540"/>
              <w:jc w:val="center"/>
              <w:rPr>
                <w:lang w:val="uk-UA"/>
              </w:rPr>
            </w:pPr>
            <w:r w:rsidRPr="007C6199">
              <w:rPr>
                <w:lang w:val="uk-UA"/>
              </w:rPr>
              <w:t>К-ть</w:t>
            </w:r>
          </w:p>
        </w:tc>
        <w:tc>
          <w:tcPr>
            <w:tcW w:w="876" w:type="dxa"/>
          </w:tcPr>
          <w:p w:rsidR="00312794" w:rsidRPr="007C6199" w:rsidRDefault="00312794" w:rsidP="00E80A39">
            <w:pPr>
              <w:ind w:left="-540" w:firstLine="540"/>
              <w:jc w:val="center"/>
              <w:rPr>
                <w:lang w:val="uk-UA"/>
              </w:rPr>
            </w:pPr>
            <w:r w:rsidRPr="007C6199">
              <w:rPr>
                <w:lang w:val="uk-UA"/>
              </w:rPr>
              <w:t>Ціна,  грн.</w:t>
            </w:r>
          </w:p>
        </w:tc>
        <w:tc>
          <w:tcPr>
            <w:tcW w:w="916" w:type="dxa"/>
          </w:tcPr>
          <w:p w:rsidR="00312794" w:rsidRPr="007C6199" w:rsidRDefault="00312794" w:rsidP="00E80A39">
            <w:pPr>
              <w:ind w:left="-540" w:firstLine="540"/>
              <w:jc w:val="center"/>
              <w:rPr>
                <w:lang w:val="uk-UA"/>
              </w:rPr>
            </w:pPr>
            <w:r w:rsidRPr="007C6199">
              <w:rPr>
                <w:lang w:val="uk-UA"/>
              </w:rPr>
              <w:t>Сума, грн..</w:t>
            </w:r>
          </w:p>
        </w:tc>
        <w:tc>
          <w:tcPr>
            <w:tcW w:w="854" w:type="dxa"/>
          </w:tcPr>
          <w:p w:rsidR="00312794" w:rsidRPr="007C6199" w:rsidRDefault="00312794" w:rsidP="00E80A39">
            <w:pPr>
              <w:ind w:left="-540" w:firstLine="540"/>
              <w:jc w:val="center"/>
              <w:rPr>
                <w:lang w:val="uk-UA"/>
              </w:rPr>
            </w:pPr>
            <w:r w:rsidRPr="007C6199">
              <w:rPr>
                <w:lang w:val="uk-UA"/>
              </w:rPr>
              <w:t>К-ть</w:t>
            </w:r>
          </w:p>
        </w:tc>
        <w:tc>
          <w:tcPr>
            <w:tcW w:w="872" w:type="dxa"/>
          </w:tcPr>
          <w:p w:rsidR="00312794" w:rsidRPr="007C6199" w:rsidRDefault="00312794" w:rsidP="00E80A39">
            <w:pPr>
              <w:ind w:left="-540" w:firstLine="540"/>
              <w:jc w:val="center"/>
              <w:rPr>
                <w:lang w:val="uk-UA"/>
              </w:rPr>
            </w:pPr>
            <w:r w:rsidRPr="007C6199">
              <w:rPr>
                <w:lang w:val="uk-UA"/>
              </w:rPr>
              <w:t>Ціна, грн.</w:t>
            </w:r>
          </w:p>
        </w:tc>
        <w:tc>
          <w:tcPr>
            <w:tcW w:w="916" w:type="dxa"/>
          </w:tcPr>
          <w:p w:rsidR="00312794" w:rsidRPr="007C6199" w:rsidRDefault="00312794" w:rsidP="00E80A39">
            <w:pPr>
              <w:ind w:left="-540" w:firstLine="540"/>
              <w:jc w:val="center"/>
              <w:rPr>
                <w:lang w:val="uk-UA"/>
              </w:rPr>
            </w:pPr>
            <w:r w:rsidRPr="007C6199">
              <w:rPr>
                <w:lang w:val="uk-UA"/>
              </w:rPr>
              <w:t>Сума, грн..</w:t>
            </w:r>
          </w:p>
        </w:tc>
        <w:tc>
          <w:tcPr>
            <w:tcW w:w="850" w:type="dxa"/>
          </w:tcPr>
          <w:p w:rsidR="00312794" w:rsidRPr="007C6199" w:rsidRDefault="00312794" w:rsidP="00E80A39">
            <w:pPr>
              <w:ind w:left="-540" w:firstLine="540"/>
              <w:jc w:val="center"/>
              <w:rPr>
                <w:lang w:val="uk-UA"/>
              </w:rPr>
            </w:pPr>
            <w:r w:rsidRPr="007C6199">
              <w:rPr>
                <w:lang w:val="uk-UA"/>
              </w:rPr>
              <w:t>К-ть</w:t>
            </w:r>
          </w:p>
        </w:tc>
        <w:tc>
          <w:tcPr>
            <w:tcW w:w="862" w:type="dxa"/>
          </w:tcPr>
          <w:p w:rsidR="00312794" w:rsidRPr="007C6199" w:rsidRDefault="00312794" w:rsidP="00E80A39">
            <w:pPr>
              <w:ind w:left="-540" w:firstLine="540"/>
              <w:jc w:val="center"/>
              <w:rPr>
                <w:lang w:val="uk-UA"/>
              </w:rPr>
            </w:pPr>
            <w:r w:rsidRPr="007C6199">
              <w:rPr>
                <w:lang w:val="uk-UA"/>
              </w:rPr>
              <w:t>Ціна, грн.</w:t>
            </w:r>
          </w:p>
        </w:tc>
        <w:tc>
          <w:tcPr>
            <w:tcW w:w="915" w:type="dxa"/>
          </w:tcPr>
          <w:p w:rsidR="00312794" w:rsidRPr="007C6199" w:rsidRDefault="00312794" w:rsidP="00E80A39">
            <w:pPr>
              <w:ind w:left="-540" w:firstLine="540"/>
              <w:jc w:val="center"/>
              <w:rPr>
                <w:lang w:val="uk-UA"/>
              </w:rPr>
            </w:pPr>
            <w:r w:rsidRPr="007C6199">
              <w:rPr>
                <w:lang w:val="uk-UA"/>
              </w:rPr>
              <w:t>Сума, грн..</w:t>
            </w:r>
          </w:p>
        </w:tc>
      </w:tr>
      <w:tr w:rsidR="00312794" w:rsidRPr="007C6199" w:rsidTr="00E80A39">
        <w:tc>
          <w:tcPr>
            <w:tcW w:w="695" w:type="dxa"/>
          </w:tcPr>
          <w:p w:rsidR="00312794" w:rsidRPr="007C6199" w:rsidRDefault="00312794" w:rsidP="00E80A39">
            <w:pPr>
              <w:ind w:left="-540" w:firstLine="540"/>
              <w:jc w:val="center"/>
              <w:rPr>
                <w:i/>
                <w:sz w:val="28"/>
                <w:szCs w:val="28"/>
                <w:lang w:val="uk-UA"/>
              </w:rPr>
            </w:pPr>
          </w:p>
        </w:tc>
        <w:tc>
          <w:tcPr>
            <w:tcW w:w="1845" w:type="dxa"/>
          </w:tcPr>
          <w:p w:rsidR="00312794" w:rsidRPr="007C6199" w:rsidRDefault="00312794" w:rsidP="00E80A39">
            <w:pPr>
              <w:ind w:left="-540" w:firstLine="540"/>
              <w:jc w:val="center"/>
              <w:rPr>
                <w:i/>
                <w:sz w:val="28"/>
                <w:szCs w:val="28"/>
                <w:lang w:val="uk-UA"/>
              </w:rPr>
            </w:pPr>
          </w:p>
        </w:tc>
        <w:tc>
          <w:tcPr>
            <w:tcW w:w="855" w:type="dxa"/>
          </w:tcPr>
          <w:p w:rsidR="00312794" w:rsidRPr="007C6199" w:rsidRDefault="00312794" w:rsidP="00E80A39">
            <w:pPr>
              <w:ind w:left="-540" w:firstLine="540"/>
              <w:jc w:val="center"/>
              <w:rPr>
                <w:i/>
                <w:sz w:val="28"/>
                <w:szCs w:val="28"/>
                <w:lang w:val="uk-UA"/>
              </w:rPr>
            </w:pPr>
          </w:p>
        </w:tc>
        <w:tc>
          <w:tcPr>
            <w:tcW w:w="876" w:type="dxa"/>
          </w:tcPr>
          <w:p w:rsidR="00312794" w:rsidRPr="007C6199" w:rsidRDefault="00312794" w:rsidP="00E80A39">
            <w:pPr>
              <w:ind w:left="-540" w:firstLine="540"/>
              <w:jc w:val="center"/>
              <w:rPr>
                <w:i/>
                <w:sz w:val="28"/>
                <w:szCs w:val="28"/>
                <w:lang w:val="uk-UA"/>
              </w:rPr>
            </w:pPr>
          </w:p>
        </w:tc>
        <w:tc>
          <w:tcPr>
            <w:tcW w:w="916" w:type="dxa"/>
          </w:tcPr>
          <w:p w:rsidR="00312794" w:rsidRPr="007C6199" w:rsidRDefault="00312794" w:rsidP="00E80A39">
            <w:pPr>
              <w:ind w:left="-540" w:firstLine="540"/>
              <w:jc w:val="center"/>
              <w:rPr>
                <w:i/>
                <w:sz w:val="28"/>
                <w:szCs w:val="28"/>
                <w:lang w:val="uk-UA"/>
              </w:rPr>
            </w:pPr>
          </w:p>
        </w:tc>
        <w:tc>
          <w:tcPr>
            <w:tcW w:w="854" w:type="dxa"/>
          </w:tcPr>
          <w:p w:rsidR="00312794" w:rsidRPr="007C6199" w:rsidRDefault="00312794" w:rsidP="00E80A39">
            <w:pPr>
              <w:ind w:left="-540" w:firstLine="540"/>
              <w:jc w:val="center"/>
              <w:rPr>
                <w:i/>
                <w:sz w:val="28"/>
                <w:szCs w:val="28"/>
                <w:lang w:val="uk-UA"/>
              </w:rPr>
            </w:pPr>
          </w:p>
        </w:tc>
        <w:tc>
          <w:tcPr>
            <w:tcW w:w="872" w:type="dxa"/>
          </w:tcPr>
          <w:p w:rsidR="00312794" w:rsidRPr="007C6199" w:rsidRDefault="00312794" w:rsidP="00E80A39">
            <w:pPr>
              <w:ind w:left="-540" w:firstLine="540"/>
              <w:jc w:val="center"/>
              <w:rPr>
                <w:i/>
                <w:sz w:val="28"/>
                <w:szCs w:val="28"/>
                <w:lang w:val="uk-UA"/>
              </w:rPr>
            </w:pPr>
          </w:p>
        </w:tc>
        <w:tc>
          <w:tcPr>
            <w:tcW w:w="916" w:type="dxa"/>
          </w:tcPr>
          <w:p w:rsidR="00312794" w:rsidRPr="007C6199" w:rsidRDefault="00312794" w:rsidP="00E80A39">
            <w:pPr>
              <w:ind w:left="-540" w:firstLine="540"/>
              <w:jc w:val="center"/>
              <w:rPr>
                <w:i/>
                <w:sz w:val="28"/>
                <w:szCs w:val="28"/>
                <w:lang w:val="uk-UA"/>
              </w:rPr>
            </w:pPr>
          </w:p>
        </w:tc>
        <w:tc>
          <w:tcPr>
            <w:tcW w:w="850" w:type="dxa"/>
          </w:tcPr>
          <w:p w:rsidR="00312794" w:rsidRPr="007C6199" w:rsidRDefault="00312794" w:rsidP="00E80A39">
            <w:pPr>
              <w:ind w:left="-540" w:firstLine="540"/>
              <w:jc w:val="center"/>
              <w:rPr>
                <w:i/>
                <w:sz w:val="28"/>
                <w:szCs w:val="28"/>
                <w:lang w:val="uk-UA"/>
              </w:rPr>
            </w:pPr>
          </w:p>
        </w:tc>
        <w:tc>
          <w:tcPr>
            <w:tcW w:w="862" w:type="dxa"/>
          </w:tcPr>
          <w:p w:rsidR="00312794" w:rsidRPr="007C6199" w:rsidRDefault="00312794" w:rsidP="00E80A39">
            <w:pPr>
              <w:ind w:left="-540" w:firstLine="540"/>
              <w:jc w:val="center"/>
              <w:rPr>
                <w:i/>
                <w:sz w:val="28"/>
                <w:szCs w:val="28"/>
                <w:lang w:val="uk-UA"/>
              </w:rPr>
            </w:pPr>
          </w:p>
        </w:tc>
        <w:tc>
          <w:tcPr>
            <w:tcW w:w="915" w:type="dxa"/>
          </w:tcPr>
          <w:p w:rsidR="00312794" w:rsidRPr="007C6199" w:rsidRDefault="00312794" w:rsidP="00E80A39">
            <w:pPr>
              <w:ind w:left="-540" w:firstLine="540"/>
              <w:jc w:val="center"/>
              <w:rPr>
                <w:i/>
                <w:sz w:val="28"/>
                <w:szCs w:val="28"/>
                <w:lang w:val="uk-UA"/>
              </w:rPr>
            </w:pPr>
          </w:p>
        </w:tc>
      </w:tr>
      <w:tr w:rsidR="00312794" w:rsidRPr="007C6199" w:rsidTr="00E80A39">
        <w:tc>
          <w:tcPr>
            <w:tcW w:w="695" w:type="dxa"/>
          </w:tcPr>
          <w:p w:rsidR="00312794" w:rsidRPr="007C6199" w:rsidRDefault="00312794" w:rsidP="00E80A39">
            <w:pPr>
              <w:ind w:left="-540" w:firstLine="540"/>
              <w:jc w:val="center"/>
              <w:rPr>
                <w:i/>
                <w:sz w:val="28"/>
                <w:szCs w:val="28"/>
                <w:lang w:val="uk-UA"/>
              </w:rPr>
            </w:pPr>
          </w:p>
        </w:tc>
        <w:tc>
          <w:tcPr>
            <w:tcW w:w="1845" w:type="dxa"/>
          </w:tcPr>
          <w:p w:rsidR="00312794" w:rsidRPr="007C6199" w:rsidRDefault="00312794" w:rsidP="00E80A39">
            <w:pPr>
              <w:ind w:left="-540" w:firstLine="540"/>
              <w:jc w:val="center"/>
              <w:rPr>
                <w:i/>
                <w:sz w:val="28"/>
                <w:szCs w:val="28"/>
                <w:lang w:val="uk-UA"/>
              </w:rPr>
            </w:pPr>
          </w:p>
        </w:tc>
        <w:tc>
          <w:tcPr>
            <w:tcW w:w="855" w:type="dxa"/>
          </w:tcPr>
          <w:p w:rsidR="00312794" w:rsidRPr="007C6199" w:rsidRDefault="00312794" w:rsidP="00E80A39">
            <w:pPr>
              <w:ind w:left="-540" w:firstLine="540"/>
              <w:jc w:val="center"/>
              <w:rPr>
                <w:i/>
                <w:sz w:val="28"/>
                <w:szCs w:val="28"/>
                <w:lang w:val="uk-UA"/>
              </w:rPr>
            </w:pPr>
          </w:p>
        </w:tc>
        <w:tc>
          <w:tcPr>
            <w:tcW w:w="876" w:type="dxa"/>
          </w:tcPr>
          <w:p w:rsidR="00312794" w:rsidRPr="007C6199" w:rsidRDefault="00312794" w:rsidP="00E80A39">
            <w:pPr>
              <w:ind w:left="-540" w:firstLine="540"/>
              <w:jc w:val="center"/>
              <w:rPr>
                <w:i/>
                <w:sz w:val="28"/>
                <w:szCs w:val="28"/>
                <w:lang w:val="uk-UA"/>
              </w:rPr>
            </w:pPr>
          </w:p>
        </w:tc>
        <w:tc>
          <w:tcPr>
            <w:tcW w:w="916" w:type="dxa"/>
          </w:tcPr>
          <w:p w:rsidR="00312794" w:rsidRPr="007C6199" w:rsidRDefault="00312794" w:rsidP="00E80A39">
            <w:pPr>
              <w:ind w:left="-540" w:firstLine="540"/>
              <w:jc w:val="center"/>
              <w:rPr>
                <w:i/>
                <w:sz w:val="28"/>
                <w:szCs w:val="28"/>
                <w:lang w:val="uk-UA"/>
              </w:rPr>
            </w:pPr>
          </w:p>
        </w:tc>
        <w:tc>
          <w:tcPr>
            <w:tcW w:w="854" w:type="dxa"/>
          </w:tcPr>
          <w:p w:rsidR="00312794" w:rsidRPr="007C6199" w:rsidRDefault="00312794" w:rsidP="00E80A39">
            <w:pPr>
              <w:ind w:left="-540" w:firstLine="540"/>
              <w:jc w:val="center"/>
              <w:rPr>
                <w:i/>
                <w:sz w:val="28"/>
                <w:szCs w:val="28"/>
                <w:lang w:val="uk-UA"/>
              </w:rPr>
            </w:pPr>
          </w:p>
        </w:tc>
        <w:tc>
          <w:tcPr>
            <w:tcW w:w="872" w:type="dxa"/>
          </w:tcPr>
          <w:p w:rsidR="00312794" w:rsidRPr="007C6199" w:rsidRDefault="00312794" w:rsidP="00E80A39">
            <w:pPr>
              <w:ind w:left="-540" w:firstLine="540"/>
              <w:jc w:val="center"/>
              <w:rPr>
                <w:i/>
                <w:sz w:val="28"/>
                <w:szCs w:val="28"/>
                <w:lang w:val="uk-UA"/>
              </w:rPr>
            </w:pPr>
          </w:p>
        </w:tc>
        <w:tc>
          <w:tcPr>
            <w:tcW w:w="916" w:type="dxa"/>
          </w:tcPr>
          <w:p w:rsidR="00312794" w:rsidRPr="007C6199" w:rsidRDefault="00312794" w:rsidP="00E80A39">
            <w:pPr>
              <w:ind w:left="-540" w:firstLine="540"/>
              <w:jc w:val="center"/>
              <w:rPr>
                <w:i/>
                <w:sz w:val="28"/>
                <w:szCs w:val="28"/>
                <w:lang w:val="uk-UA"/>
              </w:rPr>
            </w:pPr>
          </w:p>
        </w:tc>
        <w:tc>
          <w:tcPr>
            <w:tcW w:w="850" w:type="dxa"/>
          </w:tcPr>
          <w:p w:rsidR="00312794" w:rsidRPr="007C6199" w:rsidRDefault="00312794" w:rsidP="00E80A39">
            <w:pPr>
              <w:ind w:left="-540" w:firstLine="540"/>
              <w:jc w:val="center"/>
              <w:rPr>
                <w:i/>
                <w:sz w:val="28"/>
                <w:szCs w:val="28"/>
                <w:lang w:val="uk-UA"/>
              </w:rPr>
            </w:pPr>
          </w:p>
        </w:tc>
        <w:tc>
          <w:tcPr>
            <w:tcW w:w="862" w:type="dxa"/>
          </w:tcPr>
          <w:p w:rsidR="00312794" w:rsidRPr="007C6199" w:rsidRDefault="00312794" w:rsidP="00E80A39">
            <w:pPr>
              <w:ind w:left="-540" w:firstLine="540"/>
              <w:jc w:val="center"/>
              <w:rPr>
                <w:i/>
                <w:sz w:val="28"/>
                <w:szCs w:val="28"/>
                <w:lang w:val="uk-UA"/>
              </w:rPr>
            </w:pPr>
          </w:p>
        </w:tc>
        <w:tc>
          <w:tcPr>
            <w:tcW w:w="915" w:type="dxa"/>
          </w:tcPr>
          <w:p w:rsidR="00312794" w:rsidRPr="007C6199" w:rsidRDefault="00312794" w:rsidP="00E80A39">
            <w:pPr>
              <w:ind w:left="-540" w:firstLine="540"/>
              <w:jc w:val="center"/>
              <w:rPr>
                <w:i/>
                <w:sz w:val="28"/>
                <w:szCs w:val="28"/>
                <w:lang w:val="uk-UA"/>
              </w:rPr>
            </w:pPr>
          </w:p>
        </w:tc>
      </w:tr>
      <w:tr w:rsidR="00312794" w:rsidRPr="007C6199" w:rsidTr="00E80A39">
        <w:tc>
          <w:tcPr>
            <w:tcW w:w="695" w:type="dxa"/>
          </w:tcPr>
          <w:p w:rsidR="00312794" w:rsidRPr="007C6199" w:rsidRDefault="00312794" w:rsidP="00E80A39">
            <w:pPr>
              <w:ind w:left="-540" w:firstLine="540"/>
              <w:jc w:val="center"/>
              <w:rPr>
                <w:i/>
                <w:sz w:val="28"/>
                <w:szCs w:val="28"/>
                <w:lang w:val="uk-UA"/>
              </w:rPr>
            </w:pPr>
          </w:p>
        </w:tc>
        <w:tc>
          <w:tcPr>
            <w:tcW w:w="1845" w:type="dxa"/>
          </w:tcPr>
          <w:p w:rsidR="00312794" w:rsidRPr="007C6199" w:rsidRDefault="00312794" w:rsidP="00E80A39">
            <w:pPr>
              <w:ind w:left="-540" w:firstLine="540"/>
              <w:jc w:val="center"/>
              <w:rPr>
                <w:i/>
                <w:sz w:val="28"/>
                <w:szCs w:val="28"/>
                <w:lang w:val="uk-UA"/>
              </w:rPr>
            </w:pPr>
          </w:p>
        </w:tc>
        <w:tc>
          <w:tcPr>
            <w:tcW w:w="855" w:type="dxa"/>
          </w:tcPr>
          <w:p w:rsidR="00312794" w:rsidRPr="007C6199" w:rsidRDefault="00312794" w:rsidP="00E80A39">
            <w:pPr>
              <w:ind w:left="-540" w:firstLine="540"/>
              <w:jc w:val="center"/>
              <w:rPr>
                <w:i/>
                <w:sz w:val="28"/>
                <w:szCs w:val="28"/>
                <w:lang w:val="uk-UA"/>
              </w:rPr>
            </w:pPr>
          </w:p>
        </w:tc>
        <w:tc>
          <w:tcPr>
            <w:tcW w:w="876" w:type="dxa"/>
          </w:tcPr>
          <w:p w:rsidR="00312794" w:rsidRPr="007C6199" w:rsidRDefault="00312794" w:rsidP="00E80A39">
            <w:pPr>
              <w:ind w:left="-540" w:firstLine="540"/>
              <w:jc w:val="center"/>
              <w:rPr>
                <w:i/>
                <w:sz w:val="28"/>
                <w:szCs w:val="28"/>
                <w:lang w:val="uk-UA"/>
              </w:rPr>
            </w:pPr>
          </w:p>
        </w:tc>
        <w:tc>
          <w:tcPr>
            <w:tcW w:w="916" w:type="dxa"/>
          </w:tcPr>
          <w:p w:rsidR="00312794" w:rsidRPr="007C6199" w:rsidRDefault="00312794" w:rsidP="00E80A39">
            <w:pPr>
              <w:ind w:left="-540" w:firstLine="540"/>
              <w:jc w:val="center"/>
              <w:rPr>
                <w:i/>
                <w:sz w:val="28"/>
                <w:szCs w:val="28"/>
                <w:lang w:val="uk-UA"/>
              </w:rPr>
            </w:pPr>
          </w:p>
        </w:tc>
        <w:tc>
          <w:tcPr>
            <w:tcW w:w="854" w:type="dxa"/>
          </w:tcPr>
          <w:p w:rsidR="00312794" w:rsidRPr="007C6199" w:rsidRDefault="00312794" w:rsidP="00E80A39">
            <w:pPr>
              <w:ind w:left="-540" w:firstLine="540"/>
              <w:jc w:val="center"/>
              <w:rPr>
                <w:i/>
                <w:sz w:val="28"/>
                <w:szCs w:val="28"/>
                <w:lang w:val="uk-UA"/>
              </w:rPr>
            </w:pPr>
          </w:p>
        </w:tc>
        <w:tc>
          <w:tcPr>
            <w:tcW w:w="872" w:type="dxa"/>
          </w:tcPr>
          <w:p w:rsidR="00312794" w:rsidRPr="007C6199" w:rsidRDefault="00312794" w:rsidP="00E80A39">
            <w:pPr>
              <w:ind w:left="-540" w:firstLine="540"/>
              <w:jc w:val="center"/>
              <w:rPr>
                <w:i/>
                <w:sz w:val="28"/>
                <w:szCs w:val="28"/>
                <w:lang w:val="uk-UA"/>
              </w:rPr>
            </w:pPr>
          </w:p>
        </w:tc>
        <w:tc>
          <w:tcPr>
            <w:tcW w:w="916" w:type="dxa"/>
          </w:tcPr>
          <w:p w:rsidR="00312794" w:rsidRPr="007C6199" w:rsidRDefault="00312794" w:rsidP="00E80A39">
            <w:pPr>
              <w:ind w:left="-540" w:firstLine="540"/>
              <w:jc w:val="center"/>
              <w:rPr>
                <w:i/>
                <w:sz w:val="28"/>
                <w:szCs w:val="28"/>
                <w:lang w:val="uk-UA"/>
              </w:rPr>
            </w:pPr>
          </w:p>
        </w:tc>
        <w:tc>
          <w:tcPr>
            <w:tcW w:w="850" w:type="dxa"/>
          </w:tcPr>
          <w:p w:rsidR="00312794" w:rsidRPr="007C6199" w:rsidRDefault="00312794" w:rsidP="00E80A39">
            <w:pPr>
              <w:ind w:left="-540" w:firstLine="540"/>
              <w:jc w:val="center"/>
              <w:rPr>
                <w:i/>
                <w:sz w:val="28"/>
                <w:szCs w:val="28"/>
                <w:lang w:val="uk-UA"/>
              </w:rPr>
            </w:pPr>
          </w:p>
        </w:tc>
        <w:tc>
          <w:tcPr>
            <w:tcW w:w="862" w:type="dxa"/>
          </w:tcPr>
          <w:p w:rsidR="00312794" w:rsidRPr="007C6199" w:rsidRDefault="00312794" w:rsidP="00E80A39">
            <w:pPr>
              <w:ind w:left="-540" w:firstLine="540"/>
              <w:jc w:val="center"/>
              <w:rPr>
                <w:i/>
                <w:sz w:val="28"/>
                <w:szCs w:val="28"/>
                <w:lang w:val="uk-UA"/>
              </w:rPr>
            </w:pPr>
          </w:p>
        </w:tc>
        <w:tc>
          <w:tcPr>
            <w:tcW w:w="915" w:type="dxa"/>
          </w:tcPr>
          <w:p w:rsidR="00312794" w:rsidRPr="007C6199" w:rsidRDefault="00312794" w:rsidP="00E80A39">
            <w:pPr>
              <w:ind w:left="-540" w:firstLine="540"/>
              <w:jc w:val="center"/>
              <w:rPr>
                <w:i/>
                <w:sz w:val="28"/>
                <w:szCs w:val="28"/>
                <w:lang w:val="uk-UA"/>
              </w:rPr>
            </w:pPr>
          </w:p>
        </w:tc>
      </w:tr>
      <w:tr w:rsidR="00312794" w:rsidRPr="007C6199" w:rsidTr="00E80A39">
        <w:tc>
          <w:tcPr>
            <w:tcW w:w="695" w:type="dxa"/>
          </w:tcPr>
          <w:p w:rsidR="00312794" w:rsidRPr="007C6199" w:rsidRDefault="00312794" w:rsidP="00E80A39">
            <w:pPr>
              <w:ind w:left="-540" w:firstLine="540"/>
              <w:jc w:val="center"/>
              <w:rPr>
                <w:i/>
                <w:sz w:val="28"/>
                <w:szCs w:val="28"/>
                <w:lang w:val="uk-UA"/>
              </w:rPr>
            </w:pPr>
          </w:p>
        </w:tc>
        <w:tc>
          <w:tcPr>
            <w:tcW w:w="1845" w:type="dxa"/>
          </w:tcPr>
          <w:p w:rsidR="00312794" w:rsidRPr="007C6199" w:rsidRDefault="00312794" w:rsidP="00E80A39">
            <w:pPr>
              <w:ind w:left="-540" w:firstLine="540"/>
              <w:jc w:val="center"/>
              <w:rPr>
                <w:i/>
                <w:sz w:val="28"/>
                <w:szCs w:val="28"/>
                <w:lang w:val="uk-UA"/>
              </w:rPr>
            </w:pPr>
          </w:p>
        </w:tc>
        <w:tc>
          <w:tcPr>
            <w:tcW w:w="855" w:type="dxa"/>
          </w:tcPr>
          <w:p w:rsidR="00312794" w:rsidRPr="007C6199" w:rsidRDefault="00312794" w:rsidP="00E80A39">
            <w:pPr>
              <w:ind w:left="-540" w:firstLine="540"/>
              <w:jc w:val="center"/>
              <w:rPr>
                <w:i/>
                <w:sz w:val="28"/>
                <w:szCs w:val="28"/>
                <w:lang w:val="uk-UA"/>
              </w:rPr>
            </w:pPr>
          </w:p>
        </w:tc>
        <w:tc>
          <w:tcPr>
            <w:tcW w:w="876" w:type="dxa"/>
          </w:tcPr>
          <w:p w:rsidR="00312794" w:rsidRPr="007C6199" w:rsidRDefault="00312794" w:rsidP="00E80A39">
            <w:pPr>
              <w:ind w:left="-540" w:firstLine="540"/>
              <w:jc w:val="center"/>
              <w:rPr>
                <w:i/>
                <w:sz w:val="28"/>
                <w:szCs w:val="28"/>
                <w:lang w:val="uk-UA"/>
              </w:rPr>
            </w:pPr>
          </w:p>
        </w:tc>
        <w:tc>
          <w:tcPr>
            <w:tcW w:w="916" w:type="dxa"/>
          </w:tcPr>
          <w:p w:rsidR="00312794" w:rsidRPr="007C6199" w:rsidRDefault="00312794" w:rsidP="00E80A39">
            <w:pPr>
              <w:ind w:left="-540" w:firstLine="540"/>
              <w:jc w:val="center"/>
              <w:rPr>
                <w:i/>
                <w:sz w:val="28"/>
                <w:szCs w:val="28"/>
                <w:lang w:val="uk-UA"/>
              </w:rPr>
            </w:pPr>
          </w:p>
        </w:tc>
        <w:tc>
          <w:tcPr>
            <w:tcW w:w="854" w:type="dxa"/>
          </w:tcPr>
          <w:p w:rsidR="00312794" w:rsidRPr="007C6199" w:rsidRDefault="00312794" w:rsidP="00E80A39">
            <w:pPr>
              <w:ind w:left="-540" w:firstLine="540"/>
              <w:jc w:val="center"/>
              <w:rPr>
                <w:i/>
                <w:sz w:val="28"/>
                <w:szCs w:val="28"/>
                <w:lang w:val="uk-UA"/>
              </w:rPr>
            </w:pPr>
          </w:p>
        </w:tc>
        <w:tc>
          <w:tcPr>
            <w:tcW w:w="872" w:type="dxa"/>
          </w:tcPr>
          <w:p w:rsidR="00312794" w:rsidRPr="007C6199" w:rsidRDefault="00312794" w:rsidP="00E80A39">
            <w:pPr>
              <w:ind w:left="-540" w:firstLine="540"/>
              <w:jc w:val="center"/>
              <w:rPr>
                <w:i/>
                <w:sz w:val="28"/>
                <w:szCs w:val="28"/>
                <w:lang w:val="uk-UA"/>
              </w:rPr>
            </w:pPr>
          </w:p>
        </w:tc>
        <w:tc>
          <w:tcPr>
            <w:tcW w:w="916" w:type="dxa"/>
          </w:tcPr>
          <w:p w:rsidR="00312794" w:rsidRPr="007C6199" w:rsidRDefault="00312794" w:rsidP="00E80A39">
            <w:pPr>
              <w:ind w:left="-540" w:firstLine="540"/>
              <w:jc w:val="center"/>
              <w:rPr>
                <w:i/>
                <w:sz w:val="28"/>
                <w:szCs w:val="28"/>
                <w:lang w:val="uk-UA"/>
              </w:rPr>
            </w:pPr>
          </w:p>
        </w:tc>
        <w:tc>
          <w:tcPr>
            <w:tcW w:w="850" w:type="dxa"/>
          </w:tcPr>
          <w:p w:rsidR="00312794" w:rsidRPr="007C6199" w:rsidRDefault="00312794" w:rsidP="00E80A39">
            <w:pPr>
              <w:ind w:left="-540" w:firstLine="540"/>
              <w:jc w:val="center"/>
              <w:rPr>
                <w:i/>
                <w:sz w:val="28"/>
                <w:szCs w:val="28"/>
                <w:lang w:val="uk-UA"/>
              </w:rPr>
            </w:pPr>
          </w:p>
        </w:tc>
        <w:tc>
          <w:tcPr>
            <w:tcW w:w="862" w:type="dxa"/>
          </w:tcPr>
          <w:p w:rsidR="00312794" w:rsidRPr="007C6199" w:rsidRDefault="00312794" w:rsidP="00E80A39">
            <w:pPr>
              <w:ind w:left="-540" w:firstLine="540"/>
              <w:jc w:val="center"/>
              <w:rPr>
                <w:i/>
                <w:sz w:val="28"/>
                <w:szCs w:val="28"/>
                <w:lang w:val="uk-UA"/>
              </w:rPr>
            </w:pPr>
          </w:p>
        </w:tc>
        <w:tc>
          <w:tcPr>
            <w:tcW w:w="915" w:type="dxa"/>
          </w:tcPr>
          <w:p w:rsidR="00312794" w:rsidRPr="007C6199" w:rsidRDefault="00312794" w:rsidP="00E80A39">
            <w:pPr>
              <w:ind w:left="-540" w:firstLine="540"/>
              <w:jc w:val="center"/>
              <w:rPr>
                <w:i/>
                <w:sz w:val="28"/>
                <w:szCs w:val="28"/>
                <w:lang w:val="uk-UA"/>
              </w:rPr>
            </w:pPr>
          </w:p>
        </w:tc>
      </w:tr>
    </w:tbl>
    <w:p w:rsidR="00312794" w:rsidRPr="007C6199" w:rsidRDefault="00312794" w:rsidP="00312794">
      <w:pPr>
        <w:jc w:val="center"/>
        <w:rPr>
          <w:i/>
          <w:sz w:val="28"/>
          <w:szCs w:val="28"/>
          <w:lang w:val="uk-UA"/>
        </w:rPr>
      </w:pPr>
    </w:p>
    <w:p w:rsidR="00312794" w:rsidRPr="007C6199" w:rsidRDefault="00312794" w:rsidP="00312794">
      <w:pPr>
        <w:jc w:val="center"/>
        <w:rPr>
          <w:i/>
          <w:sz w:val="28"/>
          <w:szCs w:val="28"/>
          <w:lang w:val="uk-UA"/>
        </w:rPr>
      </w:pPr>
    </w:p>
    <w:p w:rsidR="00312794" w:rsidRPr="007C6199" w:rsidRDefault="00312794" w:rsidP="00312794">
      <w:pPr>
        <w:jc w:val="center"/>
        <w:rPr>
          <w:i/>
          <w:sz w:val="28"/>
          <w:szCs w:val="28"/>
          <w:lang w:val="uk-UA"/>
        </w:rPr>
      </w:pPr>
    </w:p>
    <w:p w:rsidR="00312794" w:rsidRPr="007C6199" w:rsidRDefault="00312794" w:rsidP="00312794">
      <w:pPr>
        <w:jc w:val="center"/>
        <w:rPr>
          <w:i/>
          <w:sz w:val="28"/>
          <w:szCs w:val="28"/>
          <w:lang w:val="uk-UA"/>
        </w:rPr>
      </w:pPr>
    </w:p>
    <w:p w:rsidR="00312794" w:rsidRPr="007C6199" w:rsidRDefault="00312794" w:rsidP="00312794">
      <w:pPr>
        <w:rPr>
          <w:sz w:val="28"/>
          <w:szCs w:val="28"/>
          <w:lang w:val="uk-UA"/>
        </w:rPr>
      </w:pPr>
      <w:r w:rsidRPr="007C6199">
        <w:rPr>
          <w:sz w:val="28"/>
          <w:szCs w:val="28"/>
          <w:lang w:val="uk-UA"/>
        </w:rPr>
        <w:t>Керівник  ____________________                        __________________________</w:t>
      </w:r>
    </w:p>
    <w:p w:rsidR="00312794" w:rsidRPr="007C6199" w:rsidRDefault="00312794" w:rsidP="00312794">
      <w:pPr>
        <w:rPr>
          <w:lang w:val="uk-UA"/>
        </w:rPr>
      </w:pPr>
      <w:r w:rsidRPr="007C6199">
        <w:rPr>
          <w:sz w:val="28"/>
          <w:szCs w:val="28"/>
          <w:lang w:val="uk-UA"/>
        </w:rPr>
        <w:t xml:space="preserve">               </w:t>
      </w:r>
      <w:r w:rsidRPr="007C6199">
        <w:rPr>
          <w:lang w:val="uk-UA"/>
        </w:rPr>
        <w:t xml:space="preserve">                      (підпис)                                                                                (прізвище та ініціали)</w:t>
      </w:r>
    </w:p>
    <w:p w:rsidR="00312794" w:rsidRPr="007C6199" w:rsidRDefault="00312794" w:rsidP="00312794">
      <w:pPr>
        <w:rPr>
          <w:lang w:val="uk-UA"/>
        </w:rPr>
      </w:pPr>
    </w:p>
    <w:p w:rsidR="00312794" w:rsidRPr="007C6199" w:rsidRDefault="00312794" w:rsidP="00312794">
      <w:pPr>
        <w:rPr>
          <w:lang w:val="uk-UA"/>
        </w:rPr>
      </w:pPr>
    </w:p>
    <w:p w:rsidR="00312794" w:rsidRPr="007C6199" w:rsidRDefault="00312794" w:rsidP="00312794">
      <w:pPr>
        <w:rPr>
          <w:lang w:val="uk-UA"/>
        </w:rPr>
      </w:pPr>
    </w:p>
    <w:p w:rsidR="00312794" w:rsidRPr="007C6199" w:rsidRDefault="00312794" w:rsidP="00312794">
      <w:pPr>
        <w:rPr>
          <w:lang w:val="uk-UA"/>
        </w:rPr>
      </w:pPr>
    </w:p>
    <w:p w:rsidR="00312794" w:rsidRPr="007C6199" w:rsidRDefault="00312794" w:rsidP="00312794">
      <w:pPr>
        <w:rPr>
          <w:sz w:val="28"/>
          <w:szCs w:val="28"/>
          <w:lang w:val="uk-UA"/>
        </w:rPr>
      </w:pPr>
      <w:r w:rsidRPr="007C6199">
        <w:rPr>
          <w:sz w:val="28"/>
          <w:szCs w:val="28"/>
          <w:lang w:val="uk-UA"/>
        </w:rPr>
        <w:t>Головний бухгалтер____________________         __________________________</w:t>
      </w:r>
    </w:p>
    <w:p w:rsidR="00312794" w:rsidRPr="007C6199" w:rsidRDefault="00312794" w:rsidP="00312794">
      <w:pPr>
        <w:rPr>
          <w:lang w:val="uk-UA"/>
        </w:rPr>
      </w:pPr>
      <w:r w:rsidRPr="007C6199">
        <w:rPr>
          <w:sz w:val="28"/>
          <w:szCs w:val="28"/>
          <w:lang w:val="uk-UA"/>
        </w:rPr>
        <w:t xml:space="preserve">               </w:t>
      </w:r>
      <w:r w:rsidRPr="007C6199">
        <w:rPr>
          <w:lang w:val="uk-UA"/>
        </w:rPr>
        <w:t xml:space="preserve">                                            (підпис)                                                           (прізвище та ініціали)</w:t>
      </w:r>
    </w:p>
    <w:p w:rsidR="00312794" w:rsidRPr="007C6199" w:rsidRDefault="00312794" w:rsidP="00312794">
      <w:pPr>
        <w:rPr>
          <w:sz w:val="28"/>
          <w:szCs w:val="28"/>
          <w:lang w:val="uk-UA"/>
        </w:rPr>
      </w:pPr>
    </w:p>
    <w:p w:rsidR="00312794" w:rsidRPr="007C6199" w:rsidRDefault="00312794" w:rsidP="00312794">
      <w:pPr>
        <w:rPr>
          <w:sz w:val="28"/>
          <w:szCs w:val="28"/>
          <w:lang w:val="uk-UA"/>
        </w:rPr>
      </w:pPr>
    </w:p>
    <w:p w:rsidR="00312794" w:rsidRPr="007C6199" w:rsidRDefault="00312794" w:rsidP="00312794">
      <w:pPr>
        <w:jc w:val="both"/>
        <w:rPr>
          <w:sz w:val="28"/>
          <w:szCs w:val="28"/>
          <w:lang w:val="uk-UA"/>
        </w:rPr>
      </w:pPr>
      <w:r w:rsidRPr="007C6199">
        <w:rPr>
          <w:sz w:val="28"/>
          <w:szCs w:val="28"/>
          <w:lang w:val="uk-UA"/>
        </w:rPr>
        <w:t xml:space="preserve">Начальник відділу внутрішньої </w:t>
      </w:r>
    </w:p>
    <w:p w:rsidR="00312794" w:rsidRPr="007C6199" w:rsidRDefault="00312794" w:rsidP="00312794">
      <w:pPr>
        <w:jc w:val="both"/>
        <w:rPr>
          <w:sz w:val="28"/>
          <w:szCs w:val="28"/>
          <w:lang w:val="uk-UA"/>
        </w:rPr>
      </w:pPr>
      <w:r w:rsidRPr="007C6199">
        <w:rPr>
          <w:sz w:val="28"/>
          <w:szCs w:val="28"/>
          <w:lang w:val="uk-UA"/>
        </w:rPr>
        <w:t>політики Бахмутської міської ради                                           С.А. Кудрявих</w:t>
      </w:r>
    </w:p>
    <w:p w:rsidR="00312794" w:rsidRPr="007C6199" w:rsidRDefault="00312794" w:rsidP="00312794">
      <w:pPr>
        <w:pStyle w:val="a4"/>
        <w:spacing w:after="0"/>
        <w:ind w:left="0"/>
        <w:rPr>
          <w:b/>
          <w:sz w:val="28"/>
          <w:szCs w:val="28"/>
          <w:lang w:val="uk-UA"/>
        </w:rPr>
      </w:pPr>
    </w:p>
    <w:p w:rsidR="00312794" w:rsidRPr="007C6199" w:rsidRDefault="00312794" w:rsidP="00312794">
      <w:pPr>
        <w:pStyle w:val="a4"/>
        <w:spacing w:after="0"/>
        <w:ind w:left="0"/>
        <w:rPr>
          <w:b/>
          <w:sz w:val="28"/>
          <w:szCs w:val="28"/>
          <w:lang w:val="uk-UA"/>
        </w:rPr>
      </w:pPr>
    </w:p>
    <w:p w:rsidR="00312794" w:rsidRPr="005233A0" w:rsidRDefault="00312794" w:rsidP="00312794">
      <w:pPr>
        <w:pStyle w:val="a4"/>
        <w:spacing w:after="0"/>
        <w:ind w:left="0"/>
        <w:rPr>
          <w:b/>
          <w:sz w:val="28"/>
          <w:szCs w:val="28"/>
          <w:lang w:val="uk-UA"/>
        </w:rPr>
      </w:pPr>
    </w:p>
    <w:p w:rsidR="00312794" w:rsidRPr="005233A0" w:rsidRDefault="00312794" w:rsidP="00312794">
      <w:pPr>
        <w:pStyle w:val="a4"/>
        <w:spacing w:after="0"/>
        <w:ind w:left="0"/>
        <w:rPr>
          <w:b/>
          <w:sz w:val="28"/>
          <w:szCs w:val="28"/>
          <w:lang w:val="uk-UA"/>
        </w:rPr>
      </w:pPr>
    </w:p>
    <w:p w:rsidR="00312794" w:rsidRPr="005233A0" w:rsidRDefault="00312794" w:rsidP="00312794">
      <w:pPr>
        <w:pStyle w:val="a4"/>
        <w:spacing w:after="0"/>
        <w:ind w:left="0"/>
        <w:rPr>
          <w:b/>
          <w:sz w:val="28"/>
          <w:szCs w:val="28"/>
          <w:lang w:val="uk-UA"/>
        </w:rPr>
      </w:pPr>
    </w:p>
    <w:p w:rsidR="00312794" w:rsidRPr="005233A0" w:rsidRDefault="00312794" w:rsidP="00312794">
      <w:pPr>
        <w:pStyle w:val="a4"/>
        <w:spacing w:after="0"/>
        <w:ind w:left="0"/>
        <w:rPr>
          <w:b/>
          <w:sz w:val="28"/>
          <w:szCs w:val="28"/>
          <w:lang w:val="uk-UA"/>
        </w:rPr>
      </w:pPr>
    </w:p>
    <w:p w:rsidR="00312794" w:rsidRPr="005233A0" w:rsidRDefault="00312794" w:rsidP="00312794">
      <w:pPr>
        <w:pStyle w:val="a4"/>
        <w:spacing w:after="0"/>
        <w:ind w:left="0"/>
        <w:rPr>
          <w:b/>
          <w:sz w:val="28"/>
          <w:szCs w:val="28"/>
          <w:lang w:val="uk-UA"/>
        </w:rPr>
      </w:pPr>
    </w:p>
    <w:p w:rsidR="00312794" w:rsidRPr="005233A0" w:rsidRDefault="00312794" w:rsidP="00312794">
      <w:pPr>
        <w:pStyle w:val="a4"/>
        <w:spacing w:after="0"/>
        <w:ind w:left="0"/>
        <w:rPr>
          <w:b/>
          <w:sz w:val="28"/>
          <w:szCs w:val="28"/>
          <w:lang w:val="uk-UA"/>
        </w:rPr>
      </w:pPr>
    </w:p>
    <w:p w:rsidR="00312794" w:rsidRPr="005233A0" w:rsidRDefault="00312794" w:rsidP="00312794">
      <w:pPr>
        <w:pStyle w:val="a4"/>
        <w:spacing w:after="0"/>
        <w:ind w:left="0"/>
        <w:rPr>
          <w:b/>
          <w:sz w:val="28"/>
          <w:szCs w:val="28"/>
          <w:lang w:val="uk-UA"/>
        </w:rPr>
      </w:pPr>
    </w:p>
    <w:p w:rsidR="00312794" w:rsidRPr="007C6199" w:rsidRDefault="00312794" w:rsidP="00312794">
      <w:pPr>
        <w:shd w:val="clear" w:color="auto" w:fill="FFFFFF"/>
        <w:tabs>
          <w:tab w:val="left" w:pos="6566"/>
        </w:tabs>
        <w:ind w:left="4961"/>
        <w:rPr>
          <w:sz w:val="28"/>
          <w:szCs w:val="28"/>
          <w:lang w:val="uk-UA"/>
        </w:rPr>
      </w:pPr>
      <w:r w:rsidRPr="007C6199">
        <w:rPr>
          <w:bCs/>
          <w:spacing w:val="-4"/>
          <w:sz w:val="28"/>
          <w:szCs w:val="28"/>
          <w:lang w:val="uk-UA"/>
        </w:rPr>
        <w:t>ЗАТВЕРДЖЕНО</w:t>
      </w:r>
    </w:p>
    <w:p w:rsidR="00312794" w:rsidRPr="007C6199" w:rsidRDefault="00312794" w:rsidP="00312794">
      <w:pPr>
        <w:shd w:val="clear" w:color="auto" w:fill="FFFFFF"/>
        <w:tabs>
          <w:tab w:val="left" w:pos="6552"/>
        </w:tabs>
        <w:ind w:left="4961"/>
        <w:rPr>
          <w:sz w:val="28"/>
          <w:szCs w:val="28"/>
          <w:lang w:val="uk-UA"/>
        </w:rPr>
      </w:pPr>
      <w:r w:rsidRPr="007C6199">
        <w:rPr>
          <w:bCs/>
          <w:sz w:val="28"/>
          <w:szCs w:val="28"/>
          <w:lang w:val="uk-UA"/>
        </w:rPr>
        <w:t>Р</w:t>
      </w:r>
      <w:r w:rsidRPr="007C6199">
        <w:rPr>
          <w:bCs/>
          <w:spacing w:val="-2"/>
          <w:sz w:val="28"/>
          <w:szCs w:val="28"/>
          <w:lang w:val="uk-UA"/>
        </w:rPr>
        <w:t xml:space="preserve">ішенням  Бахмутської    міської  </w:t>
      </w:r>
      <w:r w:rsidRPr="007C6199">
        <w:rPr>
          <w:bCs/>
          <w:sz w:val="28"/>
          <w:szCs w:val="28"/>
          <w:lang w:val="uk-UA"/>
        </w:rPr>
        <w:t xml:space="preserve">  ради</w:t>
      </w:r>
      <w:r w:rsidRPr="007C6199">
        <w:rPr>
          <w:rFonts w:ascii="Arial" w:hAnsi="Arial" w:cs="Arial"/>
          <w:bCs/>
          <w:sz w:val="28"/>
          <w:szCs w:val="28"/>
          <w:lang w:val="uk-UA"/>
        </w:rPr>
        <w:t xml:space="preserve">        </w:t>
      </w:r>
    </w:p>
    <w:p w:rsidR="00312794" w:rsidRPr="007C6199" w:rsidRDefault="00312794" w:rsidP="00312794">
      <w:pPr>
        <w:shd w:val="clear" w:color="auto" w:fill="FFFFFF"/>
        <w:tabs>
          <w:tab w:val="left" w:pos="2894"/>
        </w:tabs>
        <w:ind w:left="4961" w:right="141"/>
        <w:rPr>
          <w:bCs/>
          <w:sz w:val="28"/>
          <w:szCs w:val="28"/>
          <w:lang w:val="uk-UA"/>
        </w:rPr>
      </w:pPr>
      <w:r w:rsidRPr="007C6199">
        <w:rPr>
          <w:bCs/>
          <w:spacing w:val="-6"/>
          <w:sz w:val="28"/>
          <w:szCs w:val="28"/>
          <w:lang w:val="uk-UA"/>
        </w:rPr>
        <w:t xml:space="preserve"> 28.02.</w:t>
      </w:r>
      <w:r w:rsidRPr="007C6199">
        <w:rPr>
          <w:bCs/>
          <w:sz w:val="28"/>
          <w:szCs w:val="28"/>
          <w:lang w:val="uk-UA"/>
        </w:rPr>
        <w:t>2018 № 6/110-2109</w:t>
      </w:r>
    </w:p>
    <w:p w:rsidR="00312794" w:rsidRPr="007C6199" w:rsidRDefault="00312794" w:rsidP="00312794">
      <w:pPr>
        <w:shd w:val="clear" w:color="auto" w:fill="FFFFFF"/>
        <w:tabs>
          <w:tab w:val="left" w:pos="2894"/>
        </w:tabs>
        <w:ind w:left="4961" w:right="141"/>
        <w:rPr>
          <w:b/>
          <w:color w:val="000000"/>
          <w:sz w:val="28"/>
          <w:szCs w:val="28"/>
          <w:lang w:val="uk-UA"/>
        </w:rPr>
      </w:pPr>
    </w:p>
    <w:p w:rsidR="00312794" w:rsidRPr="007C6199" w:rsidRDefault="00312794" w:rsidP="00312794">
      <w:pPr>
        <w:pStyle w:val="a4"/>
        <w:tabs>
          <w:tab w:val="left" w:pos="-426"/>
        </w:tabs>
        <w:spacing w:after="0"/>
        <w:ind w:left="0" w:firstLine="426"/>
        <w:jc w:val="center"/>
        <w:rPr>
          <w:color w:val="000000"/>
          <w:sz w:val="16"/>
          <w:szCs w:val="16"/>
          <w:lang w:val="uk-UA"/>
        </w:rPr>
      </w:pPr>
      <w:r w:rsidRPr="007C6199">
        <w:rPr>
          <w:b/>
          <w:color w:val="000000"/>
          <w:sz w:val="28"/>
          <w:szCs w:val="28"/>
          <w:lang w:val="uk-UA"/>
        </w:rPr>
        <w:t xml:space="preserve">Календарний план проведення Конкурсу з визначення </w:t>
      </w:r>
      <w:r w:rsidRPr="007C6199">
        <w:rPr>
          <w:rFonts w:eastAsia="Lucida Sans Unicode"/>
          <w:b/>
          <w:bCs/>
          <w:color w:val="000000"/>
          <w:sz w:val="28"/>
          <w:szCs w:val="28"/>
          <w:lang w:val="uk-UA"/>
        </w:rPr>
        <w:t xml:space="preserve">програм (проектів, заходів),  розроблених інститутами громадянського суспільства </w:t>
      </w:r>
      <w:r w:rsidRPr="007C6199">
        <w:rPr>
          <w:b/>
          <w:sz w:val="28"/>
          <w:szCs w:val="28"/>
          <w:lang w:val="uk-UA"/>
        </w:rPr>
        <w:t>м. Бахмут, для реалізації яких надається фінансова підтримка</w:t>
      </w:r>
    </w:p>
    <w:p w:rsidR="00312794" w:rsidRPr="007C6199" w:rsidRDefault="00312794" w:rsidP="00312794">
      <w:pPr>
        <w:pStyle w:val="a4"/>
        <w:tabs>
          <w:tab w:val="num" w:pos="0"/>
        </w:tabs>
        <w:spacing w:after="0"/>
        <w:ind w:left="0"/>
        <w:jc w:val="both"/>
        <w:rPr>
          <w:color w:val="000000"/>
          <w:sz w:val="4"/>
          <w:szCs w:val="4"/>
          <w:lang w:val="uk-UA"/>
        </w:rPr>
      </w:pPr>
      <w:r w:rsidRPr="007C6199">
        <w:rPr>
          <w:color w:val="000000"/>
          <w:sz w:val="28"/>
          <w:szCs w:val="28"/>
          <w:lang w:val="uk-UA"/>
        </w:rPr>
        <w:tab/>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
        <w:gridCol w:w="5953"/>
        <w:gridCol w:w="3119"/>
      </w:tblGrid>
      <w:tr w:rsidR="00312794" w:rsidRPr="007C6199" w:rsidTr="00E80A39">
        <w:tc>
          <w:tcPr>
            <w:tcW w:w="534" w:type="dxa"/>
          </w:tcPr>
          <w:p w:rsidR="00312794" w:rsidRPr="007C6199" w:rsidRDefault="00312794" w:rsidP="00E80A39">
            <w:pPr>
              <w:pStyle w:val="a4"/>
              <w:tabs>
                <w:tab w:val="num" w:pos="0"/>
              </w:tabs>
              <w:spacing w:after="0"/>
              <w:ind w:left="0"/>
              <w:jc w:val="center"/>
              <w:rPr>
                <w:color w:val="000000"/>
                <w:sz w:val="28"/>
                <w:szCs w:val="28"/>
                <w:lang w:val="uk-UA"/>
              </w:rPr>
            </w:pPr>
            <w:r w:rsidRPr="007C6199">
              <w:rPr>
                <w:color w:val="000000"/>
                <w:sz w:val="28"/>
                <w:szCs w:val="28"/>
                <w:lang w:val="uk-UA"/>
              </w:rPr>
              <w:t>№</w:t>
            </w:r>
          </w:p>
        </w:tc>
        <w:tc>
          <w:tcPr>
            <w:tcW w:w="5953" w:type="dxa"/>
          </w:tcPr>
          <w:p w:rsidR="00312794" w:rsidRPr="007C6199" w:rsidRDefault="00312794" w:rsidP="00E80A39">
            <w:pPr>
              <w:pStyle w:val="a4"/>
              <w:tabs>
                <w:tab w:val="num" w:pos="0"/>
              </w:tabs>
              <w:spacing w:after="0"/>
              <w:ind w:left="0"/>
              <w:jc w:val="center"/>
              <w:rPr>
                <w:color w:val="000000"/>
                <w:sz w:val="28"/>
                <w:szCs w:val="28"/>
                <w:lang w:val="uk-UA"/>
              </w:rPr>
            </w:pPr>
            <w:r w:rsidRPr="007C6199">
              <w:rPr>
                <w:color w:val="000000"/>
                <w:sz w:val="28"/>
                <w:szCs w:val="28"/>
                <w:lang w:val="uk-UA"/>
              </w:rPr>
              <w:t>Найменування заходу</w:t>
            </w:r>
          </w:p>
          <w:p w:rsidR="00312794" w:rsidRPr="007C6199" w:rsidRDefault="00312794" w:rsidP="00E80A39">
            <w:pPr>
              <w:pStyle w:val="a4"/>
              <w:tabs>
                <w:tab w:val="num" w:pos="0"/>
              </w:tabs>
              <w:spacing w:after="0"/>
              <w:ind w:left="0"/>
              <w:jc w:val="center"/>
              <w:rPr>
                <w:color w:val="000000"/>
                <w:sz w:val="28"/>
                <w:szCs w:val="28"/>
                <w:lang w:val="uk-UA"/>
              </w:rPr>
            </w:pPr>
          </w:p>
        </w:tc>
        <w:tc>
          <w:tcPr>
            <w:tcW w:w="3119" w:type="dxa"/>
          </w:tcPr>
          <w:p w:rsidR="00312794" w:rsidRPr="007C6199" w:rsidRDefault="00312794" w:rsidP="00E80A39">
            <w:pPr>
              <w:pStyle w:val="a4"/>
              <w:tabs>
                <w:tab w:val="num" w:pos="0"/>
              </w:tabs>
              <w:spacing w:after="0"/>
              <w:ind w:left="0"/>
              <w:jc w:val="center"/>
              <w:rPr>
                <w:color w:val="000000"/>
                <w:sz w:val="28"/>
                <w:szCs w:val="28"/>
                <w:lang w:val="uk-UA"/>
              </w:rPr>
            </w:pPr>
            <w:r w:rsidRPr="007C6199">
              <w:rPr>
                <w:color w:val="000000"/>
                <w:sz w:val="28"/>
                <w:szCs w:val="28"/>
                <w:lang w:val="uk-UA"/>
              </w:rPr>
              <w:t>Термін проведення</w:t>
            </w:r>
          </w:p>
        </w:tc>
      </w:tr>
      <w:tr w:rsidR="00312794" w:rsidRPr="007C6199" w:rsidTr="00E80A39">
        <w:tc>
          <w:tcPr>
            <w:tcW w:w="534" w:type="dxa"/>
          </w:tcPr>
          <w:p w:rsidR="00312794" w:rsidRPr="007C6199" w:rsidRDefault="00312794" w:rsidP="00E80A39">
            <w:pPr>
              <w:pStyle w:val="a4"/>
              <w:tabs>
                <w:tab w:val="num" w:pos="0"/>
              </w:tabs>
              <w:spacing w:after="0"/>
              <w:ind w:left="0"/>
              <w:jc w:val="center"/>
              <w:rPr>
                <w:color w:val="000000"/>
                <w:sz w:val="28"/>
                <w:szCs w:val="28"/>
                <w:lang w:val="uk-UA"/>
              </w:rPr>
            </w:pPr>
            <w:r w:rsidRPr="007C6199">
              <w:rPr>
                <w:color w:val="000000"/>
                <w:sz w:val="28"/>
                <w:szCs w:val="28"/>
                <w:lang w:val="uk-UA"/>
              </w:rPr>
              <w:t>1</w:t>
            </w:r>
          </w:p>
        </w:tc>
        <w:tc>
          <w:tcPr>
            <w:tcW w:w="5953" w:type="dxa"/>
          </w:tcPr>
          <w:p w:rsidR="00312794" w:rsidRPr="007C6199" w:rsidRDefault="00312794" w:rsidP="00E80A39">
            <w:pPr>
              <w:pStyle w:val="a4"/>
              <w:tabs>
                <w:tab w:val="num" w:pos="0"/>
              </w:tabs>
              <w:spacing w:after="0"/>
              <w:ind w:left="0"/>
              <w:rPr>
                <w:color w:val="000000"/>
                <w:sz w:val="28"/>
                <w:szCs w:val="28"/>
                <w:lang w:val="uk-UA"/>
              </w:rPr>
            </w:pPr>
            <w:r w:rsidRPr="007C6199">
              <w:rPr>
                <w:color w:val="000000"/>
                <w:sz w:val="28"/>
                <w:szCs w:val="28"/>
                <w:lang w:val="uk-UA"/>
              </w:rPr>
              <w:t>Оголошення про проведення Конкурсу</w:t>
            </w:r>
          </w:p>
        </w:tc>
        <w:tc>
          <w:tcPr>
            <w:tcW w:w="3119" w:type="dxa"/>
          </w:tcPr>
          <w:p w:rsidR="00312794" w:rsidRPr="007C6199" w:rsidRDefault="00312794" w:rsidP="00E80A39">
            <w:pPr>
              <w:pStyle w:val="a4"/>
              <w:tabs>
                <w:tab w:val="num" w:pos="0"/>
              </w:tabs>
              <w:spacing w:after="0"/>
              <w:ind w:left="0"/>
              <w:jc w:val="center"/>
              <w:rPr>
                <w:color w:val="000000"/>
                <w:sz w:val="28"/>
                <w:szCs w:val="28"/>
                <w:lang w:val="uk-UA"/>
              </w:rPr>
            </w:pPr>
            <w:r w:rsidRPr="007C6199">
              <w:rPr>
                <w:color w:val="000000"/>
                <w:sz w:val="28"/>
                <w:szCs w:val="28"/>
                <w:lang w:val="uk-UA"/>
              </w:rPr>
              <w:t>третя неділя березня</w:t>
            </w:r>
          </w:p>
        </w:tc>
      </w:tr>
      <w:tr w:rsidR="00312794" w:rsidRPr="007C6199" w:rsidTr="00E80A39">
        <w:tc>
          <w:tcPr>
            <w:tcW w:w="534" w:type="dxa"/>
          </w:tcPr>
          <w:p w:rsidR="00312794" w:rsidRPr="007C6199" w:rsidRDefault="00312794" w:rsidP="00E80A39">
            <w:pPr>
              <w:pStyle w:val="a4"/>
              <w:tabs>
                <w:tab w:val="num" w:pos="0"/>
              </w:tabs>
              <w:spacing w:after="0"/>
              <w:ind w:left="0"/>
              <w:jc w:val="center"/>
              <w:rPr>
                <w:color w:val="000000"/>
                <w:sz w:val="28"/>
                <w:szCs w:val="28"/>
                <w:lang w:val="uk-UA"/>
              </w:rPr>
            </w:pPr>
            <w:r w:rsidRPr="007C6199">
              <w:rPr>
                <w:color w:val="000000"/>
                <w:sz w:val="28"/>
                <w:szCs w:val="28"/>
                <w:lang w:val="uk-UA"/>
              </w:rPr>
              <w:t>2</w:t>
            </w:r>
          </w:p>
        </w:tc>
        <w:tc>
          <w:tcPr>
            <w:tcW w:w="5953" w:type="dxa"/>
          </w:tcPr>
          <w:p w:rsidR="00312794" w:rsidRPr="007C6199" w:rsidRDefault="00312794" w:rsidP="00E80A39">
            <w:pPr>
              <w:pStyle w:val="a4"/>
              <w:tabs>
                <w:tab w:val="num" w:pos="0"/>
              </w:tabs>
              <w:spacing w:after="0"/>
              <w:ind w:left="0"/>
              <w:rPr>
                <w:color w:val="000000"/>
                <w:sz w:val="16"/>
                <w:szCs w:val="16"/>
                <w:lang w:val="uk-UA"/>
              </w:rPr>
            </w:pPr>
            <w:r w:rsidRPr="007C6199">
              <w:rPr>
                <w:color w:val="000000"/>
                <w:sz w:val="28"/>
                <w:szCs w:val="28"/>
                <w:lang w:val="uk-UA"/>
              </w:rPr>
              <w:t>Кінцевий термін подання конкурсної пропозиції</w:t>
            </w:r>
          </w:p>
        </w:tc>
        <w:tc>
          <w:tcPr>
            <w:tcW w:w="3119" w:type="dxa"/>
          </w:tcPr>
          <w:p w:rsidR="00312794" w:rsidRPr="007C6199" w:rsidRDefault="00312794" w:rsidP="00E80A39">
            <w:pPr>
              <w:pStyle w:val="a4"/>
              <w:tabs>
                <w:tab w:val="num" w:pos="0"/>
              </w:tabs>
              <w:spacing w:after="0"/>
              <w:ind w:left="0"/>
              <w:jc w:val="center"/>
              <w:rPr>
                <w:color w:val="000000"/>
                <w:sz w:val="28"/>
                <w:szCs w:val="28"/>
                <w:lang w:val="uk-UA"/>
              </w:rPr>
            </w:pPr>
            <w:r w:rsidRPr="007C6199">
              <w:rPr>
                <w:color w:val="000000"/>
                <w:sz w:val="28"/>
                <w:szCs w:val="28"/>
                <w:lang w:val="uk-UA"/>
              </w:rPr>
              <w:t>третя неділя квітня</w:t>
            </w:r>
          </w:p>
          <w:p w:rsidR="00312794" w:rsidRPr="007C6199" w:rsidRDefault="00312794" w:rsidP="00E80A39">
            <w:pPr>
              <w:pStyle w:val="a4"/>
              <w:tabs>
                <w:tab w:val="num" w:pos="0"/>
              </w:tabs>
              <w:spacing w:after="0"/>
              <w:ind w:left="0"/>
              <w:jc w:val="center"/>
              <w:rPr>
                <w:color w:val="000000"/>
                <w:sz w:val="28"/>
                <w:szCs w:val="28"/>
                <w:lang w:val="uk-UA"/>
              </w:rPr>
            </w:pPr>
            <w:r w:rsidRPr="007C6199">
              <w:rPr>
                <w:color w:val="000000"/>
                <w:sz w:val="28"/>
                <w:szCs w:val="28"/>
                <w:lang w:val="uk-UA"/>
              </w:rPr>
              <w:t>до 16.00</w:t>
            </w:r>
          </w:p>
        </w:tc>
      </w:tr>
      <w:tr w:rsidR="00312794" w:rsidRPr="007C6199" w:rsidTr="00E80A39">
        <w:tc>
          <w:tcPr>
            <w:tcW w:w="534" w:type="dxa"/>
          </w:tcPr>
          <w:p w:rsidR="00312794" w:rsidRPr="007C6199" w:rsidRDefault="00312794" w:rsidP="00E80A39">
            <w:pPr>
              <w:pStyle w:val="a4"/>
              <w:tabs>
                <w:tab w:val="num" w:pos="0"/>
              </w:tabs>
              <w:spacing w:after="0"/>
              <w:ind w:left="0"/>
              <w:jc w:val="center"/>
              <w:rPr>
                <w:color w:val="000000"/>
                <w:sz w:val="28"/>
                <w:szCs w:val="28"/>
                <w:lang w:val="uk-UA"/>
              </w:rPr>
            </w:pPr>
            <w:r w:rsidRPr="007C6199">
              <w:rPr>
                <w:color w:val="000000"/>
                <w:sz w:val="28"/>
                <w:szCs w:val="28"/>
                <w:lang w:val="uk-UA"/>
              </w:rPr>
              <w:t>3</w:t>
            </w:r>
          </w:p>
        </w:tc>
        <w:tc>
          <w:tcPr>
            <w:tcW w:w="5953" w:type="dxa"/>
          </w:tcPr>
          <w:p w:rsidR="00312794" w:rsidRPr="007C6199" w:rsidRDefault="00312794" w:rsidP="00E80A39">
            <w:pPr>
              <w:pStyle w:val="a4"/>
              <w:tabs>
                <w:tab w:val="num" w:pos="0"/>
              </w:tabs>
              <w:spacing w:after="0"/>
              <w:ind w:left="0"/>
              <w:rPr>
                <w:color w:val="000000"/>
                <w:sz w:val="16"/>
                <w:szCs w:val="16"/>
                <w:lang w:val="uk-UA"/>
              </w:rPr>
            </w:pPr>
            <w:r w:rsidRPr="007C6199">
              <w:rPr>
                <w:color w:val="000000"/>
                <w:sz w:val="28"/>
                <w:szCs w:val="28"/>
                <w:lang w:val="uk-UA"/>
              </w:rPr>
              <w:t>Проведення конкурсною комісією попередньої кваліфікації претендентів</w:t>
            </w:r>
          </w:p>
        </w:tc>
        <w:tc>
          <w:tcPr>
            <w:tcW w:w="3119" w:type="dxa"/>
          </w:tcPr>
          <w:p w:rsidR="00312794" w:rsidRPr="007C6199" w:rsidRDefault="00312794" w:rsidP="00E80A39">
            <w:pPr>
              <w:pStyle w:val="a4"/>
              <w:tabs>
                <w:tab w:val="num" w:pos="0"/>
              </w:tabs>
              <w:spacing w:after="0"/>
              <w:ind w:left="0"/>
              <w:jc w:val="center"/>
              <w:rPr>
                <w:color w:val="000000"/>
                <w:sz w:val="28"/>
                <w:szCs w:val="28"/>
                <w:lang w:val="uk-UA"/>
              </w:rPr>
            </w:pPr>
            <w:r w:rsidRPr="007C6199">
              <w:rPr>
                <w:color w:val="000000"/>
                <w:sz w:val="28"/>
                <w:szCs w:val="28"/>
                <w:lang w:val="uk-UA"/>
              </w:rPr>
              <w:t>четверта неділя квітня</w:t>
            </w:r>
          </w:p>
          <w:p w:rsidR="00312794" w:rsidRPr="007C6199" w:rsidRDefault="00312794" w:rsidP="00E80A39">
            <w:pPr>
              <w:pStyle w:val="a4"/>
              <w:tabs>
                <w:tab w:val="num" w:pos="0"/>
              </w:tabs>
              <w:spacing w:after="0"/>
              <w:ind w:left="0"/>
              <w:jc w:val="center"/>
              <w:rPr>
                <w:color w:val="000000"/>
                <w:sz w:val="28"/>
                <w:szCs w:val="28"/>
                <w:lang w:val="uk-UA"/>
              </w:rPr>
            </w:pPr>
          </w:p>
        </w:tc>
      </w:tr>
      <w:tr w:rsidR="00312794" w:rsidRPr="007C6199" w:rsidTr="00E80A39">
        <w:tc>
          <w:tcPr>
            <w:tcW w:w="534" w:type="dxa"/>
          </w:tcPr>
          <w:p w:rsidR="00312794" w:rsidRPr="007C6199" w:rsidRDefault="00312794" w:rsidP="00E80A39">
            <w:pPr>
              <w:pStyle w:val="a4"/>
              <w:tabs>
                <w:tab w:val="num" w:pos="0"/>
              </w:tabs>
              <w:spacing w:after="0"/>
              <w:ind w:left="0"/>
              <w:jc w:val="center"/>
              <w:rPr>
                <w:color w:val="000000"/>
                <w:sz w:val="28"/>
                <w:szCs w:val="28"/>
                <w:lang w:val="uk-UA"/>
              </w:rPr>
            </w:pPr>
            <w:r w:rsidRPr="007C6199">
              <w:rPr>
                <w:color w:val="000000"/>
                <w:sz w:val="28"/>
                <w:szCs w:val="28"/>
                <w:lang w:val="uk-UA"/>
              </w:rPr>
              <w:t>4</w:t>
            </w:r>
          </w:p>
        </w:tc>
        <w:tc>
          <w:tcPr>
            <w:tcW w:w="5953" w:type="dxa"/>
          </w:tcPr>
          <w:p w:rsidR="00312794" w:rsidRPr="007C6199" w:rsidRDefault="00312794" w:rsidP="00E80A39">
            <w:pPr>
              <w:pStyle w:val="a4"/>
              <w:tabs>
                <w:tab w:val="num" w:pos="0"/>
              </w:tabs>
              <w:spacing w:after="0"/>
              <w:ind w:left="0"/>
              <w:rPr>
                <w:color w:val="000000"/>
                <w:sz w:val="28"/>
                <w:szCs w:val="28"/>
                <w:lang w:val="uk-UA"/>
              </w:rPr>
            </w:pPr>
            <w:r w:rsidRPr="007C6199">
              <w:rPr>
                <w:sz w:val="28"/>
                <w:szCs w:val="28"/>
                <w:lang w:val="uk-UA"/>
              </w:rPr>
              <w:t>Оголошення переможців попередньої кваліфікації</w:t>
            </w:r>
          </w:p>
        </w:tc>
        <w:tc>
          <w:tcPr>
            <w:tcW w:w="3119" w:type="dxa"/>
          </w:tcPr>
          <w:p w:rsidR="00312794" w:rsidRPr="007C6199" w:rsidRDefault="00312794" w:rsidP="00E80A39">
            <w:pPr>
              <w:pStyle w:val="a4"/>
              <w:tabs>
                <w:tab w:val="num" w:pos="0"/>
              </w:tabs>
              <w:spacing w:after="0"/>
              <w:ind w:left="0"/>
              <w:jc w:val="center"/>
              <w:rPr>
                <w:color w:val="000000"/>
                <w:sz w:val="28"/>
                <w:szCs w:val="28"/>
                <w:lang w:val="uk-UA"/>
              </w:rPr>
            </w:pPr>
            <w:r w:rsidRPr="007C6199">
              <w:rPr>
                <w:color w:val="000000"/>
                <w:sz w:val="28"/>
                <w:szCs w:val="28"/>
                <w:lang w:val="uk-UA"/>
              </w:rPr>
              <w:t xml:space="preserve">остання неділя квітня – перша неділя травня </w:t>
            </w:r>
          </w:p>
        </w:tc>
      </w:tr>
      <w:tr w:rsidR="00312794" w:rsidRPr="007C6199" w:rsidTr="00E80A39">
        <w:tc>
          <w:tcPr>
            <w:tcW w:w="534" w:type="dxa"/>
          </w:tcPr>
          <w:p w:rsidR="00312794" w:rsidRPr="007C6199" w:rsidRDefault="00312794" w:rsidP="00E80A39">
            <w:pPr>
              <w:pStyle w:val="a4"/>
              <w:tabs>
                <w:tab w:val="num" w:pos="0"/>
              </w:tabs>
              <w:spacing w:after="0"/>
              <w:ind w:left="0"/>
              <w:jc w:val="center"/>
              <w:rPr>
                <w:color w:val="000000"/>
                <w:sz w:val="28"/>
                <w:szCs w:val="28"/>
                <w:lang w:val="uk-UA"/>
              </w:rPr>
            </w:pPr>
            <w:r w:rsidRPr="007C6199">
              <w:rPr>
                <w:color w:val="000000"/>
                <w:sz w:val="28"/>
                <w:szCs w:val="28"/>
                <w:lang w:val="uk-UA"/>
              </w:rPr>
              <w:t>5</w:t>
            </w:r>
          </w:p>
        </w:tc>
        <w:tc>
          <w:tcPr>
            <w:tcW w:w="5953" w:type="dxa"/>
          </w:tcPr>
          <w:p w:rsidR="00312794" w:rsidRPr="007C6199" w:rsidRDefault="00312794" w:rsidP="00E80A39">
            <w:pPr>
              <w:pStyle w:val="a4"/>
              <w:tabs>
                <w:tab w:val="num" w:pos="0"/>
              </w:tabs>
              <w:spacing w:after="0"/>
              <w:ind w:left="0"/>
              <w:rPr>
                <w:color w:val="000000"/>
                <w:sz w:val="16"/>
                <w:szCs w:val="16"/>
                <w:lang w:val="uk-UA"/>
              </w:rPr>
            </w:pPr>
            <w:r w:rsidRPr="007C6199">
              <w:rPr>
                <w:sz w:val="28"/>
                <w:szCs w:val="28"/>
                <w:lang w:val="uk-UA"/>
              </w:rPr>
              <w:t>Організація і проведення публічної презентації програм (проектів, заходів)</w:t>
            </w:r>
          </w:p>
        </w:tc>
        <w:tc>
          <w:tcPr>
            <w:tcW w:w="3119" w:type="dxa"/>
          </w:tcPr>
          <w:p w:rsidR="00312794" w:rsidRPr="007C6199" w:rsidRDefault="00312794" w:rsidP="00E80A39">
            <w:pPr>
              <w:pStyle w:val="a4"/>
              <w:tabs>
                <w:tab w:val="num" w:pos="0"/>
              </w:tabs>
              <w:spacing w:after="0"/>
              <w:ind w:left="0"/>
              <w:jc w:val="center"/>
              <w:rPr>
                <w:color w:val="000000"/>
                <w:sz w:val="28"/>
                <w:szCs w:val="28"/>
                <w:lang w:val="uk-UA"/>
              </w:rPr>
            </w:pPr>
            <w:r w:rsidRPr="007C6199">
              <w:rPr>
                <w:color w:val="000000"/>
                <w:sz w:val="28"/>
                <w:szCs w:val="28"/>
                <w:lang w:val="uk-UA"/>
              </w:rPr>
              <w:t xml:space="preserve">остання неділя квітня – перша неділя травня </w:t>
            </w:r>
          </w:p>
        </w:tc>
      </w:tr>
      <w:tr w:rsidR="00312794" w:rsidRPr="007C6199" w:rsidTr="00E80A39">
        <w:trPr>
          <w:trHeight w:val="503"/>
        </w:trPr>
        <w:tc>
          <w:tcPr>
            <w:tcW w:w="534" w:type="dxa"/>
          </w:tcPr>
          <w:p w:rsidR="00312794" w:rsidRPr="007C6199" w:rsidRDefault="00312794" w:rsidP="00E80A39">
            <w:pPr>
              <w:pStyle w:val="a4"/>
              <w:tabs>
                <w:tab w:val="num" w:pos="0"/>
              </w:tabs>
              <w:spacing w:after="0"/>
              <w:ind w:left="0"/>
              <w:jc w:val="center"/>
              <w:rPr>
                <w:color w:val="000000"/>
                <w:sz w:val="28"/>
                <w:szCs w:val="28"/>
                <w:lang w:val="uk-UA"/>
              </w:rPr>
            </w:pPr>
            <w:r w:rsidRPr="007C6199">
              <w:rPr>
                <w:color w:val="000000"/>
                <w:sz w:val="28"/>
                <w:szCs w:val="28"/>
                <w:lang w:val="uk-UA"/>
              </w:rPr>
              <w:t>6</w:t>
            </w:r>
          </w:p>
        </w:tc>
        <w:tc>
          <w:tcPr>
            <w:tcW w:w="5953" w:type="dxa"/>
          </w:tcPr>
          <w:p w:rsidR="00312794" w:rsidRPr="007C6199" w:rsidRDefault="00312794" w:rsidP="00E80A39">
            <w:pPr>
              <w:pStyle w:val="a4"/>
              <w:tabs>
                <w:tab w:val="num" w:pos="0"/>
              </w:tabs>
              <w:spacing w:after="0"/>
              <w:ind w:left="0"/>
              <w:rPr>
                <w:color w:val="000000"/>
                <w:sz w:val="28"/>
                <w:szCs w:val="28"/>
                <w:lang w:val="uk-UA"/>
              </w:rPr>
            </w:pPr>
            <w:r w:rsidRPr="007C6199">
              <w:rPr>
                <w:color w:val="000000"/>
                <w:sz w:val="28"/>
                <w:szCs w:val="28"/>
                <w:lang w:val="uk-UA"/>
              </w:rPr>
              <w:t>Оголошення переможців конкурсу</w:t>
            </w:r>
          </w:p>
        </w:tc>
        <w:tc>
          <w:tcPr>
            <w:tcW w:w="3119" w:type="dxa"/>
          </w:tcPr>
          <w:p w:rsidR="00312794" w:rsidRPr="007C6199" w:rsidRDefault="00312794" w:rsidP="00E80A39">
            <w:pPr>
              <w:pStyle w:val="a4"/>
              <w:tabs>
                <w:tab w:val="num" w:pos="0"/>
              </w:tabs>
              <w:spacing w:after="0"/>
              <w:ind w:left="0"/>
              <w:jc w:val="center"/>
              <w:rPr>
                <w:color w:val="000000"/>
                <w:sz w:val="16"/>
                <w:szCs w:val="16"/>
                <w:lang w:val="uk-UA"/>
              </w:rPr>
            </w:pPr>
            <w:r w:rsidRPr="007C6199">
              <w:rPr>
                <w:color w:val="000000"/>
                <w:sz w:val="28"/>
                <w:szCs w:val="28"/>
                <w:lang w:val="uk-UA"/>
              </w:rPr>
              <w:t xml:space="preserve">остання неділя квітня – перша неділя травня </w:t>
            </w:r>
          </w:p>
        </w:tc>
      </w:tr>
      <w:tr w:rsidR="00312794" w:rsidRPr="007C6199" w:rsidTr="00E80A39">
        <w:tc>
          <w:tcPr>
            <w:tcW w:w="534" w:type="dxa"/>
          </w:tcPr>
          <w:p w:rsidR="00312794" w:rsidRPr="007C6199" w:rsidRDefault="00312794" w:rsidP="00E80A39">
            <w:pPr>
              <w:pStyle w:val="a4"/>
              <w:tabs>
                <w:tab w:val="num" w:pos="0"/>
              </w:tabs>
              <w:spacing w:after="0"/>
              <w:ind w:left="0"/>
              <w:jc w:val="center"/>
              <w:rPr>
                <w:color w:val="000000"/>
                <w:sz w:val="28"/>
                <w:szCs w:val="28"/>
                <w:lang w:val="uk-UA"/>
              </w:rPr>
            </w:pPr>
            <w:r w:rsidRPr="007C6199">
              <w:rPr>
                <w:color w:val="000000"/>
                <w:sz w:val="28"/>
                <w:szCs w:val="28"/>
                <w:lang w:val="uk-UA"/>
              </w:rPr>
              <w:t>7</w:t>
            </w:r>
          </w:p>
        </w:tc>
        <w:tc>
          <w:tcPr>
            <w:tcW w:w="5953" w:type="dxa"/>
          </w:tcPr>
          <w:p w:rsidR="00312794" w:rsidRPr="007C6199" w:rsidRDefault="00312794" w:rsidP="00E80A39">
            <w:pPr>
              <w:pStyle w:val="a4"/>
              <w:tabs>
                <w:tab w:val="num" w:pos="0"/>
              </w:tabs>
              <w:spacing w:after="0"/>
              <w:ind w:left="0"/>
              <w:rPr>
                <w:color w:val="000000"/>
                <w:sz w:val="16"/>
                <w:szCs w:val="16"/>
                <w:lang w:val="uk-UA"/>
              </w:rPr>
            </w:pPr>
            <w:r w:rsidRPr="007C6199">
              <w:rPr>
                <w:sz w:val="28"/>
                <w:szCs w:val="28"/>
                <w:lang w:val="uk-UA"/>
              </w:rPr>
              <w:t>Укладення договору про виконання  програми  (проекту, заходу)</w:t>
            </w:r>
          </w:p>
        </w:tc>
        <w:tc>
          <w:tcPr>
            <w:tcW w:w="3119" w:type="dxa"/>
          </w:tcPr>
          <w:p w:rsidR="00312794" w:rsidRPr="007C6199" w:rsidRDefault="00312794" w:rsidP="00E80A39">
            <w:pPr>
              <w:pStyle w:val="a4"/>
              <w:tabs>
                <w:tab w:val="num" w:pos="0"/>
              </w:tabs>
              <w:spacing w:after="0"/>
              <w:ind w:left="0"/>
              <w:jc w:val="center"/>
              <w:rPr>
                <w:color w:val="000000"/>
                <w:sz w:val="28"/>
                <w:szCs w:val="28"/>
                <w:lang w:val="uk-UA"/>
              </w:rPr>
            </w:pPr>
            <w:r w:rsidRPr="007C6199">
              <w:rPr>
                <w:color w:val="000000"/>
                <w:sz w:val="28"/>
                <w:szCs w:val="28"/>
                <w:lang w:val="uk-UA"/>
              </w:rPr>
              <w:t xml:space="preserve">травень </w:t>
            </w:r>
          </w:p>
        </w:tc>
      </w:tr>
      <w:tr w:rsidR="00312794" w:rsidRPr="007C6199" w:rsidTr="00E80A39">
        <w:tc>
          <w:tcPr>
            <w:tcW w:w="534" w:type="dxa"/>
          </w:tcPr>
          <w:p w:rsidR="00312794" w:rsidRPr="007C6199" w:rsidRDefault="00312794" w:rsidP="00E80A39">
            <w:pPr>
              <w:pStyle w:val="a4"/>
              <w:tabs>
                <w:tab w:val="num" w:pos="0"/>
              </w:tabs>
              <w:spacing w:after="0"/>
              <w:ind w:left="0"/>
              <w:jc w:val="center"/>
              <w:rPr>
                <w:color w:val="000000"/>
                <w:sz w:val="28"/>
                <w:szCs w:val="28"/>
                <w:lang w:val="uk-UA"/>
              </w:rPr>
            </w:pPr>
            <w:r w:rsidRPr="007C6199">
              <w:rPr>
                <w:color w:val="000000"/>
                <w:sz w:val="28"/>
                <w:szCs w:val="28"/>
                <w:lang w:val="uk-UA"/>
              </w:rPr>
              <w:t>8</w:t>
            </w:r>
          </w:p>
        </w:tc>
        <w:tc>
          <w:tcPr>
            <w:tcW w:w="5953" w:type="dxa"/>
          </w:tcPr>
          <w:p w:rsidR="00312794" w:rsidRPr="007C6199" w:rsidRDefault="00312794" w:rsidP="00E80A39">
            <w:pPr>
              <w:pStyle w:val="a4"/>
              <w:tabs>
                <w:tab w:val="num" w:pos="0"/>
              </w:tabs>
              <w:spacing w:after="0"/>
              <w:ind w:left="0"/>
              <w:rPr>
                <w:sz w:val="16"/>
                <w:szCs w:val="16"/>
                <w:lang w:val="uk-UA"/>
              </w:rPr>
            </w:pPr>
            <w:r w:rsidRPr="007C6199">
              <w:rPr>
                <w:sz w:val="28"/>
                <w:szCs w:val="28"/>
                <w:lang w:val="uk-UA"/>
              </w:rPr>
              <w:t>Надання підсумкового звіту про виконання програми  (проекту, заходу)</w:t>
            </w:r>
          </w:p>
        </w:tc>
        <w:tc>
          <w:tcPr>
            <w:tcW w:w="3119" w:type="dxa"/>
          </w:tcPr>
          <w:p w:rsidR="00312794" w:rsidRPr="007C6199" w:rsidRDefault="00312794" w:rsidP="00E80A39">
            <w:pPr>
              <w:pStyle w:val="a4"/>
              <w:tabs>
                <w:tab w:val="num" w:pos="0"/>
              </w:tabs>
              <w:spacing w:after="0"/>
              <w:ind w:left="0"/>
              <w:jc w:val="center"/>
              <w:rPr>
                <w:color w:val="000000"/>
                <w:sz w:val="28"/>
                <w:szCs w:val="28"/>
                <w:lang w:val="uk-UA"/>
              </w:rPr>
            </w:pPr>
            <w:r w:rsidRPr="007C6199">
              <w:rPr>
                <w:color w:val="000000"/>
                <w:sz w:val="28"/>
                <w:szCs w:val="28"/>
                <w:lang w:val="uk-UA"/>
              </w:rPr>
              <w:t>в місячний строк після реалізації</w:t>
            </w:r>
          </w:p>
        </w:tc>
      </w:tr>
      <w:tr w:rsidR="00312794" w:rsidRPr="007C6199" w:rsidTr="00E80A39">
        <w:tc>
          <w:tcPr>
            <w:tcW w:w="534" w:type="dxa"/>
          </w:tcPr>
          <w:p w:rsidR="00312794" w:rsidRPr="007C6199" w:rsidRDefault="00312794" w:rsidP="00E80A39">
            <w:pPr>
              <w:pStyle w:val="a4"/>
              <w:tabs>
                <w:tab w:val="num" w:pos="0"/>
              </w:tabs>
              <w:spacing w:after="0"/>
              <w:ind w:left="0"/>
              <w:jc w:val="center"/>
              <w:rPr>
                <w:color w:val="000000"/>
                <w:sz w:val="28"/>
                <w:szCs w:val="28"/>
                <w:lang w:val="uk-UA"/>
              </w:rPr>
            </w:pPr>
            <w:r w:rsidRPr="007C6199">
              <w:rPr>
                <w:color w:val="000000"/>
                <w:sz w:val="28"/>
                <w:szCs w:val="28"/>
                <w:lang w:val="uk-UA"/>
              </w:rPr>
              <w:t>9</w:t>
            </w:r>
          </w:p>
        </w:tc>
        <w:tc>
          <w:tcPr>
            <w:tcW w:w="5953" w:type="dxa"/>
          </w:tcPr>
          <w:p w:rsidR="00312794" w:rsidRPr="007C6199" w:rsidRDefault="00312794" w:rsidP="00E80A39">
            <w:pPr>
              <w:pStyle w:val="a4"/>
              <w:spacing w:after="0"/>
              <w:ind w:left="0"/>
              <w:jc w:val="both"/>
              <w:rPr>
                <w:sz w:val="28"/>
                <w:szCs w:val="28"/>
                <w:lang w:val="uk-UA"/>
              </w:rPr>
            </w:pPr>
            <w:r w:rsidRPr="007C6199">
              <w:rPr>
                <w:sz w:val="28"/>
                <w:szCs w:val="28"/>
                <w:lang w:val="uk-UA"/>
              </w:rPr>
              <w:t>Висвітленню в засобах масової інформації ходу та результатів реалізації програм (проектів, заходів), які отримали фінансування</w:t>
            </w:r>
          </w:p>
          <w:p w:rsidR="00312794" w:rsidRPr="007C6199" w:rsidRDefault="00312794" w:rsidP="00E80A39">
            <w:pPr>
              <w:pStyle w:val="a4"/>
              <w:tabs>
                <w:tab w:val="num" w:pos="0"/>
              </w:tabs>
              <w:spacing w:after="0"/>
              <w:ind w:left="0"/>
              <w:rPr>
                <w:color w:val="000000"/>
                <w:sz w:val="16"/>
                <w:szCs w:val="16"/>
                <w:lang w:val="uk-UA"/>
              </w:rPr>
            </w:pPr>
          </w:p>
        </w:tc>
        <w:tc>
          <w:tcPr>
            <w:tcW w:w="3119" w:type="dxa"/>
          </w:tcPr>
          <w:p w:rsidR="00312794" w:rsidRPr="007C6199" w:rsidRDefault="00312794" w:rsidP="00E80A39">
            <w:pPr>
              <w:pStyle w:val="a4"/>
              <w:tabs>
                <w:tab w:val="num" w:pos="0"/>
              </w:tabs>
              <w:spacing w:after="0"/>
              <w:ind w:left="0"/>
              <w:jc w:val="center"/>
              <w:rPr>
                <w:color w:val="000000"/>
                <w:sz w:val="28"/>
                <w:szCs w:val="28"/>
                <w:lang w:val="uk-UA"/>
              </w:rPr>
            </w:pPr>
            <w:r w:rsidRPr="007C6199">
              <w:rPr>
                <w:color w:val="000000"/>
                <w:sz w:val="28"/>
                <w:szCs w:val="28"/>
                <w:lang w:val="uk-UA"/>
              </w:rPr>
              <w:t xml:space="preserve">травень-грудень </w:t>
            </w:r>
          </w:p>
        </w:tc>
      </w:tr>
    </w:tbl>
    <w:p w:rsidR="00312794" w:rsidRPr="007C6199" w:rsidRDefault="00312794" w:rsidP="00312794">
      <w:pPr>
        <w:rPr>
          <w:color w:val="000000"/>
          <w:sz w:val="16"/>
          <w:szCs w:val="16"/>
          <w:lang w:val="uk-UA"/>
        </w:rPr>
      </w:pPr>
      <w:r w:rsidRPr="007C6199">
        <w:rPr>
          <w:color w:val="000000"/>
          <w:sz w:val="28"/>
          <w:szCs w:val="28"/>
          <w:lang w:val="uk-UA"/>
        </w:rPr>
        <w:t xml:space="preserve"> </w:t>
      </w:r>
    </w:p>
    <w:p w:rsidR="00312794" w:rsidRPr="007C6199" w:rsidRDefault="00312794" w:rsidP="00312794">
      <w:pPr>
        <w:rPr>
          <w:sz w:val="28"/>
          <w:szCs w:val="28"/>
          <w:lang w:val="uk-UA"/>
        </w:rPr>
      </w:pPr>
      <w:r w:rsidRPr="007C6199">
        <w:rPr>
          <w:sz w:val="28"/>
          <w:szCs w:val="28"/>
          <w:lang w:val="uk-UA"/>
        </w:rPr>
        <w:t xml:space="preserve">Максимальний термін реалізації програми:  01 травня – 01 грудня відповідного року </w:t>
      </w:r>
    </w:p>
    <w:p w:rsidR="00312794" w:rsidRPr="007C6199" w:rsidRDefault="00312794" w:rsidP="00312794">
      <w:pPr>
        <w:pStyle w:val="a4"/>
        <w:spacing w:after="0"/>
        <w:ind w:left="0"/>
        <w:rPr>
          <w:b/>
          <w:sz w:val="28"/>
          <w:szCs w:val="28"/>
          <w:lang w:val="uk-UA"/>
        </w:rPr>
      </w:pPr>
    </w:p>
    <w:p w:rsidR="00312794" w:rsidRPr="007C6199" w:rsidRDefault="00312794" w:rsidP="00312794">
      <w:pPr>
        <w:jc w:val="both"/>
        <w:rPr>
          <w:b/>
          <w:sz w:val="28"/>
          <w:szCs w:val="28"/>
          <w:lang w:val="uk-UA"/>
        </w:rPr>
      </w:pPr>
      <w:r w:rsidRPr="007C6199">
        <w:rPr>
          <w:b/>
          <w:sz w:val="28"/>
          <w:szCs w:val="28"/>
          <w:lang w:val="uk-UA"/>
        </w:rPr>
        <w:t xml:space="preserve">Начальник відділу внутрішньої </w:t>
      </w:r>
    </w:p>
    <w:p w:rsidR="00312794" w:rsidRPr="007C6199" w:rsidRDefault="00312794" w:rsidP="00312794">
      <w:pPr>
        <w:jc w:val="both"/>
        <w:rPr>
          <w:b/>
          <w:lang w:val="uk-UA"/>
        </w:rPr>
      </w:pPr>
      <w:r w:rsidRPr="007C6199">
        <w:rPr>
          <w:b/>
          <w:sz w:val="28"/>
          <w:szCs w:val="28"/>
          <w:lang w:val="uk-UA"/>
        </w:rPr>
        <w:t>політики Бахмутської міської ради                                     С.А. Кудрявих</w:t>
      </w:r>
    </w:p>
    <w:p w:rsidR="00312794" w:rsidRPr="007C6199" w:rsidRDefault="00312794" w:rsidP="00312794">
      <w:pPr>
        <w:pStyle w:val="a4"/>
        <w:spacing w:after="0"/>
        <w:ind w:left="0"/>
        <w:rPr>
          <w:sz w:val="28"/>
          <w:szCs w:val="28"/>
          <w:lang w:val="uk-UA"/>
        </w:rPr>
      </w:pPr>
    </w:p>
    <w:p w:rsidR="00312794" w:rsidRPr="007C6199" w:rsidRDefault="00312794" w:rsidP="00312794">
      <w:pPr>
        <w:pStyle w:val="a4"/>
        <w:spacing w:after="0"/>
        <w:ind w:left="0"/>
        <w:rPr>
          <w:sz w:val="28"/>
          <w:szCs w:val="28"/>
          <w:lang w:val="uk-UA"/>
        </w:rPr>
      </w:pPr>
    </w:p>
    <w:p w:rsidR="00312794" w:rsidRPr="007C6199" w:rsidRDefault="00312794" w:rsidP="00312794">
      <w:pPr>
        <w:pStyle w:val="a4"/>
        <w:spacing w:after="0"/>
        <w:ind w:left="0"/>
        <w:rPr>
          <w:b/>
          <w:sz w:val="28"/>
          <w:szCs w:val="28"/>
          <w:lang w:val="uk-UA"/>
        </w:rPr>
      </w:pPr>
      <w:r w:rsidRPr="007C6199">
        <w:rPr>
          <w:b/>
          <w:sz w:val="28"/>
          <w:szCs w:val="28"/>
          <w:lang w:val="uk-UA"/>
        </w:rPr>
        <w:t>Секретар Бахмутської міської ради                                     С.І. Кіщенко</w:t>
      </w:r>
    </w:p>
    <w:p w:rsidR="00AC462E" w:rsidRPr="00312794" w:rsidRDefault="00AC462E">
      <w:pPr>
        <w:rPr>
          <w:lang w:val="uk-UA"/>
        </w:rPr>
      </w:pPr>
    </w:p>
    <w:sectPr w:rsidR="00AC462E" w:rsidRPr="00312794" w:rsidSect="007C6199">
      <w:pgSz w:w="11906" w:h="16838"/>
      <w:pgMar w:top="851" w:right="567" w:bottom="709" w:left="153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71829B6"/>
    <w:multiLevelType w:val="hybridMultilevel"/>
    <w:tmpl w:val="44283FA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2794"/>
    <w:rsid w:val="00165A6C"/>
    <w:rsid w:val="00312794"/>
    <w:rsid w:val="0095396E"/>
    <w:rsid w:val="00AC462E"/>
    <w:rsid w:val="00F905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A304C3"/>
  <w15:docId w15:val="{8B86E2E5-BC60-4280-B403-D962EB6155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12794"/>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31279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5">
    <w:name w:val="heading 5"/>
    <w:basedOn w:val="a"/>
    <w:next w:val="a"/>
    <w:link w:val="50"/>
    <w:unhideWhenUsed/>
    <w:qFormat/>
    <w:rsid w:val="00312794"/>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12794"/>
    <w:rPr>
      <w:rFonts w:asciiTheme="majorHAnsi" w:eastAsiaTheme="majorEastAsia" w:hAnsiTheme="majorHAnsi" w:cstheme="majorBidi"/>
      <w:b/>
      <w:bCs/>
      <w:color w:val="365F91" w:themeColor="accent1" w:themeShade="BF"/>
      <w:sz w:val="28"/>
      <w:szCs w:val="28"/>
      <w:lang w:eastAsia="ru-RU"/>
    </w:rPr>
  </w:style>
  <w:style w:type="character" w:customStyle="1" w:styleId="50">
    <w:name w:val="Заголовок 5 Знак"/>
    <w:basedOn w:val="a0"/>
    <w:link w:val="5"/>
    <w:rsid w:val="00312794"/>
    <w:rPr>
      <w:rFonts w:asciiTheme="majorHAnsi" w:eastAsiaTheme="majorEastAsia" w:hAnsiTheme="majorHAnsi" w:cstheme="majorBidi"/>
      <w:color w:val="243F60" w:themeColor="accent1" w:themeShade="7F"/>
      <w:sz w:val="20"/>
      <w:szCs w:val="20"/>
      <w:lang w:eastAsia="ru-RU"/>
    </w:rPr>
  </w:style>
  <w:style w:type="paragraph" w:styleId="a3">
    <w:name w:val="Normal (Web)"/>
    <w:basedOn w:val="a"/>
    <w:uiPriority w:val="99"/>
    <w:rsid w:val="00312794"/>
    <w:pPr>
      <w:spacing w:before="100" w:beforeAutospacing="1" w:after="100" w:afterAutospacing="1"/>
    </w:pPr>
    <w:rPr>
      <w:sz w:val="24"/>
      <w:szCs w:val="24"/>
      <w:lang w:val="uk-UA"/>
    </w:rPr>
  </w:style>
  <w:style w:type="paragraph" w:styleId="a4">
    <w:name w:val="Body Text Indent"/>
    <w:basedOn w:val="a"/>
    <w:link w:val="a5"/>
    <w:rsid w:val="00312794"/>
    <w:pPr>
      <w:spacing w:after="120"/>
      <w:ind w:left="283"/>
    </w:pPr>
    <w:rPr>
      <w:sz w:val="24"/>
    </w:rPr>
  </w:style>
  <w:style w:type="character" w:customStyle="1" w:styleId="a5">
    <w:name w:val="Основной текст с отступом Знак"/>
    <w:basedOn w:val="a0"/>
    <w:link w:val="a4"/>
    <w:rsid w:val="00312794"/>
    <w:rPr>
      <w:rFonts w:ascii="Times New Roman" w:eastAsia="Times New Roman" w:hAnsi="Times New Roman" w:cs="Times New Roman"/>
      <w:sz w:val="24"/>
      <w:szCs w:val="20"/>
      <w:lang w:eastAsia="ru-RU"/>
    </w:rPr>
  </w:style>
  <w:style w:type="character" w:styleId="a6">
    <w:name w:val="Hyperlink"/>
    <w:basedOn w:val="a0"/>
    <w:uiPriority w:val="99"/>
    <w:unhideWhenUsed/>
    <w:rsid w:val="00312794"/>
    <w:rPr>
      <w:color w:val="0000FF" w:themeColor="hyperlink"/>
      <w:u w:val="single"/>
    </w:rPr>
  </w:style>
  <w:style w:type="paragraph" w:styleId="HTML">
    <w:name w:val="HTML Preformatted"/>
    <w:basedOn w:val="a"/>
    <w:link w:val="HTML0"/>
    <w:rsid w:val="003127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color w:val="000000"/>
      <w:sz w:val="14"/>
      <w:szCs w:val="14"/>
      <w:lang w:eastAsia="ar-SA"/>
    </w:rPr>
  </w:style>
  <w:style w:type="character" w:customStyle="1" w:styleId="HTML0">
    <w:name w:val="Стандартный HTML Знак"/>
    <w:basedOn w:val="a0"/>
    <w:link w:val="HTML"/>
    <w:rsid w:val="00312794"/>
    <w:rPr>
      <w:rFonts w:ascii="Courier New" w:eastAsia="Times New Roman" w:hAnsi="Courier New" w:cs="Courier New"/>
      <w:color w:val="000000"/>
      <w:sz w:val="14"/>
      <w:szCs w:val="14"/>
      <w:lang w:eastAsia="ar-SA"/>
    </w:rPr>
  </w:style>
  <w:style w:type="character" w:styleId="a7">
    <w:name w:val="Strong"/>
    <w:uiPriority w:val="22"/>
    <w:qFormat/>
    <w:rsid w:val="00312794"/>
    <w:rPr>
      <w:b/>
      <w:bCs/>
    </w:rPr>
  </w:style>
  <w:style w:type="character" w:customStyle="1" w:styleId="apple-converted-space">
    <w:name w:val="apple-converted-space"/>
    <w:basedOn w:val="a0"/>
    <w:rsid w:val="00312794"/>
  </w:style>
  <w:style w:type="paragraph" w:customStyle="1" w:styleId="a8">
    <w:name w:val="a"/>
    <w:basedOn w:val="a"/>
    <w:rsid w:val="00312794"/>
    <w:pPr>
      <w:spacing w:before="100" w:beforeAutospacing="1" w:after="100" w:afterAutospacing="1"/>
    </w:pPr>
    <w:rPr>
      <w:sz w:val="24"/>
      <w:szCs w:val="24"/>
    </w:rPr>
  </w:style>
  <w:style w:type="paragraph" w:customStyle="1" w:styleId="11">
    <w:name w:val="Заголовок1"/>
    <w:basedOn w:val="a"/>
    <w:next w:val="a9"/>
    <w:rsid w:val="00312794"/>
    <w:pPr>
      <w:keepNext/>
      <w:widowControl w:val="0"/>
      <w:suppressAutoHyphens/>
      <w:autoSpaceDE w:val="0"/>
      <w:spacing w:before="240" w:after="120"/>
    </w:pPr>
    <w:rPr>
      <w:rFonts w:ascii="Arial" w:eastAsia="Lucida Sans Unicode" w:hAnsi="Arial" w:cs="Tahoma"/>
      <w:sz w:val="28"/>
      <w:szCs w:val="28"/>
      <w:lang w:val="uk-UA" w:eastAsia="ar-SA"/>
    </w:rPr>
  </w:style>
  <w:style w:type="paragraph" w:customStyle="1" w:styleId="21">
    <w:name w:val="Основной текст с отступом 21"/>
    <w:basedOn w:val="a"/>
    <w:rsid w:val="00312794"/>
    <w:pPr>
      <w:widowControl w:val="0"/>
      <w:suppressAutoHyphens/>
      <w:autoSpaceDE w:val="0"/>
      <w:ind w:left="720"/>
      <w:jc w:val="both"/>
    </w:pPr>
    <w:rPr>
      <w:lang w:val="en-US" w:eastAsia="ar-SA"/>
    </w:rPr>
  </w:style>
  <w:style w:type="paragraph" w:styleId="a9">
    <w:name w:val="Body Text"/>
    <w:basedOn w:val="a"/>
    <w:link w:val="aa"/>
    <w:uiPriority w:val="99"/>
    <w:semiHidden/>
    <w:unhideWhenUsed/>
    <w:rsid w:val="00312794"/>
    <w:pPr>
      <w:spacing w:after="120"/>
    </w:pPr>
  </w:style>
  <w:style w:type="character" w:customStyle="1" w:styleId="aa">
    <w:name w:val="Основной текст Знак"/>
    <w:basedOn w:val="a0"/>
    <w:link w:val="a9"/>
    <w:uiPriority w:val="99"/>
    <w:semiHidden/>
    <w:rsid w:val="00312794"/>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rada.te.ua/strukturni-pidrozdil/10349.html"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19447</Words>
  <Characters>11086</Characters>
  <Application>Microsoft Office Word</Application>
  <DocSecurity>0</DocSecurity>
  <Lines>92</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30473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ch14</dc:creator>
  <cp:keywords/>
  <dc:description/>
  <cp:lastModifiedBy>ch04</cp:lastModifiedBy>
  <cp:revision>2</cp:revision>
  <dcterms:created xsi:type="dcterms:W3CDTF">2018-07-13T06:18:00Z</dcterms:created>
  <dcterms:modified xsi:type="dcterms:W3CDTF">2018-07-13T06:18:00Z</dcterms:modified>
</cp:coreProperties>
</file>