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5B1" w:rsidRPr="00C67281" w:rsidRDefault="00210795" w:rsidP="003E1B90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8" o:title=""/>
          </v:shape>
        </w:pict>
      </w:r>
    </w:p>
    <w:p w:rsidR="005A45B1" w:rsidRPr="00C67281" w:rsidRDefault="005A45B1" w:rsidP="003E1B90">
      <w:pPr>
        <w:pStyle w:val="8"/>
      </w:pPr>
    </w:p>
    <w:p w:rsidR="005A45B1" w:rsidRPr="00C67281" w:rsidRDefault="005A45B1" w:rsidP="003E1B90">
      <w:pPr>
        <w:pStyle w:val="8"/>
      </w:pPr>
      <w:r w:rsidRPr="00C67281">
        <w:t>У  К  Р  А  Ї  Н  А</w:t>
      </w:r>
    </w:p>
    <w:p w:rsidR="005A45B1" w:rsidRPr="00C67281" w:rsidRDefault="005A45B1" w:rsidP="003E1B90">
      <w:pPr>
        <w:jc w:val="center"/>
        <w:rPr>
          <w:b/>
          <w:sz w:val="32"/>
        </w:rPr>
      </w:pPr>
    </w:p>
    <w:p w:rsidR="005A45B1" w:rsidRPr="00C67281" w:rsidRDefault="005A45B1" w:rsidP="003E1B90">
      <w:pPr>
        <w:jc w:val="center"/>
        <w:rPr>
          <w:b/>
          <w:sz w:val="36"/>
        </w:rPr>
      </w:pPr>
      <w:r w:rsidRPr="00C67281">
        <w:rPr>
          <w:b/>
          <w:sz w:val="36"/>
        </w:rPr>
        <w:t>Б</w:t>
      </w:r>
      <w:r w:rsidR="002D04F7" w:rsidRPr="00C67281">
        <w:rPr>
          <w:b/>
          <w:sz w:val="36"/>
        </w:rPr>
        <w:t xml:space="preserve"> </w:t>
      </w:r>
      <w:r w:rsidRPr="00C67281">
        <w:rPr>
          <w:b/>
          <w:sz w:val="36"/>
        </w:rPr>
        <w:t>а</w:t>
      </w:r>
      <w:r w:rsidR="002D04F7" w:rsidRPr="00C67281">
        <w:rPr>
          <w:b/>
          <w:sz w:val="36"/>
        </w:rPr>
        <w:t xml:space="preserve"> </w:t>
      </w:r>
      <w:r w:rsidRPr="00C67281">
        <w:rPr>
          <w:b/>
          <w:sz w:val="36"/>
        </w:rPr>
        <w:t>х</w:t>
      </w:r>
      <w:r w:rsidR="002D04F7" w:rsidRPr="00C67281">
        <w:rPr>
          <w:b/>
          <w:sz w:val="36"/>
        </w:rPr>
        <w:t xml:space="preserve"> </w:t>
      </w:r>
      <w:r w:rsidRPr="00C67281">
        <w:rPr>
          <w:b/>
          <w:sz w:val="36"/>
        </w:rPr>
        <w:t>м</w:t>
      </w:r>
      <w:r w:rsidR="002D04F7" w:rsidRPr="00C67281">
        <w:rPr>
          <w:b/>
          <w:sz w:val="36"/>
        </w:rPr>
        <w:t xml:space="preserve"> </w:t>
      </w:r>
      <w:r w:rsidRPr="00C67281">
        <w:rPr>
          <w:b/>
          <w:sz w:val="36"/>
        </w:rPr>
        <w:t>у</w:t>
      </w:r>
      <w:r w:rsidR="002D04F7" w:rsidRPr="00C67281">
        <w:rPr>
          <w:b/>
          <w:sz w:val="36"/>
        </w:rPr>
        <w:t xml:space="preserve"> </w:t>
      </w:r>
      <w:r w:rsidRPr="00C67281">
        <w:rPr>
          <w:b/>
          <w:sz w:val="36"/>
        </w:rPr>
        <w:t>т</w:t>
      </w:r>
      <w:r w:rsidR="002D04F7" w:rsidRPr="00C67281">
        <w:rPr>
          <w:b/>
          <w:sz w:val="36"/>
        </w:rPr>
        <w:t xml:space="preserve"> </w:t>
      </w:r>
      <w:r w:rsidRPr="00C67281">
        <w:rPr>
          <w:b/>
          <w:sz w:val="36"/>
        </w:rPr>
        <w:t>с</w:t>
      </w:r>
      <w:r w:rsidR="002D04F7" w:rsidRPr="00C67281">
        <w:rPr>
          <w:b/>
          <w:sz w:val="36"/>
        </w:rPr>
        <w:t xml:space="preserve"> </w:t>
      </w:r>
      <w:r w:rsidRPr="00C67281">
        <w:rPr>
          <w:b/>
          <w:sz w:val="36"/>
        </w:rPr>
        <w:t>ь</w:t>
      </w:r>
      <w:r w:rsidR="002D04F7" w:rsidRPr="00C67281">
        <w:rPr>
          <w:b/>
          <w:sz w:val="36"/>
        </w:rPr>
        <w:t xml:space="preserve"> </w:t>
      </w:r>
      <w:r w:rsidRPr="00C67281">
        <w:rPr>
          <w:b/>
          <w:sz w:val="36"/>
        </w:rPr>
        <w:t>к</w:t>
      </w:r>
      <w:r w:rsidR="002D04F7" w:rsidRPr="00C67281">
        <w:rPr>
          <w:b/>
          <w:sz w:val="36"/>
        </w:rPr>
        <w:t xml:space="preserve"> </w:t>
      </w:r>
      <w:r w:rsidRPr="00C67281">
        <w:rPr>
          <w:b/>
          <w:sz w:val="36"/>
        </w:rPr>
        <w:t xml:space="preserve">а </w:t>
      </w:r>
      <w:r w:rsidR="00AB61ED" w:rsidRPr="00C67281">
        <w:rPr>
          <w:b/>
          <w:sz w:val="36"/>
        </w:rPr>
        <w:t xml:space="preserve">  </w:t>
      </w:r>
      <w:r w:rsidRPr="00C67281">
        <w:rPr>
          <w:b/>
          <w:sz w:val="36"/>
        </w:rPr>
        <w:t xml:space="preserve">м і с ь к а   р а д а </w:t>
      </w:r>
    </w:p>
    <w:p w:rsidR="005A45B1" w:rsidRPr="00C67281" w:rsidRDefault="005A45B1" w:rsidP="003E1B90">
      <w:pPr>
        <w:jc w:val="center"/>
        <w:rPr>
          <w:b/>
          <w:sz w:val="36"/>
        </w:rPr>
      </w:pPr>
    </w:p>
    <w:p w:rsidR="005A45B1" w:rsidRPr="00DF3E9C" w:rsidRDefault="005A45B1" w:rsidP="003E1B90">
      <w:pPr>
        <w:pStyle w:val="7"/>
      </w:pPr>
      <w:r w:rsidRPr="00DF3E9C">
        <w:t>1</w:t>
      </w:r>
      <w:r w:rsidR="00DF3E9C" w:rsidRPr="002C06BF">
        <w:rPr>
          <w:lang w:val="ru-RU"/>
        </w:rPr>
        <w:t>12</w:t>
      </w:r>
      <w:r w:rsidRPr="00DF3E9C">
        <w:t xml:space="preserve"> СЕСІЯ  6 СКЛИКАННЯ</w:t>
      </w:r>
    </w:p>
    <w:p w:rsidR="005A45B1" w:rsidRPr="00DF3E9C" w:rsidRDefault="005A45B1" w:rsidP="003E1B90">
      <w:pPr>
        <w:jc w:val="center"/>
        <w:rPr>
          <w:b/>
        </w:rPr>
      </w:pPr>
    </w:p>
    <w:p w:rsidR="005A45B1" w:rsidRPr="00C67281" w:rsidRDefault="005A45B1" w:rsidP="003E1B90">
      <w:pPr>
        <w:jc w:val="center"/>
        <w:rPr>
          <w:b/>
          <w:sz w:val="36"/>
        </w:rPr>
      </w:pPr>
      <w:r w:rsidRPr="00DF3E9C">
        <w:rPr>
          <w:b/>
          <w:sz w:val="48"/>
        </w:rPr>
        <w:t xml:space="preserve">Р I Ш Е Н </w:t>
      </w:r>
      <w:proofErr w:type="spellStart"/>
      <w:r w:rsidRPr="00DF3E9C">
        <w:rPr>
          <w:b/>
          <w:sz w:val="48"/>
        </w:rPr>
        <w:t>Н</w:t>
      </w:r>
      <w:proofErr w:type="spellEnd"/>
      <w:r w:rsidRPr="00DF3E9C">
        <w:rPr>
          <w:b/>
          <w:sz w:val="48"/>
        </w:rPr>
        <w:t xml:space="preserve"> Я</w:t>
      </w:r>
    </w:p>
    <w:p w:rsidR="005A45B1" w:rsidRPr="00C67281" w:rsidRDefault="005A45B1" w:rsidP="003E1B90">
      <w:pPr>
        <w:jc w:val="center"/>
        <w:rPr>
          <w:b/>
          <w:sz w:val="28"/>
        </w:rPr>
      </w:pPr>
    </w:p>
    <w:p w:rsidR="005A45B1" w:rsidRPr="00C67281" w:rsidRDefault="005A45B1" w:rsidP="003E1B90">
      <w:pPr>
        <w:rPr>
          <w:b/>
          <w:sz w:val="36"/>
        </w:rPr>
      </w:pPr>
    </w:p>
    <w:p w:rsidR="00210795" w:rsidRDefault="00743A8D" w:rsidP="00372C4E">
      <w:pPr>
        <w:pStyle w:val="11"/>
        <w:autoSpaceDE w:val="0"/>
        <w:autoSpaceDN w:val="0"/>
        <w:spacing w:before="0" w:after="0"/>
        <w:rPr>
          <w:lang w:val="uk-UA"/>
        </w:rPr>
      </w:pPr>
      <w:r w:rsidRPr="00C67281">
        <w:rPr>
          <w:lang w:val="uk-UA"/>
        </w:rPr>
        <w:t>2</w:t>
      </w:r>
      <w:r w:rsidR="00C75E54" w:rsidRPr="00C67281">
        <w:rPr>
          <w:lang w:val="uk-UA"/>
        </w:rPr>
        <w:t>5</w:t>
      </w:r>
      <w:r w:rsidR="005A45B1" w:rsidRPr="00C67281">
        <w:rPr>
          <w:lang w:val="uk-UA"/>
        </w:rPr>
        <w:t>.04.201</w:t>
      </w:r>
      <w:r w:rsidR="00C75E54" w:rsidRPr="00C67281">
        <w:rPr>
          <w:lang w:val="uk-UA"/>
        </w:rPr>
        <w:t>8</w:t>
      </w:r>
      <w:r w:rsidR="005A45B1" w:rsidRPr="00C67281">
        <w:rPr>
          <w:lang w:val="uk-UA"/>
        </w:rPr>
        <w:t xml:space="preserve"> </w:t>
      </w:r>
      <w:r w:rsidR="005A45B1" w:rsidRPr="00DF3E9C">
        <w:rPr>
          <w:lang w:val="uk-UA"/>
        </w:rPr>
        <w:t xml:space="preserve">№ </w:t>
      </w:r>
      <w:r w:rsidRPr="00372C4E">
        <w:rPr>
          <w:lang w:val="uk-UA"/>
        </w:rPr>
        <w:t>6/1</w:t>
      </w:r>
      <w:r w:rsidR="00DF3E9C" w:rsidRPr="00372C4E">
        <w:t>12</w:t>
      </w:r>
      <w:r w:rsidR="00372C4E" w:rsidRPr="00372C4E">
        <w:rPr>
          <w:lang w:val="uk-UA"/>
        </w:rPr>
        <w:t>- 217</w:t>
      </w:r>
      <w:r w:rsidR="00210795">
        <w:rPr>
          <w:lang w:val="uk-UA"/>
        </w:rPr>
        <w:t>3</w:t>
      </w:r>
      <w:bookmarkStart w:id="0" w:name="_GoBack"/>
      <w:bookmarkEnd w:id="0"/>
    </w:p>
    <w:p w:rsidR="005A45B1" w:rsidRPr="00C67281" w:rsidRDefault="005A45B1" w:rsidP="00372C4E">
      <w:pPr>
        <w:pStyle w:val="11"/>
        <w:autoSpaceDE w:val="0"/>
        <w:autoSpaceDN w:val="0"/>
        <w:spacing w:before="0" w:after="0"/>
      </w:pPr>
      <w:r w:rsidRPr="00C67281">
        <w:t>м. Бахмут</w:t>
      </w:r>
    </w:p>
    <w:p w:rsidR="005A45B1" w:rsidRPr="00C67281" w:rsidRDefault="005A45B1" w:rsidP="003E1B90">
      <w:pPr>
        <w:ind w:firstLine="720"/>
        <w:jc w:val="both"/>
        <w:rPr>
          <w:b/>
          <w:i/>
          <w:sz w:val="24"/>
        </w:rPr>
      </w:pPr>
    </w:p>
    <w:p w:rsidR="007533B7" w:rsidRPr="00F83867" w:rsidRDefault="007533B7" w:rsidP="003E1B90">
      <w:pPr>
        <w:jc w:val="both"/>
        <w:rPr>
          <w:b/>
          <w:i/>
          <w:sz w:val="28"/>
          <w:szCs w:val="28"/>
        </w:rPr>
      </w:pPr>
      <w:r w:rsidRPr="00F83867">
        <w:rPr>
          <w:b/>
          <w:i/>
          <w:sz w:val="28"/>
          <w:szCs w:val="28"/>
        </w:rPr>
        <w:t xml:space="preserve">Про виконання </w:t>
      </w:r>
      <w:r w:rsidR="00922E18" w:rsidRPr="00F83867">
        <w:rPr>
          <w:b/>
          <w:i/>
          <w:sz w:val="28"/>
          <w:szCs w:val="28"/>
        </w:rPr>
        <w:t>П</w:t>
      </w:r>
      <w:r w:rsidRPr="00F83867">
        <w:rPr>
          <w:b/>
          <w:i/>
          <w:sz w:val="28"/>
          <w:szCs w:val="28"/>
        </w:rPr>
        <w:t xml:space="preserve">рограми зайнятості </w:t>
      </w:r>
    </w:p>
    <w:p w:rsidR="007533B7" w:rsidRPr="00F83867" w:rsidRDefault="007533B7" w:rsidP="003E1B90">
      <w:pPr>
        <w:jc w:val="both"/>
        <w:rPr>
          <w:b/>
          <w:i/>
          <w:sz w:val="28"/>
          <w:szCs w:val="28"/>
        </w:rPr>
      </w:pPr>
      <w:r w:rsidRPr="00F83867">
        <w:rPr>
          <w:b/>
          <w:i/>
          <w:sz w:val="28"/>
          <w:szCs w:val="28"/>
        </w:rPr>
        <w:t xml:space="preserve">населення на території міст Бахмут, </w:t>
      </w:r>
    </w:p>
    <w:p w:rsidR="005A45B1" w:rsidRPr="00F83867" w:rsidRDefault="007533B7" w:rsidP="003E1B90">
      <w:pPr>
        <w:jc w:val="both"/>
        <w:rPr>
          <w:b/>
          <w:i/>
          <w:sz w:val="28"/>
          <w:szCs w:val="28"/>
        </w:rPr>
      </w:pPr>
      <w:r w:rsidRPr="00F83867">
        <w:rPr>
          <w:b/>
          <w:i/>
          <w:sz w:val="28"/>
          <w:szCs w:val="28"/>
          <w:lang w:eastAsia="en-US"/>
        </w:rPr>
        <w:t xml:space="preserve">Часів Яр, Соледар </w:t>
      </w:r>
      <w:r w:rsidRPr="00F83867">
        <w:rPr>
          <w:b/>
          <w:i/>
          <w:sz w:val="28"/>
          <w:szCs w:val="28"/>
        </w:rPr>
        <w:t>на період до 2017 року</w:t>
      </w:r>
    </w:p>
    <w:p w:rsidR="007533B7" w:rsidRPr="00C67281" w:rsidRDefault="007533B7" w:rsidP="003E1B90">
      <w:pPr>
        <w:jc w:val="both"/>
        <w:rPr>
          <w:b/>
          <w:i/>
          <w:sz w:val="28"/>
        </w:rPr>
      </w:pPr>
    </w:p>
    <w:p w:rsidR="005A45B1" w:rsidRPr="00C67281" w:rsidRDefault="005A45B1" w:rsidP="007F269D">
      <w:pPr>
        <w:pStyle w:val="a8"/>
        <w:rPr>
          <w:sz w:val="28"/>
        </w:rPr>
      </w:pPr>
      <w:r w:rsidRPr="00304BA5">
        <w:rPr>
          <w:sz w:val="28"/>
          <w:szCs w:val="28"/>
        </w:rPr>
        <w:t>Розглянувши довідку від 1</w:t>
      </w:r>
      <w:r w:rsidR="00304BA5" w:rsidRPr="002C06BF">
        <w:rPr>
          <w:sz w:val="28"/>
          <w:szCs w:val="28"/>
        </w:rPr>
        <w:t>3</w:t>
      </w:r>
      <w:r w:rsidRPr="00304BA5">
        <w:rPr>
          <w:sz w:val="28"/>
          <w:szCs w:val="28"/>
        </w:rPr>
        <w:t>.03.201</w:t>
      </w:r>
      <w:r w:rsidR="00473A1E" w:rsidRPr="00304BA5">
        <w:rPr>
          <w:sz w:val="28"/>
          <w:szCs w:val="28"/>
        </w:rPr>
        <w:t>8</w:t>
      </w:r>
      <w:r w:rsidRPr="00304BA5">
        <w:rPr>
          <w:sz w:val="28"/>
          <w:szCs w:val="28"/>
        </w:rPr>
        <w:t xml:space="preserve"> №</w:t>
      </w:r>
      <w:r w:rsidR="00EC402E" w:rsidRPr="002C06BF">
        <w:rPr>
          <w:sz w:val="28"/>
          <w:szCs w:val="28"/>
        </w:rPr>
        <w:t xml:space="preserve"> </w:t>
      </w:r>
      <w:r w:rsidRPr="00D07FEF">
        <w:rPr>
          <w:sz w:val="28"/>
          <w:szCs w:val="28"/>
        </w:rPr>
        <w:t>01-1</w:t>
      </w:r>
      <w:r w:rsidR="00D07FEF" w:rsidRPr="00D07FEF">
        <w:rPr>
          <w:sz w:val="28"/>
          <w:szCs w:val="28"/>
        </w:rPr>
        <w:t>325</w:t>
      </w:r>
      <w:r w:rsidRPr="00D07FEF">
        <w:rPr>
          <w:sz w:val="28"/>
          <w:szCs w:val="28"/>
        </w:rPr>
        <w:t>-07</w:t>
      </w:r>
      <w:r w:rsidR="00953117" w:rsidRPr="00D07FEF">
        <w:rPr>
          <w:sz w:val="28"/>
          <w:szCs w:val="28"/>
        </w:rPr>
        <w:t xml:space="preserve"> </w:t>
      </w:r>
      <w:r w:rsidRPr="00D07FEF">
        <w:rPr>
          <w:sz w:val="28"/>
          <w:szCs w:val="28"/>
        </w:rPr>
        <w:t>директора Артемівського міського центру зайнятості Лещенко І.В.</w:t>
      </w:r>
      <w:r w:rsidR="002D04F7" w:rsidRPr="00D07FEF">
        <w:rPr>
          <w:sz w:val="28"/>
          <w:szCs w:val="28"/>
        </w:rPr>
        <w:t xml:space="preserve"> </w:t>
      </w:r>
      <w:r w:rsidR="007533B7" w:rsidRPr="00D07FEF">
        <w:rPr>
          <w:sz w:val="28"/>
          <w:szCs w:val="28"/>
        </w:rPr>
        <w:t>п</w:t>
      </w:r>
      <w:r w:rsidR="00C75E54" w:rsidRPr="00D07FEF">
        <w:rPr>
          <w:sz w:val="28"/>
          <w:szCs w:val="28"/>
        </w:rPr>
        <w:t xml:space="preserve">ро виконання  </w:t>
      </w:r>
      <w:r w:rsidR="00922E18" w:rsidRPr="00D07FEF">
        <w:rPr>
          <w:sz w:val="28"/>
          <w:szCs w:val="28"/>
        </w:rPr>
        <w:t>П</w:t>
      </w:r>
      <w:r w:rsidR="00C75E54" w:rsidRPr="00D07FEF">
        <w:rPr>
          <w:sz w:val="28"/>
          <w:szCs w:val="28"/>
        </w:rPr>
        <w:t xml:space="preserve">рограми зайнятості населення на території міст Бахмут, </w:t>
      </w:r>
      <w:r w:rsidR="00C75E54" w:rsidRPr="00D07FEF">
        <w:rPr>
          <w:sz w:val="28"/>
          <w:szCs w:val="28"/>
          <w:lang w:eastAsia="en-US"/>
        </w:rPr>
        <w:t>Часів</w:t>
      </w:r>
      <w:r w:rsidR="00C75E54" w:rsidRPr="00C67281">
        <w:rPr>
          <w:sz w:val="28"/>
          <w:szCs w:val="28"/>
          <w:lang w:eastAsia="en-US"/>
        </w:rPr>
        <w:t xml:space="preserve"> Яр, Соледар </w:t>
      </w:r>
      <w:r w:rsidR="00C75E54" w:rsidRPr="00C67281">
        <w:rPr>
          <w:sz w:val="28"/>
          <w:szCs w:val="28"/>
        </w:rPr>
        <w:t>на період до 2017 року</w:t>
      </w:r>
      <w:r w:rsidRPr="00C67281">
        <w:rPr>
          <w:sz w:val="28"/>
          <w:szCs w:val="28"/>
        </w:rPr>
        <w:t>, затвердженої рішенням Артемівської міської ради від 24.04.2013 № 6/38-673</w:t>
      </w:r>
      <w:r w:rsidR="00C75E54" w:rsidRPr="00C67281">
        <w:rPr>
          <w:sz w:val="28"/>
          <w:szCs w:val="28"/>
        </w:rPr>
        <w:t xml:space="preserve">, </w:t>
      </w:r>
      <w:r w:rsidR="00C75E54" w:rsidRPr="00C67281">
        <w:rPr>
          <w:sz w:val="28"/>
        </w:rPr>
        <w:t>із внесеними до н</w:t>
      </w:r>
      <w:r w:rsidR="00B250E3">
        <w:rPr>
          <w:sz w:val="28"/>
        </w:rPr>
        <w:t>еї</w:t>
      </w:r>
      <w:r w:rsidR="00C75E54" w:rsidRPr="00C67281">
        <w:rPr>
          <w:sz w:val="28"/>
        </w:rPr>
        <w:t xml:space="preserve"> змінами</w:t>
      </w:r>
      <w:r w:rsidRPr="00C67281">
        <w:rPr>
          <w:sz w:val="28"/>
          <w:szCs w:val="28"/>
        </w:rPr>
        <w:t>,</w:t>
      </w:r>
      <w:r w:rsidR="00FD3836" w:rsidRPr="00C67281">
        <w:rPr>
          <w:sz w:val="28"/>
          <w:szCs w:val="28"/>
        </w:rPr>
        <w:t xml:space="preserve"> </w:t>
      </w:r>
      <w:r w:rsidRPr="00C67281">
        <w:rPr>
          <w:sz w:val="28"/>
          <w:szCs w:val="28"/>
        </w:rPr>
        <w:t>згідно з планом роботи Бахмутської міської ради на 1 півріччя 201</w:t>
      </w:r>
      <w:r w:rsidR="00C75E54" w:rsidRPr="00C67281">
        <w:rPr>
          <w:sz w:val="28"/>
          <w:szCs w:val="28"/>
        </w:rPr>
        <w:t>8</w:t>
      </w:r>
      <w:r w:rsidRPr="00C67281">
        <w:rPr>
          <w:sz w:val="28"/>
          <w:szCs w:val="28"/>
        </w:rPr>
        <w:t xml:space="preserve"> року, затвердженим рішенням Бахмутської міської ради від 2</w:t>
      </w:r>
      <w:r w:rsidR="00C75E54" w:rsidRPr="00C67281">
        <w:rPr>
          <w:sz w:val="28"/>
          <w:szCs w:val="28"/>
        </w:rPr>
        <w:t>0</w:t>
      </w:r>
      <w:r w:rsidRPr="00C67281">
        <w:rPr>
          <w:sz w:val="28"/>
          <w:szCs w:val="28"/>
        </w:rPr>
        <w:t>.12.201</w:t>
      </w:r>
      <w:r w:rsidR="00C75E54" w:rsidRPr="00C67281">
        <w:rPr>
          <w:sz w:val="28"/>
          <w:szCs w:val="28"/>
        </w:rPr>
        <w:t>7</w:t>
      </w:r>
      <w:r w:rsidRPr="00C67281">
        <w:rPr>
          <w:sz w:val="28"/>
          <w:szCs w:val="28"/>
        </w:rPr>
        <w:t xml:space="preserve"> №6/</w:t>
      </w:r>
      <w:r w:rsidR="00C75E54" w:rsidRPr="00C67281">
        <w:rPr>
          <w:sz w:val="28"/>
          <w:szCs w:val="28"/>
        </w:rPr>
        <w:t>108</w:t>
      </w:r>
      <w:r w:rsidRPr="00C67281">
        <w:rPr>
          <w:sz w:val="28"/>
          <w:szCs w:val="28"/>
        </w:rPr>
        <w:t>-</w:t>
      </w:r>
      <w:r w:rsidR="00C75E54" w:rsidRPr="00C67281">
        <w:rPr>
          <w:sz w:val="28"/>
          <w:szCs w:val="28"/>
        </w:rPr>
        <w:t>2051</w:t>
      </w:r>
      <w:r w:rsidRPr="00C67281">
        <w:rPr>
          <w:sz w:val="28"/>
          <w:szCs w:val="28"/>
        </w:rPr>
        <w:t>, відповідно до ст.18 Закону України від 05.07.2012 № 5067-VІ “Про зайнятість населення</w:t>
      </w:r>
      <w:r w:rsidRPr="00C67281">
        <w:rPr>
          <w:sz w:val="28"/>
        </w:rPr>
        <w:t>”</w:t>
      </w:r>
      <w:r w:rsidR="00C75E54" w:rsidRPr="00C67281">
        <w:rPr>
          <w:sz w:val="28"/>
        </w:rPr>
        <w:t>,</w:t>
      </w:r>
      <w:r w:rsidRPr="00C67281">
        <w:rPr>
          <w:sz w:val="28"/>
        </w:rPr>
        <w:t xml:space="preserve"> із внесеними до нього змінами,</w:t>
      </w:r>
      <w:r w:rsidR="002D04F7" w:rsidRPr="00C67281">
        <w:rPr>
          <w:sz w:val="28"/>
        </w:rPr>
        <w:t xml:space="preserve"> </w:t>
      </w:r>
      <w:r w:rsidRPr="00C67281">
        <w:rPr>
          <w:sz w:val="28"/>
          <w:szCs w:val="28"/>
        </w:rPr>
        <w:t>керуючись ст. 26 Закону України від 21.05.97 № 280/97-ВР “Про місцеве самоврядування в Україні” із внесеними до н</w:t>
      </w:r>
      <w:r w:rsidR="00BC52E9">
        <w:rPr>
          <w:sz w:val="28"/>
          <w:szCs w:val="28"/>
        </w:rPr>
        <w:t>ього</w:t>
      </w:r>
      <w:r w:rsidR="00FE735E">
        <w:rPr>
          <w:sz w:val="28"/>
          <w:szCs w:val="28"/>
        </w:rPr>
        <w:t xml:space="preserve"> змінами</w:t>
      </w:r>
      <w:r w:rsidRPr="00C67281">
        <w:rPr>
          <w:sz w:val="28"/>
          <w:szCs w:val="28"/>
        </w:rPr>
        <w:t>,</w:t>
      </w:r>
      <w:r w:rsidR="002D04F7" w:rsidRPr="00C67281">
        <w:rPr>
          <w:sz w:val="28"/>
          <w:szCs w:val="28"/>
        </w:rPr>
        <w:t xml:space="preserve"> </w:t>
      </w:r>
      <w:r w:rsidRPr="00C67281">
        <w:rPr>
          <w:sz w:val="28"/>
          <w:szCs w:val="28"/>
        </w:rPr>
        <w:t>Бахмутська міська рада</w:t>
      </w:r>
    </w:p>
    <w:p w:rsidR="005A45B1" w:rsidRPr="00C67281" w:rsidRDefault="005A45B1" w:rsidP="007F269D">
      <w:pPr>
        <w:ind w:firstLine="720"/>
        <w:jc w:val="both"/>
        <w:rPr>
          <w:sz w:val="28"/>
        </w:rPr>
      </w:pPr>
    </w:p>
    <w:p w:rsidR="005A45B1" w:rsidRPr="00C67281" w:rsidRDefault="005A45B1" w:rsidP="007F269D">
      <w:pPr>
        <w:ind w:firstLine="720"/>
        <w:jc w:val="both"/>
        <w:rPr>
          <w:b/>
          <w:sz w:val="28"/>
        </w:rPr>
      </w:pPr>
      <w:r w:rsidRPr="00C67281">
        <w:rPr>
          <w:b/>
          <w:sz w:val="28"/>
        </w:rPr>
        <w:t>В И Р І Ш И Л А :</w:t>
      </w:r>
    </w:p>
    <w:p w:rsidR="005A45B1" w:rsidRPr="00C67281" w:rsidRDefault="005A45B1" w:rsidP="007F269D">
      <w:pPr>
        <w:ind w:firstLine="720"/>
        <w:jc w:val="both"/>
        <w:rPr>
          <w:b/>
          <w:sz w:val="28"/>
          <w:szCs w:val="28"/>
        </w:rPr>
      </w:pPr>
    </w:p>
    <w:p w:rsidR="0087107F" w:rsidRPr="00C67281" w:rsidRDefault="005A45B1" w:rsidP="00001AE5">
      <w:pPr>
        <w:numPr>
          <w:ilvl w:val="0"/>
          <w:numId w:val="1"/>
        </w:numPr>
        <w:tabs>
          <w:tab w:val="num" w:pos="284"/>
          <w:tab w:val="left" w:pos="993"/>
          <w:tab w:val="left" w:pos="1134"/>
        </w:tabs>
        <w:ind w:left="0" w:firstLine="720"/>
        <w:jc w:val="both"/>
        <w:rPr>
          <w:sz w:val="28"/>
          <w:szCs w:val="28"/>
        </w:rPr>
      </w:pPr>
      <w:r w:rsidRPr="00C67281">
        <w:rPr>
          <w:sz w:val="28"/>
          <w:szCs w:val="28"/>
        </w:rPr>
        <w:t>Довідку</w:t>
      </w:r>
      <w:r w:rsidR="002D04F7" w:rsidRPr="00C67281">
        <w:rPr>
          <w:sz w:val="28"/>
          <w:szCs w:val="28"/>
        </w:rPr>
        <w:t xml:space="preserve"> </w:t>
      </w:r>
      <w:r w:rsidRPr="00C67281">
        <w:rPr>
          <w:sz w:val="28"/>
          <w:szCs w:val="28"/>
        </w:rPr>
        <w:t xml:space="preserve">директора Артемівського міського центру зайнятості </w:t>
      </w:r>
      <w:r w:rsidR="00416943">
        <w:rPr>
          <w:sz w:val="28"/>
          <w:szCs w:val="28"/>
        </w:rPr>
        <w:t xml:space="preserve">  </w:t>
      </w:r>
      <w:r w:rsidRPr="00C67281">
        <w:rPr>
          <w:sz w:val="28"/>
          <w:szCs w:val="28"/>
        </w:rPr>
        <w:t>Лещенко І.В.</w:t>
      </w:r>
      <w:r w:rsidR="002D04F7" w:rsidRPr="00C67281">
        <w:rPr>
          <w:sz w:val="28"/>
          <w:szCs w:val="28"/>
        </w:rPr>
        <w:t xml:space="preserve"> </w:t>
      </w:r>
      <w:r w:rsidRPr="00C67281">
        <w:rPr>
          <w:sz w:val="28"/>
          <w:szCs w:val="28"/>
        </w:rPr>
        <w:t xml:space="preserve">про </w:t>
      </w:r>
      <w:r w:rsidR="007533B7" w:rsidRPr="00C67281">
        <w:rPr>
          <w:sz w:val="28"/>
          <w:szCs w:val="28"/>
        </w:rPr>
        <w:t xml:space="preserve">виконання </w:t>
      </w:r>
      <w:r w:rsidR="00922E18">
        <w:rPr>
          <w:sz w:val="28"/>
          <w:szCs w:val="28"/>
        </w:rPr>
        <w:t>П</w:t>
      </w:r>
      <w:r w:rsidR="007533B7" w:rsidRPr="00C67281">
        <w:rPr>
          <w:sz w:val="28"/>
          <w:szCs w:val="28"/>
        </w:rPr>
        <w:t xml:space="preserve">рограми зайнятості населення на території міст Бахмут, </w:t>
      </w:r>
      <w:r w:rsidR="007533B7" w:rsidRPr="00C67281">
        <w:rPr>
          <w:sz w:val="28"/>
          <w:szCs w:val="28"/>
          <w:lang w:eastAsia="en-US"/>
        </w:rPr>
        <w:t xml:space="preserve">Часів Яр, Соледар </w:t>
      </w:r>
      <w:r w:rsidR="007533B7" w:rsidRPr="00C67281">
        <w:rPr>
          <w:sz w:val="28"/>
          <w:szCs w:val="28"/>
        </w:rPr>
        <w:t>на період до 2017 року</w:t>
      </w:r>
      <w:r w:rsidRPr="00C67281">
        <w:rPr>
          <w:sz w:val="28"/>
          <w:szCs w:val="28"/>
        </w:rPr>
        <w:t>, затвердженої рішенням Артемівської міської ради від 24.04.2013 № 6/38-673</w:t>
      </w:r>
      <w:r w:rsidR="007533B7" w:rsidRPr="00C67281">
        <w:rPr>
          <w:sz w:val="28"/>
          <w:szCs w:val="28"/>
        </w:rPr>
        <w:t>, із внесеними до н</w:t>
      </w:r>
      <w:r w:rsidR="00BC52E9">
        <w:rPr>
          <w:sz w:val="28"/>
          <w:szCs w:val="28"/>
        </w:rPr>
        <w:t>еї</w:t>
      </w:r>
      <w:r w:rsidR="007533B7" w:rsidRPr="00C67281">
        <w:rPr>
          <w:sz w:val="28"/>
          <w:szCs w:val="28"/>
        </w:rPr>
        <w:t xml:space="preserve"> змінами</w:t>
      </w:r>
      <w:r w:rsidR="00FE735E" w:rsidRPr="00FE735E">
        <w:rPr>
          <w:sz w:val="28"/>
          <w:szCs w:val="28"/>
        </w:rPr>
        <w:t xml:space="preserve"> </w:t>
      </w:r>
      <w:r w:rsidR="00FE735E">
        <w:rPr>
          <w:sz w:val="28"/>
          <w:szCs w:val="28"/>
        </w:rPr>
        <w:t>рішенням Бахмутської міської ради від 26.04.2017 № 6/100-1837</w:t>
      </w:r>
      <w:r w:rsidR="005B4CB9">
        <w:rPr>
          <w:sz w:val="28"/>
          <w:szCs w:val="28"/>
        </w:rPr>
        <w:t xml:space="preserve"> </w:t>
      </w:r>
      <w:r w:rsidR="005B4CB9" w:rsidRPr="00C67281">
        <w:rPr>
          <w:sz w:val="28"/>
          <w:szCs w:val="28"/>
        </w:rPr>
        <w:t>(далі - Програма)</w:t>
      </w:r>
      <w:r w:rsidRPr="00C67281">
        <w:rPr>
          <w:sz w:val="28"/>
          <w:szCs w:val="28"/>
        </w:rPr>
        <w:t>,</w:t>
      </w:r>
      <w:r w:rsidR="00332566" w:rsidRPr="00C67281">
        <w:rPr>
          <w:sz w:val="28"/>
          <w:szCs w:val="28"/>
        </w:rPr>
        <w:t xml:space="preserve"> </w:t>
      </w:r>
      <w:r w:rsidRPr="00C67281">
        <w:rPr>
          <w:sz w:val="28"/>
          <w:szCs w:val="28"/>
        </w:rPr>
        <w:t>прийняти до відома</w:t>
      </w:r>
      <w:r w:rsidR="0087107F" w:rsidRPr="00C67281">
        <w:rPr>
          <w:sz w:val="28"/>
          <w:szCs w:val="28"/>
        </w:rPr>
        <w:t>.</w:t>
      </w:r>
    </w:p>
    <w:p w:rsidR="005A45B1" w:rsidRPr="00C67281" w:rsidRDefault="005A45B1" w:rsidP="0087107F">
      <w:pPr>
        <w:tabs>
          <w:tab w:val="left" w:pos="993"/>
          <w:tab w:val="left" w:pos="1134"/>
        </w:tabs>
        <w:ind w:left="720"/>
        <w:jc w:val="both"/>
        <w:rPr>
          <w:sz w:val="28"/>
          <w:szCs w:val="28"/>
        </w:rPr>
      </w:pPr>
    </w:p>
    <w:p w:rsidR="009E0108" w:rsidRPr="00C67281" w:rsidRDefault="009E0108" w:rsidP="0087107F">
      <w:pPr>
        <w:pStyle w:val="af4"/>
        <w:numPr>
          <w:ilvl w:val="0"/>
          <w:numId w:val="1"/>
        </w:numPr>
        <w:tabs>
          <w:tab w:val="clear" w:pos="1353"/>
          <w:tab w:val="num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281">
        <w:rPr>
          <w:rFonts w:ascii="Times New Roman" w:hAnsi="Times New Roman" w:cs="Times New Roman"/>
          <w:sz w:val="28"/>
          <w:szCs w:val="28"/>
        </w:rPr>
        <w:t xml:space="preserve">Відзначити, що в результаті спільних дій Бахмутської міської ради та її виконавчих органів, </w:t>
      </w:r>
      <w:r w:rsidR="0087107F" w:rsidRPr="00C67281">
        <w:rPr>
          <w:rFonts w:ascii="Times New Roman" w:hAnsi="Times New Roman" w:cs="Times New Roman"/>
          <w:sz w:val="28"/>
          <w:szCs w:val="28"/>
        </w:rPr>
        <w:t>Артемівського міського центру зайнятості</w:t>
      </w:r>
      <w:r w:rsidRPr="00C67281">
        <w:rPr>
          <w:rFonts w:ascii="Times New Roman" w:hAnsi="Times New Roman" w:cs="Times New Roman"/>
          <w:sz w:val="28"/>
          <w:szCs w:val="28"/>
        </w:rPr>
        <w:t xml:space="preserve">, підприємств, </w:t>
      </w:r>
      <w:r w:rsidRPr="00C67281">
        <w:rPr>
          <w:rFonts w:ascii="Times New Roman" w:hAnsi="Times New Roman" w:cs="Times New Roman"/>
          <w:sz w:val="28"/>
          <w:szCs w:val="28"/>
        </w:rPr>
        <w:lastRenderedPageBreak/>
        <w:t xml:space="preserve">установ, організацій, розташованих на території </w:t>
      </w:r>
      <w:r w:rsidR="0087107F" w:rsidRPr="00C67281">
        <w:rPr>
          <w:rFonts w:ascii="Times New Roman" w:hAnsi="Times New Roman" w:cs="Times New Roman"/>
          <w:sz w:val="28"/>
          <w:szCs w:val="28"/>
        </w:rPr>
        <w:t xml:space="preserve">міст Бахмут, </w:t>
      </w:r>
      <w:r w:rsidR="0087107F" w:rsidRPr="00C67281">
        <w:rPr>
          <w:rFonts w:ascii="Times New Roman" w:hAnsi="Times New Roman" w:cs="Times New Roman"/>
          <w:sz w:val="28"/>
          <w:szCs w:val="28"/>
          <w:lang w:eastAsia="en-US"/>
        </w:rPr>
        <w:t xml:space="preserve">Часів Яр, Соледар </w:t>
      </w:r>
      <w:r w:rsidRPr="00C67281">
        <w:rPr>
          <w:rFonts w:ascii="Times New Roman" w:hAnsi="Times New Roman" w:cs="Times New Roman"/>
          <w:sz w:val="28"/>
          <w:szCs w:val="28"/>
        </w:rPr>
        <w:t>забезпечено виконання основних заходів та показників Програми.</w:t>
      </w:r>
    </w:p>
    <w:p w:rsidR="0087107F" w:rsidRPr="00C67281" w:rsidRDefault="0087107F" w:rsidP="0087107F"/>
    <w:p w:rsidR="008C1A76" w:rsidRDefault="008C1A76" w:rsidP="0087107F">
      <w:pPr>
        <w:numPr>
          <w:ilvl w:val="0"/>
          <w:numId w:val="1"/>
        </w:numPr>
        <w:tabs>
          <w:tab w:val="clear" w:pos="1353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Зняти з контролю</w:t>
      </w:r>
      <w:r w:rsidR="004360EB">
        <w:rPr>
          <w:sz w:val="28"/>
          <w:szCs w:val="28"/>
        </w:rPr>
        <w:t>,</w:t>
      </w:r>
      <w:r>
        <w:rPr>
          <w:sz w:val="28"/>
          <w:szCs w:val="28"/>
        </w:rPr>
        <w:t xml:space="preserve"> як виконан</w:t>
      </w:r>
      <w:r w:rsidR="009E727B">
        <w:rPr>
          <w:sz w:val="28"/>
          <w:szCs w:val="28"/>
        </w:rPr>
        <w:t>і</w:t>
      </w:r>
      <w:r>
        <w:rPr>
          <w:sz w:val="28"/>
          <w:szCs w:val="28"/>
        </w:rPr>
        <w:t>:</w:t>
      </w:r>
    </w:p>
    <w:p w:rsidR="009E0108" w:rsidRDefault="008C1A76" w:rsidP="003422A0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рішення Артемівсь</w:t>
      </w:r>
      <w:r w:rsidR="00BF17E5">
        <w:rPr>
          <w:sz w:val="28"/>
          <w:szCs w:val="28"/>
        </w:rPr>
        <w:t>к</w:t>
      </w:r>
      <w:r>
        <w:rPr>
          <w:sz w:val="28"/>
          <w:szCs w:val="28"/>
        </w:rPr>
        <w:t xml:space="preserve">ої міської ради від 24.04.2013 № </w:t>
      </w:r>
      <w:r w:rsidR="009E727B" w:rsidRPr="00C67281">
        <w:rPr>
          <w:sz w:val="28"/>
          <w:szCs w:val="28"/>
        </w:rPr>
        <w:t>6/38-673</w:t>
      </w:r>
      <w:r w:rsidR="009E727B">
        <w:rPr>
          <w:sz w:val="28"/>
          <w:szCs w:val="28"/>
        </w:rPr>
        <w:t xml:space="preserve"> «Про </w:t>
      </w:r>
      <w:r w:rsidR="00490B6C">
        <w:rPr>
          <w:sz w:val="28"/>
          <w:szCs w:val="28"/>
        </w:rPr>
        <w:t>затвердження Програми зайнятості населення на території Артемівської міської ради на період до 2017 року</w:t>
      </w:r>
      <w:r w:rsidR="009E727B">
        <w:rPr>
          <w:sz w:val="28"/>
          <w:szCs w:val="28"/>
        </w:rPr>
        <w:t>»;</w:t>
      </w:r>
    </w:p>
    <w:p w:rsidR="009E727B" w:rsidRPr="009E727B" w:rsidRDefault="009E727B" w:rsidP="003422A0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Бахмутської міської ради від 26.04.2017 № </w:t>
      </w:r>
      <w:r w:rsidRPr="00C67281">
        <w:rPr>
          <w:sz w:val="28"/>
          <w:szCs w:val="28"/>
        </w:rPr>
        <w:t>6/</w:t>
      </w:r>
      <w:r>
        <w:rPr>
          <w:sz w:val="28"/>
          <w:szCs w:val="28"/>
        </w:rPr>
        <w:t>100</w:t>
      </w:r>
      <w:r w:rsidRPr="00C67281">
        <w:rPr>
          <w:sz w:val="28"/>
          <w:szCs w:val="28"/>
        </w:rPr>
        <w:t>-</w:t>
      </w:r>
      <w:r>
        <w:rPr>
          <w:sz w:val="28"/>
          <w:szCs w:val="28"/>
        </w:rPr>
        <w:t xml:space="preserve">1837 «Про </w:t>
      </w:r>
      <w:r w:rsidR="00490B6C">
        <w:rPr>
          <w:sz w:val="28"/>
          <w:szCs w:val="28"/>
        </w:rPr>
        <w:t>підсумки виконання</w:t>
      </w:r>
      <w:r w:rsidR="003422A0">
        <w:rPr>
          <w:sz w:val="28"/>
          <w:szCs w:val="28"/>
        </w:rPr>
        <w:t xml:space="preserve"> у 2016 році</w:t>
      </w:r>
      <w:r w:rsidR="00490B6C">
        <w:rPr>
          <w:sz w:val="28"/>
          <w:szCs w:val="28"/>
        </w:rPr>
        <w:t xml:space="preserve"> </w:t>
      </w:r>
      <w:r w:rsidR="003422A0">
        <w:rPr>
          <w:sz w:val="28"/>
          <w:szCs w:val="28"/>
        </w:rPr>
        <w:t>Програми зайнятості населення на території Артемівської міської ради на період до 2017 року</w:t>
      </w:r>
      <w:r>
        <w:rPr>
          <w:sz w:val="28"/>
          <w:szCs w:val="28"/>
        </w:rPr>
        <w:t>».</w:t>
      </w:r>
    </w:p>
    <w:p w:rsidR="005A45B1" w:rsidRPr="00C67281" w:rsidRDefault="005A45B1" w:rsidP="00544E44">
      <w:pPr>
        <w:ind w:firstLine="720"/>
        <w:jc w:val="both"/>
        <w:rPr>
          <w:sz w:val="28"/>
          <w:szCs w:val="28"/>
        </w:rPr>
      </w:pPr>
    </w:p>
    <w:p w:rsidR="005A45B1" w:rsidRPr="00C67281" w:rsidRDefault="005A45B1" w:rsidP="00544E44">
      <w:pPr>
        <w:pStyle w:val="23"/>
        <w:spacing w:line="360" w:lineRule="auto"/>
        <w:rPr>
          <w:szCs w:val="28"/>
        </w:rPr>
      </w:pPr>
    </w:p>
    <w:p w:rsidR="005A45B1" w:rsidRPr="00C67281" w:rsidRDefault="005A45B1" w:rsidP="00544E44">
      <w:pPr>
        <w:jc w:val="both"/>
        <w:rPr>
          <w:sz w:val="28"/>
          <w:szCs w:val="28"/>
        </w:rPr>
      </w:pPr>
      <w:r w:rsidRPr="00C67281">
        <w:rPr>
          <w:b/>
          <w:sz w:val="28"/>
          <w:szCs w:val="28"/>
        </w:rPr>
        <w:t>Міський голова                                                               О.О. РЕВА</w:t>
      </w:r>
    </w:p>
    <w:p w:rsidR="005A45B1" w:rsidRPr="00C67281" w:rsidRDefault="005A45B1" w:rsidP="00F07EC3">
      <w:pPr>
        <w:jc w:val="center"/>
        <w:rPr>
          <w:b/>
          <w:sz w:val="36"/>
        </w:rPr>
      </w:pPr>
    </w:p>
    <w:p w:rsidR="005A45B1" w:rsidRPr="00C67281" w:rsidRDefault="005A45B1" w:rsidP="00F07EC3">
      <w:pPr>
        <w:jc w:val="center"/>
        <w:rPr>
          <w:b/>
          <w:sz w:val="36"/>
        </w:rPr>
      </w:pPr>
    </w:p>
    <w:p w:rsidR="005A45B1" w:rsidRPr="00C67281" w:rsidRDefault="005A45B1" w:rsidP="00F07EC3">
      <w:pPr>
        <w:jc w:val="center"/>
        <w:rPr>
          <w:b/>
          <w:sz w:val="36"/>
        </w:rPr>
      </w:pPr>
    </w:p>
    <w:p w:rsidR="005A45B1" w:rsidRPr="00C67281" w:rsidRDefault="005A45B1" w:rsidP="00F07EC3">
      <w:pPr>
        <w:jc w:val="center"/>
        <w:rPr>
          <w:b/>
          <w:sz w:val="36"/>
        </w:rPr>
      </w:pPr>
    </w:p>
    <w:p w:rsidR="005A45B1" w:rsidRPr="00C67281" w:rsidRDefault="005A45B1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871FCB" w:rsidRPr="00C67281" w:rsidRDefault="00871FCB" w:rsidP="00F07EC3">
      <w:pPr>
        <w:jc w:val="center"/>
        <w:rPr>
          <w:b/>
          <w:sz w:val="36"/>
        </w:rPr>
      </w:pPr>
    </w:p>
    <w:p w:rsidR="005A45B1" w:rsidRPr="00C67281" w:rsidRDefault="005A45B1" w:rsidP="00813C0A">
      <w:pPr>
        <w:spacing w:line="240" w:lineRule="atLeast"/>
        <w:ind w:firstLine="709"/>
        <w:jc w:val="center"/>
        <w:rPr>
          <w:b/>
          <w:sz w:val="28"/>
          <w:szCs w:val="28"/>
        </w:rPr>
      </w:pPr>
      <w:r w:rsidRPr="00C67281">
        <w:rPr>
          <w:b/>
          <w:sz w:val="28"/>
          <w:szCs w:val="28"/>
        </w:rPr>
        <w:lastRenderedPageBreak/>
        <w:t>ДОВІДКА</w:t>
      </w:r>
    </w:p>
    <w:p w:rsidR="007533B7" w:rsidRPr="00C67281" w:rsidRDefault="007533B7" w:rsidP="007533B7">
      <w:pPr>
        <w:spacing w:line="240" w:lineRule="atLeast"/>
        <w:jc w:val="center"/>
        <w:rPr>
          <w:b/>
          <w:sz w:val="28"/>
        </w:rPr>
      </w:pPr>
      <w:r w:rsidRPr="00C67281">
        <w:rPr>
          <w:b/>
          <w:sz w:val="28"/>
          <w:szCs w:val="28"/>
        </w:rPr>
        <w:t xml:space="preserve">про виконання </w:t>
      </w:r>
      <w:r w:rsidR="00922E18">
        <w:rPr>
          <w:b/>
          <w:sz w:val="28"/>
          <w:szCs w:val="28"/>
        </w:rPr>
        <w:t>П</w:t>
      </w:r>
      <w:r w:rsidRPr="00C67281">
        <w:rPr>
          <w:b/>
          <w:sz w:val="28"/>
          <w:szCs w:val="28"/>
        </w:rPr>
        <w:t xml:space="preserve">рограми зайнятості населення на території міст Бахмут, </w:t>
      </w:r>
      <w:r w:rsidRPr="00C67281">
        <w:rPr>
          <w:b/>
          <w:sz w:val="28"/>
          <w:szCs w:val="28"/>
          <w:lang w:eastAsia="en-US"/>
        </w:rPr>
        <w:t xml:space="preserve">Часів Яр, Соледар </w:t>
      </w:r>
      <w:r w:rsidRPr="00C67281">
        <w:rPr>
          <w:b/>
          <w:sz w:val="28"/>
          <w:szCs w:val="28"/>
        </w:rPr>
        <w:t>на період до 2017 року</w:t>
      </w:r>
      <w:r w:rsidR="005A45B1" w:rsidRPr="00C67281">
        <w:rPr>
          <w:b/>
          <w:sz w:val="28"/>
          <w:szCs w:val="28"/>
        </w:rPr>
        <w:t>, затвердженої рішенням Артемівської міської ради</w:t>
      </w:r>
      <w:r w:rsidRPr="00C67281">
        <w:rPr>
          <w:b/>
          <w:sz w:val="28"/>
          <w:szCs w:val="28"/>
        </w:rPr>
        <w:t xml:space="preserve"> </w:t>
      </w:r>
      <w:r w:rsidR="005A45B1" w:rsidRPr="00C67281">
        <w:rPr>
          <w:b/>
          <w:sz w:val="28"/>
          <w:szCs w:val="28"/>
        </w:rPr>
        <w:t xml:space="preserve">від </w:t>
      </w:r>
      <w:r w:rsidR="005A45B1" w:rsidRPr="00C67281">
        <w:rPr>
          <w:b/>
          <w:sz w:val="28"/>
        </w:rPr>
        <w:t>24.04.2013 № 6/38-673</w:t>
      </w:r>
      <w:r w:rsidRPr="00C67281">
        <w:rPr>
          <w:b/>
          <w:sz w:val="28"/>
        </w:rPr>
        <w:t>,</w:t>
      </w:r>
    </w:p>
    <w:p w:rsidR="005A45B1" w:rsidRPr="00C67281" w:rsidRDefault="007533B7" w:rsidP="007533B7">
      <w:pPr>
        <w:spacing w:line="240" w:lineRule="atLeast"/>
        <w:jc w:val="center"/>
        <w:rPr>
          <w:b/>
          <w:sz w:val="28"/>
          <w:szCs w:val="28"/>
        </w:rPr>
      </w:pPr>
      <w:r w:rsidRPr="00C67281">
        <w:rPr>
          <w:b/>
          <w:sz w:val="28"/>
        </w:rPr>
        <w:t>із внесеними до нього змінами</w:t>
      </w:r>
    </w:p>
    <w:p w:rsidR="005A45B1" w:rsidRPr="00C67281" w:rsidRDefault="005A45B1" w:rsidP="00807E8C">
      <w:pPr>
        <w:spacing w:line="240" w:lineRule="atLeast"/>
        <w:ind w:firstLine="709"/>
        <w:jc w:val="both"/>
        <w:rPr>
          <w:sz w:val="24"/>
          <w:szCs w:val="24"/>
        </w:rPr>
      </w:pPr>
    </w:p>
    <w:p w:rsidR="005A45B1" w:rsidRPr="00C67281" w:rsidRDefault="005A45B1" w:rsidP="00807E8C">
      <w:pPr>
        <w:ind w:firstLine="709"/>
        <w:jc w:val="both"/>
        <w:rPr>
          <w:sz w:val="28"/>
          <w:szCs w:val="28"/>
        </w:rPr>
      </w:pPr>
      <w:r w:rsidRPr="00C67281">
        <w:rPr>
          <w:sz w:val="28"/>
          <w:szCs w:val="28"/>
        </w:rPr>
        <w:t xml:space="preserve">Виконання </w:t>
      </w:r>
      <w:r w:rsidR="00922E18">
        <w:rPr>
          <w:sz w:val="28"/>
          <w:szCs w:val="28"/>
        </w:rPr>
        <w:t>П</w:t>
      </w:r>
      <w:r w:rsidRPr="00C67281">
        <w:rPr>
          <w:sz w:val="28"/>
          <w:szCs w:val="28"/>
        </w:rPr>
        <w:t xml:space="preserve">рограми зайнятості населення міст Бахмут, </w:t>
      </w:r>
      <w:r w:rsidRPr="00C67281">
        <w:rPr>
          <w:sz w:val="28"/>
          <w:szCs w:val="28"/>
          <w:lang w:eastAsia="en-US"/>
        </w:rPr>
        <w:t>Часів Яр, Соледар</w:t>
      </w:r>
      <w:r w:rsidR="002D04F7" w:rsidRPr="00C67281">
        <w:rPr>
          <w:sz w:val="28"/>
          <w:szCs w:val="28"/>
          <w:lang w:eastAsia="en-US"/>
        </w:rPr>
        <w:t xml:space="preserve"> </w:t>
      </w:r>
      <w:r w:rsidRPr="00C67281">
        <w:rPr>
          <w:sz w:val="28"/>
          <w:szCs w:val="28"/>
        </w:rPr>
        <w:t>та забезпечення соціального захисту громадян від безробіття здійснювалось на підставі діючої у сфері зайнятості нормативно-правової бази.</w:t>
      </w:r>
    </w:p>
    <w:p w:rsidR="00871FCB" w:rsidRPr="00C67281" w:rsidRDefault="00871FCB" w:rsidP="00871FCB">
      <w:pPr>
        <w:tabs>
          <w:tab w:val="left" w:pos="993"/>
        </w:tabs>
        <w:ind w:firstLine="721"/>
        <w:jc w:val="both"/>
        <w:rPr>
          <w:sz w:val="28"/>
          <w:szCs w:val="28"/>
          <w:highlight w:val="green"/>
        </w:rPr>
      </w:pPr>
      <w:r w:rsidRPr="00C67281">
        <w:rPr>
          <w:sz w:val="28"/>
          <w:szCs w:val="28"/>
        </w:rPr>
        <w:t>Протягом 2017 року на обліку в центрі зайнятості перебувало 3382 безробітних громадянина, мешканців території м. Бахмут</w:t>
      </w:r>
      <w:r w:rsidR="00B4448C">
        <w:rPr>
          <w:sz w:val="28"/>
          <w:szCs w:val="28"/>
        </w:rPr>
        <w:t>,</w:t>
      </w:r>
      <w:r w:rsidR="00B4448C" w:rsidRPr="00B4448C">
        <w:rPr>
          <w:sz w:val="28"/>
          <w:szCs w:val="28"/>
          <w:lang w:eastAsia="en-US"/>
        </w:rPr>
        <w:t xml:space="preserve"> </w:t>
      </w:r>
      <w:r w:rsidR="00B4448C" w:rsidRPr="00C67281">
        <w:rPr>
          <w:sz w:val="28"/>
          <w:szCs w:val="28"/>
          <w:lang w:eastAsia="en-US"/>
        </w:rPr>
        <w:t>Часів Яр, Соледар</w:t>
      </w:r>
      <w:r w:rsidRPr="00C67281">
        <w:rPr>
          <w:sz w:val="28"/>
          <w:szCs w:val="28"/>
        </w:rPr>
        <w:t xml:space="preserve"> та Бахмутського району.</w:t>
      </w:r>
    </w:p>
    <w:p w:rsidR="00871FCB" w:rsidRPr="00C67281" w:rsidRDefault="00871FCB" w:rsidP="00871FCB">
      <w:pPr>
        <w:tabs>
          <w:tab w:val="left" w:pos="993"/>
        </w:tabs>
        <w:ind w:firstLine="721"/>
        <w:jc w:val="both"/>
        <w:rPr>
          <w:sz w:val="28"/>
          <w:szCs w:val="28"/>
        </w:rPr>
      </w:pPr>
      <w:r w:rsidRPr="00C67281">
        <w:rPr>
          <w:sz w:val="28"/>
          <w:szCs w:val="28"/>
        </w:rPr>
        <w:t>По Артемівському міському центру зайнятості активними заходами сприяння зайнятості у 2017 році було охоплено 4113 безробітних осіб. Рівень охоплення активними заходами сприяння зайнятості склав 121,6 %</w:t>
      </w:r>
      <w:r w:rsidR="00C67281" w:rsidRPr="00C67281">
        <w:rPr>
          <w:sz w:val="28"/>
          <w:szCs w:val="28"/>
        </w:rPr>
        <w:t>, що майже вдвічі більше запланованого рівня 67 %</w:t>
      </w:r>
      <w:r w:rsidRPr="00C67281">
        <w:rPr>
          <w:sz w:val="28"/>
          <w:szCs w:val="28"/>
        </w:rPr>
        <w:t>.</w:t>
      </w:r>
    </w:p>
    <w:p w:rsidR="00871FCB" w:rsidRPr="00C67281" w:rsidRDefault="00871FCB" w:rsidP="00871FCB">
      <w:pPr>
        <w:tabs>
          <w:tab w:val="left" w:pos="993"/>
        </w:tabs>
        <w:ind w:firstLine="721"/>
        <w:jc w:val="both"/>
        <w:rPr>
          <w:sz w:val="28"/>
          <w:szCs w:val="28"/>
        </w:rPr>
      </w:pPr>
      <w:r w:rsidRPr="00C67281">
        <w:rPr>
          <w:sz w:val="28"/>
          <w:szCs w:val="28"/>
        </w:rPr>
        <w:t>1. Працевлаштовані за сприяння Артемівського міського центру зайнятості на вільні робочі місця (вакантні посади) 1862 особи (55,1 % від числа перебуваючих на обліку безробітних), у тому числі: на умовах компенсації роботодавцю фактичних витрат на сплату єдиного внеску на загальнообов’язкове державне соціальне страхування – 38 осіб та за направленням служби зайнятості із здійсненням компенсації витрат роботодавця на оплату праці, прийнятих на умовах строкових трудових договорів зареєстрованих безробітних з числа внутрішньо переміщених осіб – 8 осіб.</w:t>
      </w:r>
    </w:p>
    <w:p w:rsidR="00871FCB" w:rsidRPr="00C67281" w:rsidRDefault="00871FCB" w:rsidP="00871FCB">
      <w:pPr>
        <w:tabs>
          <w:tab w:val="left" w:pos="993"/>
        </w:tabs>
        <w:ind w:firstLine="721"/>
        <w:jc w:val="both"/>
        <w:rPr>
          <w:sz w:val="28"/>
          <w:szCs w:val="28"/>
        </w:rPr>
      </w:pPr>
      <w:r w:rsidRPr="00C67281">
        <w:rPr>
          <w:sz w:val="28"/>
          <w:szCs w:val="28"/>
        </w:rPr>
        <w:t>2. Проходили профнавчання за направленням Артемівського міського центру зайнятості 849 осіб (25,1 % від числа перебуваючих на обліку безробітних).</w:t>
      </w:r>
    </w:p>
    <w:p w:rsidR="00871FCB" w:rsidRPr="00C67281" w:rsidRDefault="00871FCB" w:rsidP="00871FCB">
      <w:pPr>
        <w:tabs>
          <w:tab w:val="left" w:pos="993"/>
        </w:tabs>
        <w:ind w:firstLine="721"/>
        <w:jc w:val="both"/>
        <w:rPr>
          <w:sz w:val="28"/>
          <w:szCs w:val="28"/>
        </w:rPr>
      </w:pPr>
      <w:r w:rsidRPr="00C67281">
        <w:rPr>
          <w:sz w:val="28"/>
          <w:szCs w:val="28"/>
        </w:rPr>
        <w:t>3. Приймали участь у громадських та інших роботах тимчасового характеру 1402 безробітних (41,5 % від числа перебуваючих на обліку безробітних).</w:t>
      </w:r>
    </w:p>
    <w:p w:rsidR="00871FCB" w:rsidRPr="00C67281" w:rsidRDefault="00871FCB" w:rsidP="00871FCB">
      <w:pPr>
        <w:tabs>
          <w:tab w:val="left" w:pos="993"/>
        </w:tabs>
        <w:ind w:firstLine="721"/>
        <w:jc w:val="both"/>
        <w:rPr>
          <w:sz w:val="28"/>
          <w:szCs w:val="28"/>
        </w:rPr>
      </w:pPr>
      <w:r w:rsidRPr="00C67281">
        <w:rPr>
          <w:sz w:val="28"/>
          <w:szCs w:val="28"/>
        </w:rPr>
        <w:t>З метою розширення інформаційної бази щодо вільних та новостворюваних робочих місць та вакантних посад, інформування щодо соціальних послуг, які служба зайнятості надає роботодавцям, у центрі зайнятості організовано проведення регулярних семінарів для працівників кадрових служб, керівників та головних бухгалтерів підприємств. Протягом 2017 року працівниками центру зайнятості проведено 89 інформаційних семінарів з різних питань співпраці, у яких взяли участь 601 роботодавець міст</w:t>
      </w:r>
      <w:r w:rsidR="00B4448C" w:rsidRPr="00C67281">
        <w:rPr>
          <w:sz w:val="28"/>
          <w:szCs w:val="28"/>
        </w:rPr>
        <w:t xml:space="preserve"> Бахмут</w:t>
      </w:r>
      <w:r w:rsidR="00B4448C">
        <w:rPr>
          <w:sz w:val="28"/>
          <w:szCs w:val="28"/>
        </w:rPr>
        <w:t>,</w:t>
      </w:r>
      <w:r w:rsidR="00B4448C" w:rsidRPr="00B4448C">
        <w:rPr>
          <w:sz w:val="28"/>
          <w:szCs w:val="28"/>
          <w:lang w:eastAsia="en-US"/>
        </w:rPr>
        <w:t xml:space="preserve"> </w:t>
      </w:r>
      <w:r w:rsidR="00B4448C" w:rsidRPr="00C67281">
        <w:rPr>
          <w:sz w:val="28"/>
          <w:szCs w:val="28"/>
          <w:lang w:eastAsia="en-US"/>
        </w:rPr>
        <w:t>Часів Яр, Соледар</w:t>
      </w:r>
      <w:r w:rsidR="00B4448C" w:rsidRPr="00C67281">
        <w:rPr>
          <w:sz w:val="28"/>
          <w:szCs w:val="28"/>
        </w:rPr>
        <w:t xml:space="preserve"> та Бахмутського району</w:t>
      </w:r>
      <w:r w:rsidRPr="00C67281">
        <w:rPr>
          <w:sz w:val="28"/>
          <w:szCs w:val="28"/>
        </w:rPr>
        <w:t>.</w:t>
      </w:r>
    </w:p>
    <w:p w:rsidR="00871FCB" w:rsidRPr="00C67281" w:rsidRDefault="00871FCB" w:rsidP="00871FCB">
      <w:pPr>
        <w:tabs>
          <w:tab w:val="left" w:pos="993"/>
        </w:tabs>
        <w:ind w:firstLine="721"/>
        <w:jc w:val="both"/>
        <w:rPr>
          <w:sz w:val="28"/>
          <w:szCs w:val="28"/>
        </w:rPr>
      </w:pPr>
      <w:r w:rsidRPr="00C67281">
        <w:rPr>
          <w:sz w:val="28"/>
          <w:szCs w:val="28"/>
        </w:rPr>
        <w:t>З метою надання додаткової соціальної підтримки безробітним і задоволення потреби роботодавців у кваліфікованій робочій силі протягом 2017 року Артемівським МЦЗ проведено: 4 ярмарки вакансій та 13 міні-ярмарок вакансій за участю 53 роботодавців, 5 днів відкритих дверей центру зайнятості в якому взяли участь 48 роботодавців, 2 засідання «Круглого столу» за участю 26 роботодавців та представників влади, День відкритих дверей на виробництві на 11</w:t>
      </w:r>
      <w:r w:rsidR="00C81032" w:rsidRPr="006C45D3">
        <w:rPr>
          <w:sz w:val="28"/>
          <w:szCs w:val="28"/>
        </w:rPr>
        <w:t>-ти</w:t>
      </w:r>
      <w:r w:rsidRPr="00C67281">
        <w:rPr>
          <w:sz w:val="28"/>
          <w:szCs w:val="28"/>
        </w:rPr>
        <w:t xml:space="preserve"> підприємствах, проведено 1 нараду з напрацювання пропозиції щодо </w:t>
      </w:r>
      <w:r w:rsidRPr="00C67281">
        <w:rPr>
          <w:sz w:val="28"/>
          <w:szCs w:val="28"/>
        </w:rPr>
        <w:lastRenderedPageBreak/>
        <w:t>розширення функціоналу державної служби зайнятості та напрямків покращення співпраці із роботодавцями та соціальними партнерами, участь у якій прийняли 10 роботодавців.</w:t>
      </w:r>
    </w:p>
    <w:p w:rsidR="00871FCB" w:rsidRPr="00C67281" w:rsidRDefault="00871FCB" w:rsidP="00871FCB">
      <w:pPr>
        <w:tabs>
          <w:tab w:val="left" w:pos="993"/>
        </w:tabs>
        <w:ind w:firstLine="721"/>
        <w:jc w:val="both"/>
        <w:rPr>
          <w:sz w:val="28"/>
          <w:szCs w:val="28"/>
        </w:rPr>
      </w:pPr>
      <w:r w:rsidRPr="00C67281">
        <w:rPr>
          <w:sz w:val="28"/>
          <w:szCs w:val="28"/>
        </w:rPr>
        <w:t xml:space="preserve">З червня 2017 року на базі Артемівського міського центру зайнятості розпочав роботу Центр розвитку підприємництва, метою впровадження якого є покращення комунікаційного середовища серед підприємницького потенціалу </w:t>
      </w:r>
      <w:r w:rsidR="00B4448C" w:rsidRPr="00C67281">
        <w:rPr>
          <w:sz w:val="28"/>
          <w:szCs w:val="28"/>
        </w:rPr>
        <w:t>м</w:t>
      </w:r>
      <w:r w:rsidR="00B4448C">
        <w:rPr>
          <w:sz w:val="28"/>
          <w:szCs w:val="28"/>
        </w:rPr>
        <w:t>іст</w:t>
      </w:r>
      <w:r w:rsidR="00B4448C" w:rsidRPr="00C67281">
        <w:rPr>
          <w:sz w:val="28"/>
          <w:szCs w:val="28"/>
        </w:rPr>
        <w:t xml:space="preserve"> Бахмут</w:t>
      </w:r>
      <w:r w:rsidR="00B4448C">
        <w:rPr>
          <w:sz w:val="28"/>
          <w:szCs w:val="28"/>
        </w:rPr>
        <w:t>,</w:t>
      </w:r>
      <w:r w:rsidR="00B4448C" w:rsidRPr="00B4448C">
        <w:rPr>
          <w:sz w:val="28"/>
          <w:szCs w:val="28"/>
          <w:lang w:eastAsia="en-US"/>
        </w:rPr>
        <w:t xml:space="preserve"> </w:t>
      </w:r>
      <w:r w:rsidR="00B4448C" w:rsidRPr="00C67281">
        <w:rPr>
          <w:sz w:val="28"/>
          <w:szCs w:val="28"/>
          <w:lang w:eastAsia="en-US"/>
        </w:rPr>
        <w:t>Часів Яр, Соледар</w:t>
      </w:r>
      <w:r w:rsidR="00B4448C" w:rsidRPr="00C67281">
        <w:rPr>
          <w:sz w:val="28"/>
          <w:szCs w:val="28"/>
        </w:rPr>
        <w:t xml:space="preserve"> та Бахмутського району</w:t>
      </w:r>
      <w:r w:rsidRPr="00C67281">
        <w:rPr>
          <w:sz w:val="28"/>
          <w:szCs w:val="28"/>
        </w:rPr>
        <w:t>, що має сприяти покращенню підприємницької активності та створенню нових робочих місць. В рамках Центру розвитк</w:t>
      </w:r>
      <w:r w:rsidR="006C45D3">
        <w:rPr>
          <w:sz w:val="28"/>
          <w:szCs w:val="28"/>
        </w:rPr>
        <w:t>у підприємництва кожний бажаючи</w:t>
      </w:r>
      <w:r w:rsidR="006C45D3" w:rsidRPr="00D07FEF">
        <w:rPr>
          <w:sz w:val="28"/>
          <w:szCs w:val="28"/>
        </w:rPr>
        <w:t>й</w:t>
      </w:r>
      <w:r w:rsidRPr="00C67281">
        <w:rPr>
          <w:sz w:val="28"/>
          <w:szCs w:val="28"/>
        </w:rPr>
        <w:t xml:space="preserve"> має можливість отримати вичерпну інформацію щодо системи оподаткування, що діє в Україні, про діючі грантові проекти (наприклад «Український донецький куркуль», «Людина в біді», «Данська Рада у справах біженців», тощо), ознайомитись із банком бізнес-ідей, та отримати будь яку іншу консультацію з питань, пов’язаних із організацією власного бізнесу. Понад 100 підприємців, а також громадян, що мають підприємницьку ідею, проте не мають ресурсів на її реалізацію, прийняли участь у заходах в рамках роботи Центру протягом 2017 року.</w:t>
      </w:r>
    </w:p>
    <w:p w:rsidR="00871FCB" w:rsidRPr="00C67281" w:rsidRDefault="00871FCB" w:rsidP="00871FCB">
      <w:pPr>
        <w:tabs>
          <w:tab w:val="left" w:pos="993"/>
        </w:tabs>
        <w:ind w:firstLine="721"/>
        <w:jc w:val="both"/>
        <w:rPr>
          <w:sz w:val="28"/>
          <w:szCs w:val="28"/>
        </w:rPr>
      </w:pPr>
      <w:r w:rsidRPr="00C67281">
        <w:rPr>
          <w:sz w:val="28"/>
          <w:szCs w:val="28"/>
        </w:rPr>
        <w:t xml:space="preserve">Артемівським міським центром зайнятості на постійній основі впроваджуються нові інструменти сприяння зайнятості населення, серед яких організація відеоконференцій через засоби Skype-зв’язку між роботодавцем та претендентами на вакансії, оформлення відеорезюме безробітних громадян та відеовакансій, тощо. Загалом від початку впровадження інноваційних заходів за сприяння Артемівського міського центру зайнятості проведено </w:t>
      </w:r>
      <w:r w:rsidR="00753A3F">
        <w:rPr>
          <w:sz w:val="28"/>
          <w:szCs w:val="28"/>
        </w:rPr>
        <w:t>194</w:t>
      </w:r>
      <w:r w:rsidRPr="00C67281">
        <w:rPr>
          <w:sz w:val="28"/>
          <w:szCs w:val="28"/>
        </w:rPr>
        <w:t xml:space="preserve"> відео-співбесід</w:t>
      </w:r>
      <w:r w:rsidR="00753A3F">
        <w:rPr>
          <w:sz w:val="28"/>
          <w:szCs w:val="28"/>
        </w:rPr>
        <w:t>и</w:t>
      </w:r>
      <w:r w:rsidRPr="00C67281">
        <w:rPr>
          <w:sz w:val="28"/>
          <w:szCs w:val="28"/>
        </w:rPr>
        <w:t xml:space="preserve"> </w:t>
      </w:r>
      <w:r w:rsidR="000235B0">
        <w:rPr>
          <w:sz w:val="28"/>
          <w:szCs w:val="28"/>
        </w:rPr>
        <w:t>між</w:t>
      </w:r>
      <w:r w:rsidR="000235B0" w:rsidRPr="00864487">
        <w:rPr>
          <w:sz w:val="28"/>
          <w:szCs w:val="28"/>
        </w:rPr>
        <w:t xml:space="preserve"> шукачами роботи </w:t>
      </w:r>
      <w:r w:rsidR="000235B0">
        <w:rPr>
          <w:sz w:val="28"/>
          <w:szCs w:val="28"/>
        </w:rPr>
        <w:t>та роботодавцями</w:t>
      </w:r>
      <w:r w:rsidR="000235B0" w:rsidRPr="00864487">
        <w:rPr>
          <w:sz w:val="28"/>
          <w:szCs w:val="28"/>
        </w:rPr>
        <w:t xml:space="preserve"> м. Бахмут та Бахмутського району</w:t>
      </w:r>
      <w:r w:rsidRPr="00C67281">
        <w:rPr>
          <w:sz w:val="28"/>
          <w:szCs w:val="28"/>
        </w:rPr>
        <w:t>. За допомогою Артемівського МЦЗ відзнято 136 відеорезюме безробітних та 50 відео-вакансій. Завдяки проведеним заходам 256 осіб були працевлаштовані на постійні робочі місця.</w:t>
      </w:r>
    </w:p>
    <w:p w:rsidR="00871FCB" w:rsidRPr="00C67281" w:rsidRDefault="00871FCB" w:rsidP="00871FCB">
      <w:pPr>
        <w:tabs>
          <w:tab w:val="left" w:pos="993"/>
        </w:tabs>
        <w:ind w:firstLine="721"/>
        <w:jc w:val="both"/>
        <w:rPr>
          <w:sz w:val="28"/>
          <w:szCs w:val="28"/>
        </w:rPr>
      </w:pPr>
      <w:r w:rsidRPr="00C67281">
        <w:rPr>
          <w:sz w:val="28"/>
          <w:szCs w:val="28"/>
        </w:rPr>
        <w:t xml:space="preserve">З урахуванням проведених заходів сприяння зайнятості, чисельність перебуваючих на обліку безробітних громадян станом на 01.01.2018 року по Артемівському МЦЗ склала 718 осіб, у тому числі близько 60% мешканці </w:t>
      </w:r>
      <w:r w:rsidR="00E709BE" w:rsidRPr="002C06BF">
        <w:rPr>
          <w:sz w:val="28"/>
          <w:szCs w:val="28"/>
          <w:lang w:val="ru-RU"/>
        </w:rPr>
        <w:t xml:space="preserve">        </w:t>
      </w:r>
      <w:r w:rsidRPr="00C67281">
        <w:rPr>
          <w:sz w:val="28"/>
          <w:szCs w:val="28"/>
        </w:rPr>
        <w:t>м. Бахмут.</w:t>
      </w:r>
    </w:p>
    <w:p w:rsidR="000E6EBF" w:rsidRPr="00C67281" w:rsidRDefault="000E6EBF" w:rsidP="00871FCB">
      <w:pPr>
        <w:tabs>
          <w:tab w:val="left" w:pos="993"/>
        </w:tabs>
        <w:ind w:firstLine="721"/>
        <w:jc w:val="both"/>
        <w:rPr>
          <w:sz w:val="28"/>
          <w:szCs w:val="28"/>
        </w:rPr>
      </w:pPr>
      <w:r w:rsidRPr="00C67281">
        <w:rPr>
          <w:sz w:val="28"/>
          <w:szCs w:val="28"/>
        </w:rPr>
        <w:t xml:space="preserve">Таким чином, в результаті спільних дій Бахмутської міської ради та її виконавчих органів, Артемівського міського центру зайнятості, підприємств, установ, організацій, розташованих на території міст Бахмут, </w:t>
      </w:r>
      <w:r w:rsidRPr="00C67281">
        <w:rPr>
          <w:sz w:val="28"/>
          <w:szCs w:val="28"/>
          <w:lang w:eastAsia="en-US"/>
        </w:rPr>
        <w:t xml:space="preserve">Часів Яр, Соледар </w:t>
      </w:r>
      <w:r w:rsidRPr="00C67281">
        <w:rPr>
          <w:sz w:val="28"/>
          <w:szCs w:val="28"/>
        </w:rPr>
        <w:t>забезпечено виконання основних заходів та показників Програми.</w:t>
      </w:r>
    </w:p>
    <w:p w:rsidR="005A45B1" w:rsidRPr="00C67281" w:rsidRDefault="005A45B1" w:rsidP="00813C0A">
      <w:pPr>
        <w:ind w:firstLine="709"/>
        <w:jc w:val="both"/>
        <w:rPr>
          <w:sz w:val="28"/>
          <w:szCs w:val="28"/>
        </w:rPr>
      </w:pPr>
      <w:r w:rsidRPr="00C67281">
        <w:rPr>
          <w:sz w:val="28"/>
          <w:szCs w:val="28"/>
        </w:rPr>
        <w:t>Прошу розглянути дане питання на сесії Бахмутської міської ради 2</w:t>
      </w:r>
      <w:r w:rsidR="000E6EBF" w:rsidRPr="00C67281">
        <w:rPr>
          <w:sz w:val="28"/>
          <w:szCs w:val="28"/>
        </w:rPr>
        <w:t>5</w:t>
      </w:r>
      <w:r w:rsidRPr="00C67281">
        <w:rPr>
          <w:sz w:val="28"/>
          <w:szCs w:val="28"/>
        </w:rPr>
        <w:t>.04.201</w:t>
      </w:r>
      <w:r w:rsidR="000E6EBF" w:rsidRPr="00C67281">
        <w:rPr>
          <w:sz w:val="28"/>
          <w:szCs w:val="28"/>
        </w:rPr>
        <w:t>8</w:t>
      </w:r>
      <w:r w:rsidRPr="00C67281">
        <w:rPr>
          <w:sz w:val="28"/>
          <w:szCs w:val="28"/>
        </w:rPr>
        <w:t xml:space="preserve"> року.</w:t>
      </w:r>
    </w:p>
    <w:p w:rsidR="00DF3E9C" w:rsidRDefault="00DF3E9C" w:rsidP="00813C0A">
      <w:pPr>
        <w:jc w:val="both"/>
        <w:rPr>
          <w:b/>
          <w:sz w:val="28"/>
          <w:lang w:val="ru-RU"/>
        </w:rPr>
      </w:pPr>
    </w:p>
    <w:p w:rsidR="00FE735E" w:rsidRPr="00DD3D47" w:rsidRDefault="00FE735E" w:rsidP="00813C0A">
      <w:pPr>
        <w:jc w:val="both"/>
        <w:rPr>
          <w:b/>
          <w:sz w:val="28"/>
          <w:lang w:val="ru-RU"/>
        </w:rPr>
      </w:pPr>
    </w:p>
    <w:p w:rsidR="005A45B1" w:rsidRPr="00C67281" w:rsidRDefault="005A45B1" w:rsidP="00813C0A">
      <w:pPr>
        <w:jc w:val="both"/>
        <w:rPr>
          <w:b/>
          <w:sz w:val="28"/>
        </w:rPr>
      </w:pPr>
      <w:r w:rsidRPr="00C67281">
        <w:rPr>
          <w:b/>
          <w:sz w:val="28"/>
        </w:rPr>
        <w:t>Директор Артемівського</w:t>
      </w:r>
    </w:p>
    <w:p w:rsidR="005A45B1" w:rsidRPr="00C67281" w:rsidRDefault="005A45B1" w:rsidP="00260142">
      <w:pPr>
        <w:spacing w:line="240" w:lineRule="atLeast"/>
      </w:pPr>
      <w:r w:rsidRPr="00C67281">
        <w:rPr>
          <w:b/>
          <w:sz w:val="28"/>
        </w:rPr>
        <w:t>міського центру зайнятості                                                   Лещенко І.В.</w:t>
      </w:r>
    </w:p>
    <w:sectPr w:rsidR="005A45B1" w:rsidRPr="00C67281" w:rsidSect="00DF3E9C">
      <w:headerReference w:type="default" r:id="rId9"/>
      <w:pgSz w:w="11906" w:h="16838" w:code="9"/>
      <w:pgMar w:top="1135" w:right="566" w:bottom="902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5B1" w:rsidRDefault="005A45B1">
      <w:r>
        <w:separator/>
      </w:r>
    </w:p>
  </w:endnote>
  <w:endnote w:type="continuationSeparator" w:id="0">
    <w:p w:rsidR="005A45B1" w:rsidRDefault="005A4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5B1" w:rsidRDefault="005A45B1">
      <w:r>
        <w:separator/>
      </w:r>
    </w:p>
  </w:footnote>
  <w:footnote w:type="continuationSeparator" w:id="0">
    <w:p w:rsidR="005A45B1" w:rsidRDefault="005A4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5B1" w:rsidRDefault="005A45B1">
    <w:pPr>
      <w:pStyle w:val="a3"/>
      <w:framePr w:wrap="auto" w:vAnchor="text" w:hAnchor="margin" w:xAlign="right" w:y="1"/>
      <w:rPr>
        <w:rStyle w:val="a5"/>
      </w:rPr>
    </w:pPr>
  </w:p>
  <w:p w:rsidR="005A45B1" w:rsidRDefault="005A45B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DE757D"/>
    <w:multiLevelType w:val="multilevel"/>
    <w:tmpl w:val="15B410F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 w15:restartNumberingAfterBreak="0">
    <w:nsid w:val="5450490A"/>
    <w:multiLevelType w:val="hybridMultilevel"/>
    <w:tmpl w:val="50D8FCEE"/>
    <w:lvl w:ilvl="0" w:tplc="62EC8D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E25F7"/>
    <w:rsid w:val="000018DA"/>
    <w:rsid w:val="00001AE5"/>
    <w:rsid w:val="000235B0"/>
    <w:rsid w:val="000350A7"/>
    <w:rsid w:val="0003683C"/>
    <w:rsid w:val="00036BC4"/>
    <w:rsid w:val="00037013"/>
    <w:rsid w:val="00051C9F"/>
    <w:rsid w:val="000627E5"/>
    <w:rsid w:val="0006774E"/>
    <w:rsid w:val="00085760"/>
    <w:rsid w:val="00096E5F"/>
    <w:rsid w:val="000A07F8"/>
    <w:rsid w:val="000A4F52"/>
    <w:rsid w:val="000B1746"/>
    <w:rsid w:val="000B6B56"/>
    <w:rsid w:val="000C0FDA"/>
    <w:rsid w:val="000D0DF6"/>
    <w:rsid w:val="000E08A0"/>
    <w:rsid w:val="000E1ED8"/>
    <w:rsid w:val="000E509A"/>
    <w:rsid w:val="000E6EBF"/>
    <w:rsid w:val="0010705F"/>
    <w:rsid w:val="001241DE"/>
    <w:rsid w:val="00135DB7"/>
    <w:rsid w:val="00136360"/>
    <w:rsid w:val="00140972"/>
    <w:rsid w:val="001449AB"/>
    <w:rsid w:val="00146CEA"/>
    <w:rsid w:val="001511A0"/>
    <w:rsid w:val="001829BD"/>
    <w:rsid w:val="00187FDC"/>
    <w:rsid w:val="001B3E0B"/>
    <w:rsid w:val="001B5A48"/>
    <w:rsid w:val="001B650F"/>
    <w:rsid w:val="001C2AB7"/>
    <w:rsid w:val="001C4D7C"/>
    <w:rsid w:val="001C4FE6"/>
    <w:rsid w:val="001C7E18"/>
    <w:rsid w:val="001D1C14"/>
    <w:rsid w:val="001D3BD9"/>
    <w:rsid w:val="001E4237"/>
    <w:rsid w:val="001F0AED"/>
    <w:rsid w:val="001F3319"/>
    <w:rsid w:val="00210795"/>
    <w:rsid w:val="002142DE"/>
    <w:rsid w:val="002174EC"/>
    <w:rsid w:val="00233CFF"/>
    <w:rsid w:val="00237368"/>
    <w:rsid w:val="00245C27"/>
    <w:rsid w:val="002521A6"/>
    <w:rsid w:val="00260142"/>
    <w:rsid w:val="00263D4A"/>
    <w:rsid w:val="00267FA5"/>
    <w:rsid w:val="00271836"/>
    <w:rsid w:val="00272173"/>
    <w:rsid w:val="00273437"/>
    <w:rsid w:val="0028081E"/>
    <w:rsid w:val="002A1B24"/>
    <w:rsid w:val="002B195A"/>
    <w:rsid w:val="002C06BF"/>
    <w:rsid w:val="002C4F79"/>
    <w:rsid w:val="002D04F7"/>
    <w:rsid w:val="002D1DD1"/>
    <w:rsid w:val="002D6C5B"/>
    <w:rsid w:val="002E25F7"/>
    <w:rsid w:val="002E6345"/>
    <w:rsid w:val="002E68F5"/>
    <w:rsid w:val="00300474"/>
    <w:rsid w:val="00304BA5"/>
    <w:rsid w:val="00310D84"/>
    <w:rsid w:val="00321C0B"/>
    <w:rsid w:val="00322BE3"/>
    <w:rsid w:val="00323188"/>
    <w:rsid w:val="00325F9B"/>
    <w:rsid w:val="003319BD"/>
    <w:rsid w:val="00332566"/>
    <w:rsid w:val="003379C8"/>
    <w:rsid w:val="003422A0"/>
    <w:rsid w:val="00346C9C"/>
    <w:rsid w:val="0035006B"/>
    <w:rsid w:val="00350CC3"/>
    <w:rsid w:val="00350E09"/>
    <w:rsid w:val="003511BA"/>
    <w:rsid w:val="003526D1"/>
    <w:rsid w:val="00354202"/>
    <w:rsid w:val="00361120"/>
    <w:rsid w:val="00361605"/>
    <w:rsid w:val="00362B07"/>
    <w:rsid w:val="003643D4"/>
    <w:rsid w:val="003650E0"/>
    <w:rsid w:val="00372C4E"/>
    <w:rsid w:val="00373ABA"/>
    <w:rsid w:val="003801B5"/>
    <w:rsid w:val="0038169C"/>
    <w:rsid w:val="003824F8"/>
    <w:rsid w:val="003A64CB"/>
    <w:rsid w:val="003B3103"/>
    <w:rsid w:val="003C1202"/>
    <w:rsid w:val="003D1051"/>
    <w:rsid w:val="003D20FC"/>
    <w:rsid w:val="003E1B90"/>
    <w:rsid w:val="003E48FF"/>
    <w:rsid w:val="003F11F2"/>
    <w:rsid w:val="003F1D9E"/>
    <w:rsid w:val="003F4E60"/>
    <w:rsid w:val="00413FAE"/>
    <w:rsid w:val="00416943"/>
    <w:rsid w:val="004209E6"/>
    <w:rsid w:val="004255DE"/>
    <w:rsid w:val="004263DB"/>
    <w:rsid w:val="004268B6"/>
    <w:rsid w:val="0043439F"/>
    <w:rsid w:val="004360EB"/>
    <w:rsid w:val="00437514"/>
    <w:rsid w:val="00453DDB"/>
    <w:rsid w:val="00473A1E"/>
    <w:rsid w:val="00476532"/>
    <w:rsid w:val="00476827"/>
    <w:rsid w:val="00487ED0"/>
    <w:rsid w:val="00490B6C"/>
    <w:rsid w:val="00497659"/>
    <w:rsid w:val="004A30FE"/>
    <w:rsid w:val="004A3FCF"/>
    <w:rsid w:val="004B0A12"/>
    <w:rsid w:val="004B25EF"/>
    <w:rsid w:val="004C4AB9"/>
    <w:rsid w:val="004D2E23"/>
    <w:rsid w:val="004D63A7"/>
    <w:rsid w:val="004F11F0"/>
    <w:rsid w:val="004F29B9"/>
    <w:rsid w:val="00502400"/>
    <w:rsid w:val="0050527B"/>
    <w:rsid w:val="0050688F"/>
    <w:rsid w:val="00507A6C"/>
    <w:rsid w:val="00510DAD"/>
    <w:rsid w:val="005119D4"/>
    <w:rsid w:val="00515F8E"/>
    <w:rsid w:val="00535682"/>
    <w:rsid w:val="00544E44"/>
    <w:rsid w:val="00547F86"/>
    <w:rsid w:val="00556C5A"/>
    <w:rsid w:val="005733F0"/>
    <w:rsid w:val="0057490F"/>
    <w:rsid w:val="00577D26"/>
    <w:rsid w:val="005878D1"/>
    <w:rsid w:val="005A45B1"/>
    <w:rsid w:val="005A4899"/>
    <w:rsid w:val="005B3B97"/>
    <w:rsid w:val="005B4CB9"/>
    <w:rsid w:val="005C7C73"/>
    <w:rsid w:val="005D0643"/>
    <w:rsid w:val="005D0F68"/>
    <w:rsid w:val="006042A0"/>
    <w:rsid w:val="006054AD"/>
    <w:rsid w:val="00615600"/>
    <w:rsid w:val="006318FC"/>
    <w:rsid w:val="00632F06"/>
    <w:rsid w:val="00641BD6"/>
    <w:rsid w:val="0064538B"/>
    <w:rsid w:val="00654727"/>
    <w:rsid w:val="00671095"/>
    <w:rsid w:val="00674F02"/>
    <w:rsid w:val="00680A04"/>
    <w:rsid w:val="00681E95"/>
    <w:rsid w:val="0068674B"/>
    <w:rsid w:val="00696C64"/>
    <w:rsid w:val="00697C1D"/>
    <w:rsid w:val="006B075B"/>
    <w:rsid w:val="006C42EA"/>
    <w:rsid w:val="006C45D3"/>
    <w:rsid w:val="006F16A0"/>
    <w:rsid w:val="006F5C58"/>
    <w:rsid w:val="007039AB"/>
    <w:rsid w:val="00706866"/>
    <w:rsid w:val="0072599E"/>
    <w:rsid w:val="00731A03"/>
    <w:rsid w:val="007335CD"/>
    <w:rsid w:val="00735E61"/>
    <w:rsid w:val="00743A8D"/>
    <w:rsid w:val="00743C0E"/>
    <w:rsid w:val="007533B7"/>
    <w:rsid w:val="00753A3F"/>
    <w:rsid w:val="00753CC1"/>
    <w:rsid w:val="00754D13"/>
    <w:rsid w:val="00756612"/>
    <w:rsid w:val="00761D34"/>
    <w:rsid w:val="00762F5F"/>
    <w:rsid w:val="00763337"/>
    <w:rsid w:val="00764DD9"/>
    <w:rsid w:val="00780771"/>
    <w:rsid w:val="007A374E"/>
    <w:rsid w:val="007B29FC"/>
    <w:rsid w:val="007B414A"/>
    <w:rsid w:val="007B75D2"/>
    <w:rsid w:val="007C39E9"/>
    <w:rsid w:val="007C7A9C"/>
    <w:rsid w:val="007D14F8"/>
    <w:rsid w:val="007E5D1F"/>
    <w:rsid w:val="007F269D"/>
    <w:rsid w:val="00807E8C"/>
    <w:rsid w:val="00812FD8"/>
    <w:rsid w:val="00813C0A"/>
    <w:rsid w:val="0081592E"/>
    <w:rsid w:val="008270E0"/>
    <w:rsid w:val="00827596"/>
    <w:rsid w:val="00830881"/>
    <w:rsid w:val="00837D03"/>
    <w:rsid w:val="00840FAE"/>
    <w:rsid w:val="00863CE9"/>
    <w:rsid w:val="00867B22"/>
    <w:rsid w:val="0087107F"/>
    <w:rsid w:val="00871FCB"/>
    <w:rsid w:val="00880D67"/>
    <w:rsid w:val="00890921"/>
    <w:rsid w:val="008A4F5A"/>
    <w:rsid w:val="008B55BB"/>
    <w:rsid w:val="008B7843"/>
    <w:rsid w:val="008C1A76"/>
    <w:rsid w:val="008C3545"/>
    <w:rsid w:val="008D3445"/>
    <w:rsid w:val="008D4D60"/>
    <w:rsid w:val="008E0CCC"/>
    <w:rsid w:val="008F6179"/>
    <w:rsid w:val="00904CF9"/>
    <w:rsid w:val="009108C7"/>
    <w:rsid w:val="009204AE"/>
    <w:rsid w:val="00922E18"/>
    <w:rsid w:val="00926907"/>
    <w:rsid w:val="00932030"/>
    <w:rsid w:val="00935B99"/>
    <w:rsid w:val="009377B0"/>
    <w:rsid w:val="00953117"/>
    <w:rsid w:val="009550A4"/>
    <w:rsid w:val="009621AE"/>
    <w:rsid w:val="00965C73"/>
    <w:rsid w:val="009741BB"/>
    <w:rsid w:val="00980C6C"/>
    <w:rsid w:val="009814A1"/>
    <w:rsid w:val="00991DD9"/>
    <w:rsid w:val="009C2E21"/>
    <w:rsid w:val="009E0108"/>
    <w:rsid w:val="009E727B"/>
    <w:rsid w:val="009F4DFE"/>
    <w:rsid w:val="00A108C1"/>
    <w:rsid w:val="00A21A7A"/>
    <w:rsid w:val="00A25D38"/>
    <w:rsid w:val="00A346BC"/>
    <w:rsid w:val="00A41A01"/>
    <w:rsid w:val="00A4638D"/>
    <w:rsid w:val="00A63204"/>
    <w:rsid w:val="00A853C4"/>
    <w:rsid w:val="00A90512"/>
    <w:rsid w:val="00AA65D2"/>
    <w:rsid w:val="00AA787B"/>
    <w:rsid w:val="00AB17D5"/>
    <w:rsid w:val="00AB3B3D"/>
    <w:rsid w:val="00AB61ED"/>
    <w:rsid w:val="00AC31A3"/>
    <w:rsid w:val="00AD3616"/>
    <w:rsid w:val="00AE1BC4"/>
    <w:rsid w:val="00AF12F6"/>
    <w:rsid w:val="00AF1F85"/>
    <w:rsid w:val="00AF2F2D"/>
    <w:rsid w:val="00AF5FDD"/>
    <w:rsid w:val="00B00EEA"/>
    <w:rsid w:val="00B03B99"/>
    <w:rsid w:val="00B148DA"/>
    <w:rsid w:val="00B15230"/>
    <w:rsid w:val="00B171F7"/>
    <w:rsid w:val="00B1795A"/>
    <w:rsid w:val="00B20B0C"/>
    <w:rsid w:val="00B250E3"/>
    <w:rsid w:val="00B321CF"/>
    <w:rsid w:val="00B43946"/>
    <w:rsid w:val="00B4448C"/>
    <w:rsid w:val="00B44599"/>
    <w:rsid w:val="00B46D7C"/>
    <w:rsid w:val="00B61036"/>
    <w:rsid w:val="00B6257A"/>
    <w:rsid w:val="00B6774F"/>
    <w:rsid w:val="00B76AC7"/>
    <w:rsid w:val="00B95945"/>
    <w:rsid w:val="00B9606A"/>
    <w:rsid w:val="00B97C73"/>
    <w:rsid w:val="00BB1206"/>
    <w:rsid w:val="00BB1E03"/>
    <w:rsid w:val="00BC52E9"/>
    <w:rsid w:val="00BD3CA4"/>
    <w:rsid w:val="00BD63CA"/>
    <w:rsid w:val="00BE361C"/>
    <w:rsid w:val="00BF177E"/>
    <w:rsid w:val="00BF17E5"/>
    <w:rsid w:val="00BF2821"/>
    <w:rsid w:val="00BF4043"/>
    <w:rsid w:val="00C07FC3"/>
    <w:rsid w:val="00C15E60"/>
    <w:rsid w:val="00C162DB"/>
    <w:rsid w:val="00C20DE6"/>
    <w:rsid w:val="00C23498"/>
    <w:rsid w:val="00C26F87"/>
    <w:rsid w:val="00C362C4"/>
    <w:rsid w:val="00C421C5"/>
    <w:rsid w:val="00C45B0F"/>
    <w:rsid w:val="00C45C46"/>
    <w:rsid w:val="00C50BC4"/>
    <w:rsid w:val="00C53E68"/>
    <w:rsid w:val="00C55AA9"/>
    <w:rsid w:val="00C66C7F"/>
    <w:rsid w:val="00C67281"/>
    <w:rsid w:val="00C75BE6"/>
    <w:rsid w:val="00C75E54"/>
    <w:rsid w:val="00C81032"/>
    <w:rsid w:val="00C85786"/>
    <w:rsid w:val="00C937A9"/>
    <w:rsid w:val="00CA59C9"/>
    <w:rsid w:val="00CB71FB"/>
    <w:rsid w:val="00CC3CF3"/>
    <w:rsid w:val="00CD083E"/>
    <w:rsid w:val="00CD3CB3"/>
    <w:rsid w:val="00CD55EE"/>
    <w:rsid w:val="00CE0257"/>
    <w:rsid w:val="00CE436A"/>
    <w:rsid w:val="00CE6CA1"/>
    <w:rsid w:val="00CF2C98"/>
    <w:rsid w:val="00CF4DD9"/>
    <w:rsid w:val="00CF7112"/>
    <w:rsid w:val="00CF71AC"/>
    <w:rsid w:val="00D04C3E"/>
    <w:rsid w:val="00D07FEF"/>
    <w:rsid w:val="00D14FDC"/>
    <w:rsid w:val="00D1661D"/>
    <w:rsid w:val="00D31857"/>
    <w:rsid w:val="00D348F5"/>
    <w:rsid w:val="00D36C23"/>
    <w:rsid w:val="00D45DB3"/>
    <w:rsid w:val="00D747FE"/>
    <w:rsid w:val="00D748F0"/>
    <w:rsid w:val="00D778BD"/>
    <w:rsid w:val="00D82294"/>
    <w:rsid w:val="00D860B8"/>
    <w:rsid w:val="00D92C19"/>
    <w:rsid w:val="00D95890"/>
    <w:rsid w:val="00DC4E6A"/>
    <w:rsid w:val="00DD3D47"/>
    <w:rsid w:val="00DD71AB"/>
    <w:rsid w:val="00DE39E9"/>
    <w:rsid w:val="00DE510A"/>
    <w:rsid w:val="00DE6A5A"/>
    <w:rsid w:val="00DE777C"/>
    <w:rsid w:val="00DF22B7"/>
    <w:rsid w:val="00DF3E9C"/>
    <w:rsid w:val="00DF5898"/>
    <w:rsid w:val="00DF6188"/>
    <w:rsid w:val="00DF763A"/>
    <w:rsid w:val="00E06D5C"/>
    <w:rsid w:val="00E307CE"/>
    <w:rsid w:val="00E33313"/>
    <w:rsid w:val="00E35BD8"/>
    <w:rsid w:val="00E37031"/>
    <w:rsid w:val="00E503CC"/>
    <w:rsid w:val="00E64111"/>
    <w:rsid w:val="00E66A8A"/>
    <w:rsid w:val="00E702ED"/>
    <w:rsid w:val="00E70492"/>
    <w:rsid w:val="00E709BE"/>
    <w:rsid w:val="00E717A7"/>
    <w:rsid w:val="00E917BD"/>
    <w:rsid w:val="00E924B5"/>
    <w:rsid w:val="00EC0922"/>
    <w:rsid w:val="00EC402E"/>
    <w:rsid w:val="00EC637E"/>
    <w:rsid w:val="00ED6E3C"/>
    <w:rsid w:val="00EF20CA"/>
    <w:rsid w:val="00EF40F8"/>
    <w:rsid w:val="00F07EC3"/>
    <w:rsid w:val="00F12328"/>
    <w:rsid w:val="00F56E85"/>
    <w:rsid w:val="00F61492"/>
    <w:rsid w:val="00F83867"/>
    <w:rsid w:val="00F94010"/>
    <w:rsid w:val="00FA04F3"/>
    <w:rsid w:val="00FA0F10"/>
    <w:rsid w:val="00FA3CFE"/>
    <w:rsid w:val="00FC13F9"/>
    <w:rsid w:val="00FC2776"/>
    <w:rsid w:val="00FD3836"/>
    <w:rsid w:val="00FD55C4"/>
    <w:rsid w:val="00FE425F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02E6DB"/>
  <w15:docId w15:val="{2ACA05D3-A22A-40CB-BF71-BB228803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04F3"/>
    <w:pPr>
      <w:autoSpaceDE w:val="0"/>
      <w:autoSpaceDN w:val="0"/>
    </w:pPr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FA04F3"/>
    <w:pPr>
      <w:keepNext/>
      <w:ind w:firstLine="720"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A04F3"/>
    <w:pPr>
      <w:keepNext/>
      <w:ind w:firstLine="72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A04F3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FA04F3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FA04F3"/>
    <w:pPr>
      <w:keepNext/>
      <w:ind w:firstLine="851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FA04F3"/>
    <w:pPr>
      <w:keepNext/>
      <w:ind w:firstLine="567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A04F3"/>
    <w:pPr>
      <w:keepNext/>
      <w:autoSpaceDE/>
      <w:autoSpaceDN/>
      <w:jc w:val="center"/>
      <w:outlineLvl w:val="6"/>
    </w:pPr>
    <w:rPr>
      <w:b/>
      <w:sz w:val="40"/>
    </w:rPr>
  </w:style>
  <w:style w:type="paragraph" w:styleId="8">
    <w:name w:val="heading 8"/>
    <w:basedOn w:val="a"/>
    <w:next w:val="a"/>
    <w:link w:val="80"/>
    <w:uiPriority w:val="99"/>
    <w:qFormat/>
    <w:rsid w:val="00FA04F3"/>
    <w:pPr>
      <w:keepNext/>
      <w:autoSpaceDE/>
      <w:autoSpaceDN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9"/>
    <w:qFormat/>
    <w:rsid w:val="00FA04F3"/>
    <w:pPr>
      <w:keepNext/>
      <w:tabs>
        <w:tab w:val="num" w:pos="284"/>
      </w:tabs>
      <w:ind w:firstLine="851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16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1D6160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1D616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1D616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1D616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1D6160"/>
    <w:rPr>
      <w:rFonts w:asciiTheme="minorHAnsi" w:eastAsiaTheme="minorEastAsia" w:hAnsiTheme="minorHAnsi" w:cstheme="minorBidi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locked/>
    <w:rsid w:val="003E1B90"/>
    <w:rPr>
      <w:b/>
      <w:sz w:val="40"/>
      <w:lang w:val="uk-UA"/>
    </w:rPr>
  </w:style>
  <w:style w:type="character" w:customStyle="1" w:styleId="80">
    <w:name w:val="Заголовок 8 Знак"/>
    <w:basedOn w:val="a0"/>
    <w:link w:val="8"/>
    <w:uiPriority w:val="99"/>
    <w:locked/>
    <w:rsid w:val="003E1B90"/>
    <w:rPr>
      <w:b/>
      <w:sz w:val="32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1D6160"/>
    <w:rPr>
      <w:rFonts w:asciiTheme="majorHAnsi" w:eastAsiaTheme="majorEastAsia" w:hAnsiTheme="majorHAnsi" w:cstheme="majorBidi"/>
      <w:lang w:val="uk-UA"/>
    </w:rPr>
  </w:style>
  <w:style w:type="paragraph" w:styleId="a3">
    <w:name w:val="header"/>
    <w:basedOn w:val="a"/>
    <w:link w:val="a4"/>
    <w:uiPriority w:val="99"/>
    <w:rsid w:val="00FA04F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6160"/>
    <w:rPr>
      <w:sz w:val="20"/>
      <w:szCs w:val="20"/>
      <w:lang w:val="uk-UA"/>
    </w:rPr>
  </w:style>
  <w:style w:type="character" w:styleId="a5">
    <w:name w:val="page number"/>
    <w:basedOn w:val="a0"/>
    <w:uiPriority w:val="99"/>
    <w:rsid w:val="00FA04F3"/>
    <w:rPr>
      <w:rFonts w:cs="Times New Roman"/>
    </w:rPr>
  </w:style>
  <w:style w:type="paragraph" w:styleId="a6">
    <w:name w:val="Title"/>
    <w:basedOn w:val="a"/>
    <w:link w:val="a7"/>
    <w:uiPriority w:val="99"/>
    <w:qFormat/>
    <w:rsid w:val="00FA04F3"/>
    <w:pPr>
      <w:ind w:firstLine="720"/>
      <w:jc w:val="center"/>
    </w:pPr>
    <w:rPr>
      <w:sz w:val="24"/>
      <w:szCs w:val="24"/>
    </w:rPr>
  </w:style>
  <w:style w:type="character" w:customStyle="1" w:styleId="a7">
    <w:name w:val="Заголовок Знак"/>
    <w:basedOn w:val="a0"/>
    <w:link w:val="a6"/>
    <w:uiPriority w:val="10"/>
    <w:rsid w:val="001D616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a8">
    <w:name w:val="Body Text Indent"/>
    <w:basedOn w:val="a"/>
    <w:link w:val="a9"/>
    <w:uiPriority w:val="99"/>
    <w:rsid w:val="00FA04F3"/>
    <w:pPr>
      <w:ind w:firstLine="720"/>
      <w:jc w:val="both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3E1B90"/>
    <w:rPr>
      <w:sz w:val="24"/>
      <w:lang w:val="uk-UA"/>
    </w:rPr>
  </w:style>
  <w:style w:type="paragraph" w:styleId="aa">
    <w:name w:val="Body Text"/>
    <w:basedOn w:val="a"/>
    <w:link w:val="ab"/>
    <w:uiPriority w:val="99"/>
    <w:rsid w:val="00FA04F3"/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1D6160"/>
    <w:rPr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A04F3"/>
    <w:pPr>
      <w:ind w:left="36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D6160"/>
    <w:rPr>
      <w:sz w:val="16"/>
      <w:szCs w:val="16"/>
      <w:lang w:val="uk-UA"/>
    </w:rPr>
  </w:style>
  <w:style w:type="paragraph" w:styleId="ac">
    <w:name w:val="footer"/>
    <w:basedOn w:val="a"/>
    <w:link w:val="ad"/>
    <w:uiPriority w:val="99"/>
    <w:rsid w:val="00FA04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D6160"/>
    <w:rPr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A04F3"/>
    <w:pPr>
      <w:ind w:left="360" w:firstLine="77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D6160"/>
    <w:rPr>
      <w:sz w:val="20"/>
      <w:szCs w:val="20"/>
      <w:lang w:val="uk-UA"/>
    </w:rPr>
  </w:style>
  <w:style w:type="paragraph" w:customStyle="1" w:styleId="11">
    <w:name w:val="Обычный1"/>
    <w:uiPriority w:val="99"/>
    <w:rsid w:val="00FA04F3"/>
    <w:pPr>
      <w:spacing w:before="100" w:after="100"/>
    </w:pPr>
    <w:rPr>
      <w:sz w:val="24"/>
      <w:szCs w:val="20"/>
    </w:rPr>
  </w:style>
  <w:style w:type="character" w:styleId="ae">
    <w:name w:val="Hyperlink"/>
    <w:basedOn w:val="a0"/>
    <w:uiPriority w:val="99"/>
    <w:rsid w:val="00FA04F3"/>
    <w:rPr>
      <w:rFonts w:cs="Times New Roman"/>
      <w:color w:val="0000FF"/>
      <w:u w:val="single"/>
    </w:rPr>
  </w:style>
  <w:style w:type="paragraph" w:styleId="23">
    <w:name w:val="Body Text 2"/>
    <w:basedOn w:val="a"/>
    <w:link w:val="24"/>
    <w:uiPriority w:val="99"/>
    <w:rsid w:val="00FA04F3"/>
    <w:pPr>
      <w:tabs>
        <w:tab w:val="left" w:pos="0"/>
      </w:tabs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D6160"/>
    <w:rPr>
      <w:sz w:val="20"/>
      <w:szCs w:val="20"/>
      <w:lang w:val="uk-UA"/>
    </w:rPr>
  </w:style>
  <w:style w:type="paragraph" w:customStyle="1" w:styleId="H1">
    <w:name w:val="H1"/>
    <w:basedOn w:val="11"/>
    <w:next w:val="11"/>
    <w:uiPriority w:val="99"/>
    <w:rsid w:val="00FA04F3"/>
    <w:pPr>
      <w:keepNext/>
      <w:outlineLvl w:val="1"/>
    </w:pPr>
    <w:rPr>
      <w:b/>
      <w:kern w:val="36"/>
      <w:sz w:val="48"/>
    </w:rPr>
  </w:style>
  <w:style w:type="paragraph" w:styleId="33">
    <w:name w:val="Body Text 3"/>
    <w:basedOn w:val="a"/>
    <w:link w:val="34"/>
    <w:uiPriority w:val="99"/>
    <w:rsid w:val="00FA04F3"/>
    <w:pPr>
      <w:tabs>
        <w:tab w:val="left" w:pos="7088"/>
      </w:tabs>
      <w:autoSpaceDE/>
      <w:autoSpaceDN/>
    </w:pPr>
    <w:rPr>
      <w:sz w:val="24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1D6160"/>
    <w:rPr>
      <w:sz w:val="16"/>
      <w:szCs w:val="16"/>
      <w:lang w:val="uk-UA"/>
    </w:rPr>
  </w:style>
  <w:style w:type="table" w:styleId="af">
    <w:name w:val="Table Grid"/>
    <w:basedOn w:val="a1"/>
    <w:uiPriority w:val="99"/>
    <w:rsid w:val="00F07EC3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uiPriority w:val="99"/>
    <w:rsid w:val="001D1C1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D36C23"/>
    <w:pPr>
      <w:autoSpaceDE/>
      <w:autoSpaceDN/>
    </w:pPr>
    <w:rPr>
      <w:rFonts w:ascii="Verdana" w:hAnsi="Verdana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 Знак Знак"/>
    <w:basedOn w:val="a"/>
    <w:uiPriority w:val="99"/>
    <w:rsid w:val="00D36C2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"/>
    <w:basedOn w:val="a"/>
    <w:uiPriority w:val="99"/>
    <w:rsid w:val="00807E8C"/>
    <w:pPr>
      <w:autoSpaceDE/>
      <w:autoSpaceDN/>
    </w:pPr>
    <w:rPr>
      <w:rFonts w:ascii="Verdana" w:hAnsi="Verdana" w:cs="Verdana"/>
      <w:lang w:val="en-US" w:eastAsia="en-US"/>
    </w:rPr>
  </w:style>
  <w:style w:type="paragraph" w:styleId="af1">
    <w:name w:val="Balloon Text"/>
    <w:basedOn w:val="a"/>
    <w:link w:val="af2"/>
    <w:uiPriority w:val="99"/>
    <w:rsid w:val="002E68F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2E68F5"/>
    <w:rPr>
      <w:rFonts w:ascii="Tahoma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001AE5"/>
    <w:pPr>
      <w:ind w:left="708"/>
    </w:pPr>
  </w:style>
  <w:style w:type="paragraph" w:styleId="af4">
    <w:name w:val="Subtitle"/>
    <w:basedOn w:val="a"/>
    <w:next w:val="a"/>
    <w:link w:val="af5"/>
    <w:qFormat/>
    <w:locked/>
    <w:rsid w:val="0087107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5">
    <w:name w:val="Подзаголовок Знак"/>
    <w:basedOn w:val="a0"/>
    <w:link w:val="af4"/>
    <w:rsid w:val="0087107F"/>
    <w:rPr>
      <w:rFonts w:asciiTheme="majorHAnsi" w:eastAsiaTheme="majorEastAsia" w:hAnsiTheme="majorHAnsi" w:cstheme="majorBidi"/>
      <w:sz w:val="24"/>
      <w:szCs w:val="24"/>
      <w:lang w:val="uk-UA"/>
    </w:rPr>
  </w:style>
  <w:style w:type="paragraph" w:customStyle="1" w:styleId="CharCharCharChar1">
    <w:name w:val="Char Знак Знак Char Знак Знак Char Знак Знак Char Знак Знак Знак Знак Знак Знак Знак Знак Знак Знак Знак Знак Знак Знак"/>
    <w:basedOn w:val="a"/>
    <w:rsid w:val="00871FCB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9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7FD25-246D-41B9-980D-72CFD6A3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4758</Words>
  <Characters>2713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sh</dc:creator>
  <cp:keywords/>
  <dc:description/>
  <cp:lastModifiedBy>ch04</cp:lastModifiedBy>
  <cp:revision>98</cp:revision>
  <cp:lastPrinted>2018-04-27T10:29:00Z</cp:lastPrinted>
  <dcterms:created xsi:type="dcterms:W3CDTF">2017-03-06T13:03:00Z</dcterms:created>
  <dcterms:modified xsi:type="dcterms:W3CDTF">2018-05-02T05:32:00Z</dcterms:modified>
</cp:coreProperties>
</file>