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2"/>
        <w:tabs>
          <w:tab w:val="left" w:pos="567" w:leader="none"/>
          <w:tab w:val="left" w:pos="851" w:leader="none"/>
        </w:tabs>
        <w:spacing w:before="0" w:after="0"/>
        <w:ind w:firstLine="709"/>
        <w:jc w:val="center"/>
        <w:rPr>
          <w:lang w:val="uk-UA"/>
        </w:rPr>
      </w:pPr>
      <w:r>
        <w:rPr/>
        <w:drawing>
          <wp:inline distT="0" distB="0" distL="0" distR="0">
            <wp:extent cx="485775" cy="619125"/>
            <wp:effectExtent l="0" t="0" r="0" b="0"/>
            <wp:docPr id="1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tabs>
          <w:tab w:val="left" w:pos="0" w:leader="none"/>
        </w:tabs>
        <w:spacing w:before="0" w:after="0"/>
        <w:ind w:firstLine="709"/>
        <w:jc w:val="center"/>
        <w:rPr>
          <w:lang w:val="uk-UA"/>
        </w:rPr>
      </w:pPr>
      <w:r>
        <w:rPr>
          <w:lang w:val="uk-UA"/>
        </w:rPr>
      </w:r>
    </w:p>
    <w:p>
      <w:pPr>
        <w:pStyle w:val="51"/>
        <w:tabs>
          <w:tab w:val="left" w:pos="0" w:leader="none"/>
        </w:tabs>
        <w:ind w:firstLine="709"/>
        <w:rPr>
          <w:sz w:val="32"/>
        </w:rPr>
      </w:pPr>
      <w:r>
        <w:rPr>
          <w:rFonts w:ascii="Times New Roman" w:hAnsi="Times New Roman"/>
          <w:sz w:val="32"/>
        </w:rPr>
        <w:t>У  К  Р  А  Ї  Н  А</w:t>
      </w:r>
    </w:p>
    <w:p>
      <w:pPr>
        <w:pStyle w:val="12"/>
        <w:tabs>
          <w:tab w:val="left" w:pos="0" w:leader="none"/>
        </w:tabs>
        <w:spacing w:before="0" w:after="0"/>
        <w:ind w:firstLine="709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21"/>
        <w:tabs>
          <w:tab w:val="left" w:pos="0" w:leader="none"/>
        </w:tabs>
        <w:ind w:firstLine="709"/>
        <w:rPr>
          <w:rFonts w:ascii="Times New Roman CYR" w:hAnsi="Times New Roman CYR"/>
          <w:sz w:val="36"/>
        </w:rPr>
      </w:pPr>
      <w:r>
        <w:rPr>
          <w:rFonts w:ascii="Times New Roman" w:hAnsi="Times New Roman"/>
          <w:sz w:val="36"/>
        </w:rPr>
        <w:t>Б а х м у т с ь к а  м і с ь к а   р а д а</w:t>
      </w:r>
    </w:p>
    <w:p>
      <w:pPr>
        <w:pStyle w:val="12"/>
        <w:tabs>
          <w:tab w:val="left" w:pos="0" w:leader="none"/>
        </w:tabs>
        <w:spacing w:before="0" w:after="0"/>
        <w:ind w:firstLine="709"/>
        <w:jc w:val="center"/>
        <w:rPr>
          <w:b/>
          <w:b/>
          <w:sz w:val="36"/>
          <w:lang w:val="uk-UA"/>
        </w:rPr>
      </w:pPr>
      <w:r>
        <w:rPr>
          <w:b/>
          <w:sz w:val="36"/>
          <w:lang w:val="uk-UA"/>
        </w:rPr>
      </w:r>
    </w:p>
    <w:p>
      <w:pPr>
        <w:pStyle w:val="21"/>
        <w:tabs>
          <w:tab w:val="left" w:pos="0" w:leader="none"/>
        </w:tabs>
        <w:ind w:firstLine="709"/>
        <w:rPr/>
      </w:pPr>
      <w:r>
        <w:rPr>
          <w:rFonts w:ascii="Times New Roman" w:hAnsi="Times New Roman"/>
          <w:sz w:val="40"/>
        </w:rPr>
        <w:t>115 СЕСІЯ  6  СКЛИКАННЯ</w:t>
      </w:r>
    </w:p>
    <w:p>
      <w:pPr>
        <w:pStyle w:val="12"/>
        <w:tabs>
          <w:tab w:val="left" w:pos="0" w:leader="none"/>
          <w:tab w:val="left" w:pos="5103" w:leader="none"/>
        </w:tabs>
        <w:spacing w:before="0" w:after="0"/>
        <w:ind w:firstLine="709"/>
        <w:jc w:val="center"/>
        <w:rPr>
          <w:b/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</w:r>
    </w:p>
    <w:p>
      <w:pPr>
        <w:pStyle w:val="61"/>
        <w:tabs>
          <w:tab w:val="left" w:pos="0" w:leader="none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 І Ш Е Н Н Я</w:t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szCs w:val="24"/>
          <w:lang w:val="uk-UA"/>
        </w:rPr>
      </w:pPr>
      <w:r>
        <w:rPr>
          <w:szCs w:val="24"/>
          <w:lang w:val="uk-UA"/>
        </w:rPr>
      </w:r>
    </w:p>
    <w:p>
      <w:pPr>
        <w:pStyle w:val="12"/>
        <w:tabs>
          <w:tab w:val="left" w:pos="426" w:leader="none"/>
        </w:tabs>
        <w:spacing w:before="0" w:after="0"/>
        <w:rPr/>
      </w:pPr>
      <w:r>
        <w:rPr>
          <w:lang w:val="en-US"/>
        </w:rPr>
        <w:t>27.</w:t>
      </w:r>
      <w:r>
        <w:rPr>
          <w:lang w:val="uk-UA"/>
        </w:rPr>
        <w:t>06.2018</w:t>
      </w:r>
      <w:r>
        <w:rPr>
          <w:lang w:val="uk-UA"/>
        </w:rPr>
        <w:t xml:space="preserve"> № 6/115-</w:t>
      </w:r>
      <w:r>
        <w:rPr>
          <w:lang w:val="uk-UA"/>
        </w:rPr>
        <w:t>2245</w:t>
      </w:r>
    </w:p>
    <w:p>
      <w:pPr>
        <w:pStyle w:val="12"/>
        <w:tabs>
          <w:tab w:val="left" w:pos="426" w:leader="none"/>
        </w:tabs>
        <w:spacing w:before="0" w:after="0"/>
        <w:rPr>
          <w:lang w:val="uk-UA"/>
        </w:rPr>
      </w:pPr>
      <w:r>
        <w:rPr>
          <w:lang w:val="uk-UA"/>
        </w:rPr>
        <w:t>м. Бахмут</w:t>
        <w:tab/>
      </w:r>
    </w:p>
    <w:p>
      <w:pPr>
        <w:pStyle w:val="12"/>
        <w:tabs>
          <w:tab w:val="left" w:pos="426" w:leader="none"/>
        </w:tabs>
        <w:spacing w:before="0" w:after="0"/>
        <w:ind w:firstLine="709"/>
        <w:rPr>
          <w:lang w:val="uk-UA"/>
        </w:rPr>
      </w:pPr>
      <w:r>
        <w:rPr>
          <w:lang w:val="uk-UA"/>
        </w:rPr>
        <w:t xml:space="preserve"> </w:t>
      </w:r>
    </w:p>
    <w:p>
      <w:pPr>
        <w:pStyle w:val="BodyText3"/>
        <w:tabs>
          <w:tab w:val="left" w:pos="4500" w:leader="none"/>
        </w:tabs>
        <w:spacing w:before="0" w:after="0"/>
        <w:ind w:right="113" w:hanging="0"/>
        <w:jc w:val="both"/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ru-RU"/>
        </w:rPr>
        <w:t xml:space="preserve">Про </w:t>
      </w:r>
      <w:bookmarkStart w:id="0" w:name="__DdeLink__1837_4158840566"/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ru-RU"/>
        </w:rPr>
        <w:t>роботу комісії з припинення юридичної особи — Артемівська спеціальна загальноосвітня вечірня (змінна) школа ІІ-ІІІ ступенів № 3 Артемівської міської ради Донецької області та затвердження ліквідаційного балансу</w:t>
      </w:r>
      <w:bookmarkEnd w:id="0"/>
    </w:p>
    <w:p>
      <w:pPr>
        <w:pStyle w:val="BodyText3"/>
        <w:tabs>
          <w:tab w:val="left" w:pos="4500" w:leader="none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3"/>
        <w:tabs>
          <w:tab w:val="left" w:pos="0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  <w:t xml:space="preserve">Заслухавши інформацію від 29.05.2018 № 01-3074-06 начальника Управління освіти Бахмутської міської ради Рубцової М.А. щодо </w:t>
      </w:r>
      <w:r>
        <w:rPr>
          <w:rFonts w:eastAsia="Times New Roman" w:cs="Times New Roman" w:ascii="Times New Roman" w:hAnsi="Times New Roman"/>
          <w:b w:val="false"/>
          <w:i w:val="false"/>
          <w:sz w:val="28"/>
          <w:szCs w:val="28"/>
          <w:lang w:eastAsia="ru-RU"/>
        </w:rPr>
        <w:t xml:space="preserve">роботи комісії з припинення юридичної особи — Артемівської спеціальної загальноосвітньої вечірньої (змінної) школи ІІ-ІІІ ступенів № 3 Артемівської міської ради Донецької області та затвердження ліквідаційного балансу </w:t>
      </w: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  <w:t>юридичної особи - Артемівська спеціальна загальноосвітня вечірня (змінна) школа ІІ-ІІІ ступенів № 3 Артемівської міської ради Донецької області, на виконання рішення Артемівської міської ради від 25.06.2008 № 5/31-671 «Про ліквідацію Артемівської спеціальної загальноосвітньої вечірньої (змінної) школи                     ІІ-ІІІ ступенів № 3 Артемівської міської ради Донецької області”, відповідно до ст. ст. 104, 105, 110, 111 Цивільного кодексу України від 16.01.2003 №435-IV, із внесеними до нього змінами, ст. 59 Господарського кодексу України від 16.01.2003 №436-IV, із внесеними до нього змінами, Закону України             «Про державну реєстрацію юридичних осіб, фізичних осіб-підприємців та громадських формувань» в редакції від 26.11.2015 № 835-VІІІ, із внесеними до нього змінами, керуючись ст. ст. 26, 60 Закону України від 21.05.1997 №280/97-ВР «Про місцеве самоврядування в Україні», із внесеними до нього змінами, Бахмутська міська рада</w:t>
      </w:r>
    </w:p>
    <w:p>
      <w:pPr>
        <w:pStyle w:val="BodyText3"/>
        <w:tabs>
          <w:tab w:val="left" w:pos="0" w:leader="none"/>
        </w:tabs>
        <w:spacing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bCs/>
          <w:i w:val="false"/>
          <w:i w:val="false"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  <w:t xml:space="preserve"> </w:t>
      </w:r>
    </w:p>
    <w:p>
      <w:pPr>
        <w:pStyle w:val="BodyText3"/>
        <w:tabs>
          <w:tab w:val="left" w:pos="0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i w:val="false"/>
          <w:spacing w:val="60"/>
          <w:sz w:val="28"/>
          <w:szCs w:val="28"/>
        </w:rPr>
        <w:t>ВИРІШИЛА</w:t>
      </w:r>
      <w:r>
        <w:rPr>
          <w:rFonts w:cs="Times New Roman" w:ascii="Times New Roman" w:hAnsi="Times New Roman"/>
          <w:bCs/>
          <w:i w:val="false"/>
          <w:sz w:val="28"/>
          <w:szCs w:val="28"/>
        </w:rPr>
        <w:t>:</w:t>
      </w:r>
    </w:p>
    <w:p>
      <w:pPr>
        <w:pStyle w:val="BodyText3"/>
        <w:tabs>
          <w:tab w:val="left" w:pos="0" w:leader="none"/>
        </w:tabs>
        <w:spacing w:before="0" w:after="0"/>
        <w:ind w:firstLine="709"/>
        <w:jc w:val="both"/>
        <w:rPr>
          <w:rFonts w:ascii="Times New Roman" w:hAnsi="Times New Roman" w:cs="Times New Roman"/>
          <w:bCs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Cs/>
          <w:i w:val="false"/>
          <w:sz w:val="28"/>
          <w:szCs w:val="28"/>
        </w:rPr>
      </w:r>
    </w:p>
    <w:p>
      <w:pPr>
        <w:pStyle w:val="BodyText3"/>
        <w:tabs>
          <w:tab w:val="left" w:pos="0" w:leader="none"/>
        </w:tabs>
        <w:spacing w:before="0" w:after="0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  <w:t>1. Інформацію начальника Управління освіти Бахмутської міської ради Рубцової М.А. щодо роботи комісії з припинення юридичної особи - Артемівської спеціальної загальноосвітньої вечірньої (змінної) школи                  ІІ-ІІІ ступенів № 3 Артемівської міської ради Донецької області та затвердження ліквідаційного балансу юридичної особи — Артемівська спеціальна загальноосвітня вечірня (змінна) школа  ІІ-ІІІ ступенів № 3 Артемівської міської ради Донецької області прийняти до відома.</w:t>
      </w:r>
    </w:p>
    <w:p>
      <w:pPr>
        <w:pStyle w:val="BodyText3"/>
        <w:tabs>
          <w:tab w:val="left" w:pos="0" w:leader="none"/>
        </w:tabs>
        <w:spacing w:before="0" w:after="0"/>
        <w:ind w:firstLine="794"/>
        <w:jc w:val="both"/>
        <w:rPr>
          <w:rFonts w:ascii="Times New Roman" w:hAnsi="Times New Roman" w:cs="Times New Roman"/>
          <w:b w:val="false"/>
          <w:b w:val="false"/>
          <w:bCs/>
          <w:i w:val="false"/>
          <w:i w:val="false"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</w:r>
    </w:p>
    <w:p>
      <w:pPr>
        <w:pStyle w:val="BodyText3"/>
        <w:tabs>
          <w:tab w:val="left" w:pos="0" w:leader="none"/>
        </w:tabs>
        <w:spacing w:before="0" w:after="0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  <w:t>2. Затвердити ліквідаційний баланс юридичної особи -  Артемівська спеціальна загальноосвітня вечірня (змінна) школа  ІІ-ІІІ ступенів № 3 Артемівської міської ради Донецької області (додається)</w:t>
      </w:r>
    </w:p>
    <w:p>
      <w:pPr>
        <w:pStyle w:val="BodyText3"/>
        <w:tabs>
          <w:tab w:val="left" w:pos="0" w:leader="none"/>
        </w:tabs>
        <w:spacing w:before="0" w:after="0"/>
        <w:ind w:firstLine="794"/>
        <w:jc w:val="both"/>
        <w:rPr>
          <w:rFonts w:ascii="Times New Roman" w:hAnsi="Times New Roman" w:cs="Times New Roman"/>
          <w:b w:val="false"/>
          <w:b w:val="false"/>
          <w:bCs/>
          <w:i w:val="false"/>
          <w:i w:val="false"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iCs/>
          <w:sz w:val="28"/>
          <w:szCs w:val="28"/>
        </w:rPr>
      </w:r>
    </w:p>
    <w:p>
      <w:pPr>
        <w:pStyle w:val="BodyText3"/>
        <w:tabs>
          <w:tab w:val="left" w:pos="0" w:leader="none"/>
        </w:tabs>
        <w:spacing w:before="0" w:after="0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 xml:space="preserve">3. Голові комісії з припинення юридичної особи - </w:t>
      </w:r>
      <w:bookmarkStart w:id="1" w:name="__DdeLink__1905_3976206955"/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 xml:space="preserve">Артемівської спеціальної загальноосвітньої вечірньої (змінної) школи ІІ-ІІІ ступенів № 3 Артемівської міської ради Донецької області </w:t>
      </w:r>
      <w:bookmarkEnd w:id="1"/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 xml:space="preserve">Таранник А.П. забезпечити в установленому законодавством порядку подання державному реєстратору документів для проведення державної реєстрації припинення юридичної особи. </w:t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>4. Визнати таким, що втратило чинність рішення  Артемівської міської ради від 25.06.2008 № 5/31-671 «Про ліквідацію Артемівської спеціальної загальноосвітньої вечірньої (змінної) школи ІІ-ІІІ ступенів № 3 Артемівської міської ради Донецької області».</w:t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>5. Організаційне виконання рішення покласти на голову комісії з припинення юридичної особи - Артемівської спеціальної загальноосвітньої вечірньої (змінної) школи ІІ-ІІІ ступенів № 3 Артемівської міської ради Донецької області Таранник А.П., начальника Управління освіти Бахмутської міської ради Рубцову М.А., заступника міського голови Точену В.В.</w:t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 w:val="false"/>
          <w:iCs/>
          <w:sz w:val="28"/>
          <w:szCs w:val="28"/>
          <w:lang w:eastAsia="ru-RU"/>
        </w:rPr>
        <w:t>6. Контроль за виконанням рішення покласти на постійні комісії Бахмутської міської ради: з питань молодіжної політики, освіти, культури і спорту (Капленко),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/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/>
      </w:r>
    </w:p>
    <w:p>
      <w:pPr>
        <w:pStyle w:val="BodyText3"/>
        <w:tabs>
          <w:tab w:val="left" w:pos="0" w:leader="none"/>
          <w:tab w:val="left" w:pos="1134" w:leader="none"/>
        </w:tabs>
        <w:spacing w:before="0" w:after="0"/>
        <w:ind w:firstLine="850"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/>
          <w:sz w:val="28"/>
          <w:szCs w:val="28"/>
          <w:lang w:eastAsia="ru-RU"/>
        </w:rPr>
      </w:pPr>
      <w:r>
        <w:rPr/>
      </w:r>
    </w:p>
    <w:p>
      <w:pPr>
        <w:pStyle w:val="41"/>
        <w:ind w:firstLine="709"/>
        <w:rPr/>
      </w:pPr>
      <w:r>
        <w:rPr>
          <w:rFonts w:cs="Times New Roman" w:ascii="Times New Roman" w:hAnsi="Times New Roman"/>
        </w:rPr>
        <w:t>Міський  голова                                                    О.О. РЕВА</w:t>
      </w:r>
    </w:p>
    <w:p>
      <w:pPr>
        <w:sectPr>
          <w:headerReference w:type="even" r:id="rId3"/>
          <w:headerReference w:type="default" r:id="rId4"/>
          <w:type w:val="nextPage"/>
          <w:pgSz w:w="11906" w:h="16838"/>
          <w:pgMar w:left="1701" w:right="567" w:header="567" w:top="1133" w:footer="0" w:bottom="911" w:gutter="0"/>
          <w:pgNumType w:fmt="decimal"/>
          <w:formProt w:val="false"/>
          <w:textDirection w:val="lrTb"/>
          <w:docGrid w:type="default" w:linePitch="100" w:charSpace="24576"/>
        </w:sectPr>
        <w:pStyle w:val="41"/>
        <w:ind w:firstLine="709"/>
        <w:rPr>
          <w:rFonts w:ascii="Times New Roman" w:hAnsi="Times New Roman" w:cs="Times New Roman"/>
        </w:rPr>
      </w:pPr>
      <w:r>
        <w:rPr/>
      </w:r>
    </w:p>
    <w:p>
      <w:pPr>
        <w:pStyle w:val="12"/>
        <w:spacing w:before="0" w:after="0"/>
        <w:ind w:firstLine="6350"/>
        <w:rPr/>
      </w:pPr>
      <w:r>
        <w:rPr>
          <w:sz w:val="28"/>
          <w:szCs w:val="28"/>
          <w:lang w:val="uk-UA"/>
        </w:rPr>
        <w:t>ЗАТВЕРДЖЕНО</w:t>
      </w:r>
    </w:p>
    <w:p>
      <w:pPr>
        <w:pStyle w:val="12"/>
        <w:spacing w:before="0" w:after="0"/>
        <w:ind w:firstLine="6350"/>
        <w:rPr/>
      </w:pPr>
      <w:r>
        <w:rPr>
          <w:sz w:val="28"/>
          <w:szCs w:val="28"/>
          <w:lang w:val="uk-UA"/>
        </w:rPr>
        <w:t xml:space="preserve">Рішення Бахмутської </w:t>
      </w:r>
    </w:p>
    <w:p>
      <w:pPr>
        <w:pStyle w:val="12"/>
        <w:spacing w:before="0" w:after="0"/>
        <w:ind w:firstLine="6350"/>
        <w:rPr/>
      </w:pPr>
      <w:r>
        <w:rPr>
          <w:sz w:val="28"/>
          <w:szCs w:val="28"/>
          <w:lang w:val="uk-UA"/>
        </w:rPr>
        <w:t xml:space="preserve">міської ради </w:t>
      </w:r>
    </w:p>
    <w:p>
      <w:pPr>
        <w:pStyle w:val="12"/>
        <w:spacing w:before="0" w:after="0"/>
        <w:ind w:firstLine="6350"/>
        <w:rPr/>
      </w:pPr>
      <w:r>
        <w:rPr>
          <w:sz w:val="28"/>
          <w:szCs w:val="28"/>
          <w:lang w:val="uk-UA"/>
        </w:rPr>
        <w:t>______№ ___________</w:t>
      </w:r>
    </w:p>
    <w:p>
      <w:pPr>
        <w:pStyle w:val="12"/>
        <w:spacing w:before="0" w:after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jc w:val="center"/>
        <w:rPr/>
      </w:pPr>
      <w:r>
        <w:rPr>
          <w:b/>
          <w:sz w:val="28"/>
          <w:szCs w:val="28"/>
          <w:lang w:val="uk-UA"/>
        </w:rPr>
        <w:t>ЛІКВІДАЦІЙНИЙ БАЛАНС</w:t>
      </w:r>
    </w:p>
    <w:p>
      <w:pPr>
        <w:pStyle w:val="12"/>
        <w:spacing w:before="0" w:after="0"/>
        <w:ind w:firstLine="709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jc w:val="center"/>
        <w:rPr/>
      </w:pPr>
      <w:r>
        <w:rPr>
          <w:sz w:val="28"/>
          <w:szCs w:val="28"/>
          <w:lang w:val="uk-UA"/>
        </w:rPr>
        <w:t xml:space="preserve">юридичної особи Артемівська спеціальна загальноосвітня </w:t>
        <w:br/>
        <w:t>вечірня (змінна) школа ІІ-ІІІ ступенів № 3</w:t>
        <w:br/>
        <w:t xml:space="preserve"> Артемівської міської ради Донецької області</w:t>
      </w:r>
    </w:p>
    <w:p>
      <w:pPr>
        <w:pStyle w:val="12"/>
        <w:tabs>
          <w:tab w:val="left" w:pos="4500" w:leader="none"/>
          <w:tab w:val="left" w:pos="5940" w:leader="none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BodyText3"/>
        <w:tabs>
          <w:tab w:val="left" w:pos="4500" w:leader="none"/>
          <w:tab w:val="left" w:pos="5940" w:leader="none"/>
        </w:tabs>
        <w:spacing w:before="0" w:after="0"/>
        <w:ind w:firstLine="709"/>
        <w:jc w:val="both"/>
        <w:rPr>
          <w:b w:val="false"/>
          <w:b w:val="false"/>
          <w:i w:val="false"/>
          <w:i w:val="false"/>
          <w:sz w:val="28"/>
          <w:szCs w:val="28"/>
          <w:lang w:val="uk-UA"/>
        </w:rPr>
      </w:pPr>
      <w:r>
        <w:rPr>
          <w:b w:val="false"/>
          <w:i w:val="false"/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firstLine="709"/>
        <w:rPr>
          <w:lang w:val="uk-UA"/>
        </w:rPr>
      </w:pPr>
      <w:r>
        <w:rPr>
          <w:lang w:val="uk-UA"/>
        </w:rPr>
      </w:r>
    </w:p>
    <w:p>
      <w:pPr>
        <w:pStyle w:val="12"/>
        <w:spacing w:before="0" w:after="0"/>
        <w:ind w:left="5669" w:hanging="0"/>
        <w:rPr/>
      </w:pPr>
      <w:r>
        <w:rPr>
          <w:sz w:val="28"/>
          <w:szCs w:val="28"/>
          <w:lang w:val="uk-UA"/>
        </w:rPr>
        <w:t>Додаток 1</w:t>
      </w:r>
    </w:p>
    <w:p>
      <w:pPr>
        <w:pStyle w:val="12"/>
        <w:spacing w:before="0" w:after="0"/>
        <w:ind w:left="5669" w:hanging="0"/>
        <w:rPr/>
      </w:pPr>
      <w:r>
        <w:rPr>
          <w:sz w:val="28"/>
          <w:szCs w:val="28"/>
          <w:lang w:val="uk-UA"/>
        </w:rPr>
        <w:t xml:space="preserve">до Національного положення (стандарту) </w:t>
      </w:r>
    </w:p>
    <w:p>
      <w:pPr>
        <w:pStyle w:val="12"/>
        <w:spacing w:before="0" w:after="0"/>
        <w:ind w:left="5669" w:hanging="0"/>
        <w:rPr/>
      </w:pPr>
      <w:r>
        <w:rPr>
          <w:sz w:val="28"/>
          <w:szCs w:val="28"/>
          <w:lang w:val="uk-UA"/>
        </w:rPr>
        <w:t xml:space="preserve">бухгалтерського обліку в державному </w:t>
      </w:r>
    </w:p>
    <w:p>
      <w:pPr>
        <w:pStyle w:val="12"/>
        <w:spacing w:before="0" w:after="0"/>
        <w:ind w:left="5669" w:hanging="0"/>
        <w:rPr/>
      </w:pPr>
      <w:r>
        <w:rPr>
          <w:sz w:val="28"/>
          <w:szCs w:val="28"/>
          <w:lang w:val="uk-UA"/>
        </w:rPr>
        <w:t>секторі 101 «Подання фінансової звітності»</w:t>
      </w:r>
    </w:p>
    <w:p>
      <w:pPr>
        <w:pStyle w:val="NormalWeb"/>
        <w:spacing w:before="0" w:after="0"/>
        <w:ind w:firstLine="709"/>
        <w:rPr>
          <w:lang w:val="uk-UA"/>
        </w:rPr>
      </w:pPr>
      <w:r>
        <w:rPr>
          <w:lang w:val="uk-UA"/>
        </w:rPr>
      </w:r>
    </w:p>
    <w:tbl>
      <w:tblPr>
        <w:tblW w:w="8910" w:type="dxa"/>
        <w:jc w:val="left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344"/>
        <w:gridCol w:w="2204"/>
        <w:gridCol w:w="1402"/>
        <w:gridCol w:w="1"/>
        <w:gridCol w:w="1643"/>
        <w:gridCol w:w="1"/>
        <w:gridCol w:w="595"/>
        <w:gridCol w:w="1"/>
        <w:gridCol w:w="718"/>
      </w:tblGrid>
      <w:tr>
        <w:trPr/>
        <w:tc>
          <w:tcPr>
            <w:tcW w:w="595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  <w:p>
            <w:pPr>
              <w:pStyle w:val="NormalWeb"/>
              <w:spacing w:before="0" w:after="0"/>
              <w:ind w:firstLine="709"/>
              <w:jc w:val="center"/>
              <w:rPr/>
            </w:pPr>
            <w:r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  <w:lang w:val="uk-UA"/>
              </w:rPr>
              <w:t>Дата (рік, місяць, число)</w:t>
            </w:r>
          </w:p>
        </w:tc>
        <w:tc>
          <w:tcPr>
            <w:tcW w:w="295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rFonts w:ascii="Liberation Serif" w:hAnsi="Liberation Serif"/>
                <w:b/>
                <w:color w:val="000000"/>
                <w:sz w:val="28"/>
                <w:szCs w:val="28"/>
                <w:lang w:val="uk-UA"/>
              </w:rPr>
              <w:t>КОДИ</w:t>
            </w:r>
          </w:p>
        </w:tc>
      </w:tr>
      <w:tr>
        <w:trPr/>
        <w:tc>
          <w:tcPr>
            <w:tcW w:w="5950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ind w:firstLine="709"/>
              <w:jc w:val="center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jc w:val="center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20015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jc w:val="center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jc w:val="center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01</w:t>
            </w:r>
          </w:p>
        </w:tc>
      </w:tr>
      <w:tr>
        <w:trPr>
          <w:trHeight w:val="2403" w:hRule="atLeast"/>
        </w:trPr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Установа/бюджет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Артемівська спеціальна загальноосвітня вечірня (змінна) школа ІІ-ІІІ ступенів № 3 Артемівської міської ради Донецької області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ind w:firstLine="709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ЄДРПОУ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20382593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Територія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 xml:space="preserve">м. Бахмут </w:t>
            </w:r>
          </w:p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Донецької обл.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за КОАТУУ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1410300000 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  <w:tr>
        <w:trPr>
          <w:trHeight w:val="1332" w:hRule="atLeast"/>
        </w:trPr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Організаційно-правова форма господарювання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Комунальна організація (установа, заклад)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> </w:t>
            </w:r>
          </w:p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за КОПФГ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430 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Орган державного управління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Міністерство освіти і науки України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Spacing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Spacing"/>
              <w:rPr/>
            </w:pPr>
            <w:r>
              <w:rPr>
                <w:b/>
                <w:bCs/>
                <w:sz w:val="28"/>
                <w:szCs w:val="28"/>
              </w:rPr>
              <w:t>за КОДУ</w:t>
            </w:r>
          </w:p>
          <w:p>
            <w:pPr>
              <w:pStyle w:val="NoSpacing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11085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  <w:tr>
        <w:trPr>
          <w:trHeight w:val="1320" w:hRule="atLeast"/>
        </w:trPr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Вид економічної діяльності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Повна загальна середня освіта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за КВЕД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  <w:t>80.21.2 </w:t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2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Autospacing="0" w:before="0" w:afterAutospacing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Одиниця виміру: грн</w:t>
            </w:r>
          </w:p>
          <w:p>
            <w:pPr>
              <w:pStyle w:val="NormalWeb"/>
              <w:spacing w:beforeAutospacing="0" w:before="0" w:afterAutospacing="0" w:after="0"/>
              <w:ind w:firstLine="709"/>
              <w:rPr>
                <w:b/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</w:r>
          </w:p>
          <w:p>
            <w:pPr>
              <w:pStyle w:val="NormalWeb"/>
              <w:spacing w:beforeAutospacing="0" w:before="0" w:afterAutospacing="0" w:after="0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Періодичність: квартальна,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річна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ind w:firstLine="709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Web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5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24"/>
              <w:spacing w:before="0" w:after="0"/>
              <w:ind w:firstLine="709"/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lang w:val="uk-UA"/>
              </w:rPr>
            </w:r>
          </w:p>
        </w:tc>
      </w:tr>
    </w:tbl>
    <w:p>
      <w:pPr>
        <w:pStyle w:val="31"/>
        <w:ind w:firstLine="709"/>
        <w:jc w:val="center"/>
        <w:rPr/>
      </w:pPr>
      <w:r>
        <w:rPr/>
      </w:r>
    </w:p>
    <w:p>
      <w:pPr>
        <w:pStyle w:val="31"/>
        <w:ind w:firstLine="709"/>
        <w:jc w:val="center"/>
        <w:rPr/>
      </w:pPr>
      <w:r>
        <w:rPr>
          <w:b w:val="false"/>
          <w:bCs w:val="false"/>
          <w:lang w:val="uk-UA"/>
        </w:rPr>
        <w:t>3</w:t>
      </w:r>
    </w:p>
    <w:p>
      <w:pPr>
        <w:pStyle w:val="31"/>
        <w:ind w:firstLine="709"/>
        <w:jc w:val="center"/>
        <w:rPr/>
      </w:pPr>
      <w:r>
        <w:rPr/>
        <w:t>Л</w:t>
      </w:r>
      <w:r>
        <w:rPr>
          <w:sz w:val="28"/>
          <w:szCs w:val="28"/>
        </w:rPr>
        <w:t>ІКВІДАЦІЙНИЙ БАЛАНС</w:t>
      </w:r>
    </w:p>
    <w:p>
      <w:pPr>
        <w:pStyle w:val="NormalWeb"/>
        <w:spacing w:beforeAutospacing="0" w:before="0" w:afterAutospacing="0" w:after="0"/>
        <w:ind w:firstLine="709"/>
        <w:jc w:val="center"/>
        <w:rPr/>
      </w:pPr>
      <w:r>
        <w:rPr>
          <w:b/>
          <w:bCs/>
          <w:sz w:val="28"/>
          <w:szCs w:val="28"/>
          <w:lang w:val="uk-UA"/>
        </w:rPr>
        <w:t>На 01.05.2018 року</w:t>
      </w:r>
    </w:p>
    <w:p>
      <w:pPr>
        <w:pStyle w:val="NormalWeb"/>
        <w:spacing w:beforeAutospacing="0" w:before="0" w:afterAutospacing="0" w:after="0"/>
        <w:ind w:firstLine="709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tbl>
      <w:tblPr>
        <w:tblW w:w="9480" w:type="dxa"/>
        <w:jc w:val="left"/>
        <w:tblInd w:w="-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79"/>
        <w:gridCol w:w="1814"/>
        <w:gridCol w:w="2387"/>
      </w:tblGrid>
      <w:tr>
        <w:trPr/>
        <w:tc>
          <w:tcPr>
            <w:tcW w:w="94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Web"/>
              <w:spacing w:beforeAutospacing="0" w:before="0" w:afterAutospacing="0" w:after="0"/>
              <w:ind w:firstLine="709"/>
              <w:jc w:val="right"/>
              <w:rPr/>
            </w:pPr>
            <w:r>
              <w:rPr>
                <w:b/>
                <w:bCs/>
                <w:sz w:val="28"/>
                <w:szCs w:val="28"/>
                <w:lang w:val="uk-UA"/>
              </w:rPr>
              <w:t>Форма № 1-дс</w:t>
            </w:r>
          </w:p>
          <w:p>
            <w:pPr>
              <w:pStyle w:val="NormalWeb"/>
              <w:spacing w:beforeAutospacing="0" w:before="0" w:afterAutospacing="0" w:after="0"/>
              <w:ind w:firstLine="709"/>
              <w:jc w:val="right"/>
              <w:rPr>
                <w:b/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АКТИВ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Код рядка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Ліквідаційний баланс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>
        <w:trPr/>
        <w:tc>
          <w:tcPr>
            <w:tcW w:w="94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І. НЕФІНАНСОВІ АКТИВИ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Основні засоби: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1001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1002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Інвестиційна нерухомість: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1010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1011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1012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Нематеріальні активи: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1020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1021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накопичена амортизація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1022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Незавершені капітальні інвестиції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1030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Довгострокові біологічні активи: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1040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1041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накопичена амортизація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1042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Запаси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1050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Виробництво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1060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Поточні біологічні активи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1090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Усього за розділом 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1095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94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ІІ. ФІНАНСОВІ АКТИВИ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Довгострокова дебіторська заборгованість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Довгострокові фінансові інвестиції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1110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Поточна дебіторська заборгованість: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з бюджетом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1120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за товари, роботи, послуги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1125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наданими кредитами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1130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виданими авансами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1135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із соціального страхування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1140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внутрішніми розрахунками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1145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інша поточна дебіторська заборгованість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1150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Поточні фінансові інвестиції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1155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національній валюті, у тому числі в: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1160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 xml:space="preserve">касі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1161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>казначействі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1162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>установах банків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1163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>іноземній валюті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1165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Кошти бюджетів та інших клієнтів на: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єдиному казначейському рахунку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1170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рахунках в установах банків, у тому числі: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1175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в національній валюті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1176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іноземній валюті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1177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Інші фінансові активи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1180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Усього за розділом ІІ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1195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ІІІ. ВИТРАТИ МАЙБУТНІХ ПЕРІОДІВ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1200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БАЛАНС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1300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ПАСИВ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Код рядка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Ліквідаційний баланс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>
        <w:trPr/>
        <w:tc>
          <w:tcPr>
            <w:tcW w:w="94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І. ВЛАСНИЙ КАПІТАЛ ТА ФІНАНСОВИЙ РЕЗУЛЬТАТ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Внесений капітал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Капітал у дооцінках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1410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 xml:space="preserve">Фінансовий результат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1420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Капітал у підприємствах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1430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 xml:space="preserve">Резерви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1440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Цільове фінансування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1450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Усього за розділом 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1495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94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II. ЗОБОВ'ЯЗАННЯ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 xml:space="preserve">Довгострокові зобов’язання: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цінними паперами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кредитами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1510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 xml:space="preserve">інші довгострокові зобов’язання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1520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Поточна заборгованість за довгостроковими зобов’язаннями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1530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sz w:val="28"/>
                <w:szCs w:val="28"/>
                <w:lang w:val="uk-UA"/>
              </w:rPr>
              <w:t>Поточні зобов’язання: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платежами до бюджету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1540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за товари, роботи, послуги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1545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кредитами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1550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 xml:space="preserve">за одержаними авансами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1555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з оплати праці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1560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за розрахунками із соціального страхування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1565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 xml:space="preserve">за внутрішніми розрахунками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1570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rPr/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 xml:space="preserve">інші поточні зобов’язання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1575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Усього за розділом ІІ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1595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 xml:space="preserve">ІІІ. ЗАБЕЗПЕЧЕННЯ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1600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 xml:space="preserve">ІV. ДОХОДИ МАЙБУТНІХ ПЕРІОДІВ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1700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>
        <w:trPr/>
        <w:tc>
          <w:tcPr>
            <w:tcW w:w="5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rPr/>
            </w:pPr>
            <w:r>
              <w:rPr>
                <w:b/>
                <w:sz w:val="28"/>
                <w:szCs w:val="28"/>
                <w:lang w:val="uk-UA"/>
              </w:rPr>
              <w:t>БАЛАНС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1800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12"/>
              <w:spacing w:before="0" w:after="0"/>
              <w:ind w:firstLine="709"/>
              <w:jc w:val="center"/>
              <w:rPr/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</w:tbl>
    <w:p>
      <w:pPr>
        <w:pStyle w:val="12"/>
        <w:spacing w:before="0" w:after="0"/>
        <w:ind w:firstLine="709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jc w:val="both"/>
        <w:rPr/>
      </w:pPr>
      <w:r>
        <w:rPr>
          <w:i/>
          <w:iCs/>
          <w:sz w:val="28"/>
          <w:szCs w:val="28"/>
          <w:lang w:val="uk-UA"/>
        </w:rPr>
        <w:t>Ліквідаційний баланс юридичної особи «</w:t>
      </w:r>
      <w:bookmarkStart w:id="2" w:name="__DdeLink__4797_4158840566"/>
      <w:r>
        <w:rPr>
          <w:i/>
          <w:iCs/>
          <w:sz w:val="28"/>
          <w:szCs w:val="28"/>
          <w:lang w:val="uk-UA"/>
        </w:rPr>
        <w:t>Артемівська спеціальна загальноосвітня вечірня (змінна) школа ІІ-ІІІ ступенів № 3 Артемівської міської ради Донецької області»</w:t>
      </w:r>
      <w:bookmarkEnd w:id="2"/>
      <w:r>
        <w:rPr>
          <w:i/>
          <w:iCs/>
          <w:sz w:val="28"/>
          <w:szCs w:val="28"/>
          <w:lang w:val="uk-UA"/>
        </w:rPr>
        <w:t xml:space="preserve"> складено комісією з припинення юридичної особи - Артемівська спеціальна загальноосвітня вечірня (змінна) школа ІІ-ІІІ ступенів № 3 Артемівської міської ради Донецької області»</w:t>
      </w:r>
    </w:p>
    <w:p>
      <w:pPr>
        <w:pStyle w:val="12"/>
        <w:tabs>
          <w:tab w:val="left" w:pos="4500" w:leader="none"/>
          <w:tab w:val="left" w:pos="5940" w:leader="none"/>
        </w:tabs>
        <w:spacing w:before="0" w:after="0"/>
        <w:ind w:firstLine="709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12"/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Голова комісії</w:t>
      </w:r>
    </w:p>
    <w:p>
      <w:pPr>
        <w:pStyle w:val="12"/>
        <w:tabs>
          <w:tab w:val="left" w:pos="6379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з припинення юридичної особи –</w:t>
      </w:r>
    </w:p>
    <w:p>
      <w:pPr>
        <w:pStyle w:val="12"/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 xml:space="preserve">Артемівської спеціальної загальноосвітньої </w:t>
      </w:r>
    </w:p>
    <w:p>
      <w:pPr>
        <w:pStyle w:val="12"/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 xml:space="preserve">вечірньої (змінної) школи ІІ-ІІІ </w:t>
      </w:r>
    </w:p>
    <w:p>
      <w:pPr>
        <w:pStyle w:val="12"/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 xml:space="preserve">ступенів № 3 Артемівської міської </w:t>
      </w:r>
    </w:p>
    <w:p>
      <w:pPr>
        <w:pStyle w:val="12"/>
        <w:tabs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ради Донецької області</w:t>
        <w:tab/>
        <w:t>А.П. Таранник</w:t>
      </w:r>
    </w:p>
    <w:p>
      <w:pPr>
        <w:pStyle w:val="12"/>
        <w:tabs>
          <w:tab w:val="left" w:pos="7371" w:leader="none"/>
        </w:tabs>
        <w:spacing w:before="0" w:after="0"/>
        <w:ind w:firstLine="709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12"/>
        <w:tabs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Начальник</w:t>
      </w:r>
    </w:p>
    <w:p>
      <w:pPr>
        <w:pStyle w:val="12"/>
        <w:tabs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 xml:space="preserve">Управління освіти </w:t>
      </w:r>
    </w:p>
    <w:p>
      <w:pPr>
        <w:pStyle w:val="12"/>
        <w:tabs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Бахмутської міської ради</w:t>
        <w:tab/>
        <w:t>Рубцова М.А.</w:t>
      </w:r>
    </w:p>
    <w:p>
      <w:pPr>
        <w:pStyle w:val="12"/>
        <w:tabs>
          <w:tab w:val="left" w:pos="4111" w:leader="none"/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ab/>
      </w:r>
    </w:p>
    <w:p>
      <w:pPr>
        <w:pStyle w:val="12"/>
        <w:tabs>
          <w:tab w:val="left" w:pos="2880" w:leader="none"/>
          <w:tab w:val="left" w:pos="6120" w:leader="none"/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 xml:space="preserve">Секретар Бахмутської </w:t>
      </w:r>
    </w:p>
    <w:p>
      <w:pPr>
        <w:pStyle w:val="12"/>
        <w:tabs>
          <w:tab w:val="left" w:pos="3261" w:leader="none"/>
          <w:tab w:val="left" w:pos="7371" w:leader="none"/>
        </w:tabs>
        <w:spacing w:before="0" w:after="0"/>
        <w:ind w:firstLine="709"/>
        <w:jc w:val="both"/>
        <w:rPr/>
      </w:pPr>
      <w:r>
        <w:rPr>
          <w:b/>
          <w:bCs/>
          <w:sz w:val="28"/>
          <w:szCs w:val="28"/>
          <w:lang w:val="uk-UA"/>
        </w:rPr>
        <w:t>міської ради</w:t>
        <w:tab/>
        <w:tab/>
        <w:t>С.І. Кіщенко</w:t>
      </w:r>
    </w:p>
    <w:p>
      <w:pPr>
        <w:pStyle w:val="12"/>
        <w:tabs>
          <w:tab w:val="left" w:pos="4111" w:leader="none"/>
          <w:tab w:val="left" w:pos="7371" w:leader="none"/>
        </w:tabs>
        <w:spacing w:before="0" w:after="0"/>
        <w:ind w:firstLine="709"/>
        <w:jc w:val="both"/>
        <w:rPr/>
      </w:pPr>
      <w:r>
        <w:rPr>
          <w:rFonts w:cs="Times New Roman"/>
          <w:b/>
          <w:bCs/>
          <w:sz w:val="28"/>
          <w:szCs w:val="28"/>
          <w:lang w:val="uk-UA"/>
        </w:rPr>
        <w:tab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41"/>
        <w:ind w:firstLine="709"/>
        <w:rPr>
          <w:rFonts w:ascii="Times New Roman" w:hAnsi="Times New Roman" w:cs="Times New Roman"/>
          <w:bCs/>
        </w:rPr>
      </w:pPr>
      <w:r>
        <w:rPr/>
      </w:r>
    </w:p>
    <w:p>
      <w:pPr>
        <w:pStyle w:val="12"/>
        <w:spacing w:before="0" w:after="0"/>
        <w:ind w:left="5669" w:hanging="0"/>
        <w:rPr/>
      </w:pPr>
      <w:r>
        <w:rPr/>
      </w:r>
    </w:p>
    <w:sectPr>
      <w:headerReference w:type="even" r:id="rId5"/>
      <w:headerReference w:type="default" r:id="rId6"/>
      <w:type w:val="nextPage"/>
      <w:pgSz w:w="11906" w:h="16838"/>
      <w:pgMar w:left="1701" w:right="567" w:header="567" w:top="1133" w:footer="0" w:bottom="911" w:gutter="0"/>
      <w:pgNumType w:fmt="decimal"/>
      <w:formProt w:val="false"/>
      <w:textDirection w:val="lrTb"/>
      <w:docGrid w:type="default" w:linePitch="1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11340"/>
  <w:evenAndOddHeader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7b8e"/>
    <w:pPr>
      <w:widowControl/>
      <w:bidi w:val="0"/>
      <w:jc w:val="left"/>
    </w:pPr>
    <w:rPr>
      <w:rFonts w:ascii="Calibri" w:hAnsi="Calibri" w:eastAsia="Calibri" w:cs=""/>
      <w:color w:val="00000A"/>
      <w:kern w:val="0"/>
      <w:sz w:val="20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f61e8b"/>
    <w:rPr>
      <w:rFonts w:ascii="Times New Roman" w:hAnsi="Times New Roman" w:eastAsia="Times New Roman" w:cs="Times New Roman"/>
      <w:b/>
      <w:sz w:val="24"/>
      <w:szCs w:val="20"/>
      <w:lang w:val="ru-RU" w:eastAsia="ru-RU"/>
    </w:rPr>
  </w:style>
  <w:style w:type="character" w:styleId="4" w:customStyle="1">
    <w:name w:val="Заголовок 4 Знак"/>
    <w:basedOn w:val="DefaultParagraphFont"/>
    <w:qFormat/>
    <w:rsid w:val="00f61e8b"/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character" w:styleId="5" w:customStyle="1">
    <w:name w:val="Заголовок 5 Знак"/>
    <w:basedOn w:val="DefaultParagraphFont"/>
    <w:qFormat/>
    <w:rsid w:val="00f61e8b"/>
    <w:rPr>
      <w:rFonts w:ascii="Times New Roman CYR" w:hAnsi="Times New Roman CYR" w:eastAsia="Times New Roman" w:cs="Times New Roman"/>
      <w:b/>
      <w:sz w:val="28"/>
      <w:szCs w:val="20"/>
      <w:lang w:val="ru-RU" w:eastAsia="ru-RU"/>
    </w:rPr>
  </w:style>
  <w:style w:type="character" w:styleId="6" w:customStyle="1">
    <w:name w:val="Заголовок 6 Знак"/>
    <w:basedOn w:val="DefaultParagraphFont"/>
    <w:qFormat/>
    <w:rsid w:val="00f61e8b"/>
    <w:rPr>
      <w:rFonts w:ascii="Times New Roman CYR" w:hAnsi="Times New Roman CYR" w:eastAsia="Times New Roman" w:cs="Times New Roman"/>
      <w:b/>
      <w:sz w:val="40"/>
      <w:szCs w:val="20"/>
      <w:lang w:eastAsia="ru-RU"/>
    </w:rPr>
  </w:style>
  <w:style w:type="character" w:styleId="3" w:customStyle="1">
    <w:name w:val="Основной текст 3 Знак"/>
    <w:basedOn w:val="DefaultParagraphFont"/>
    <w:qFormat/>
    <w:rsid w:val="00f61e8b"/>
    <w:rPr>
      <w:rFonts w:ascii="Times New Roman" w:hAnsi="Times New Roman" w:eastAsia="Times New Roman" w:cs="Times New Roman"/>
      <w:b/>
      <w:i/>
      <w:sz w:val="24"/>
      <w:szCs w:val="24"/>
      <w:lang w:val="ru-RU"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f61e8b"/>
    <w:rPr>
      <w:rFonts w:ascii="Tahoma" w:hAnsi="Tahoma" w:eastAsia="Times New Roman" w:cs="Tahoma"/>
      <w:sz w:val="16"/>
      <w:szCs w:val="16"/>
      <w:lang w:val="ru-RU" w:eastAsia="ru-RU"/>
    </w:rPr>
  </w:style>
  <w:style w:type="character" w:styleId="ListLabel1" w:customStyle="1">
    <w:name w:val="ListLabel 1"/>
    <w:qFormat/>
    <w:rsid w:val="00176ba8"/>
    <w:rPr>
      <w:rFonts w:cs="Times New Roman"/>
      <w:b w:val="false"/>
      <w:sz w:val="28"/>
    </w:rPr>
  </w:style>
  <w:style w:type="character" w:styleId="ListLabel2" w:customStyle="1">
    <w:name w:val="ListLabel 2"/>
    <w:qFormat/>
    <w:rsid w:val="00176ba8"/>
    <w:rPr>
      <w:rFonts w:cs="Times New Roman"/>
    </w:rPr>
  </w:style>
  <w:style w:type="character" w:styleId="ListLabel3" w:customStyle="1">
    <w:name w:val="ListLabel 3"/>
    <w:qFormat/>
    <w:rsid w:val="00176ba8"/>
    <w:rPr>
      <w:rFonts w:cs="Times New Roman"/>
    </w:rPr>
  </w:style>
  <w:style w:type="character" w:styleId="ListLabel4" w:customStyle="1">
    <w:name w:val="ListLabel 4"/>
    <w:qFormat/>
    <w:rsid w:val="00176ba8"/>
    <w:rPr>
      <w:rFonts w:cs="Times New Roman"/>
    </w:rPr>
  </w:style>
  <w:style w:type="character" w:styleId="ListLabel5" w:customStyle="1">
    <w:name w:val="ListLabel 5"/>
    <w:qFormat/>
    <w:rsid w:val="00176ba8"/>
    <w:rPr>
      <w:rFonts w:cs="Times New Roman"/>
    </w:rPr>
  </w:style>
  <w:style w:type="character" w:styleId="ListLabel6" w:customStyle="1">
    <w:name w:val="ListLabel 6"/>
    <w:qFormat/>
    <w:rsid w:val="00176ba8"/>
    <w:rPr>
      <w:rFonts w:cs="Times New Roman"/>
    </w:rPr>
  </w:style>
  <w:style w:type="character" w:styleId="ListLabel7" w:customStyle="1">
    <w:name w:val="ListLabel 7"/>
    <w:qFormat/>
    <w:rsid w:val="00176ba8"/>
    <w:rPr>
      <w:rFonts w:cs="Times New Roman"/>
    </w:rPr>
  </w:style>
  <w:style w:type="character" w:styleId="ListLabel8" w:customStyle="1">
    <w:name w:val="ListLabel 8"/>
    <w:qFormat/>
    <w:rsid w:val="00176ba8"/>
    <w:rPr>
      <w:rFonts w:cs="Times New Roman"/>
    </w:rPr>
  </w:style>
  <w:style w:type="character" w:styleId="ListLabel9" w:customStyle="1">
    <w:name w:val="ListLabel 9"/>
    <w:qFormat/>
    <w:rsid w:val="00176ba8"/>
    <w:rPr>
      <w:rFonts w:cs="Times New Roman"/>
    </w:rPr>
  </w:style>
  <w:style w:type="character" w:styleId="ListLabel16" w:customStyle="1">
    <w:name w:val="ListLabel 16"/>
    <w:qFormat/>
    <w:rsid w:val="00176ba8"/>
    <w:rPr>
      <w:rFonts w:cs="Courier New"/>
    </w:rPr>
  </w:style>
  <w:style w:type="character" w:styleId="ListLabel17" w:customStyle="1">
    <w:name w:val="ListLabel 17"/>
    <w:qFormat/>
    <w:rsid w:val="00176ba8"/>
    <w:rPr>
      <w:rFonts w:cs="Courier New"/>
    </w:rPr>
  </w:style>
  <w:style w:type="character" w:styleId="ListLabel18" w:customStyle="1">
    <w:name w:val="ListLabel 18"/>
    <w:qFormat/>
    <w:rsid w:val="00176ba8"/>
    <w:rPr>
      <w:rFonts w:cs="Courier New"/>
    </w:rPr>
  </w:style>
  <w:style w:type="character" w:styleId="ListLabel19" w:customStyle="1">
    <w:name w:val="ListLabel 19"/>
    <w:qFormat/>
    <w:rsid w:val="00176ba8"/>
    <w:rPr>
      <w:rFonts w:cs="Times New Roman"/>
      <w:b/>
      <w:sz w:val="28"/>
    </w:rPr>
  </w:style>
  <w:style w:type="character" w:styleId="ListLabel20" w:customStyle="1">
    <w:name w:val="ListLabel 20"/>
    <w:qFormat/>
    <w:rsid w:val="00176ba8"/>
    <w:rPr>
      <w:rFonts w:cs="Times New Roman"/>
    </w:rPr>
  </w:style>
  <w:style w:type="character" w:styleId="ListLabel21" w:customStyle="1">
    <w:name w:val="ListLabel 21"/>
    <w:qFormat/>
    <w:rsid w:val="00176ba8"/>
    <w:rPr>
      <w:rFonts w:cs="Times New Roman"/>
    </w:rPr>
  </w:style>
  <w:style w:type="character" w:styleId="ListLabel22" w:customStyle="1">
    <w:name w:val="ListLabel 22"/>
    <w:qFormat/>
    <w:rsid w:val="00176ba8"/>
    <w:rPr>
      <w:rFonts w:cs="Times New Roman"/>
    </w:rPr>
  </w:style>
  <w:style w:type="character" w:styleId="ListLabel23" w:customStyle="1">
    <w:name w:val="ListLabel 23"/>
    <w:qFormat/>
    <w:rsid w:val="00176ba8"/>
    <w:rPr>
      <w:rFonts w:cs="Times New Roman"/>
    </w:rPr>
  </w:style>
  <w:style w:type="character" w:styleId="ListLabel24" w:customStyle="1">
    <w:name w:val="ListLabel 24"/>
    <w:qFormat/>
    <w:rsid w:val="00176ba8"/>
    <w:rPr>
      <w:rFonts w:cs="Times New Roman"/>
    </w:rPr>
  </w:style>
  <w:style w:type="character" w:styleId="ListLabel25" w:customStyle="1">
    <w:name w:val="ListLabel 25"/>
    <w:qFormat/>
    <w:rsid w:val="00176ba8"/>
    <w:rPr>
      <w:rFonts w:cs="Times New Roman"/>
    </w:rPr>
  </w:style>
  <w:style w:type="character" w:styleId="ListLabel26" w:customStyle="1">
    <w:name w:val="ListLabel 26"/>
    <w:qFormat/>
    <w:rsid w:val="00176ba8"/>
    <w:rPr>
      <w:rFonts w:cs="Times New Roman"/>
    </w:rPr>
  </w:style>
  <w:style w:type="character" w:styleId="ListLabel27" w:customStyle="1">
    <w:name w:val="ListLabel 27"/>
    <w:qFormat/>
    <w:rsid w:val="00176ba8"/>
    <w:rPr>
      <w:rFonts w:cs="Times New Roman"/>
    </w:rPr>
  </w:style>
  <w:style w:type="character" w:styleId="ListLabel28" w:customStyle="1">
    <w:name w:val="ListLabel 28"/>
    <w:qFormat/>
    <w:rsid w:val="00176ba8"/>
    <w:rPr>
      <w:rFonts w:cs="Symbol"/>
    </w:rPr>
  </w:style>
  <w:style w:type="character" w:styleId="ListLabel29" w:customStyle="1">
    <w:name w:val="ListLabel 29"/>
    <w:qFormat/>
    <w:rsid w:val="00176ba8"/>
    <w:rPr>
      <w:rFonts w:cs="Courier New"/>
    </w:rPr>
  </w:style>
  <w:style w:type="character" w:styleId="ListLabel30" w:customStyle="1">
    <w:name w:val="ListLabel 30"/>
    <w:qFormat/>
    <w:rsid w:val="00176ba8"/>
    <w:rPr>
      <w:rFonts w:cs="Wingdings"/>
    </w:rPr>
  </w:style>
  <w:style w:type="character" w:styleId="ListLabel31" w:customStyle="1">
    <w:name w:val="ListLabel 31"/>
    <w:qFormat/>
    <w:rsid w:val="00176ba8"/>
    <w:rPr>
      <w:rFonts w:cs="Symbol"/>
    </w:rPr>
  </w:style>
  <w:style w:type="character" w:styleId="ListLabel32" w:customStyle="1">
    <w:name w:val="ListLabel 32"/>
    <w:qFormat/>
    <w:rsid w:val="00176ba8"/>
    <w:rPr>
      <w:rFonts w:cs="Courier New"/>
    </w:rPr>
  </w:style>
  <w:style w:type="character" w:styleId="ListLabel33" w:customStyle="1">
    <w:name w:val="ListLabel 33"/>
    <w:qFormat/>
    <w:rsid w:val="00176ba8"/>
    <w:rPr>
      <w:rFonts w:cs="Wingdings"/>
    </w:rPr>
  </w:style>
  <w:style w:type="character" w:styleId="ListLabel34" w:customStyle="1">
    <w:name w:val="ListLabel 34"/>
    <w:qFormat/>
    <w:rsid w:val="00176ba8"/>
    <w:rPr>
      <w:rFonts w:cs="Symbol"/>
    </w:rPr>
  </w:style>
  <w:style w:type="character" w:styleId="ListLabel35" w:customStyle="1">
    <w:name w:val="ListLabel 35"/>
    <w:qFormat/>
    <w:rsid w:val="00176ba8"/>
    <w:rPr>
      <w:rFonts w:cs="Courier New"/>
    </w:rPr>
  </w:style>
  <w:style w:type="character" w:styleId="ListLabel36" w:customStyle="1">
    <w:name w:val="ListLabel 36"/>
    <w:qFormat/>
    <w:rsid w:val="00176ba8"/>
    <w:rPr>
      <w:rFonts w:cs="Wingdings"/>
    </w:rPr>
  </w:style>
  <w:style w:type="character" w:styleId="ListLabel37" w:customStyle="1">
    <w:name w:val="ListLabel 37"/>
    <w:qFormat/>
    <w:rsid w:val="00176ba8"/>
    <w:rPr>
      <w:rFonts w:cs="Times New Roman"/>
      <w:b/>
      <w:sz w:val="28"/>
    </w:rPr>
  </w:style>
  <w:style w:type="character" w:styleId="ListLabel38" w:customStyle="1">
    <w:name w:val="ListLabel 38"/>
    <w:qFormat/>
    <w:rsid w:val="00176ba8"/>
    <w:rPr>
      <w:rFonts w:cs="Times New Roman"/>
    </w:rPr>
  </w:style>
  <w:style w:type="character" w:styleId="ListLabel39" w:customStyle="1">
    <w:name w:val="ListLabel 39"/>
    <w:qFormat/>
    <w:rsid w:val="00176ba8"/>
    <w:rPr>
      <w:rFonts w:cs="Times New Roman"/>
    </w:rPr>
  </w:style>
  <w:style w:type="character" w:styleId="ListLabel40" w:customStyle="1">
    <w:name w:val="ListLabel 40"/>
    <w:qFormat/>
    <w:rsid w:val="00176ba8"/>
    <w:rPr>
      <w:rFonts w:cs="Times New Roman"/>
    </w:rPr>
  </w:style>
  <w:style w:type="character" w:styleId="ListLabel41" w:customStyle="1">
    <w:name w:val="ListLabel 41"/>
    <w:qFormat/>
    <w:rsid w:val="00176ba8"/>
    <w:rPr>
      <w:rFonts w:cs="Times New Roman"/>
    </w:rPr>
  </w:style>
  <w:style w:type="character" w:styleId="ListLabel42" w:customStyle="1">
    <w:name w:val="ListLabel 42"/>
    <w:qFormat/>
    <w:rsid w:val="00176ba8"/>
    <w:rPr>
      <w:rFonts w:cs="Times New Roman"/>
    </w:rPr>
  </w:style>
  <w:style w:type="character" w:styleId="ListLabel43" w:customStyle="1">
    <w:name w:val="ListLabel 43"/>
    <w:qFormat/>
    <w:rsid w:val="00176ba8"/>
    <w:rPr>
      <w:rFonts w:cs="Times New Roman"/>
    </w:rPr>
  </w:style>
  <w:style w:type="character" w:styleId="ListLabel44" w:customStyle="1">
    <w:name w:val="ListLabel 44"/>
    <w:qFormat/>
    <w:rsid w:val="00176ba8"/>
    <w:rPr>
      <w:rFonts w:cs="Times New Roman"/>
    </w:rPr>
  </w:style>
  <w:style w:type="character" w:styleId="ListLabel45" w:customStyle="1">
    <w:name w:val="ListLabel 45"/>
    <w:qFormat/>
    <w:rsid w:val="00176ba8"/>
    <w:rPr>
      <w:rFonts w:cs="Times New Roman"/>
    </w:rPr>
  </w:style>
  <w:style w:type="character" w:styleId="ListLabel46" w:customStyle="1">
    <w:name w:val="ListLabel 46"/>
    <w:qFormat/>
    <w:rsid w:val="00176ba8"/>
    <w:rPr>
      <w:rFonts w:cs="Symbol"/>
    </w:rPr>
  </w:style>
  <w:style w:type="character" w:styleId="ListLabel47" w:customStyle="1">
    <w:name w:val="ListLabel 47"/>
    <w:qFormat/>
    <w:rsid w:val="00176ba8"/>
    <w:rPr>
      <w:rFonts w:cs="Courier New"/>
    </w:rPr>
  </w:style>
  <w:style w:type="character" w:styleId="ListLabel48" w:customStyle="1">
    <w:name w:val="ListLabel 48"/>
    <w:qFormat/>
    <w:rsid w:val="00176ba8"/>
    <w:rPr>
      <w:rFonts w:cs="Wingdings"/>
    </w:rPr>
  </w:style>
  <w:style w:type="character" w:styleId="ListLabel49" w:customStyle="1">
    <w:name w:val="ListLabel 49"/>
    <w:qFormat/>
    <w:rsid w:val="00176ba8"/>
    <w:rPr>
      <w:rFonts w:cs="Symbol"/>
    </w:rPr>
  </w:style>
  <w:style w:type="character" w:styleId="ListLabel50" w:customStyle="1">
    <w:name w:val="ListLabel 50"/>
    <w:qFormat/>
    <w:rsid w:val="00176ba8"/>
    <w:rPr>
      <w:rFonts w:cs="Courier New"/>
    </w:rPr>
  </w:style>
  <w:style w:type="character" w:styleId="ListLabel51" w:customStyle="1">
    <w:name w:val="ListLabel 51"/>
    <w:qFormat/>
    <w:rsid w:val="00176ba8"/>
    <w:rPr>
      <w:rFonts w:cs="Wingdings"/>
    </w:rPr>
  </w:style>
  <w:style w:type="character" w:styleId="ListLabel52" w:customStyle="1">
    <w:name w:val="ListLabel 52"/>
    <w:qFormat/>
    <w:rsid w:val="00176ba8"/>
    <w:rPr>
      <w:rFonts w:cs="Symbol"/>
    </w:rPr>
  </w:style>
  <w:style w:type="character" w:styleId="ListLabel53" w:customStyle="1">
    <w:name w:val="ListLabel 53"/>
    <w:qFormat/>
    <w:rsid w:val="00176ba8"/>
    <w:rPr>
      <w:rFonts w:cs="Courier New"/>
    </w:rPr>
  </w:style>
  <w:style w:type="character" w:styleId="ListLabel54" w:customStyle="1">
    <w:name w:val="ListLabel 54"/>
    <w:qFormat/>
    <w:rsid w:val="00176ba8"/>
    <w:rPr>
      <w:rFonts w:cs="Wingdings"/>
    </w:rPr>
  </w:style>
  <w:style w:type="character" w:styleId="Style15" w:customStyle="1">
    <w:name w:val="Символ нумерации"/>
    <w:qFormat/>
    <w:rsid w:val="00176ba8"/>
    <w:rPr/>
  </w:style>
  <w:style w:type="character" w:styleId="ListLabel55" w:customStyle="1">
    <w:name w:val="ListLabel 55"/>
    <w:qFormat/>
    <w:rsid w:val="00176ba8"/>
    <w:rPr>
      <w:rFonts w:cs="Symbol"/>
    </w:rPr>
  </w:style>
  <w:style w:type="character" w:styleId="ListLabel56" w:customStyle="1">
    <w:name w:val="ListLabel 56"/>
    <w:qFormat/>
    <w:rsid w:val="00176ba8"/>
    <w:rPr>
      <w:rFonts w:cs="Courier New"/>
    </w:rPr>
  </w:style>
  <w:style w:type="character" w:styleId="ListLabel57" w:customStyle="1">
    <w:name w:val="ListLabel 57"/>
    <w:qFormat/>
    <w:rsid w:val="00176ba8"/>
    <w:rPr>
      <w:rFonts w:cs="Wingdings"/>
    </w:rPr>
  </w:style>
  <w:style w:type="character" w:styleId="ListLabel58" w:customStyle="1">
    <w:name w:val="ListLabel 58"/>
    <w:qFormat/>
    <w:rsid w:val="00176ba8"/>
    <w:rPr>
      <w:rFonts w:cs="Symbol"/>
    </w:rPr>
  </w:style>
  <w:style w:type="character" w:styleId="ListLabel59" w:customStyle="1">
    <w:name w:val="ListLabel 59"/>
    <w:qFormat/>
    <w:rsid w:val="00176ba8"/>
    <w:rPr>
      <w:rFonts w:cs="Courier New"/>
    </w:rPr>
  </w:style>
  <w:style w:type="character" w:styleId="ListLabel60" w:customStyle="1">
    <w:name w:val="ListLabel 60"/>
    <w:qFormat/>
    <w:rsid w:val="00176ba8"/>
    <w:rPr>
      <w:rFonts w:cs="Wingdings"/>
    </w:rPr>
  </w:style>
  <w:style w:type="character" w:styleId="ListLabel61" w:customStyle="1">
    <w:name w:val="ListLabel 61"/>
    <w:qFormat/>
    <w:rsid w:val="00176ba8"/>
    <w:rPr>
      <w:rFonts w:cs="Symbol"/>
    </w:rPr>
  </w:style>
  <w:style w:type="character" w:styleId="ListLabel62" w:customStyle="1">
    <w:name w:val="ListLabel 62"/>
    <w:qFormat/>
    <w:rsid w:val="00176ba8"/>
    <w:rPr>
      <w:rFonts w:cs="Courier New"/>
    </w:rPr>
  </w:style>
  <w:style w:type="character" w:styleId="ListLabel63" w:customStyle="1">
    <w:name w:val="ListLabel 63"/>
    <w:qFormat/>
    <w:rsid w:val="00176ba8"/>
    <w:rPr>
      <w:rFonts w:cs="Wingdings"/>
    </w:rPr>
  </w:style>
  <w:style w:type="character" w:styleId="ListLabel64" w:customStyle="1">
    <w:name w:val="ListLabel 64"/>
    <w:qFormat/>
    <w:rsid w:val="00176ba8"/>
    <w:rPr>
      <w:rFonts w:cs="Symbol"/>
    </w:rPr>
  </w:style>
  <w:style w:type="character" w:styleId="ListLabel65" w:customStyle="1">
    <w:name w:val="ListLabel 65"/>
    <w:qFormat/>
    <w:rsid w:val="00176ba8"/>
    <w:rPr>
      <w:rFonts w:cs="Courier New"/>
    </w:rPr>
  </w:style>
  <w:style w:type="character" w:styleId="ListLabel66" w:customStyle="1">
    <w:name w:val="ListLabel 66"/>
    <w:qFormat/>
    <w:rsid w:val="00176ba8"/>
    <w:rPr>
      <w:rFonts w:cs="Wingdings"/>
    </w:rPr>
  </w:style>
  <w:style w:type="character" w:styleId="ListLabel67" w:customStyle="1">
    <w:name w:val="ListLabel 67"/>
    <w:qFormat/>
    <w:rsid w:val="00176ba8"/>
    <w:rPr>
      <w:rFonts w:cs="Symbol"/>
    </w:rPr>
  </w:style>
  <w:style w:type="character" w:styleId="ListLabel68" w:customStyle="1">
    <w:name w:val="ListLabel 68"/>
    <w:qFormat/>
    <w:rsid w:val="00176ba8"/>
    <w:rPr>
      <w:rFonts w:cs="Courier New"/>
    </w:rPr>
  </w:style>
  <w:style w:type="character" w:styleId="ListLabel69" w:customStyle="1">
    <w:name w:val="ListLabel 69"/>
    <w:qFormat/>
    <w:rsid w:val="00176ba8"/>
    <w:rPr>
      <w:rFonts w:cs="Wingdings"/>
    </w:rPr>
  </w:style>
  <w:style w:type="character" w:styleId="ListLabel70" w:customStyle="1">
    <w:name w:val="ListLabel 70"/>
    <w:qFormat/>
    <w:rsid w:val="00176ba8"/>
    <w:rPr>
      <w:rFonts w:cs="Symbol"/>
    </w:rPr>
  </w:style>
  <w:style w:type="character" w:styleId="ListLabel71" w:customStyle="1">
    <w:name w:val="ListLabel 71"/>
    <w:qFormat/>
    <w:rsid w:val="00176ba8"/>
    <w:rPr>
      <w:rFonts w:cs="Courier New"/>
    </w:rPr>
  </w:style>
  <w:style w:type="character" w:styleId="ListLabel72" w:customStyle="1">
    <w:name w:val="ListLabel 72"/>
    <w:qFormat/>
    <w:rsid w:val="00176ba8"/>
    <w:rPr>
      <w:rFonts w:cs="Wingdings"/>
    </w:rPr>
  </w:style>
  <w:style w:type="character" w:styleId="ListLabel73" w:customStyle="1">
    <w:name w:val="ListLabel 73"/>
    <w:qFormat/>
    <w:rsid w:val="00176ba8"/>
    <w:rPr>
      <w:rFonts w:cs="Symbol"/>
    </w:rPr>
  </w:style>
  <w:style w:type="character" w:styleId="ListLabel74" w:customStyle="1">
    <w:name w:val="ListLabel 74"/>
    <w:qFormat/>
    <w:rsid w:val="00176ba8"/>
    <w:rPr>
      <w:rFonts w:cs="Courier New"/>
    </w:rPr>
  </w:style>
  <w:style w:type="character" w:styleId="ListLabel75" w:customStyle="1">
    <w:name w:val="ListLabel 75"/>
    <w:qFormat/>
    <w:rsid w:val="00176ba8"/>
    <w:rPr>
      <w:rFonts w:cs="Wingdings"/>
    </w:rPr>
  </w:style>
  <w:style w:type="character" w:styleId="ListLabel76" w:customStyle="1">
    <w:name w:val="ListLabel 76"/>
    <w:qFormat/>
    <w:rsid w:val="00176ba8"/>
    <w:rPr>
      <w:rFonts w:cs="Symbol"/>
    </w:rPr>
  </w:style>
  <w:style w:type="character" w:styleId="ListLabel77" w:customStyle="1">
    <w:name w:val="ListLabel 77"/>
    <w:qFormat/>
    <w:rsid w:val="00176ba8"/>
    <w:rPr>
      <w:rFonts w:cs="Courier New"/>
    </w:rPr>
  </w:style>
  <w:style w:type="character" w:styleId="ListLabel78" w:customStyle="1">
    <w:name w:val="ListLabel 78"/>
    <w:qFormat/>
    <w:rsid w:val="00176ba8"/>
    <w:rPr>
      <w:rFonts w:cs="Wingdings"/>
    </w:rPr>
  </w:style>
  <w:style w:type="character" w:styleId="ListLabel79" w:customStyle="1">
    <w:name w:val="ListLabel 79"/>
    <w:qFormat/>
    <w:rsid w:val="00176ba8"/>
    <w:rPr>
      <w:rFonts w:cs="Symbol"/>
    </w:rPr>
  </w:style>
  <w:style w:type="character" w:styleId="ListLabel80" w:customStyle="1">
    <w:name w:val="ListLabel 80"/>
    <w:qFormat/>
    <w:rsid w:val="00176ba8"/>
    <w:rPr>
      <w:rFonts w:cs="Courier New"/>
    </w:rPr>
  </w:style>
  <w:style w:type="character" w:styleId="ListLabel81" w:customStyle="1">
    <w:name w:val="ListLabel 81"/>
    <w:qFormat/>
    <w:rsid w:val="00176ba8"/>
    <w:rPr>
      <w:rFonts w:cs="Wingdings"/>
    </w:rPr>
  </w:style>
  <w:style w:type="character" w:styleId="ListLabel82" w:customStyle="1">
    <w:name w:val="ListLabel 82"/>
    <w:qFormat/>
    <w:rsid w:val="00176ba8"/>
    <w:rPr>
      <w:rFonts w:cs="Symbol"/>
    </w:rPr>
  </w:style>
  <w:style w:type="character" w:styleId="ListLabel83" w:customStyle="1">
    <w:name w:val="ListLabel 83"/>
    <w:qFormat/>
    <w:rsid w:val="00176ba8"/>
    <w:rPr>
      <w:rFonts w:cs="Courier New"/>
    </w:rPr>
  </w:style>
  <w:style w:type="character" w:styleId="ListLabel84" w:customStyle="1">
    <w:name w:val="ListLabel 84"/>
    <w:qFormat/>
    <w:rsid w:val="00176ba8"/>
    <w:rPr>
      <w:rFonts w:cs="Wingdings"/>
    </w:rPr>
  </w:style>
  <w:style w:type="character" w:styleId="ListLabel85" w:customStyle="1">
    <w:name w:val="ListLabel 85"/>
    <w:qFormat/>
    <w:rsid w:val="00176ba8"/>
    <w:rPr>
      <w:rFonts w:cs="Symbol"/>
    </w:rPr>
  </w:style>
  <w:style w:type="character" w:styleId="ListLabel86" w:customStyle="1">
    <w:name w:val="ListLabel 86"/>
    <w:qFormat/>
    <w:rsid w:val="00176ba8"/>
    <w:rPr>
      <w:rFonts w:cs="Courier New"/>
    </w:rPr>
  </w:style>
  <w:style w:type="character" w:styleId="ListLabel87" w:customStyle="1">
    <w:name w:val="ListLabel 87"/>
    <w:qFormat/>
    <w:rsid w:val="00176ba8"/>
    <w:rPr>
      <w:rFonts w:cs="Wingdings"/>
    </w:rPr>
  </w:style>
  <w:style w:type="character" w:styleId="ListLabel88" w:customStyle="1">
    <w:name w:val="ListLabel 88"/>
    <w:qFormat/>
    <w:rsid w:val="00176ba8"/>
    <w:rPr>
      <w:rFonts w:cs="Symbol"/>
    </w:rPr>
  </w:style>
  <w:style w:type="character" w:styleId="ListLabel89" w:customStyle="1">
    <w:name w:val="ListLabel 89"/>
    <w:qFormat/>
    <w:rsid w:val="00176ba8"/>
    <w:rPr>
      <w:rFonts w:cs="Courier New"/>
    </w:rPr>
  </w:style>
  <w:style w:type="character" w:styleId="ListLabel90" w:customStyle="1">
    <w:name w:val="ListLabel 90"/>
    <w:qFormat/>
    <w:rsid w:val="00176ba8"/>
    <w:rPr>
      <w:rFonts w:cs="Wingdings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23071f"/>
    <w:rPr/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23071f"/>
    <w:rPr/>
  </w:style>
  <w:style w:type="character" w:styleId="ListLabel91" w:customStyle="1">
    <w:name w:val="ListLabel 91"/>
    <w:qFormat/>
    <w:rsid w:val="00df7b8e"/>
    <w:rPr>
      <w:rFonts w:cs="Symbol"/>
    </w:rPr>
  </w:style>
  <w:style w:type="character" w:styleId="ListLabel92" w:customStyle="1">
    <w:name w:val="ListLabel 92"/>
    <w:qFormat/>
    <w:rsid w:val="00df7b8e"/>
    <w:rPr>
      <w:rFonts w:cs="Courier New"/>
    </w:rPr>
  </w:style>
  <w:style w:type="character" w:styleId="ListLabel93" w:customStyle="1">
    <w:name w:val="ListLabel 93"/>
    <w:qFormat/>
    <w:rsid w:val="00df7b8e"/>
    <w:rPr>
      <w:rFonts w:cs="Wingdings"/>
    </w:rPr>
  </w:style>
  <w:style w:type="character" w:styleId="ListLabel94" w:customStyle="1">
    <w:name w:val="ListLabel 94"/>
    <w:qFormat/>
    <w:rsid w:val="00df7b8e"/>
    <w:rPr>
      <w:rFonts w:cs="Symbol"/>
    </w:rPr>
  </w:style>
  <w:style w:type="character" w:styleId="ListLabel95" w:customStyle="1">
    <w:name w:val="ListLabel 95"/>
    <w:qFormat/>
    <w:rsid w:val="00df7b8e"/>
    <w:rPr>
      <w:rFonts w:cs="Courier New"/>
    </w:rPr>
  </w:style>
  <w:style w:type="character" w:styleId="ListLabel96" w:customStyle="1">
    <w:name w:val="ListLabel 96"/>
    <w:qFormat/>
    <w:rsid w:val="00df7b8e"/>
    <w:rPr>
      <w:rFonts w:cs="Wingdings"/>
    </w:rPr>
  </w:style>
  <w:style w:type="character" w:styleId="ListLabel97" w:customStyle="1">
    <w:name w:val="ListLabel 97"/>
    <w:qFormat/>
    <w:rsid w:val="00df7b8e"/>
    <w:rPr>
      <w:rFonts w:cs="Symbol"/>
    </w:rPr>
  </w:style>
  <w:style w:type="character" w:styleId="ListLabel98" w:customStyle="1">
    <w:name w:val="ListLabel 98"/>
    <w:qFormat/>
    <w:rsid w:val="00df7b8e"/>
    <w:rPr>
      <w:rFonts w:cs="Courier New"/>
    </w:rPr>
  </w:style>
  <w:style w:type="character" w:styleId="ListLabel99" w:customStyle="1">
    <w:name w:val="ListLabel 99"/>
    <w:qFormat/>
    <w:rsid w:val="00df7b8e"/>
    <w:rPr>
      <w:rFonts w:cs="Wingdings"/>
    </w:rPr>
  </w:style>
  <w:style w:type="character" w:styleId="ListLabel100" w:customStyle="1">
    <w:name w:val="ListLabel 100"/>
    <w:qFormat/>
    <w:rsid w:val="00df7b8e"/>
    <w:rPr>
      <w:rFonts w:cs="Symbol"/>
    </w:rPr>
  </w:style>
  <w:style w:type="character" w:styleId="ListLabel101" w:customStyle="1">
    <w:name w:val="ListLabel 101"/>
    <w:qFormat/>
    <w:rsid w:val="00df7b8e"/>
    <w:rPr>
      <w:rFonts w:cs="Courier New"/>
    </w:rPr>
  </w:style>
  <w:style w:type="character" w:styleId="ListLabel102" w:customStyle="1">
    <w:name w:val="ListLabel 102"/>
    <w:qFormat/>
    <w:rsid w:val="00df7b8e"/>
    <w:rPr>
      <w:rFonts w:cs="Wingdings"/>
    </w:rPr>
  </w:style>
  <w:style w:type="character" w:styleId="ListLabel103" w:customStyle="1">
    <w:name w:val="ListLabel 103"/>
    <w:qFormat/>
    <w:rsid w:val="00df7b8e"/>
    <w:rPr>
      <w:rFonts w:cs="Symbol"/>
    </w:rPr>
  </w:style>
  <w:style w:type="character" w:styleId="ListLabel104" w:customStyle="1">
    <w:name w:val="ListLabel 104"/>
    <w:qFormat/>
    <w:rsid w:val="00df7b8e"/>
    <w:rPr>
      <w:rFonts w:cs="Courier New"/>
    </w:rPr>
  </w:style>
  <w:style w:type="character" w:styleId="ListLabel105" w:customStyle="1">
    <w:name w:val="ListLabel 105"/>
    <w:qFormat/>
    <w:rsid w:val="00df7b8e"/>
    <w:rPr>
      <w:rFonts w:cs="Wingdings"/>
    </w:rPr>
  </w:style>
  <w:style w:type="character" w:styleId="ListLabel106" w:customStyle="1">
    <w:name w:val="ListLabel 106"/>
    <w:qFormat/>
    <w:rsid w:val="00df7b8e"/>
    <w:rPr>
      <w:rFonts w:cs="Symbol"/>
    </w:rPr>
  </w:style>
  <w:style w:type="character" w:styleId="ListLabel107" w:customStyle="1">
    <w:name w:val="ListLabel 107"/>
    <w:qFormat/>
    <w:rsid w:val="00df7b8e"/>
    <w:rPr>
      <w:rFonts w:cs="Courier New"/>
    </w:rPr>
  </w:style>
  <w:style w:type="character" w:styleId="ListLabel108" w:customStyle="1">
    <w:name w:val="ListLabel 108"/>
    <w:qFormat/>
    <w:rsid w:val="00df7b8e"/>
    <w:rPr>
      <w:rFonts w:cs="Wingdings"/>
    </w:rPr>
  </w:style>
  <w:style w:type="character" w:styleId="ListLabel109" w:customStyle="1">
    <w:name w:val="ListLabel 109"/>
    <w:qFormat/>
    <w:rsid w:val="00df7b8e"/>
    <w:rPr>
      <w:rFonts w:cs="Symbol"/>
    </w:rPr>
  </w:style>
  <w:style w:type="character" w:styleId="ListLabel110" w:customStyle="1">
    <w:name w:val="ListLabel 110"/>
    <w:qFormat/>
    <w:rsid w:val="00df7b8e"/>
    <w:rPr>
      <w:rFonts w:cs="Courier New"/>
    </w:rPr>
  </w:style>
  <w:style w:type="character" w:styleId="ListLabel111" w:customStyle="1">
    <w:name w:val="ListLabel 111"/>
    <w:qFormat/>
    <w:rsid w:val="00df7b8e"/>
    <w:rPr>
      <w:rFonts w:cs="Wingdings"/>
    </w:rPr>
  </w:style>
  <w:style w:type="character" w:styleId="ListLabel112" w:customStyle="1">
    <w:name w:val="ListLabel 112"/>
    <w:qFormat/>
    <w:rsid w:val="00df7b8e"/>
    <w:rPr>
      <w:rFonts w:cs="Symbol"/>
    </w:rPr>
  </w:style>
  <w:style w:type="character" w:styleId="ListLabel113" w:customStyle="1">
    <w:name w:val="ListLabel 113"/>
    <w:qFormat/>
    <w:rsid w:val="00df7b8e"/>
    <w:rPr>
      <w:rFonts w:cs="Courier New"/>
    </w:rPr>
  </w:style>
  <w:style w:type="character" w:styleId="ListLabel114" w:customStyle="1">
    <w:name w:val="ListLabel 114"/>
    <w:qFormat/>
    <w:rsid w:val="00df7b8e"/>
    <w:rPr>
      <w:rFonts w:cs="Wingdings"/>
    </w:rPr>
  </w:style>
  <w:style w:type="character" w:styleId="ListLabel115" w:customStyle="1">
    <w:name w:val="ListLabel 115"/>
    <w:qFormat/>
    <w:rsid w:val="00df7b8e"/>
    <w:rPr>
      <w:rFonts w:cs="Symbol"/>
    </w:rPr>
  </w:style>
  <w:style w:type="character" w:styleId="ListLabel116" w:customStyle="1">
    <w:name w:val="ListLabel 116"/>
    <w:qFormat/>
    <w:rsid w:val="00df7b8e"/>
    <w:rPr>
      <w:rFonts w:cs="Courier New"/>
    </w:rPr>
  </w:style>
  <w:style w:type="character" w:styleId="ListLabel117" w:customStyle="1">
    <w:name w:val="ListLabel 117"/>
    <w:qFormat/>
    <w:rsid w:val="00df7b8e"/>
    <w:rPr>
      <w:rFonts w:cs="Wingdings"/>
    </w:rPr>
  </w:style>
  <w:style w:type="character" w:styleId="ListLabel118" w:customStyle="1">
    <w:name w:val="ListLabel 118"/>
    <w:qFormat/>
    <w:rsid w:val="00df7b8e"/>
    <w:rPr>
      <w:rFonts w:cs="Symbol"/>
    </w:rPr>
  </w:style>
  <w:style w:type="character" w:styleId="ListLabel119" w:customStyle="1">
    <w:name w:val="ListLabel 119"/>
    <w:qFormat/>
    <w:rsid w:val="00df7b8e"/>
    <w:rPr>
      <w:rFonts w:cs="Courier New"/>
    </w:rPr>
  </w:style>
  <w:style w:type="character" w:styleId="ListLabel120" w:customStyle="1">
    <w:name w:val="ListLabel 120"/>
    <w:qFormat/>
    <w:rsid w:val="00df7b8e"/>
    <w:rPr>
      <w:rFonts w:cs="Wingdings"/>
    </w:rPr>
  </w:style>
  <w:style w:type="character" w:styleId="ListLabel121" w:customStyle="1">
    <w:name w:val="ListLabel 121"/>
    <w:qFormat/>
    <w:rsid w:val="00df7b8e"/>
    <w:rPr>
      <w:rFonts w:cs="Symbol"/>
    </w:rPr>
  </w:style>
  <w:style w:type="character" w:styleId="ListLabel122" w:customStyle="1">
    <w:name w:val="ListLabel 122"/>
    <w:qFormat/>
    <w:rsid w:val="00df7b8e"/>
    <w:rPr>
      <w:rFonts w:cs="Courier New"/>
    </w:rPr>
  </w:style>
  <w:style w:type="character" w:styleId="ListLabel123" w:customStyle="1">
    <w:name w:val="ListLabel 123"/>
    <w:qFormat/>
    <w:rsid w:val="00df7b8e"/>
    <w:rPr>
      <w:rFonts w:cs="Wingdings"/>
    </w:rPr>
  </w:style>
  <w:style w:type="character" w:styleId="ListLabel124" w:customStyle="1">
    <w:name w:val="ListLabel 124"/>
    <w:qFormat/>
    <w:rsid w:val="00df7b8e"/>
    <w:rPr>
      <w:rFonts w:cs="Symbol"/>
    </w:rPr>
  </w:style>
  <w:style w:type="character" w:styleId="ListLabel125" w:customStyle="1">
    <w:name w:val="ListLabel 125"/>
    <w:qFormat/>
    <w:rsid w:val="00df7b8e"/>
    <w:rPr>
      <w:rFonts w:cs="Courier New"/>
    </w:rPr>
  </w:style>
  <w:style w:type="character" w:styleId="ListLabel126" w:customStyle="1">
    <w:name w:val="ListLabel 126"/>
    <w:qFormat/>
    <w:rsid w:val="00df7b8e"/>
    <w:rPr>
      <w:rFonts w:cs="Wingdings"/>
    </w:rPr>
  </w:style>
  <w:style w:type="character" w:styleId="ListLabel127" w:customStyle="1">
    <w:name w:val="ListLabel 127"/>
    <w:qFormat/>
    <w:rsid w:val="00df7b8e"/>
    <w:rPr>
      <w:rFonts w:cs="Symbol"/>
    </w:rPr>
  </w:style>
  <w:style w:type="character" w:styleId="ListLabel128" w:customStyle="1">
    <w:name w:val="ListLabel 128"/>
    <w:qFormat/>
    <w:rsid w:val="00df7b8e"/>
    <w:rPr>
      <w:rFonts w:cs="Courier New"/>
    </w:rPr>
  </w:style>
  <w:style w:type="character" w:styleId="ListLabel129" w:customStyle="1">
    <w:name w:val="ListLabel 129"/>
    <w:qFormat/>
    <w:rsid w:val="00df7b8e"/>
    <w:rPr>
      <w:rFonts w:cs="Wingdings"/>
    </w:rPr>
  </w:style>
  <w:style w:type="character" w:styleId="ListLabel130" w:customStyle="1">
    <w:name w:val="ListLabel 130"/>
    <w:qFormat/>
    <w:rsid w:val="00df7b8e"/>
    <w:rPr>
      <w:rFonts w:cs="Symbol"/>
    </w:rPr>
  </w:style>
  <w:style w:type="character" w:styleId="ListLabel131" w:customStyle="1">
    <w:name w:val="ListLabel 131"/>
    <w:qFormat/>
    <w:rsid w:val="00df7b8e"/>
    <w:rPr>
      <w:rFonts w:cs="Courier New"/>
    </w:rPr>
  </w:style>
  <w:style w:type="character" w:styleId="ListLabel132" w:customStyle="1">
    <w:name w:val="ListLabel 132"/>
    <w:qFormat/>
    <w:rsid w:val="00df7b8e"/>
    <w:rPr>
      <w:rFonts w:cs="Wingdings"/>
    </w:rPr>
  </w:style>
  <w:style w:type="character" w:styleId="ListLabel133" w:customStyle="1">
    <w:name w:val="ListLabel 133"/>
    <w:qFormat/>
    <w:rsid w:val="00df7b8e"/>
    <w:rPr>
      <w:rFonts w:cs="Symbol"/>
    </w:rPr>
  </w:style>
  <w:style w:type="character" w:styleId="ListLabel134" w:customStyle="1">
    <w:name w:val="ListLabel 134"/>
    <w:qFormat/>
    <w:rsid w:val="00df7b8e"/>
    <w:rPr>
      <w:rFonts w:cs="Courier New"/>
    </w:rPr>
  </w:style>
  <w:style w:type="character" w:styleId="ListLabel135" w:customStyle="1">
    <w:name w:val="ListLabel 135"/>
    <w:qFormat/>
    <w:rsid w:val="00df7b8e"/>
    <w:rPr>
      <w:rFonts w:cs="Wingdings"/>
    </w:rPr>
  </w:style>
  <w:style w:type="character" w:styleId="ListLabel136" w:customStyle="1">
    <w:name w:val="ListLabel 136"/>
    <w:qFormat/>
    <w:rsid w:val="00df7b8e"/>
    <w:rPr>
      <w:rFonts w:cs="Symbol"/>
    </w:rPr>
  </w:style>
  <w:style w:type="character" w:styleId="ListLabel137" w:customStyle="1">
    <w:name w:val="ListLabel 137"/>
    <w:qFormat/>
    <w:rsid w:val="00df7b8e"/>
    <w:rPr>
      <w:rFonts w:cs="Courier New"/>
    </w:rPr>
  </w:style>
  <w:style w:type="character" w:styleId="ListLabel138" w:customStyle="1">
    <w:name w:val="ListLabel 138"/>
    <w:qFormat/>
    <w:rsid w:val="00df7b8e"/>
    <w:rPr>
      <w:rFonts w:cs="Wingdings"/>
    </w:rPr>
  </w:style>
  <w:style w:type="character" w:styleId="ListLabel139" w:customStyle="1">
    <w:name w:val="ListLabel 139"/>
    <w:qFormat/>
    <w:rsid w:val="00df7b8e"/>
    <w:rPr>
      <w:rFonts w:cs="Symbol"/>
    </w:rPr>
  </w:style>
  <w:style w:type="character" w:styleId="ListLabel140" w:customStyle="1">
    <w:name w:val="ListLabel 140"/>
    <w:qFormat/>
    <w:rsid w:val="00df7b8e"/>
    <w:rPr>
      <w:rFonts w:cs="Courier New"/>
    </w:rPr>
  </w:style>
  <w:style w:type="character" w:styleId="ListLabel141" w:customStyle="1">
    <w:name w:val="ListLabel 141"/>
    <w:qFormat/>
    <w:rsid w:val="00df7b8e"/>
    <w:rPr>
      <w:rFonts w:cs="Wingdings"/>
    </w:rPr>
  </w:style>
  <w:style w:type="character" w:styleId="ListLabel142" w:customStyle="1">
    <w:name w:val="ListLabel 142"/>
    <w:qFormat/>
    <w:rsid w:val="00df7b8e"/>
    <w:rPr>
      <w:rFonts w:cs="Symbol"/>
    </w:rPr>
  </w:style>
  <w:style w:type="character" w:styleId="ListLabel143" w:customStyle="1">
    <w:name w:val="ListLabel 143"/>
    <w:qFormat/>
    <w:rsid w:val="00df7b8e"/>
    <w:rPr>
      <w:rFonts w:cs="Courier New"/>
    </w:rPr>
  </w:style>
  <w:style w:type="character" w:styleId="ListLabel144" w:customStyle="1">
    <w:name w:val="ListLabel 144"/>
    <w:qFormat/>
    <w:rsid w:val="00df7b8e"/>
    <w:rPr>
      <w:rFonts w:cs="Wingdings"/>
    </w:rPr>
  </w:style>
  <w:style w:type="character" w:styleId="ListLabel145" w:customStyle="1">
    <w:name w:val="ListLabel 145"/>
    <w:qFormat/>
    <w:rsid w:val="00df7b8e"/>
    <w:rPr>
      <w:rFonts w:cs="Symbol"/>
    </w:rPr>
  </w:style>
  <w:style w:type="character" w:styleId="ListLabel146" w:customStyle="1">
    <w:name w:val="ListLabel 146"/>
    <w:qFormat/>
    <w:rsid w:val="00df7b8e"/>
    <w:rPr>
      <w:rFonts w:cs="Courier New"/>
    </w:rPr>
  </w:style>
  <w:style w:type="character" w:styleId="ListLabel147" w:customStyle="1">
    <w:name w:val="ListLabel 147"/>
    <w:qFormat/>
    <w:rsid w:val="00df7b8e"/>
    <w:rPr>
      <w:rFonts w:cs="Wingdings"/>
    </w:rPr>
  </w:style>
  <w:style w:type="character" w:styleId="ListLabel148" w:customStyle="1">
    <w:name w:val="ListLabel 148"/>
    <w:qFormat/>
    <w:rsid w:val="00df7b8e"/>
    <w:rPr>
      <w:rFonts w:cs="Symbol"/>
    </w:rPr>
  </w:style>
  <w:style w:type="character" w:styleId="ListLabel149" w:customStyle="1">
    <w:name w:val="ListLabel 149"/>
    <w:qFormat/>
    <w:rsid w:val="00df7b8e"/>
    <w:rPr>
      <w:rFonts w:cs="Courier New"/>
    </w:rPr>
  </w:style>
  <w:style w:type="character" w:styleId="ListLabel150" w:customStyle="1">
    <w:name w:val="ListLabel 150"/>
    <w:qFormat/>
    <w:rsid w:val="00df7b8e"/>
    <w:rPr>
      <w:rFonts w:cs="Wingdings"/>
    </w:rPr>
  </w:style>
  <w:style w:type="character" w:styleId="ListLabel151" w:customStyle="1">
    <w:name w:val="ListLabel 151"/>
    <w:qFormat/>
    <w:rsid w:val="00df7b8e"/>
    <w:rPr>
      <w:rFonts w:cs="Symbol"/>
    </w:rPr>
  </w:style>
  <w:style w:type="character" w:styleId="ListLabel152" w:customStyle="1">
    <w:name w:val="ListLabel 152"/>
    <w:qFormat/>
    <w:rsid w:val="00df7b8e"/>
    <w:rPr>
      <w:rFonts w:cs="Courier New"/>
    </w:rPr>
  </w:style>
  <w:style w:type="character" w:styleId="ListLabel153" w:customStyle="1">
    <w:name w:val="ListLabel 153"/>
    <w:qFormat/>
    <w:rsid w:val="00df7b8e"/>
    <w:rPr>
      <w:rFonts w:cs="Wingdings"/>
    </w:rPr>
  </w:style>
  <w:style w:type="paragraph" w:styleId="Style18" w:customStyle="1">
    <w:name w:val="Заголовок"/>
    <w:basedOn w:val="Normal"/>
    <w:next w:val="Style19"/>
    <w:qFormat/>
    <w:rsid w:val="00df7b8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176ba8"/>
    <w:pPr>
      <w:widowControl w:val="false"/>
      <w:spacing w:lineRule="auto" w:line="276" w:before="0" w:after="140"/>
    </w:pPr>
    <w:rPr/>
  </w:style>
  <w:style w:type="paragraph" w:styleId="Style20">
    <w:name w:val="List"/>
    <w:basedOn w:val="Style19"/>
    <w:rsid w:val="00176ba8"/>
    <w:pPr/>
    <w:rPr>
      <w:rFonts w:cs="Arial"/>
    </w:rPr>
  </w:style>
  <w:style w:type="paragraph" w:styleId="Style21" w:customStyle="1">
    <w:name w:val="Caption"/>
    <w:basedOn w:val="Normal"/>
    <w:qFormat/>
    <w:rsid w:val="00df7b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12"/>
    <w:qFormat/>
    <w:rsid w:val="00176ba8"/>
    <w:pPr>
      <w:suppressLineNumbers/>
    </w:pPr>
    <w:rPr>
      <w:rFonts w:cs="Arial"/>
    </w:rPr>
  </w:style>
  <w:style w:type="paragraph" w:styleId="21" w:customStyle="1">
    <w:name w:val="Заголовок 21"/>
    <w:basedOn w:val="Normal"/>
    <w:link w:val="21"/>
    <w:qFormat/>
    <w:rsid w:val="00f61e8b"/>
    <w:pPr>
      <w:keepNext w:val="true"/>
      <w:widowControl w:val="false"/>
      <w:jc w:val="center"/>
      <w:outlineLvl w:val="1"/>
    </w:pPr>
    <w:rPr>
      <w:b/>
    </w:rPr>
  </w:style>
  <w:style w:type="paragraph" w:styleId="31" w:customStyle="1">
    <w:name w:val="Заголовок 31"/>
    <w:basedOn w:val="Normal"/>
    <w:link w:val="31"/>
    <w:qFormat/>
    <w:rsid w:val="00176ba8"/>
    <w:pPr>
      <w:widowControl w:val="false"/>
      <w:spacing w:beforeAutospacing="1" w:afterAutospacing="1"/>
      <w:outlineLvl w:val="2"/>
    </w:pPr>
    <w:rPr>
      <w:b/>
      <w:bCs/>
      <w:sz w:val="27"/>
      <w:szCs w:val="27"/>
    </w:rPr>
  </w:style>
  <w:style w:type="paragraph" w:styleId="41" w:customStyle="1">
    <w:name w:val="Заголовок 41"/>
    <w:basedOn w:val="Normal"/>
    <w:link w:val="41"/>
    <w:qFormat/>
    <w:rsid w:val="00f61e8b"/>
    <w:pPr>
      <w:keepNext w:val="true"/>
      <w:widowControl w:val="false"/>
      <w:tabs>
        <w:tab w:val="left" w:pos="1080" w:leader="none"/>
      </w:tabs>
      <w:outlineLvl w:val="3"/>
    </w:pPr>
    <w:rPr>
      <w:b/>
      <w:sz w:val="28"/>
      <w:szCs w:val="28"/>
    </w:rPr>
  </w:style>
  <w:style w:type="paragraph" w:styleId="51" w:customStyle="1">
    <w:name w:val="Заголовок 51"/>
    <w:basedOn w:val="Normal"/>
    <w:link w:val="51"/>
    <w:qFormat/>
    <w:rsid w:val="00f61e8b"/>
    <w:pPr>
      <w:keepNext w:val="true"/>
      <w:widowControl w:val="false"/>
      <w:jc w:val="center"/>
      <w:outlineLvl w:val="4"/>
    </w:pPr>
    <w:rPr>
      <w:rFonts w:ascii="Times New Roman CYR" w:hAnsi="Times New Roman CYR"/>
      <w:b/>
      <w:sz w:val="28"/>
    </w:rPr>
  </w:style>
  <w:style w:type="paragraph" w:styleId="61" w:customStyle="1">
    <w:name w:val="Заголовок 61"/>
    <w:basedOn w:val="Normal"/>
    <w:link w:val="61"/>
    <w:qFormat/>
    <w:rsid w:val="00f61e8b"/>
    <w:pPr>
      <w:keepNext w:val="true"/>
      <w:widowControl w:val="false"/>
      <w:jc w:val="center"/>
      <w:outlineLvl w:val="5"/>
    </w:pPr>
    <w:rPr>
      <w:rFonts w:ascii="Times New Roman CYR" w:hAnsi="Times New Roman CYR"/>
      <w:b/>
      <w:sz w:val="40"/>
    </w:rPr>
  </w:style>
  <w:style w:type="paragraph" w:styleId="1" w:customStyle="1">
    <w:name w:val="Заголовок1"/>
    <w:basedOn w:val="Normal"/>
    <w:qFormat/>
    <w:rsid w:val="00176ba8"/>
    <w:pPr>
      <w:keepNext w:val="true"/>
      <w:widowControl w:val="fals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" w:customStyle="1">
    <w:name w:val="Название объекта1"/>
    <w:basedOn w:val="Normal"/>
    <w:qFormat/>
    <w:rsid w:val="00176ba8"/>
    <w:pPr>
      <w:widowControl w:val="false"/>
      <w:suppressLineNumbers/>
      <w:spacing w:before="120" w:after="120"/>
    </w:pPr>
    <w:rPr>
      <w:rFonts w:cs="Arial"/>
      <w:i/>
      <w:iCs/>
      <w:szCs w:val="24"/>
    </w:rPr>
  </w:style>
  <w:style w:type="paragraph" w:styleId="12" w:customStyle="1">
    <w:name w:val="Обычный1"/>
    <w:qFormat/>
    <w:rsid w:val="00f61e8b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BodyText3">
    <w:name w:val="Body Text 3"/>
    <w:basedOn w:val="Normal"/>
    <w:qFormat/>
    <w:rsid w:val="00df7b8e"/>
    <w:pPr>
      <w:suppressAutoHyphens w:val="true"/>
      <w:spacing w:before="120" w:after="120"/>
    </w:pPr>
    <w:rPr>
      <w:b/>
      <w:i/>
      <w:sz w:val="24"/>
      <w:szCs w:val="24"/>
    </w:rPr>
  </w:style>
  <w:style w:type="paragraph" w:styleId="BalloonText">
    <w:name w:val="Balloon Text"/>
    <w:basedOn w:val="12"/>
    <w:uiPriority w:val="99"/>
    <w:semiHidden/>
    <w:unhideWhenUsed/>
    <w:qFormat/>
    <w:rsid w:val="00f61e8b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12"/>
    <w:qFormat/>
    <w:rsid w:val="00176ba8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12"/>
    <w:qFormat/>
    <w:rsid w:val="00176ba8"/>
    <w:pPr>
      <w:spacing w:beforeAutospacing="1" w:afterAutospacing="1"/>
    </w:pPr>
    <w:rPr/>
  </w:style>
  <w:style w:type="paragraph" w:styleId="NoSpacing">
    <w:name w:val="No Spacing"/>
    <w:qFormat/>
    <w:rsid w:val="00176ba8"/>
    <w:pPr>
      <w:widowControl/>
      <w:bidi w:val="0"/>
      <w:jc w:val="left"/>
    </w:pPr>
    <w:rPr>
      <w:rFonts w:ascii="Times New Roman" w:hAnsi="Times New Roman" w:eastAsia="Times New Roman" w:cs=""/>
      <w:color w:val="00000A"/>
      <w:kern w:val="0"/>
      <w:sz w:val="24"/>
      <w:szCs w:val="24"/>
      <w:lang w:val="uk-UA" w:eastAsia="uk-UA" w:bidi="ar-SA"/>
    </w:rPr>
  </w:style>
  <w:style w:type="paragraph" w:styleId="Style23" w:customStyle="1">
    <w:name w:val="Содержимое врезки"/>
    <w:basedOn w:val="12"/>
    <w:qFormat/>
    <w:rsid w:val="00176ba8"/>
    <w:pPr/>
    <w:rPr/>
  </w:style>
  <w:style w:type="paragraph" w:styleId="Style24" w:customStyle="1">
    <w:name w:val="Содержимое таблицы"/>
    <w:basedOn w:val="12"/>
    <w:qFormat/>
    <w:rsid w:val="00176ba8"/>
    <w:pPr>
      <w:suppressLineNumbers/>
    </w:pPr>
    <w:rPr/>
  </w:style>
  <w:style w:type="paragraph" w:styleId="Style25" w:customStyle="1">
    <w:name w:val="Header"/>
    <w:basedOn w:val="Normal"/>
    <w:uiPriority w:val="99"/>
    <w:unhideWhenUsed/>
    <w:rsid w:val="0023071f"/>
    <w:pPr>
      <w:tabs>
        <w:tab w:val="center" w:pos="4677" w:leader="none"/>
        <w:tab w:val="right" w:pos="9355" w:leader="none"/>
      </w:tabs>
    </w:pPr>
    <w:rPr/>
  </w:style>
  <w:style w:type="paragraph" w:styleId="Style26" w:customStyle="1">
    <w:name w:val="Отступы"/>
    <w:basedOn w:val="Style19"/>
    <w:qFormat/>
    <w:rsid w:val="00176ba8"/>
    <w:pPr>
      <w:tabs>
        <w:tab w:val="left" w:pos="0" w:leader="none"/>
      </w:tabs>
      <w:ind w:left="2835" w:hanging="2551"/>
    </w:pPr>
    <w:rPr/>
  </w:style>
  <w:style w:type="paragraph" w:styleId="Style27" w:customStyle="1">
    <w:name w:val="Верхний колонтитул слева"/>
    <w:basedOn w:val="12"/>
    <w:qFormat/>
    <w:rsid w:val="00176ba8"/>
    <w:pPr>
      <w:suppressLineNumbers/>
      <w:tabs>
        <w:tab w:val="center" w:pos="4590" w:leader="none"/>
        <w:tab w:val="right" w:pos="9180" w:leader="none"/>
      </w:tabs>
    </w:pPr>
    <w:rPr/>
  </w:style>
  <w:style w:type="paragraph" w:styleId="Style28" w:customStyle="1">
    <w:name w:val="Footer"/>
    <w:basedOn w:val="Normal"/>
    <w:uiPriority w:val="99"/>
    <w:unhideWhenUsed/>
    <w:rsid w:val="0023071f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22C88-1A22-4DFB-AC90-337962F0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Application>LibreOffice/6.0.2.1$Windows_X86_64 LibreOffice_project/f7f06a8f319e4b62f9bc5095aa112a65d2f3ac89</Application>
  <Pages>7</Pages>
  <Words>1043</Words>
  <Characters>6518</Characters>
  <CharactersWithSpaces>7635</CharactersWithSpaces>
  <Paragraphs>290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2018-05-22T06:00:00Z</dcterms:created>
  <dc:creator>Urist</dc:creator>
  <dc:description/>
  <dc:language>uk-UA</dc:language>
  <cp:lastModifiedBy/>
  <cp:lastPrinted>2018-06-18T14:11:04Z</cp:lastPrinted>
  <dcterms:modified xsi:type="dcterms:W3CDTF">2018-07-02T11:36:47Z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