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08A" w:rsidRPr="00D911ED" w:rsidRDefault="0018008A" w:rsidP="00077847">
      <w:pPr>
        <w:spacing w:before="0" w:line="240" w:lineRule="auto"/>
        <w:ind w:firstLine="0"/>
        <w:jc w:val="center"/>
        <w:rPr>
          <w:sz w:val="20"/>
        </w:rPr>
      </w:pPr>
      <w:r>
        <w:rPr>
          <w:noProof/>
          <w:sz w:val="20"/>
          <w:lang w:eastAsia="uk-UA"/>
        </w:rPr>
        <w:drawing>
          <wp:inline distT="0" distB="0" distL="0" distR="0">
            <wp:extent cx="400050" cy="552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00050" cy="552450"/>
                    </a:xfrm>
                    <a:prstGeom prst="rect">
                      <a:avLst/>
                    </a:prstGeom>
                    <a:noFill/>
                    <a:ln w="9525">
                      <a:noFill/>
                      <a:miter lim="800000"/>
                      <a:headEnd/>
                      <a:tailEnd/>
                    </a:ln>
                  </pic:spPr>
                </pic:pic>
              </a:graphicData>
            </a:graphic>
          </wp:inline>
        </w:drawing>
      </w:r>
    </w:p>
    <w:p w:rsidR="0018008A" w:rsidRPr="00D911ED" w:rsidRDefault="0018008A" w:rsidP="00077847">
      <w:pPr>
        <w:pStyle w:val="a3"/>
        <w:spacing w:before="0" w:line="240" w:lineRule="auto"/>
        <w:ind w:firstLine="0"/>
        <w:rPr>
          <w:sz w:val="28"/>
        </w:rPr>
      </w:pPr>
    </w:p>
    <w:p w:rsidR="0018008A" w:rsidRPr="00D911ED" w:rsidRDefault="0018008A" w:rsidP="00077847">
      <w:pPr>
        <w:pStyle w:val="a3"/>
        <w:spacing w:before="0" w:line="240" w:lineRule="auto"/>
        <w:ind w:firstLine="0"/>
      </w:pPr>
      <w:r w:rsidRPr="00D911ED">
        <w:t>У  К  Р  А  Ї  Н  А</w:t>
      </w:r>
    </w:p>
    <w:p w:rsidR="0018008A" w:rsidRPr="00D911ED" w:rsidRDefault="0018008A" w:rsidP="00077847">
      <w:pPr>
        <w:spacing w:before="0" w:line="240" w:lineRule="auto"/>
        <w:ind w:firstLine="0"/>
        <w:jc w:val="center"/>
        <w:rPr>
          <w:b/>
          <w:sz w:val="28"/>
        </w:rPr>
      </w:pPr>
    </w:p>
    <w:p w:rsidR="0018008A" w:rsidRPr="00D911ED" w:rsidRDefault="0018008A" w:rsidP="00077847">
      <w:pPr>
        <w:spacing w:before="0" w:line="240" w:lineRule="auto"/>
        <w:ind w:firstLine="0"/>
        <w:jc w:val="center"/>
        <w:rPr>
          <w:b/>
          <w:sz w:val="36"/>
        </w:rPr>
      </w:pPr>
      <w:r>
        <w:rPr>
          <w:b/>
          <w:sz w:val="36"/>
        </w:rPr>
        <w:t xml:space="preserve">Б а х м у т с ь к а </w:t>
      </w:r>
      <w:r w:rsidRPr="00D911ED">
        <w:rPr>
          <w:b/>
          <w:sz w:val="36"/>
        </w:rPr>
        <w:t xml:space="preserve">   м і с ь к а   р а д а</w:t>
      </w:r>
    </w:p>
    <w:p w:rsidR="0018008A" w:rsidRPr="00D911ED" w:rsidRDefault="0018008A" w:rsidP="00077847">
      <w:pPr>
        <w:spacing w:before="0" w:line="240" w:lineRule="auto"/>
        <w:ind w:firstLine="0"/>
        <w:jc w:val="center"/>
        <w:rPr>
          <w:b/>
          <w:sz w:val="28"/>
        </w:rPr>
      </w:pPr>
    </w:p>
    <w:p w:rsidR="0018008A" w:rsidRPr="00D911ED" w:rsidRDefault="0018008A" w:rsidP="00077847">
      <w:pPr>
        <w:pStyle w:val="2"/>
        <w:ind w:firstLine="0"/>
      </w:pPr>
      <w:r w:rsidRPr="00D911ED">
        <w:t>ВИКОНАВЧИЙ  КОМІТЕТ</w:t>
      </w:r>
    </w:p>
    <w:p w:rsidR="0018008A" w:rsidRPr="00D911ED" w:rsidRDefault="0018008A" w:rsidP="00077847">
      <w:pPr>
        <w:pStyle w:val="1"/>
        <w:ind w:firstLine="0"/>
        <w:rPr>
          <w:sz w:val="28"/>
        </w:rPr>
      </w:pPr>
    </w:p>
    <w:p w:rsidR="0018008A" w:rsidRPr="00D911ED" w:rsidRDefault="0018008A" w:rsidP="00077847">
      <w:pPr>
        <w:pStyle w:val="1"/>
        <w:ind w:firstLine="0"/>
        <w:rPr>
          <w:sz w:val="36"/>
        </w:rPr>
      </w:pPr>
      <w:r w:rsidRPr="00D911ED">
        <w:t xml:space="preserve">Р I Ш Е Н </w:t>
      </w:r>
      <w:proofErr w:type="spellStart"/>
      <w:r w:rsidRPr="00D911ED">
        <w:t>Н</w:t>
      </w:r>
      <w:proofErr w:type="spellEnd"/>
      <w:r w:rsidRPr="00D911ED">
        <w:t xml:space="preserve"> Я</w:t>
      </w:r>
    </w:p>
    <w:p w:rsidR="0018008A" w:rsidRPr="00D911ED" w:rsidRDefault="0018008A" w:rsidP="0018008A">
      <w:pPr>
        <w:spacing w:before="0" w:line="240" w:lineRule="auto"/>
        <w:ind w:firstLine="578"/>
        <w:rPr>
          <w:sz w:val="28"/>
        </w:rPr>
      </w:pPr>
    </w:p>
    <w:p w:rsidR="0018008A" w:rsidRPr="00D911ED" w:rsidRDefault="0018008A" w:rsidP="0018008A">
      <w:pPr>
        <w:spacing w:before="0" w:line="240" w:lineRule="auto"/>
        <w:ind w:firstLine="578"/>
        <w:rPr>
          <w:sz w:val="28"/>
        </w:rPr>
      </w:pPr>
    </w:p>
    <w:p w:rsidR="0018008A" w:rsidRPr="00D911ED" w:rsidRDefault="00D21353" w:rsidP="00E1715D">
      <w:pPr>
        <w:spacing w:before="0" w:line="240" w:lineRule="auto"/>
        <w:ind w:firstLine="0"/>
      </w:pPr>
      <w:r>
        <w:t>13.03</w:t>
      </w:r>
      <w:r w:rsidR="0018008A">
        <w:t>.2019</w:t>
      </w:r>
      <w:r w:rsidR="0018008A" w:rsidRPr="00D911ED">
        <w:t xml:space="preserve">  №</w:t>
      </w:r>
      <w:r w:rsidR="0018008A">
        <w:t xml:space="preserve"> </w:t>
      </w:r>
      <w:r w:rsidR="006510B9">
        <w:t>52</w:t>
      </w:r>
    </w:p>
    <w:p w:rsidR="0018008A" w:rsidRPr="00D911ED" w:rsidRDefault="0018008A" w:rsidP="00E1715D">
      <w:pPr>
        <w:pStyle w:val="FR4"/>
        <w:rPr>
          <w:rFonts w:ascii="Times New Roman" w:hAnsi="Times New Roman"/>
          <w:noProof w:val="0"/>
          <w:lang w:val="uk-UA"/>
        </w:rPr>
      </w:pPr>
      <w:r w:rsidRPr="00D911ED">
        <w:rPr>
          <w:rFonts w:ascii="Times New Roman" w:hAnsi="Times New Roman"/>
          <w:noProof w:val="0"/>
          <w:lang w:val="uk-UA"/>
        </w:rPr>
        <w:t xml:space="preserve">м. </w:t>
      </w:r>
      <w:r>
        <w:rPr>
          <w:rFonts w:ascii="Times New Roman" w:hAnsi="Times New Roman"/>
          <w:noProof w:val="0"/>
          <w:lang w:val="uk-UA"/>
        </w:rPr>
        <w:t>Бахмут</w:t>
      </w:r>
    </w:p>
    <w:p w:rsidR="0018008A" w:rsidRPr="00D911ED" w:rsidRDefault="0018008A" w:rsidP="00E1715D">
      <w:pPr>
        <w:spacing w:before="0" w:line="240" w:lineRule="auto"/>
        <w:ind w:right="4201" w:firstLine="0"/>
        <w:jc w:val="left"/>
        <w:rPr>
          <w:sz w:val="28"/>
        </w:rPr>
      </w:pPr>
    </w:p>
    <w:p w:rsidR="0018008A" w:rsidRPr="00D911ED" w:rsidRDefault="0018008A" w:rsidP="00E1715D">
      <w:pPr>
        <w:pStyle w:val="11"/>
        <w:ind w:left="0" w:right="0"/>
        <w:jc w:val="both"/>
      </w:pPr>
      <w:r w:rsidRPr="00D911ED">
        <w:t xml:space="preserve">Про затвердження Порядку ведення </w:t>
      </w:r>
    </w:p>
    <w:p w:rsidR="0018008A" w:rsidRPr="00D911ED" w:rsidRDefault="0018008A" w:rsidP="00E1715D">
      <w:pPr>
        <w:pStyle w:val="11"/>
        <w:ind w:left="0" w:right="0"/>
        <w:jc w:val="both"/>
      </w:pPr>
      <w:r w:rsidRPr="00D911ED">
        <w:t xml:space="preserve">договірної та претензійно-позовної </w:t>
      </w:r>
    </w:p>
    <w:p w:rsidR="0018008A" w:rsidRPr="00D911ED" w:rsidRDefault="0018008A" w:rsidP="00E1715D">
      <w:pPr>
        <w:pStyle w:val="11"/>
        <w:ind w:left="0" w:right="0"/>
        <w:jc w:val="both"/>
      </w:pPr>
      <w:r w:rsidRPr="00D911ED">
        <w:t xml:space="preserve">роботи </w:t>
      </w:r>
      <w:r w:rsidR="00077847">
        <w:t>в</w:t>
      </w:r>
      <w:r w:rsidRPr="00D911ED">
        <w:t xml:space="preserve"> </w:t>
      </w:r>
      <w:r>
        <w:t>Бахмутській</w:t>
      </w:r>
      <w:r w:rsidRPr="00D911ED">
        <w:t xml:space="preserve"> міській раді</w:t>
      </w:r>
    </w:p>
    <w:p w:rsidR="0018008A" w:rsidRPr="00D911ED" w:rsidRDefault="0018008A" w:rsidP="0018008A">
      <w:pPr>
        <w:pStyle w:val="11"/>
        <w:ind w:left="0" w:right="0"/>
      </w:pPr>
    </w:p>
    <w:p w:rsidR="0018008A" w:rsidRPr="00D911ED" w:rsidRDefault="00E1715D" w:rsidP="00E1715D">
      <w:pPr>
        <w:pStyle w:val="11"/>
        <w:ind w:left="0" w:right="0" w:firstLine="709"/>
        <w:jc w:val="both"/>
        <w:rPr>
          <w:b w:val="0"/>
          <w:i w:val="0"/>
        </w:rPr>
      </w:pPr>
      <w:r>
        <w:rPr>
          <w:b w:val="0"/>
          <w:i w:val="0"/>
        </w:rPr>
        <w:t>Розгля</w:t>
      </w:r>
      <w:r w:rsidR="00D21353">
        <w:rPr>
          <w:b w:val="0"/>
          <w:i w:val="0"/>
        </w:rPr>
        <w:t>нувши</w:t>
      </w:r>
      <w:r w:rsidR="00D75896">
        <w:rPr>
          <w:b w:val="0"/>
          <w:i w:val="0"/>
        </w:rPr>
        <w:t xml:space="preserve"> службову записку від 12</w:t>
      </w:r>
      <w:r w:rsidR="00D21353">
        <w:rPr>
          <w:b w:val="0"/>
          <w:i w:val="0"/>
        </w:rPr>
        <w:t>.02</w:t>
      </w:r>
      <w:r>
        <w:rPr>
          <w:b w:val="0"/>
          <w:i w:val="0"/>
        </w:rPr>
        <w:t>.2019 № 01-</w:t>
      </w:r>
      <w:r w:rsidR="00D75896">
        <w:rPr>
          <w:b w:val="0"/>
          <w:i w:val="0"/>
        </w:rPr>
        <w:t>0817</w:t>
      </w:r>
      <w:r>
        <w:rPr>
          <w:b w:val="0"/>
          <w:i w:val="0"/>
        </w:rPr>
        <w:t xml:space="preserve">-06 начальника юридичного відділу Бахмутської міської ради </w:t>
      </w:r>
      <w:proofErr w:type="spellStart"/>
      <w:r>
        <w:rPr>
          <w:b w:val="0"/>
          <w:i w:val="0"/>
        </w:rPr>
        <w:t>Касперської</w:t>
      </w:r>
      <w:proofErr w:type="spellEnd"/>
      <w:r>
        <w:rPr>
          <w:b w:val="0"/>
          <w:i w:val="0"/>
        </w:rPr>
        <w:t xml:space="preserve"> А.П. щодо </w:t>
      </w:r>
      <w:r w:rsidRPr="00E1715D">
        <w:rPr>
          <w:b w:val="0"/>
          <w:i w:val="0"/>
        </w:rPr>
        <w:t xml:space="preserve">затвердження Порядку ведення договірної та претензійно-позовної роботи в </w:t>
      </w:r>
      <w:proofErr w:type="spellStart"/>
      <w:r w:rsidRPr="00E1715D">
        <w:rPr>
          <w:b w:val="0"/>
          <w:i w:val="0"/>
        </w:rPr>
        <w:t>Бахмутській</w:t>
      </w:r>
      <w:proofErr w:type="spellEnd"/>
      <w:r w:rsidRPr="00E1715D">
        <w:rPr>
          <w:b w:val="0"/>
          <w:i w:val="0"/>
        </w:rPr>
        <w:t xml:space="preserve"> міській раді</w:t>
      </w:r>
      <w:r>
        <w:rPr>
          <w:b w:val="0"/>
          <w:i w:val="0"/>
        </w:rPr>
        <w:t>, з</w:t>
      </w:r>
      <w:r w:rsidR="0018008A" w:rsidRPr="00D911ED">
        <w:rPr>
          <w:b w:val="0"/>
          <w:i w:val="0"/>
        </w:rPr>
        <w:t xml:space="preserve"> метою вдосконалення організації ведення договірної </w:t>
      </w:r>
      <w:r w:rsidR="00077847">
        <w:rPr>
          <w:b w:val="0"/>
          <w:i w:val="0"/>
        </w:rPr>
        <w:t>та претензійно-позовної роботи в</w:t>
      </w:r>
      <w:r w:rsidR="0018008A" w:rsidRPr="00D911ED">
        <w:rPr>
          <w:b w:val="0"/>
          <w:i w:val="0"/>
        </w:rPr>
        <w:t xml:space="preserve"> </w:t>
      </w:r>
      <w:r w:rsidR="0018008A">
        <w:rPr>
          <w:b w:val="0"/>
          <w:i w:val="0"/>
        </w:rPr>
        <w:t>Бахмутській</w:t>
      </w:r>
      <w:r w:rsidR="0018008A" w:rsidRPr="00D911ED">
        <w:rPr>
          <w:b w:val="0"/>
          <w:i w:val="0"/>
        </w:rPr>
        <w:t xml:space="preserve"> міській раді, посилення контролю за цією роботою, відповідно до </w:t>
      </w:r>
      <w:r w:rsidR="0018008A" w:rsidRPr="00D911ED">
        <w:rPr>
          <w:b w:val="0"/>
          <w:i w:val="0"/>
          <w:color w:val="000000"/>
          <w:szCs w:val="28"/>
        </w:rPr>
        <w:t>Цивільного кодексу України від 16.01.2003 №435-</w:t>
      </w:r>
      <w:r w:rsidR="0018008A" w:rsidRPr="00D911ED">
        <w:t xml:space="preserve"> </w:t>
      </w:r>
      <w:r w:rsidR="0018008A" w:rsidRPr="00D911ED">
        <w:rPr>
          <w:b w:val="0"/>
          <w:i w:val="0"/>
          <w:color w:val="000000"/>
          <w:szCs w:val="28"/>
          <w:lang w:val="ru-RU"/>
        </w:rPr>
        <w:t>IV</w:t>
      </w:r>
      <w:r w:rsidR="0018008A" w:rsidRPr="0018008A">
        <w:rPr>
          <w:b w:val="0"/>
          <w:i w:val="0"/>
          <w:color w:val="000000"/>
          <w:szCs w:val="28"/>
        </w:rPr>
        <w:t>,</w:t>
      </w:r>
      <w:r w:rsidR="0018008A" w:rsidRPr="00D911ED">
        <w:rPr>
          <w:b w:val="0"/>
          <w:i w:val="0"/>
          <w:color w:val="000000"/>
          <w:szCs w:val="28"/>
        </w:rPr>
        <w:t xml:space="preserve"> із внесеними до нього змінами, Господарського кодексу України від 16.01.2003 №436-</w:t>
      </w:r>
      <w:r w:rsidR="0018008A" w:rsidRPr="00D911ED">
        <w:rPr>
          <w:b w:val="0"/>
          <w:i w:val="0"/>
          <w:color w:val="000000"/>
          <w:szCs w:val="28"/>
          <w:lang w:val="ru-RU"/>
        </w:rPr>
        <w:t>IV</w:t>
      </w:r>
      <w:r w:rsidR="0018008A" w:rsidRPr="00D911ED">
        <w:rPr>
          <w:b w:val="0"/>
          <w:i w:val="0"/>
          <w:color w:val="000000"/>
          <w:szCs w:val="28"/>
        </w:rPr>
        <w:t xml:space="preserve"> із внесеними до нього змінами, Цивільного процесуального кодексу України</w:t>
      </w:r>
      <w:r w:rsidR="0018008A">
        <w:rPr>
          <w:b w:val="0"/>
          <w:i w:val="0"/>
          <w:color w:val="000000"/>
          <w:szCs w:val="28"/>
        </w:rPr>
        <w:t xml:space="preserve"> в редакції</w:t>
      </w:r>
      <w:r w:rsidR="0018008A" w:rsidRPr="00D911ED">
        <w:rPr>
          <w:b w:val="0"/>
          <w:i w:val="0"/>
          <w:color w:val="000000"/>
          <w:szCs w:val="28"/>
        </w:rPr>
        <w:t xml:space="preserve"> </w:t>
      </w:r>
      <w:r w:rsidR="0018008A" w:rsidRPr="0018008A">
        <w:rPr>
          <w:b w:val="0"/>
          <w:i w:val="0"/>
          <w:color w:val="000000"/>
          <w:szCs w:val="28"/>
        </w:rPr>
        <w:t>від 03.10.2017</w:t>
      </w:r>
      <w:r w:rsidR="0018008A">
        <w:rPr>
          <w:b w:val="0"/>
          <w:i w:val="0"/>
          <w:color w:val="000000"/>
          <w:szCs w:val="28"/>
        </w:rPr>
        <w:t xml:space="preserve"> </w:t>
      </w:r>
      <w:r w:rsidR="0018008A" w:rsidRPr="0018008A">
        <w:rPr>
          <w:b w:val="0"/>
          <w:i w:val="0"/>
          <w:color w:val="000000"/>
          <w:szCs w:val="28"/>
        </w:rPr>
        <w:t>№ 2147-VIII</w:t>
      </w:r>
      <w:r w:rsidR="0018008A">
        <w:rPr>
          <w:b w:val="0"/>
          <w:i w:val="0"/>
          <w:color w:val="000000"/>
          <w:szCs w:val="28"/>
        </w:rPr>
        <w:t>,</w:t>
      </w:r>
      <w:r w:rsidR="00D21353">
        <w:rPr>
          <w:b w:val="0"/>
          <w:i w:val="0"/>
          <w:color w:val="000000"/>
          <w:szCs w:val="28"/>
        </w:rPr>
        <w:t xml:space="preserve"> </w:t>
      </w:r>
      <w:r w:rsidR="0018008A" w:rsidRPr="00D911ED">
        <w:rPr>
          <w:b w:val="0"/>
          <w:i w:val="0"/>
          <w:color w:val="000000"/>
          <w:szCs w:val="28"/>
        </w:rPr>
        <w:t xml:space="preserve">із внесеними до нього змінами, </w:t>
      </w:r>
      <w:r w:rsidR="00473451" w:rsidRPr="00D911ED">
        <w:rPr>
          <w:b w:val="0"/>
          <w:i w:val="0"/>
          <w:color w:val="000000"/>
          <w:szCs w:val="28"/>
        </w:rPr>
        <w:t>Господарського процесуального кодексу України</w:t>
      </w:r>
      <w:r w:rsidR="00473451" w:rsidRPr="00D911ED">
        <w:rPr>
          <w:b w:val="0"/>
          <w:i w:val="0"/>
        </w:rPr>
        <w:t xml:space="preserve"> </w:t>
      </w:r>
      <w:r w:rsidR="00473451">
        <w:rPr>
          <w:b w:val="0"/>
          <w:i w:val="0"/>
        </w:rPr>
        <w:t xml:space="preserve">в редакції </w:t>
      </w:r>
      <w:r w:rsidR="00473451" w:rsidRPr="0018008A">
        <w:rPr>
          <w:b w:val="0"/>
          <w:i w:val="0"/>
        </w:rPr>
        <w:t>від 03.10.2017</w:t>
      </w:r>
      <w:r w:rsidR="00473451" w:rsidRPr="00D911ED">
        <w:rPr>
          <w:b w:val="0"/>
          <w:i w:val="0"/>
          <w:color w:val="000000"/>
          <w:szCs w:val="28"/>
        </w:rPr>
        <w:t xml:space="preserve"> </w:t>
      </w:r>
      <w:r w:rsidR="00473451" w:rsidRPr="0018008A">
        <w:rPr>
          <w:b w:val="0"/>
          <w:i w:val="0"/>
        </w:rPr>
        <w:t>№ 2147-VIII</w:t>
      </w:r>
      <w:r w:rsidR="00473451">
        <w:rPr>
          <w:b w:val="0"/>
          <w:i w:val="0"/>
        </w:rPr>
        <w:t>,</w:t>
      </w:r>
      <w:r w:rsidR="00473451" w:rsidRPr="0018008A">
        <w:rPr>
          <w:b w:val="0"/>
          <w:i w:val="0"/>
        </w:rPr>
        <w:t xml:space="preserve"> </w:t>
      </w:r>
      <w:r w:rsidR="00473451" w:rsidRPr="00D911ED">
        <w:rPr>
          <w:b w:val="0"/>
          <w:i w:val="0"/>
          <w:color w:val="000000"/>
          <w:szCs w:val="28"/>
        </w:rPr>
        <w:t>із внесеними до нього змінами,</w:t>
      </w:r>
      <w:r w:rsidR="00473451">
        <w:rPr>
          <w:b w:val="0"/>
          <w:i w:val="0"/>
          <w:color w:val="000000"/>
          <w:szCs w:val="28"/>
        </w:rPr>
        <w:t xml:space="preserve"> </w:t>
      </w:r>
      <w:r w:rsidR="0018008A" w:rsidRPr="00D911ED">
        <w:rPr>
          <w:b w:val="0"/>
          <w:i w:val="0"/>
          <w:color w:val="000000"/>
          <w:szCs w:val="28"/>
        </w:rPr>
        <w:t xml:space="preserve">Кодексу адміністративного судочинства України </w:t>
      </w:r>
      <w:r w:rsidR="00473451">
        <w:rPr>
          <w:b w:val="0"/>
          <w:i w:val="0"/>
        </w:rPr>
        <w:t xml:space="preserve">в редакції </w:t>
      </w:r>
      <w:r w:rsidR="00473451" w:rsidRPr="0018008A">
        <w:rPr>
          <w:b w:val="0"/>
          <w:i w:val="0"/>
        </w:rPr>
        <w:t>від 03.10.2017</w:t>
      </w:r>
      <w:r w:rsidR="00473451" w:rsidRPr="00D911ED">
        <w:rPr>
          <w:b w:val="0"/>
          <w:i w:val="0"/>
          <w:color w:val="000000"/>
          <w:szCs w:val="28"/>
        </w:rPr>
        <w:t xml:space="preserve"> </w:t>
      </w:r>
      <w:r w:rsidR="00473451" w:rsidRPr="0018008A">
        <w:rPr>
          <w:b w:val="0"/>
          <w:i w:val="0"/>
        </w:rPr>
        <w:t>№ 2147-VIII</w:t>
      </w:r>
      <w:r w:rsidR="00473451">
        <w:rPr>
          <w:b w:val="0"/>
          <w:i w:val="0"/>
        </w:rPr>
        <w:t>,</w:t>
      </w:r>
      <w:r w:rsidR="0018008A" w:rsidRPr="00D911ED">
        <w:rPr>
          <w:b w:val="0"/>
          <w:i w:val="0"/>
          <w:color w:val="000000"/>
          <w:szCs w:val="28"/>
        </w:rPr>
        <w:t xml:space="preserve"> із внесеними до нього змінами,</w:t>
      </w:r>
      <w:r w:rsidR="0018008A" w:rsidRPr="00D911ED">
        <w:rPr>
          <w:b w:val="0"/>
          <w:i w:val="0"/>
        </w:rPr>
        <w:t xml:space="preserve"> рекомендацій Міністерства юстиції України від 15.01.96 № 2 </w:t>
      </w:r>
      <w:r w:rsidR="0018008A" w:rsidRPr="00D911ED">
        <w:rPr>
          <w:b w:val="0"/>
          <w:i w:val="0"/>
          <w:szCs w:val="28"/>
        </w:rPr>
        <w:t>«</w:t>
      </w:r>
      <w:r w:rsidR="0018008A" w:rsidRPr="00D911ED">
        <w:rPr>
          <w:rStyle w:val="st24"/>
          <w:i w:val="0"/>
          <w:sz w:val="28"/>
          <w:szCs w:val="28"/>
        </w:rPr>
        <w:t>Про порядок ведення претензійної та позовної роботи на підприємстві, в установі, організації</w:t>
      </w:r>
      <w:r w:rsidR="0018008A" w:rsidRPr="00D911ED">
        <w:rPr>
          <w:rStyle w:val="st24"/>
          <w:b/>
          <w:i w:val="0"/>
          <w:sz w:val="28"/>
          <w:szCs w:val="28"/>
        </w:rPr>
        <w:t>»</w:t>
      </w:r>
      <w:r w:rsidR="0018008A" w:rsidRPr="00D911ED">
        <w:rPr>
          <w:b w:val="0"/>
          <w:i w:val="0"/>
        </w:rPr>
        <w:t xml:space="preserve">, керуючись ст.ст. 40, 52 Закону України від 21.05.97 № 280/97-ВР «Про місцеве самоврядування в Україні» із внесеними до нього змінами, виконком </w:t>
      </w:r>
      <w:r w:rsidR="00473451">
        <w:rPr>
          <w:b w:val="0"/>
          <w:i w:val="0"/>
        </w:rPr>
        <w:t>Бахмутської</w:t>
      </w:r>
      <w:r w:rsidR="0018008A" w:rsidRPr="00D911ED">
        <w:rPr>
          <w:b w:val="0"/>
          <w:i w:val="0"/>
        </w:rPr>
        <w:t xml:space="preserve"> міської ради</w:t>
      </w:r>
    </w:p>
    <w:p w:rsidR="0018008A" w:rsidRPr="00D911ED" w:rsidRDefault="0018008A" w:rsidP="0018008A">
      <w:pPr>
        <w:spacing w:before="0" w:line="240" w:lineRule="auto"/>
        <w:ind w:firstLine="709"/>
        <w:rPr>
          <w:sz w:val="28"/>
        </w:rPr>
      </w:pPr>
      <w:r w:rsidRPr="00D911ED">
        <w:rPr>
          <w:sz w:val="28"/>
        </w:rPr>
        <w:t xml:space="preserve"> </w:t>
      </w:r>
    </w:p>
    <w:p w:rsidR="0018008A" w:rsidRPr="00D911ED" w:rsidRDefault="0018008A" w:rsidP="00E1715D">
      <w:pPr>
        <w:spacing w:before="0" w:line="240" w:lineRule="auto"/>
        <w:ind w:firstLine="709"/>
        <w:jc w:val="left"/>
        <w:rPr>
          <w:b/>
          <w:sz w:val="28"/>
        </w:rPr>
      </w:pPr>
      <w:r w:rsidRPr="00D911ED">
        <w:rPr>
          <w:b/>
          <w:sz w:val="28"/>
        </w:rPr>
        <w:t>В И Р І Ш И В :</w:t>
      </w:r>
    </w:p>
    <w:p w:rsidR="0018008A" w:rsidRPr="00D911ED" w:rsidRDefault="0018008A" w:rsidP="00E1715D">
      <w:pPr>
        <w:spacing w:before="0" w:line="240" w:lineRule="auto"/>
        <w:ind w:firstLine="709"/>
        <w:jc w:val="left"/>
        <w:rPr>
          <w:sz w:val="28"/>
        </w:rPr>
      </w:pPr>
    </w:p>
    <w:p w:rsidR="0018008A" w:rsidRPr="00D911ED" w:rsidRDefault="0018008A" w:rsidP="00E1715D">
      <w:pPr>
        <w:pStyle w:val="11"/>
        <w:ind w:left="0" w:right="0" w:firstLine="709"/>
        <w:jc w:val="both"/>
        <w:rPr>
          <w:b w:val="0"/>
          <w:i w:val="0"/>
        </w:rPr>
      </w:pPr>
      <w:r w:rsidRPr="00D911ED">
        <w:rPr>
          <w:b w:val="0"/>
          <w:i w:val="0"/>
        </w:rPr>
        <w:t xml:space="preserve">1. Затвердити Порядок ведення договірної </w:t>
      </w:r>
      <w:r w:rsidR="00077847">
        <w:rPr>
          <w:b w:val="0"/>
          <w:i w:val="0"/>
        </w:rPr>
        <w:t>та претензійно-позовної роботи в</w:t>
      </w:r>
      <w:r w:rsidRPr="00D911ED">
        <w:rPr>
          <w:b w:val="0"/>
          <w:i w:val="0"/>
        </w:rPr>
        <w:t xml:space="preserve"> </w:t>
      </w:r>
      <w:proofErr w:type="spellStart"/>
      <w:r w:rsidR="00473451">
        <w:rPr>
          <w:b w:val="0"/>
          <w:i w:val="0"/>
        </w:rPr>
        <w:t>Бахмутській</w:t>
      </w:r>
      <w:proofErr w:type="spellEnd"/>
      <w:r w:rsidR="00473451">
        <w:rPr>
          <w:b w:val="0"/>
          <w:i w:val="0"/>
        </w:rPr>
        <w:t xml:space="preserve"> міській раді </w:t>
      </w:r>
      <w:r w:rsidRPr="00D911ED">
        <w:rPr>
          <w:b w:val="0"/>
          <w:i w:val="0"/>
        </w:rPr>
        <w:t>(додається).</w:t>
      </w:r>
    </w:p>
    <w:p w:rsidR="0018008A" w:rsidRPr="00D911ED" w:rsidRDefault="0018008A" w:rsidP="00E1715D">
      <w:pPr>
        <w:pStyle w:val="11"/>
        <w:ind w:left="0" w:right="0" w:firstLine="709"/>
        <w:jc w:val="both"/>
        <w:rPr>
          <w:b w:val="0"/>
          <w:i w:val="0"/>
        </w:rPr>
      </w:pPr>
    </w:p>
    <w:p w:rsidR="00C12FE2" w:rsidRDefault="0018008A" w:rsidP="00E1715D">
      <w:pPr>
        <w:pStyle w:val="11"/>
        <w:ind w:left="0" w:right="0" w:firstLine="709"/>
        <w:jc w:val="both"/>
        <w:rPr>
          <w:b w:val="0"/>
          <w:i w:val="0"/>
        </w:rPr>
      </w:pPr>
      <w:r w:rsidRPr="00D911ED">
        <w:rPr>
          <w:b w:val="0"/>
          <w:i w:val="0"/>
        </w:rPr>
        <w:t xml:space="preserve">2. </w:t>
      </w:r>
      <w:r w:rsidR="00C12FE2" w:rsidRPr="00C12FE2">
        <w:rPr>
          <w:b w:val="0"/>
          <w:i w:val="0"/>
        </w:rPr>
        <w:t>Загальному відділу Бахмутської міської ради (</w:t>
      </w:r>
      <w:proofErr w:type="spellStart"/>
      <w:r w:rsidR="00C12FE2" w:rsidRPr="00C12FE2">
        <w:rPr>
          <w:b w:val="0"/>
          <w:i w:val="0"/>
        </w:rPr>
        <w:t>Іонцева</w:t>
      </w:r>
      <w:proofErr w:type="spellEnd"/>
      <w:r w:rsidR="00C12FE2" w:rsidRPr="00C12FE2">
        <w:rPr>
          <w:b w:val="0"/>
          <w:i w:val="0"/>
        </w:rPr>
        <w:t xml:space="preserve">) довести в </w:t>
      </w:r>
      <w:r w:rsidR="00C12FE2" w:rsidRPr="00C12FE2">
        <w:rPr>
          <w:b w:val="0"/>
          <w:i w:val="0"/>
        </w:rPr>
        <w:lastRenderedPageBreak/>
        <w:t xml:space="preserve">установленому порядку </w:t>
      </w:r>
      <w:r w:rsidR="00242E45">
        <w:rPr>
          <w:b w:val="0"/>
          <w:i w:val="0"/>
        </w:rPr>
        <w:t>це рішення</w:t>
      </w:r>
      <w:r w:rsidR="00C12FE2" w:rsidRPr="00C12FE2">
        <w:rPr>
          <w:b w:val="0"/>
          <w:i w:val="0"/>
        </w:rPr>
        <w:t xml:space="preserve"> до працівників апарату Бахмутської міської ради, керівників самостійних Управлінь, інших структурних підрозділів Бахмутської міської ради, підприємств, установ, організацій, що належать до комунальної власності територіальної громади м. </w:t>
      </w:r>
      <w:proofErr w:type="spellStart"/>
      <w:r w:rsidR="00C12FE2" w:rsidRPr="00C12FE2">
        <w:rPr>
          <w:b w:val="0"/>
          <w:i w:val="0"/>
        </w:rPr>
        <w:t>Бахмут</w:t>
      </w:r>
      <w:proofErr w:type="spellEnd"/>
      <w:r w:rsidR="00C12FE2" w:rsidRPr="00C12FE2">
        <w:rPr>
          <w:b w:val="0"/>
          <w:i w:val="0"/>
        </w:rPr>
        <w:t>.</w:t>
      </w:r>
    </w:p>
    <w:p w:rsidR="00C12FE2" w:rsidRDefault="00C12FE2" w:rsidP="00E1715D">
      <w:pPr>
        <w:pStyle w:val="11"/>
        <w:ind w:left="0" w:right="0" w:firstLine="709"/>
        <w:jc w:val="both"/>
        <w:rPr>
          <w:b w:val="0"/>
          <w:i w:val="0"/>
        </w:rPr>
      </w:pPr>
    </w:p>
    <w:p w:rsidR="0018008A" w:rsidRPr="00D911ED" w:rsidRDefault="00C12FE2" w:rsidP="00E1715D">
      <w:pPr>
        <w:pStyle w:val="11"/>
        <w:ind w:left="0" w:right="0" w:firstLine="709"/>
        <w:jc w:val="both"/>
        <w:rPr>
          <w:b w:val="0"/>
          <w:i w:val="0"/>
        </w:rPr>
      </w:pPr>
      <w:r>
        <w:rPr>
          <w:b w:val="0"/>
          <w:i w:val="0"/>
        </w:rPr>
        <w:t xml:space="preserve">3. </w:t>
      </w:r>
      <w:r w:rsidR="0018008A" w:rsidRPr="00D911ED">
        <w:rPr>
          <w:b w:val="0"/>
          <w:i w:val="0"/>
        </w:rPr>
        <w:t>Ке</w:t>
      </w:r>
      <w:r>
        <w:rPr>
          <w:b w:val="0"/>
          <w:i w:val="0"/>
        </w:rPr>
        <w:t xml:space="preserve">рівникам </w:t>
      </w:r>
      <w:r w:rsidRPr="00C12FE2">
        <w:rPr>
          <w:b w:val="0"/>
          <w:i w:val="0"/>
        </w:rPr>
        <w:t xml:space="preserve">самостійних Управлінь, інших структурних підрозділів Бахмутської міської ради, підприємств, установ, організацій, що належать до комунальної власності територіальної громади м. </w:t>
      </w:r>
      <w:proofErr w:type="spellStart"/>
      <w:r w:rsidRPr="00C12FE2">
        <w:rPr>
          <w:b w:val="0"/>
          <w:i w:val="0"/>
        </w:rPr>
        <w:t>Бахмут</w:t>
      </w:r>
      <w:proofErr w:type="spellEnd"/>
      <w:r w:rsidR="0018008A" w:rsidRPr="00D911ED">
        <w:rPr>
          <w:b w:val="0"/>
          <w:i w:val="0"/>
        </w:rPr>
        <w:t>:</w:t>
      </w:r>
    </w:p>
    <w:p w:rsidR="0018008A" w:rsidRPr="00D911ED" w:rsidRDefault="00C12FE2" w:rsidP="00E1715D">
      <w:pPr>
        <w:pStyle w:val="11"/>
        <w:ind w:left="0" w:right="0" w:firstLine="709"/>
        <w:jc w:val="both"/>
        <w:rPr>
          <w:b w:val="0"/>
          <w:i w:val="0"/>
        </w:rPr>
      </w:pPr>
      <w:r>
        <w:rPr>
          <w:b w:val="0"/>
          <w:i w:val="0"/>
        </w:rPr>
        <w:t>3</w:t>
      </w:r>
      <w:r w:rsidR="0018008A" w:rsidRPr="00D911ED">
        <w:rPr>
          <w:b w:val="0"/>
          <w:i w:val="0"/>
        </w:rPr>
        <w:t>.1. У місячний термін з моменту прийняття цього рішення переглянути власні Порядки та Положення про ведення договірної та претензійно-позовної роботи.</w:t>
      </w:r>
    </w:p>
    <w:p w:rsidR="0018008A" w:rsidRPr="00D911ED" w:rsidRDefault="00C12FE2" w:rsidP="00E1715D">
      <w:pPr>
        <w:pStyle w:val="11"/>
        <w:ind w:left="0" w:right="0" w:firstLine="709"/>
        <w:jc w:val="both"/>
        <w:rPr>
          <w:b w:val="0"/>
        </w:rPr>
      </w:pPr>
      <w:r>
        <w:rPr>
          <w:b w:val="0"/>
          <w:i w:val="0"/>
        </w:rPr>
        <w:t>3</w:t>
      </w:r>
      <w:r w:rsidR="0018008A" w:rsidRPr="00D911ED">
        <w:rPr>
          <w:b w:val="0"/>
          <w:i w:val="0"/>
        </w:rPr>
        <w:t>.2. Посилити контроль за веденням договірної та прете</w:t>
      </w:r>
      <w:r w:rsidR="00473451">
        <w:rPr>
          <w:b w:val="0"/>
          <w:i w:val="0"/>
        </w:rPr>
        <w:t>нзійно-позовної роботи</w:t>
      </w:r>
      <w:r w:rsidR="00D75896">
        <w:rPr>
          <w:b w:val="0"/>
          <w:i w:val="0"/>
        </w:rPr>
        <w:t xml:space="preserve"> у своєму Управлінні, </w:t>
      </w:r>
      <w:r w:rsidR="00300896">
        <w:rPr>
          <w:b w:val="0"/>
          <w:i w:val="0"/>
        </w:rPr>
        <w:t xml:space="preserve">підприємстві, </w:t>
      </w:r>
      <w:r w:rsidR="00D75896">
        <w:rPr>
          <w:b w:val="0"/>
          <w:i w:val="0"/>
        </w:rPr>
        <w:t>установі, організації</w:t>
      </w:r>
      <w:r w:rsidR="0018008A" w:rsidRPr="00D911ED">
        <w:rPr>
          <w:b w:val="0"/>
          <w:i w:val="0"/>
        </w:rPr>
        <w:t>.</w:t>
      </w:r>
    </w:p>
    <w:p w:rsidR="0018008A" w:rsidRPr="00D911ED" w:rsidRDefault="0018008A" w:rsidP="00E1715D">
      <w:pPr>
        <w:pStyle w:val="11"/>
        <w:ind w:left="0" w:right="0" w:firstLine="709"/>
        <w:jc w:val="both"/>
        <w:rPr>
          <w:b w:val="0"/>
        </w:rPr>
      </w:pPr>
    </w:p>
    <w:p w:rsidR="00473451" w:rsidRDefault="00242E45" w:rsidP="00E1715D">
      <w:pPr>
        <w:pStyle w:val="11"/>
        <w:ind w:left="0" w:right="0" w:firstLine="709"/>
        <w:jc w:val="both"/>
        <w:rPr>
          <w:b w:val="0"/>
          <w:i w:val="0"/>
        </w:rPr>
      </w:pPr>
      <w:r>
        <w:rPr>
          <w:b w:val="0"/>
          <w:i w:val="0"/>
        </w:rPr>
        <w:t>4</w:t>
      </w:r>
      <w:r w:rsidR="0018008A" w:rsidRPr="00D911ED">
        <w:rPr>
          <w:b w:val="0"/>
          <w:i w:val="0"/>
        </w:rPr>
        <w:t>.</w:t>
      </w:r>
      <w:r>
        <w:rPr>
          <w:b w:val="0"/>
          <w:i w:val="0"/>
        </w:rPr>
        <w:t xml:space="preserve"> </w:t>
      </w:r>
      <w:r w:rsidR="0018008A" w:rsidRPr="00D911ED">
        <w:rPr>
          <w:b w:val="0"/>
          <w:i w:val="0"/>
        </w:rPr>
        <w:t>Вважати таким</w:t>
      </w:r>
      <w:r w:rsidR="00473451">
        <w:rPr>
          <w:b w:val="0"/>
          <w:i w:val="0"/>
        </w:rPr>
        <w:t>и, що втратили</w:t>
      </w:r>
      <w:r w:rsidR="0018008A" w:rsidRPr="00D911ED">
        <w:rPr>
          <w:b w:val="0"/>
          <w:i w:val="0"/>
        </w:rPr>
        <w:t xml:space="preserve"> чинність, рішення виконкому Артемівської міської ради</w:t>
      </w:r>
      <w:r w:rsidR="00473451">
        <w:rPr>
          <w:b w:val="0"/>
          <w:i w:val="0"/>
        </w:rPr>
        <w:t>:</w:t>
      </w:r>
    </w:p>
    <w:p w:rsidR="0018008A" w:rsidRDefault="00473451" w:rsidP="00E1715D">
      <w:pPr>
        <w:pStyle w:val="11"/>
        <w:ind w:left="0" w:right="-1" w:firstLine="709"/>
        <w:jc w:val="both"/>
        <w:rPr>
          <w:b w:val="0"/>
          <w:i w:val="0"/>
        </w:rPr>
      </w:pPr>
      <w:r>
        <w:rPr>
          <w:b w:val="0"/>
          <w:i w:val="0"/>
        </w:rPr>
        <w:t xml:space="preserve">від </w:t>
      </w:r>
      <w:r w:rsidRPr="00473451">
        <w:rPr>
          <w:b w:val="0"/>
          <w:i w:val="0"/>
        </w:rPr>
        <w:t xml:space="preserve">11.07.2012  № 236 </w:t>
      </w:r>
      <w:r w:rsidR="0018008A" w:rsidRPr="00D911ED">
        <w:rPr>
          <w:b w:val="0"/>
          <w:i w:val="0"/>
        </w:rPr>
        <w:t>«</w:t>
      </w:r>
      <w:r w:rsidRPr="00473451">
        <w:rPr>
          <w:b w:val="0"/>
          <w:i w:val="0"/>
        </w:rPr>
        <w:t>Про затвердження Порядку ведення договірної та претензійно-позовної роботи в Артемівській міській раді</w:t>
      </w:r>
      <w:r>
        <w:rPr>
          <w:b w:val="0"/>
          <w:i w:val="0"/>
        </w:rPr>
        <w:t xml:space="preserve"> </w:t>
      </w:r>
      <w:r w:rsidRPr="00473451">
        <w:rPr>
          <w:b w:val="0"/>
          <w:i w:val="0"/>
        </w:rPr>
        <w:t xml:space="preserve">в новій </w:t>
      </w:r>
      <w:r>
        <w:rPr>
          <w:b w:val="0"/>
          <w:i w:val="0"/>
        </w:rPr>
        <w:t>р</w:t>
      </w:r>
      <w:r w:rsidRPr="00473451">
        <w:rPr>
          <w:b w:val="0"/>
          <w:i w:val="0"/>
        </w:rPr>
        <w:t>едакції</w:t>
      </w:r>
      <w:r w:rsidR="00087114">
        <w:rPr>
          <w:b w:val="0"/>
          <w:i w:val="0"/>
        </w:rPr>
        <w:t>»;</w:t>
      </w:r>
    </w:p>
    <w:p w:rsidR="00087114" w:rsidRDefault="00087114" w:rsidP="00E1715D">
      <w:pPr>
        <w:pStyle w:val="11"/>
        <w:ind w:left="0" w:right="-1" w:firstLine="709"/>
        <w:jc w:val="both"/>
        <w:rPr>
          <w:b w:val="0"/>
          <w:i w:val="0"/>
        </w:rPr>
      </w:pPr>
      <w:r>
        <w:rPr>
          <w:b w:val="0"/>
          <w:i w:val="0"/>
        </w:rPr>
        <w:t xml:space="preserve">від 14.08.2013 № </w:t>
      </w:r>
      <w:r w:rsidRPr="00087114">
        <w:rPr>
          <w:b w:val="0"/>
          <w:i w:val="0"/>
        </w:rPr>
        <w:t xml:space="preserve">208 </w:t>
      </w:r>
      <w:r>
        <w:rPr>
          <w:b w:val="0"/>
          <w:i w:val="0"/>
        </w:rPr>
        <w:t>«</w:t>
      </w:r>
      <w:r w:rsidRPr="00087114">
        <w:rPr>
          <w:b w:val="0"/>
          <w:i w:val="0"/>
        </w:rPr>
        <w:t>Про внесення змін до Порядку ведення договірної та претензійно-позовної роботи в Артемівській міській раді</w:t>
      </w:r>
      <w:r>
        <w:rPr>
          <w:b w:val="0"/>
          <w:i w:val="0"/>
        </w:rPr>
        <w:t>»;</w:t>
      </w:r>
    </w:p>
    <w:p w:rsidR="00087114" w:rsidRPr="00D911ED" w:rsidRDefault="00087114" w:rsidP="00E1715D">
      <w:pPr>
        <w:pStyle w:val="11"/>
        <w:ind w:left="0" w:right="-1" w:firstLine="709"/>
        <w:jc w:val="both"/>
        <w:rPr>
          <w:b w:val="0"/>
          <w:i w:val="0"/>
        </w:rPr>
      </w:pPr>
      <w:r>
        <w:rPr>
          <w:b w:val="0"/>
          <w:i w:val="0"/>
        </w:rPr>
        <w:t xml:space="preserve">від 13.10.2015 </w:t>
      </w:r>
      <w:r w:rsidRPr="00087114">
        <w:rPr>
          <w:b w:val="0"/>
          <w:i w:val="0"/>
        </w:rPr>
        <w:t>№ 224</w:t>
      </w:r>
      <w:r>
        <w:rPr>
          <w:b w:val="0"/>
          <w:i w:val="0"/>
        </w:rPr>
        <w:t xml:space="preserve"> «</w:t>
      </w:r>
      <w:r w:rsidRPr="00087114">
        <w:rPr>
          <w:b w:val="0"/>
          <w:i w:val="0"/>
        </w:rPr>
        <w:t>Про внесення змін до Порядку ведення договірної та претензійно-позовної роботи в Артемівській міській раді</w:t>
      </w:r>
      <w:r>
        <w:rPr>
          <w:b w:val="0"/>
          <w:i w:val="0"/>
        </w:rPr>
        <w:t>».</w:t>
      </w:r>
    </w:p>
    <w:p w:rsidR="0018008A" w:rsidRPr="00D911ED" w:rsidRDefault="0018008A" w:rsidP="00E1715D">
      <w:pPr>
        <w:pStyle w:val="11"/>
        <w:ind w:left="0" w:right="0" w:firstLine="709"/>
        <w:jc w:val="both"/>
        <w:rPr>
          <w:b w:val="0"/>
          <w:i w:val="0"/>
        </w:rPr>
      </w:pPr>
    </w:p>
    <w:p w:rsidR="0018008A" w:rsidRPr="00D911ED" w:rsidRDefault="00242E45" w:rsidP="00E1715D">
      <w:pPr>
        <w:pStyle w:val="11"/>
        <w:ind w:left="0" w:right="0" w:firstLine="709"/>
        <w:jc w:val="both"/>
        <w:rPr>
          <w:b w:val="0"/>
          <w:i w:val="0"/>
        </w:rPr>
      </w:pPr>
      <w:r>
        <w:rPr>
          <w:b w:val="0"/>
          <w:i w:val="0"/>
        </w:rPr>
        <w:t>5</w:t>
      </w:r>
      <w:r w:rsidR="0018008A" w:rsidRPr="00D911ED">
        <w:rPr>
          <w:b w:val="0"/>
          <w:i w:val="0"/>
        </w:rPr>
        <w:t xml:space="preserve">. Організаційне виконання рішення покласти на </w:t>
      </w:r>
      <w:r>
        <w:rPr>
          <w:b w:val="0"/>
          <w:i w:val="0"/>
        </w:rPr>
        <w:t>загальний відділ Бахмутської міської ради (</w:t>
      </w:r>
      <w:proofErr w:type="spellStart"/>
      <w:r>
        <w:rPr>
          <w:b w:val="0"/>
          <w:i w:val="0"/>
        </w:rPr>
        <w:t>Іонцева</w:t>
      </w:r>
      <w:proofErr w:type="spellEnd"/>
      <w:r>
        <w:rPr>
          <w:b w:val="0"/>
          <w:i w:val="0"/>
        </w:rPr>
        <w:t xml:space="preserve">), </w:t>
      </w:r>
      <w:r w:rsidR="0018008A" w:rsidRPr="00D911ED">
        <w:rPr>
          <w:b w:val="0"/>
          <w:i w:val="0"/>
        </w:rPr>
        <w:t xml:space="preserve">юридичний відділ </w:t>
      </w:r>
      <w:r w:rsidR="00087114">
        <w:rPr>
          <w:b w:val="0"/>
          <w:i w:val="0"/>
        </w:rPr>
        <w:t>Бахмутської</w:t>
      </w:r>
      <w:r w:rsidR="0018008A" w:rsidRPr="00D911ED">
        <w:rPr>
          <w:b w:val="0"/>
          <w:i w:val="0"/>
        </w:rPr>
        <w:t xml:space="preserve"> міської ради (</w:t>
      </w:r>
      <w:proofErr w:type="spellStart"/>
      <w:r w:rsidR="00087114">
        <w:rPr>
          <w:b w:val="0"/>
          <w:i w:val="0"/>
        </w:rPr>
        <w:t>Касперська</w:t>
      </w:r>
      <w:proofErr w:type="spellEnd"/>
      <w:r>
        <w:rPr>
          <w:b w:val="0"/>
          <w:i w:val="0"/>
        </w:rPr>
        <w:t>).</w:t>
      </w:r>
    </w:p>
    <w:p w:rsidR="0018008A" w:rsidRPr="00D911ED" w:rsidRDefault="0018008A" w:rsidP="00E1715D">
      <w:pPr>
        <w:pStyle w:val="11"/>
        <w:tabs>
          <w:tab w:val="left" w:pos="709"/>
        </w:tabs>
        <w:ind w:left="0" w:right="0" w:firstLine="709"/>
        <w:jc w:val="both"/>
        <w:rPr>
          <w:b w:val="0"/>
          <w:i w:val="0"/>
        </w:rPr>
      </w:pPr>
    </w:p>
    <w:p w:rsidR="0018008A" w:rsidRPr="00D911ED" w:rsidRDefault="00242E45" w:rsidP="00E1715D">
      <w:pPr>
        <w:pStyle w:val="11"/>
        <w:tabs>
          <w:tab w:val="left" w:pos="709"/>
        </w:tabs>
        <w:ind w:left="0" w:right="0" w:firstLine="709"/>
        <w:jc w:val="both"/>
        <w:rPr>
          <w:b w:val="0"/>
          <w:i w:val="0"/>
        </w:rPr>
      </w:pPr>
      <w:r>
        <w:rPr>
          <w:b w:val="0"/>
          <w:i w:val="0"/>
        </w:rPr>
        <w:t>6</w:t>
      </w:r>
      <w:r w:rsidR="0018008A" w:rsidRPr="00D911ED">
        <w:rPr>
          <w:b w:val="0"/>
          <w:i w:val="0"/>
        </w:rPr>
        <w:t xml:space="preserve">. Контроль за виконанням рішення покласти на керуючого справами виконкому </w:t>
      </w:r>
      <w:r w:rsidR="00087114">
        <w:rPr>
          <w:b w:val="0"/>
          <w:i w:val="0"/>
        </w:rPr>
        <w:t>Бахмутської</w:t>
      </w:r>
      <w:r w:rsidR="0018008A" w:rsidRPr="00D911ED">
        <w:rPr>
          <w:b w:val="0"/>
          <w:i w:val="0"/>
        </w:rPr>
        <w:t xml:space="preserve"> міської ради </w:t>
      </w:r>
      <w:proofErr w:type="spellStart"/>
      <w:r w:rsidR="00087114">
        <w:rPr>
          <w:b w:val="0"/>
          <w:i w:val="0"/>
        </w:rPr>
        <w:t>Недашковську</w:t>
      </w:r>
      <w:proofErr w:type="spellEnd"/>
      <w:r w:rsidR="00087114">
        <w:rPr>
          <w:b w:val="0"/>
          <w:i w:val="0"/>
        </w:rPr>
        <w:t xml:space="preserve"> Т.І., заступників міського голови </w:t>
      </w:r>
      <w:proofErr w:type="spellStart"/>
      <w:r w:rsidR="00087114">
        <w:rPr>
          <w:b w:val="0"/>
          <w:i w:val="0"/>
        </w:rPr>
        <w:t>Стрющенка</w:t>
      </w:r>
      <w:proofErr w:type="spellEnd"/>
      <w:r w:rsidR="00087114">
        <w:rPr>
          <w:b w:val="0"/>
          <w:i w:val="0"/>
        </w:rPr>
        <w:t xml:space="preserve"> О.В., Точену В.В., першого заступника міського голови Савченко Т.М.</w:t>
      </w:r>
      <w:r w:rsidR="0018008A" w:rsidRPr="00D911ED">
        <w:rPr>
          <w:b w:val="0"/>
          <w:i w:val="0"/>
        </w:rPr>
        <w:t>.</w:t>
      </w:r>
    </w:p>
    <w:p w:rsidR="0018008A" w:rsidRPr="00D911ED" w:rsidRDefault="0018008A" w:rsidP="00E1715D">
      <w:pPr>
        <w:pStyle w:val="11"/>
        <w:ind w:left="0" w:right="0" w:firstLine="709"/>
        <w:jc w:val="both"/>
        <w:rPr>
          <w:b w:val="0"/>
          <w:i w:val="0"/>
        </w:rPr>
      </w:pPr>
    </w:p>
    <w:p w:rsidR="0018008A" w:rsidRPr="00D911ED" w:rsidRDefault="0018008A" w:rsidP="00E1715D">
      <w:pPr>
        <w:pStyle w:val="FR5"/>
        <w:tabs>
          <w:tab w:val="left" w:pos="7360"/>
        </w:tabs>
        <w:spacing w:before="0"/>
        <w:ind w:firstLine="709"/>
        <w:rPr>
          <w:rFonts w:ascii="Times New Roman" w:hAnsi="Times New Roman"/>
          <w:b/>
          <w:i/>
          <w:sz w:val="28"/>
        </w:rPr>
      </w:pPr>
    </w:p>
    <w:p w:rsidR="0018008A" w:rsidRDefault="0018008A" w:rsidP="00E1715D">
      <w:pPr>
        <w:pStyle w:val="FR5"/>
        <w:spacing w:before="0"/>
        <w:ind w:firstLine="709"/>
        <w:jc w:val="both"/>
        <w:rPr>
          <w:rFonts w:ascii="Times New Roman" w:hAnsi="Times New Roman"/>
          <w:b/>
          <w:sz w:val="28"/>
        </w:rPr>
      </w:pPr>
      <w:r w:rsidRPr="00D911ED">
        <w:rPr>
          <w:rFonts w:ascii="Times New Roman" w:hAnsi="Times New Roman"/>
          <w:b/>
          <w:sz w:val="28"/>
        </w:rPr>
        <w:t xml:space="preserve"> Міський голова</w:t>
      </w:r>
      <w:r w:rsidRPr="00D911ED">
        <w:rPr>
          <w:rFonts w:ascii="Times New Roman" w:hAnsi="Times New Roman"/>
          <w:b/>
          <w:sz w:val="28"/>
        </w:rPr>
        <w:tab/>
      </w:r>
      <w:r w:rsidRPr="00D911ED">
        <w:rPr>
          <w:rFonts w:ascii="Times New Roman" w:hAnsi="Times New Roman"/>
          <w:b/>
          <w:sz w:val="28"/>
        </w:rPr>
        <w:tab/>
      </w:r>
      <w:r w:rsidRPr="00D911ED">
        <w:rPr>
          <w:rFonts w:ascii="Times New Roman" w:hAnsi="Times New Roman"/>
          <w:b/>
          <w:sz w:val="28"/>
        </w:rPr>
        <w:tab/>
      </w:r>
      <w:r w:rsidRPr="00D911ED">
        <w:rPr>
          <w:rFonts w:ascii="Times New Roman" w:hAnsi="Times New Roman"/>
          <w:b/>
          <w:sz w:val="28"/>
        </w:rPr>
        <w:tab/>
      </w:r>
      <w:r w:rsidRPr="00D911ED">
        <w:rPr>
          <w:rFonts w:ascii="Times New Roman" w:hAnsi="Times New Roman"/>
          <w:b/>
          <w:sz w:val="28"/>
        </w:rPr>
        <w:tab/>
      </w:r>
      <w:r w:rsidRPr="00D911ED">
        <w:rPr>
          <w:rFonts w:ascii="Times New Roman" w:hAnsi="Times New Roman"/>
          <w:b/>
          <w:sz w:val="28"/>
        </w:rPr>
        <w:tab/>
        <w:t xml:space="preserve">         О.О. РЕВА</w:t>
      </w:r>
    </w:p>
    <w:p w:rsidR="009F0FE8" w:rsidRPr="00D911ED" w:rsidRDefault="009F0FE8" w:rsidP="0018008A">
      <w:pPr>
        <w:pStyle w:val="FR5"/>
        <w:spacing w:before="0"/>
        <w:jc w:val="both"/>
        <w:rPr>
          <w:rFonts w:ascii="Times New Roman" w:hAnsi="Times New Roman"/>
          <w:b/>
          <w:sz w:val="28"/>
        </w:rPr>
      </w:pPr>
    </w:p>
    <w:p w:rsidR="009F0FE8" w:rsidRDefault="009F0FE8" w:rsidP="0018008A">
      <w:pPr>
        <w:spacing w:before="0" w:line="240" w:lineRule="auto"/>
        <w:ind w:left="5220" w:firstLine="360"/>
        <w:rPr>
          <w:b/>
          <w:sz w:val="28"/>
        </w:rPr>
      </w:pPr>
    </w:p>
    <w:p w:rsidR="009F0FE8" w:rsidRPr="009F0FE8" w:rsidRDefault="009F0FE8" w:rsidP="009F0FE8">
      <w:pPr>
        <w:rPr>
          <w:sz w:val="28"/>
        </w:rPr>
      </w:pPr>
    </w:p>
    <w:p w:rsidR="009F0FE8" w:rsidRPr="009F0FE8" w:rsidRDefault="009F0FE8" w:rsidP="009F0FE8">
      <w:pPr>
        <w:rPr>
          <w:sz w:val="28"/>
        </w:rPr>
      </w:pPr>
    </w:p>
    <w:p w:rsidR="009F0FE8" w:rsidRPr="009F0FE8" w:rsidRDefault="009F0FE8" w:rsidP="009F0FE8">
      <w:pPr>
        <w:tabs>
          <w:tab w:val="left" w:pos="5775"/>
        </w:tabs>
        <w:rPr>
          <w:sz w:val="28"/>
        </w:rPr>
        <w:sectPr w:rsidR="009F0FE8" w:rsidRPr="009F0FE8" w:rsidSect="009F0FE8">
          <w:footerReference w:type="default" r:id="rId8"/>
          <w:pgSz w:w="11900" w:h="16820"/>
          <w:pgMar w:top="1135" w:right="560" w:bottom="1135" w:left="1701" w:header="720" w:footer="720" w:gutter="0"/>
          <w:cols w:space="60"/>
          <w:noEndnote/>
          <w:titlePg/>
          <w:docGrid w:linePitch="326"/>
        </w:sectPr>
      </w:pPr>
      <w:r>
        <w:rPr>
          <w:sz w:val="28"/>
        </w:rPr>
        <w:tab/>
      </w:r>
    </w:p>
    <w:p w:rsidR="0018008A" w:rsidRPr="00087114" w:rsidRDefault="0018008A" w:rsidP="0018008A">
      <w:pPr>
        <w:spacing w:before="0" w:line="240" w:lineRule="auto"/>
        <w:ind w:left="5220" w:firstLine="360"/>
        <w:rPr>
          <w:rStyle w:val="FontStyle"/>
          <w:rFonts w:ascii="Times New Roman" w:hAnsi="Times New Roman" w:cs="Times New Roman"/>
          <w:b/>
          <w:sz w:val="28"/>
          <w:szCs w:val="28"/>
        </w:rPr>
      </w:pPr>
      <w:r w:rsidRPr="00087114">
        <w:rPr>
          <w:rStyle w:val="FontStyle"/>
          <w:rFonts w:ascii="Times New Roman" w:hAnsi="Times New Roman" w:cs="Times New Roman"/>
          <w:b/>
          <w:sz w:val="28"/>
          <w:szCs w:val="28"/>
        </w:rPr>
        <w:lastRenderedPageBreak/>
        <w:t xml:space="preserve">ЗАТВЕРДЖЕНО     </w:t>
      </w:r>
    </w:p>
    <w:p w:rsidR="0018008A" w:rsidRPr="00D911ED" w:rsidRDefault="0018008A" w:rsidP="0018008A">
      <w:pPr>
        <w:spacing w:before="0" w:line="240" w:lineRule="auto"/>
        <w:ind w:left="5580" w:firstLine="0"/>
        <w:rPr>
          <w:sz w:val="28"/>
          <w:szCs w:val="28"/>
        </w:rPr>
      </w:pPr>
      <w:r w:rsidRPr="00D911ED">
        <w:rPr>
          <w:sz w:val="28"/>
          <w:szCs w:val="28"/>
        </w:rPr>
        <w:t>Рішення виконавчого комітету</w:t>
      </w:r>
    </w:p>
    <w:p w:rsidR="0018008A" w:rsidRPr="00D911ED" w:rsidRDefault="00087114" w:rsidP="0018008A">
      <w:pPr>
        <w:pStyle w:val="3"/>
        <w:ind w:left="5580"/>
        <w:jc w:val="left"/>
        <w:rPr>
          <w:b w:val="0"/>
          <w:szCs w:val="28"/>
        </w:rPr>
      </w:pPr>
      <w:r>
        <w:rPr>
          <w:b w:val="0"/>
          <w:szCs w:val="28"/>
        </w:rPr>
        <w:t>Бахмутської</w:t>
      </w:r>
      <w:r w:rsidR="0018008A" w:rsidRPr="00D911ED">
        <w:rPr>
          <w:b w:val="0"/>
          <w:szCs w:val="28"/>
        </w:rPr>
        <w:t xml:space="preserve"> міської ради</w:t>
      </w:r>
    </w:p>
    <w:p w:rsidR="0018008A" w:rsidRPr="00D911ED" w:rsidRDefault="00242E45" w:rsidP="0018008A">
      <w:pPr>
        <w:pStyle w:val="3"/>
        <w:ind w:left="5580"/>
        <w:jc w:val="left"/>
        <w:rPr>
          <w:b w:val="0"/>
          <w:szCs w:val="28"/>
        </w:rPr>
      </w:pPr>
      <w:r>
        <w:rPr>
          <w:b w:val="0"/>
          <w:szCs w:val="28"/>
        </w:rPr>
        <w:t>13.03</w:t>
      </w:r>
      <w:r w:rsidR="00087114">
        <w:rPr>
          <w:b w:val="0"/>
          <w:szCs w:val="28"/>
        </w:rPr>
        <w:t>.2019</w:t>
      </w:r>
      <w:r w:rsidR="0018008A" w:rsidRPr="00D911ED">
        <w:rPr>
          <w:b w:val="0"/>
          <w:szCs w:val="28"/>
        </w:rPr>
        <w:t xml:space="preserve"> № </w:t>
      </w:r>
      <w:r w:rsidR="006510B9">
        <w:rPr>
          <w:b w:val="0"/>
          <w:szCs w:val="28"/>
        </w:rPr>
        <w:t>52</w:t>
      </w:r>
    </w:p>
    <w:p w:rsidR="0018008A" w:rsidRPr="00D911ED" w:rsidRDefault="0018008A" w:rsidP="0018008A">
      <w:pPr>
        <w:pStyle w:val="ParagraphStyle"/>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  </w:t>
      </w:r>
    </w:p>
    <w:p w:rsidR="0018008A" w:rsidRPr="00D911ED" w:rsidRDefault="0018008A" w:rsidP="0018008A">
      <w:pPr>
        <w:pStyle w:val="11"/>
        <w:ind w:left="0" w:right="0"/>
        <w:jc w:val="center"/>
        <w:rPr>
          <w:szCs w:val="28"/>
        </w:rPr>
      </w:pPr>
      <w:r w:rsidRPr="00D911ED">
        <w:rPr>
          <w:szCs w:val="28"/>
        </w:rPr>
        <w:t>Порядок ведення договірної та претензійно-позовної</w:t>
      </w:r>
    </w:p>
    <w:p w:rsidR="0018008A" w:rsidRPr="00D911ED" w:rsidRDefault="0018008A" w:rsidP="0018008A">
      <w:pPr>
        <w:pStyle w:val="11"/>
        <w:ind w:left="0" w:right="0"/>
        <w:jc w:val="center"/>
        <w:rPr>
          <w:szCs w:val="28"/>
        </w:rPr>
      </w:pPr>
      <w:r w:rsidRPr="00D911ED">
        <w:rPr>
          <w:szCs w:val="28"/>
        </w:rPr>
        <w:t xml:space="preserve">роботи </w:t>
      </w:r>
      <w:r w:rsidR="00077847">
        <w:rPr>
          <w:szCs w:val="28"/>
        </w:rPr>
        <w:t>в</w:t>
      </w:r>
      <w:r w:rsidRPr="00D911ED">
        <w:rPr>
          <w:szCs w:val="28"/>
        </w:rPr>
        <w:t xml:space="preserve"> </w:t>
      </w:r>
      <w:r w:rsidR="00087114">
        <w:rPr>
          <w:szCs w:val="28"/>
        </w:rPr>
        <w:t>Бахмутській</w:t>
      </w:r>
      <w:r w:rsidRPr="00D911ED">
        <w:rPr>
          <w:szCs w:val="28"/>
        </w:rPr>
        <w:t xml:space="preserve"> міській раді </w:t>
      </w:r>
    </w:p>
    <w:p w:rsidR="0018008A" w:rsidRPr="00D911ED" w:rsidRDefault="0018008A" w:rsidP="0018008A">
      <w:pPr>
        <w:pStyle w:val="ParagraphStyle"/>
        <w:jc w:val="center"/>
        <w:rPr>
          <w:rStyle w:val="FontStyle"/>
          <w:rFonts w:ascii="Times New Roman" w:hAnsi="Times New Roman"/>
          <w:sz w:val="28"/>
          <w:szCs w:val="28"/>
          <w:lang w:val="uk-UA"/>
        </w:rPr>
      </w:pPr>
    </w:p>
    <w:p w:rsidR="00E55E25" w:rsidRPr="00D911ED" w:rsidRDefault="00E55E25" w:rsidP="00E55E25">
      <w:pPr>
        <w:tabs>
          <w:tab w:val="left" w:pos="9355"/>
        </w:tabs>
        <w:spacing w:before="0" w:line="240" w:lineRule="auto"/>
        <w:ind w:right="-5"/>
        <w:jc w:val="center"/>
        <w:rPr>
          <w:b/>
          <w:color w:val="000000"/>
          <w:sz w:val="28"/>
          <w:szCs w:val="28"/>
        </w:rPr>
      </w:pPr>
      <w:r w:rsidRPr="00D911ED">
        <w:rPr>
          <w:b/>
          <w:color w:val="000000"/>
          <w:sz w:val="28"/>
          <w:szCs w:val="28"/>
        </w:rPr>
        <w:t>I. Загальні положення</w:t>
      </w:r>
    </w:p>
    <w:p w:rsidR="00E55E25" w:rsidRPr="00D911ED" w:rsidRDefault="00E55E25" w:rsidP="00E55E25">
      <w:pPr>
        <w:tabs>
          <w:tab w:val="left" w:pos="9355"/>
        </w:tabs>
        <w:spacing w:before="0" w:line="240" w:lineRule="auto"/>
        <w:ind w:right="-5"/>
        <w:jc w:val="center"/>
        <w:rPr>
          <w:b/>
          <w:color w:val="000000"/>
          <w:sz w:val="28"/>
          <w:szCs w:val="28"/>
        </w:rPr>
      </w:pPr>
    </w:p>
    <w:p w:rsidR="00443F7E" w:rsidRPr="003C21D9" w:rsidRDefault="00E55E25" w:rsidP="00443F7E">
      <w:pPr>
        <w:pStyle w:val="12"/>
        <w:shd w:val="clear" w:color="auto" w:fill="auto"/>
        <w:tabs>
          <w:tab w:val="left" w:pos="0"/>
          <w:tab w:val="left" w:leader="dot" w:pos="6601"/>
        </w:tabs>
        <w:spacing w:line="240" w:lineRule="auto"/>
        <w:ind w:firstLine="709"/>
        <w:jc w:val="both"/>
        <w:rPr>
          <w:rFonts w:ascii="Times New Roman" w:hAnsi="Times New Roman" w:cs="Times New Roman"/>
          <w:sz w:val="28"/>
          <w:szCs w:val="28"/>
        </w:rPr>
      </w:pPr>
      <w:r w:rsidRPr="00443F7E">
        <w:rPr>
          <w:rFonts w:ascii="Times New Roman" w:hAnsi="Times New Roman" w:cs="Times New Roman"/>
          <w:b/>
          <w:sz w:val="28"/>
          <w:szCs w:val="28"/>
        </w:rPr>
        <w:t>1.1.</w:t>
      </w:r>
      <w:r w:rsidRPr="00D911ED">
        <w:rPr>
          <w:b/>
          <w:i/>
          <w:szCs w:val="28"/>
        </w:rPr>
        <w:t xml:space="preserve"> </w:t>
      </w:r>
      <w:r w:rsidR="00443F7E">
        <w:rPr>
          <w:rFonts w:ascii="Times New Roman" w:hAnsi="Times New Roman" w:cs="Times New Roman"/>
          <w:sz w:val="28"/>
          <w:szCs w:val="28"/>
        </w:rPr>
        <w:t>Порядок</w:t>
      </w:r>
      <w:r w:rsidR="00443F7E" w:rsidRPr="003C21D9">
        <w:rPr>
          <w:rFonts w:ascii="Times New Roman" w:hAnsi="Times New Roman" w:cs="Times New Roman"/>
          <w:sz w:val="28"/>
          <w:szCs w:val="28"/>
        </w:rPr>
        <w:t xml:space="preserve"> ведення </w:t>
      </w:r>
      <w:r w:rsidR="00443F7E">
        <w:rPr>
          <w:rFonts w:ascii="Times New Roman" w:hAnsi="Times New Roman" w:cs="Times New Roman"/>
          <w:sz w:val="28"/>
          <w:szCs w:val="28"/>
        </w:rPr>
        <w:t xml:space="preserve">договірної та </w:t>
      </w:r>
      <w:r w:rsidR="00443F7E" w:rsidRPr="003C21D9">
        <w:rPr>
          <w:rFonts w:ascii="Times New Roman" w:hAnsi="Times New Roman" w:cs="Times New Roman"/>
          <w:sz w:val="28"/>
          <w:szCs w:val="28"/>
        </w:rPr>
        <w:t>претензійно</w:t>
      </w:r>
      <w:r w:rsidR="00443F7E">
        <w:rPr>
          <w:rFonts w:ascii="Times New Roman" w:hAnsi="Times New Roman" w:cs="Times New Roman"/>
          <w:sz w:val="28"/>
          <w:szCs w:val="28"/>
        </w:rPr>
        <w:t>-</w:t>
      </w:r>
      <w:r w:rsidR="00443F7E" w:rsidRPr="003C21D9">
        <w:rPr>
          <w:rFonts w:ascii="Times New Roman" w:hAnsi="Times New Roman" w:cs="Times New Roman"/>
          <w:sz w:val="28"/>
          <w:szCs w:val="28"/>
        </w:rPr>
        <w:t>позовної роботи в Бахмутській міській</w:t>
      </w:r>
      <w:r w:rsidR="00443F7E">
        <w:rPr>
          <w:rFonts w:ascii="Times New Roman" w:hAnsi="Times New Roman" w:cs="Times New Roman"/>
          <w:sz w:val="28"/>
          <w:szCs w:val="28"/>
        </w:rPr>
        <w:t xml:space="preserve"> раді (далі - Порядок</w:t>
      </w:r>
      <w:r w:rsidR="00443F7E" w:rsidRPr="003C21D9">
        <w:rPr>
          <w:rFonts w:ascii="Times New Roman" w:hAnsi="Times New Roman" w:cs="Times New Roman"/>
          <w:sz w:val="28"/>
          <w:szCs w:val="28"/>
        </w:rPr>
        <w:t>) визначає</w:t>
      </w:r>
      <w:r w:rsidR="00443F7E">
        <w:rPr>
          <w:rFonts w:ascii="Times New Roman" w:hAnsi="Times New Roman" w:cs="Times New Roman"/>
          <w:sz w:val="28"/>
          <w:szCs w:val="28"/>
        </w:rPr>
        <w:t xml:space="preserve"> </w:t>
      </w:r>
      <w:r w:rsidR="00443F7E" w:rsidRPr="003C21D9">
        <w:rPr>
          <w:rFonts w:ascii="Times New Roman" w:hAnsi="Times New Roman" w:cs="Times New Roman"/>
          <w:sz w:val="28"/>
          <w:szCs w:val="28"/>
        </w:rPr>
        <w:t>зага</w:t>
      </w:r>
      <w:r w:rsidR="00443F7E">
        <w:rPr>
          <w:rFonts w:ascii="Times New Roman" w:hAnsi="Times New Roman" w:cs="Times New Roman"/>
          <w:sz w:val="28"/>
          <w:szCs w:val="28"/>
        </w:rPr>
        <w:t xml:space="preserve">льні засади організації роботи </w:t>
      </w:r>
      <w:r w:rsidR="00443F7E" w:rsidRPr="003C21D9">
        <w:rPr>
          <w:rFonts w:ascii="Times New Roman" w:hAnsi="Times New Roman" w:cs="Times New Roman"/>
          <w:sz w:val="28"/>
          <w:szCs w:val="28"/>
        </w:rPr>
        <w:t>з:</w:t>
      </w:r>
    </w:p>
    <w:p w:rsidR="00443F7E" w:rsidRPr="002F0103" w:rsidRDefault="00443F7E" w:rsidP="00443F7E">
      <w:pPr>
        <w:pStyle w:val="40"/>
        <w:numPr>
          <w:ilvl w:val="0"/>
          <w:numId w:val="1"/>
        </w:numPr>
        <w:shd w:val="clear" w:color="auto" w:fill="auto"/>
        <w:tabs>
          <w:tab w:val="left" w:pos="1388"/>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 xml:space="preserve">прийняття </w:t>
      </w:r>
      <w:r>
        <w:rPr>
          <w:rFonts w:ascii="Times New Roman" w:hAnsi="Times New Roman" w:cs="Times New Roman"/>
          <w:sz w:val="28"/>
          <w:szCs w:val="28"/>
        </w:rPr>
        <w:t>рішення про укладання договорів;</w:t>
      </w:r>
    </w:p>
    <w:p w:rsidR="00443F7E" w:rsidRPr="002F0103" w:rsidRDefault="00443F7E" w:rsidP="00443F7E">
      <w:pPr>
        <w:pStyle w:val="40"/>
        <w:numPr>
          <w:ilvl w:val="0"/>
          <w:numId w:val="1"/>
        </w:numPr>
        <w:shd w:val="clear" w:color="auto" w:fill="auto"/>
        <w:tabs>
          <w:tab w:val="left" w:pos="1388"/>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підготовки та узгодження проектів договорів;</w:t>
      </w:r>
    </w:p>
    <w:p w:rsidR="00443F7E" w:rsidRPr="002F0103" w:rsidRDefault="00443F7E" w:rsidP="00443F7E">
      <w:pPr>
        <w:pStyle w:val="40"/>
        <w:numPr>
          <w:ilvl w:val="0"/>
          <w:numId w:val="1"/>
        </w:numPr>
        <w:shd w:val="clear" w:color="auto" w:fill="auto"/>
        <w:tabs>
          <w:tab w:val="left" w:pos="1388"/>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підписання договорів;</w:t>
      </w:r>
    </w:p>
    <w:p w:rsidR="00443F7E" w:rsidRPr="002F0103" w:rsidRDefault="00443F7E" w:rsidP="00443F7E">
      <w:pPr>
        <w:pStyle w:val="40"/>
        <w:numPr>
          <w:ilvl w:val="0"/>
          <w:numId w:val="1"/>
        </w:numPr>
        <w:shd w:val="clear" w:color="auto" w:fill="auto"/>
        <w:tabs>
          <w:tab w:val="left" w:pos="1388"/>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обліку та реєстрації договорів;</w:t>
      </w:r>
    </w:p>
    <w:p w:rsidR="00443F7E" w:rsidRPr="002F0103" w:rsidRDefault="00443F7E" w:rsidP="00443F7E">
      <w:pPr>
        <w:pStyle w:val="40"/>
        <w:numPr>
          <w:ilvl w:val="0"/>
          <w:numId w:val="1"/>
        </w:numPr>
        <w:shd w:val="clear" w:color="auto" w:fill="auto"/>
        <w:tabs>
          <w:tab w:val="left" w:pos="1388"/>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виконання (у тому ч</w:t>
      </w:r>
      <w:r w:rsidRPr="002F0103">
        <w:rPr>
          <w:rFonts w:ascii="Times New Roman" w:hAnsi="Times New Roman" w:cs="Times New Roman"/>
          <w:sz w:val="28"/>
          <w:szCs w:val="28"/>
        </w:rPr>
        <w:t>ислі внесення зм</w:t>
      </w:r>
      <w:r>
        <w:rPr>
          <w:rFonts w:ascii="Times New Roman" w:hAnsi="Times New Roman" w:cs="Times New Roman"/>
          <w:sz w:val="28"/>
          <w:szCs w:val="28"/>
        </w:rPr>
        <w:t>ін та розірвання) договорів;</w:t>
      </w:r>
    </w:p>
    <w:p w:rsidR="00443F7E" w:rsidRPr="00443F7E" w:rsidRDefault="00443F7E" w:rsidP="00443F7E">
      <w:pPr>
        <w:pStyle w:val="40"/>
        <w:numPr>
          <w:ilvl w:val="0"/>
          <w:numId w:val="1"/>
        </w:numPr>
        <w:shd w:val="clear" w:color="auto" w:fill="auto"/>
        <w:tabs>
          <w:tab w:val="left" w:pos="1388"/>
          <w:tab w:val="left" w:pos="5428"/>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зберігання договорів;</w:t>
      </w:r>
    </w:p>
    <w:p w:rsidR="00443F7E" w:rsidRPr="002F0103" w:rsidRDefault="00443F7E" w:rsidP="00443F7E">
      <w:pPr>
        <w:pStyle w:val="12"/>
        <w:numPr>
          <w:ilvl w:val="0"/>
          <w:numId w:val="1"/>
        </w:numPr>
        <w:shd w:val="clear" w:color="auto" w:fill="auto"/>
        <w:tabs>
          <w:tab w:val="left" w:pos="0"/>
          <w:tab w:val="left" w:pos="1329"/>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підготовки, одержання та с</w:t>
      </w:r>
      <w:r>
        <w:rPr>
          <w:rFonts w:ascii="Times New Roman" w:hAnsi="Times New Roman" w:cs="Times New Roman"/>
          <w:sz w:val="28"/>
          <w:szCs w:val="28"/>
        </w:rPr>
        <w:t>кладання документів, необхідних</w:t>
      </w:r>
      <w:r w:rsidRPr="002F0103">
        <w:rPr>
          <w:rFonts w:ascii="Times New Roman" w:hAnsi="Times New Roman" w:cs="Times New Roman"/>
          <w:sz w:val="28"/>
          <w:szCs w:val="28"/>
        </w:rPr>
        <w:t xml:space="preserve"> для пред’явлення </w:t>
      </w:r>
      <w:r>
        <w:rPr>
          <w:rFonts w:ascii="Times New Roman" w:hAnsi="Times New Roman" w:cs="Times New Roman"/>
          <w:sz w:val="28"/>
          <w:szCs w:val="28"/>
        </w:rPr>
        <w:t>і розгляду претензій та позовів;</w:t>
      </w:r>
    </w:p>
    <w:p w:rsidR="00443F7E" w:rsidRPr="002F0103" w:rsidRDefault="00443F7E" w:rsidP="00443F7E">
      <w:pPr>
        <w:pStyle w:val="12"/>
        <w:numPr>
          <w:ilvl w:val="0"/>
          <w:numId w:val="1"/>
        </w:numPr>
        <w:shd w:val="clear" w:color="auto" w:fill="auto"/>
        <w:tabs>
          <w:tab w:val="left" w:pos="0"/>
          <w:tab w:val="left" w:pos="1329"/>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 xml:space="preserve">пред’явлення </w:t>
      </w:r>
      <w:r w:rsidR="00533494">
        <w:rPr>
          <w:rFonts w:ascii="Times New Roman" w:hAnsi="Times New Roman" w:cs="Times New Roman"/>
          <w:sz w:val="28"/>
          <w:szCs w:val="28"/>
        </w:rPr>
        <w:t xml:space="preserve">і розгляду </w:t>
      </w:r>
      <w:r w:rsidRPr="002F0103">
        <w:rPr>
          <w:rFonts w:ascii="Times New Roman" w:hAnsi="Times New Roman" w:cs="Times New Roman"/>
          <w:sz w:val="28"/>
          <w:szCs w:val="28"/>
        </w:rPr>
        <w:t>претензій та підготовки позовів;</w:t>
      </w:r>
    </w:p>
    <w:p w:rsidR="00443F7E" w:rsidRPr="002F0103" w:rsidRDefault="00443F7E" w:rsidP="00443F7E">
      <w:pPr>
        <w:pStyle w:val="12"/>
        <w:numPr>
          <w:ilvl w:val="0"/>
          <w:numId w:val="1"/>
        </w:numPr>
        <w:shd w:val="clear" w:color="auto" w:fill="auto"/>
        <w:tabs>
          <w:tab w:val="left" w:pos="0"/>
          <w:tab w:val="left" w:pos="1332"/>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підготовки відповідей (відзивів), заяв і скарг про перегляд судових рішень</w:t>
      </w:r>
      <w:r>
        <w:rPr>
          <w:rFonts w:ascii="Times New Roman" w:hAnsi="Times New Roman" w:cs="Times New Roman"/>
          <w:sz w:val="28"/>
          <w:szCs w:val="28"/>
        </w:rPr>
        <w:t xml:space="preserve"> в апеляційному та касаційному </w:t>
      </w:r>
      <w:r w:rsidRPr="002F0103">
        <w:rPr>
          <w:rFonts w:ascii="Times New Roman" w:hAnsi="Times New Roman" w:cs="Times New Roman"/>
          <w:sz w:val="28"/>
          <w:szCs w:val="28"/>
        </w:rPr>
        <w:t xml:space="preserve"> порядку, а та</w:t>
      </w:r>
      <w:r>
        <w:rPr>
          <w:rFonts w:ascii="Times New Roman" w:hAnsi="Times New Roman" w:cs="Times New Roman"/>
          <w:sz w:val="28"/>
          <w:szCs w:val="28"/>
        </w:rPr>
        <w:t>кож у</w:t>
      </w:r>
      <w:r w:rsidRPr="002F0103">
        <w:rPr>
          <w:rFonts w:ascii="Times New Roman" w:hAnsi="Times New Roman" w:cs="Times New Roman"/>
          <w:sz w:val="28"/>
          <w:szCs w:val="28"/>
        </w:rPr>
        <w:t xml:space="preserve"> зв'язку з винятковими та ново виявле</w:t>
      </w:r>
      <w:r>
        <w:rPr>
          <w:rFonts w:ascii="Times New Roman" w:hAnsi="Times New Roman" w:cs="Times New Roman"/>
          <w:sz w:val="28"/>
          <w:szCs w:val="28"/>
        </w:rPr>
        <w:t>н</w:t>
      </w:r>
      <w:r w:rsidRPr="002F0103">
        <w:rPr>
          <w:rFonts w:ascii="Times New Roman" w:hAnsi="Times New Roman" w:cs="Times New Roman"/>
          <w:sz w:val="28"/>
          <w:szCs w:val="28"/>
        </w:rPr>
        <w:t>ими обставинами;</w:t>
      </w:r>
    </w:p>
    <w:p w:rsidR="00443F7E" w:rsidRPr="002F0103" w:rsidRDefault="00443F7E" w:rsidP="00443F7E">
      <w:pPr>
        <w:pStyle w:val="12"/>
        <w:numPr>
          <w:ilvl w:val="0"/>
          <w:numId w:val="1"/>
        </w:numPr>
        <w:shd w:val="clear" w:color="auto" w:fill="auto"/>
        <w:tabs>
          <w:tab w:val="left" w:pos="0"/>
          <w:tab w:val="left" w:pos="1333"/>
          <w:tab w:val="left" w:leader="underscore" w:pos="3221"/>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захисту інтересів</w:t>
      </w:r>
      <w:r w:rsidRPr="002F0103">
        <w:rPr>
          <w:rFonts w:ascii="Times New Roman" w:hAnsi="Times New Roman" w:cs="Times New Roman"/>
          <w:sz w:val="28"/>
          <w:szCs w:val="28"/>
        </w:rPr>
        <w:tab/>
      </w:r>
      <w:r w:rsidR="00533494">
        <w:rPr>
          <w:rFonts w:ascii="Times New Roman" w:hAnsi="Times New Roman" w:cs="Times New Roman"/>
          <w:sz w:val="28"/>
          <w:szCs w:val="28"/>
        </w:rPr>
        <w:t xml:space="preserve">міської </w:t>
      </w:r>
      <w:r w:rsidRPr="002F0103">
        <w:rPr>
          <w:rFonts w:ascii="Times New Roman" w:hAnsi="Times New Roman" w:cs="Times New Roman"/>
          <w:sz w:val="28"/>
          <w:szCs w:val="28"/>
        </w:rPr>
        <w:t>ради та її виконавчих орга</w:t>
      </w:r>
      <w:r>
        <w:rPr>
          <w:rFonts w:ascii="Times New Roman" w:hAnsi="Times New Roman" w:cs="Times New Roman"/>
          <w:sz w:val="28"/>
          <w:szCs w:val="28"/>
        </w:rPr>
        <w:t>нів при розгляді спорів у судах;</w:t>
      </w:r>
    </w:p>
    <w:p w:rsidR="00443F7E" w:rsidRDefault="00443F7E" w:rsidP="00443F7E">
      <w:pPr>
        <w:pStyle w:val="12"/>
        <w:numPr>
          <w:ilvl w:val="0"/>
          <w:numId w:val="1"/>
        </w:numPr>
        <w:shd w:val="clear" w:color="auto" w:fill="auto"/>
        <w:tabs>
          <w:tab w:val="left" w:pos="0"/>
          <w:tab w:val="left" w:pos="1333"/>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 xml:space="preserve">здійснення заходів із реєстрації, обліку, зберігання </w:t>
      </w:r>
      <w:r w:rsidR="00533494">
        <w:rPr>
          <w:rFonts w:ascii="Times New Roman" w:hAnsi="Times New Roman" w:cs="Times New Roman"/>
          <w:sz w:val="28"/>
          <w:szCs w:val="28"/>
        </w:rPr>
        <w:t xml:space="preserve">та відправлення </w:t>
      </w:r>
      <w:r w:rsidRPr="002F0103">
        <w:rPr>
          <w:rFonts w:ascii="Times New Roman" w:hAnsi="Times New Roman" w:cs="Times New Roman"/>
          <w:sz w:val="28"/>
          <w:szCs w:val="28"/>
        </w:rPr>
        <w:t>претензійно-позовних матеріалів;</w:t>
      </w:r>
    </w:p>
    <w:p w:rsidR="00443F7E" w:rsidRPr="00443F7E" w:rsidRDefault="00443F7E" w:rsidP="00443F7E">
      <w:pPr>
        <w:pStyle w:val="12"/>
        <w:numPr>
          <w:ilvl w:val="0"/>
          <w:numId w:val="1"/>
        </w:numPr>
        <w:shd w:val="clear" w:color="auto" w:fill="auto"/>
        <w:tabs>
          <w:tab w:val="left" w:pos="0"/>
          <w:tab w:val="left" w:pos="1333"/>
        </w:tabs>
        <w:spacing w:line="240" w:lineRule="auto"/>
        <w:ind w:firstLine="709"/>
        <w:jc w:val="both"/>
        <w:rPr>
          <w:rFonts w:ascii="Times New Roman" w:hAnsi="Times New Roman" w:cs="Times New Roman"/>
          <w:sz w:val="28"/>
          <w:szCs w:val="28"/>
        </w:rPr>
      </w:pPr>
      <w:r w:rsidRPr="00443F7E">
        <w:rPr>
          <w:rFonts w:ascii="Times New Roman" w:hAnsi="Times New Roman" w:cs="Times New Roman"/>
          <w:sz w:val="28"/>
          <w:szCs w:val="28"/>
        </w:rPr>
        <w:t>забезпечення контролю за пр</w:t>
      </w:r>
      <w:r>
        <w:rPr>
          <w:rFonts w:ascii="Times New Roman" w:hAnsi="Times New Roman" w:cs="Times New Roman"/>
          <w:sz w:val="28"/>
          <w:szCs w:val="28"/>
        </w:rPr>
        <w:t xml:space="preserve">етензійно-позовним </w:t>
      </w:r>
      <w:r w:rsidR="00533494">
        <w:rPr>
          <w:rFonts w:ascii="Times New Roman" w:hAnsi="Times New Roman" w:cs="Times New Roman"/>
          <w:sz w:val="28"/>
          <w:szCs w:val="28"/>
        </w:rPr>
        <w:t xml:space="preserve">та виконавчим </w:t>
      </w:r>
      <w:r>
        <w:rPr>
          <w:rFonts w:ascii="Times New Roman" w:hAnsi="Times New Roman" w:cs="Times New Roman"/>
          <w:sz w:val="28"/>
          <w:szCs w:val="28"/>
        </w:rPr>
        <w:t>провадженням;</w:t>
      </w:r>
    </w:p>
    <w:p w:rsidR="00443F7E" w:rsidRPr="002F0103" w:rsidRDefault="00443F7E" w:rsidP="00443F7E">
      <w:pPr>
        <w:pStyle w:val="12"/>
        <w:numPr>
          <w:ilvl w:val="0"/>
          <w:numId w:val="1"/>
        </w:numPr>
        <w:shd w:val="clear" w:color="auto" w:fill="auto"/>
        <w:tabs>
          <w:tab w:val="left" w:pos="0"/>
          <w:tab w:val="left" w:pos="1333"/>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аналізу та узагальнення результа</w:t>
      </w:r>
      <w:r>
        <w:rPr>
          <w:rFonts w:ascii="Times New Roman" w:hAnsi="Times New Roman" w:cs="Times New Roman"/>
          <w:sz w:val="28"/>
          <w:szCs w:val="28"/>
        </w:rPr>
        <w:t xml:space="preserve">тів </w:t>
      </w:r>
      <w:r w:rsidR="000E1D7D">
        <w:rPr>
          <w:rFonts w:ascii="Times New Roman" w:hAnsi="Times New Roman" w:cs="Times New Roman"/>
          <w:sz w:val="28"/>
          <w:szCs w:val="28"/>
        </w:rPr>
        <w:t xml:space="preserve">договірної та </w:t>
      </w:r>
      <w:r>
        <w:rPr>
          <w:rFonts w:ascii="Times New Roman" w:hAnsi="Times New Roman" w:cs="Times New Roman"/>
          <w:sz w:val="28"/>
          <w:szCs w:val="28"/>
        </w:rPr>
        <w:t>претензійно-позовної роботи;</w:t>
      </w:r>
    </w:p>
    <w:p w:rsidR="00B21C47" w:rsidRDefault="00443F7E" w:rsidP="00B21C47">
      <w:pPr>
        <w:pStyle w:val="12"/>
        <w:numPr>
          <w:ilvl w:val="0"/>
          <w:numId w:val="1"/>
        </w:numPr>
        <w:shd w:val="clear" w:color="auto" w:fill="auto"/>
        <w:tabs>
          <w:tab w:val="left" w:pos="0"/>
          <w:tab w:val="left" w:pos="1333"/>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 xml:space="preserve">підготовки висновків, пропозицій щодо поліпшення </w:t>
      </w:r>
      <w:r w:rsidR="000E1D7D">
        <w:rPr>
          <w:rFonts w:ascii="Times New Roman" w:hAnsi="Times New Roman" w:cs="Times New Roman"/>
          <w:sz w:val="28"/>
          <w:szCs w:val="28"/>
        </w:rPr>
        <w:t xml:space="preserve">договірної та </w:t>
      </w:r>
      <w:r w:rsidR="00B21C47">
        <w:rPr>
          <w:rFonts w:ascii="Times New Roman" w:hAnsi="Times New Roman" w:cs="Times New Roman"/>
          <w:sz w:val="28"/>
          <w:szCs w:val="28"/>
        </w:rPr>
        <w:t>претензійно-позовної роботи;</w:t>
      </w:r>
    </w:p>
    <w:p w:rsidR="00B21C47" w:rsidRPr="00B21C47" w:rsidRDefault="00B21C47" w:rsidP="00B21C47">
      <w:pPr>
        <w:pStyle w:val="12"/>
        <w:numPr>
          <w:ilvl w:val="0"/>
          <w:numId w:val="1"/>
        </w:numPr>
        <w:shd w:val="clear" w:color="auto" w:fill="auto"/>
        <w:tabs>
          <w:tab w:val="left" w:pos="0"/>
          <w:tab w:val="left" w:pos="1333"/>
        </w:tabs>
        <w:spacing w:line="240" w:lineRule="auto"/>
        <w:ind w:firstLine="709"/>
        <w:jc w:val="both"/>
        <w:rPr>
          <w:rFonts w:ascii="Times New Roman" w:hAnsi="Times New Roman" w:cs="Times New Roman"/>
          <w:sz w:val="28"/>
          <w:szCs w:val="28"/>
        </w:rPr>
      </w:pPr>
      <w:r w:rsidRPr="00B21C47">
        <w:rPr>
          <w:rFonts w:ascii="Times New Roman" w:hAnsi="Times New Roman" w:cs="Times New Roman"/>
          <w:sz w:val="28"/>
          <w:szCs w:val="28"/>
        </w:rPr>
        <w:t>здійснення заходів, пов’язаних із реалізацією вимог Закону України «Про відкритість використання публічних коштів».</w:t>
      </w:r>
    </w:p>
    <w:p w:rsidR="00443F7E" w:rsidRDefault="00C561A9" w:rsidP="00443F7E">
      <w:pPr>
        <w:pStyle w:val="12"/>
        <w:numPr>
          <w:ilvl w:val="1"/>
          <w:numId w:val="7"/>
        </w:numPr>
        <w:shd w:val="clear" w:color="auto" w:fill="auto"/>
        <w:tabs>
          <w:tab w:val="left" w:pos="0"/>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Порядок</w:t>
      </w:r>
      <w:r w:rsidR="00443F7E" w:rsidRPr="00443F7E">
        <w:rPr>
          <w:rFonts w:ascii="Times New Roman" w:hAnsi="Times New Roman" w:cs="Times New Roman"/>
          <w:sz w:val="28"/>
          <w:szCs w:val="28"/>
        </w:rPr>
        <w:t xml:space="preserve"> розроблено відповідно до Цивільного кодексу України, Господарського кодексу України, Цивільного процесуального кодексу України,  Господарського процесуального кодексу України, Кодексу адміністра</w:t>
      </w:r>
      <w:r w:rsidR="00443F7E" w:rsidRPr="00443F7E">
        <w:rPr>
          <w:rFonts w:ascii="Times New Roman" w:hAnsi="Times New Roman" w:cs="Times New Roman"/>
          <w:sz w:val="28"/>
          <w:szCs w:val="28"/>
        </w:rPr>
        <w:softHyphen/>
        <w:t xml:space="preserve">тивного судочинства України, </w:t>
      </w:r>
      <w:r w:rsidR="00EE5ED7" w:rsidRPr="00EE5ED7">
        <w:rPr>
          <w:rFonts w:ascii="Times New Roman" w:hAnsi="Times New Roman" w:cs="Times New Roman"/>
          <w:sz w:val="28"/>
          <w:szCs w:val="28"/>
        </w:rPr>
        <w:t>Закону України «Про відкритість використання публічних коштів»</w:t>
      </w:r>
      <w:r w:rsidR="00EE5ED7">
        <w:rPr>
          <w:rFonts w:ascii="Times New Roman" w:hAnsi="Times New Roman" w:cs="Times New Roman"/>
          <w:sz w:val="28"/>
          <w:szCs w:val="28"/>
        </w:rPr>
        <w:t>,</w:t>
      </w:r>
      <w:r w:rsidR="00226D3B">
        <w:rPr>
          <w:rFonts w:ascii="Times New Roman" w:hAnsi="Times New Roman" w:cs="Times New Roman"/>
          <w:sz w:val="28"/>
          <w:szCs w:val="28"/>
        </w:rPr>
        <w:t xml:space="preserve"> </w:t>
      </w:r>
      <w:r w:rsidR="00EE5ED7">
        <w:rPr>
          <w:rFonts w:ascii="Times New Roman" w:hAnsi="Times New Roman" w:cs="Times New Roman"/>
          <w:sz w:val="28"/>
          <w:szCs w:val="28"/>
        </w:rPr>
        <w:t xml:space="preserve"> </w:t>
      </w:r>
      <w:r w:rsidR="00226D3B">
        <w:rPr>
          <w:rFonts w:ascii="Times New Roman" w:hAnsi="Times New Roman"/>
          <w:sz w:val="28"/>
          <w:szCs w:val="28"/>
        </w:rPr>
        <w:t>Закону</w:t>
      </w:r>
      <w:r w:rsidR="00226D3B" w:rsidRPr="00721CBE">
        <w:rPr>
          <w:rFonts w:ascii="Times New Roman" w:hAnsi="Times New Roman"/>
          <w:sz w:val="28"/>
          <w:szCs w:val="28"/>
        </w:rPr>
        <w:t xml:space="preserve"> України «Про публічні закупівлі»</w:t>
      </w:r>
      <w:r w:rsidR="00226D3B">
        <w:rPr>
          <w:rFonts w:ascii="Times New Roman" w:hAnsi="Times New Roman"/>
          <w:sz w:val="28"/>
          <w:szCs w:val="28"/>
        </w:rPr>
        <w:t xml:space="preserve">, </w:t>
      </w:r>
      <w:r w:rsidR="00443F7E" w:rsidRPr="00443F7E">
        <w:rPr>
          <w:rFonts w:ascii="Times New Roman" w:hAnsi="Times New Roman" w:cs="Times New Roman"/>
          <w:sz w:val="28"/>
          <w:szCs w:val="28"/>
        </w:rPr>
        <w:t xml:space="preserve">рекомендацій Міністерства юстиції України від 15.01.96 </w:t>
      </w:r>
      <w:r w:rsidR="00443F7E" w:rsidRPr="00443F7E">
        <w:rPr>
          <w:rFonts w:ascii="Times New Roman" w:hAnsi="Times New Roman" w:cs="Times New Roman"/>
          <w:sz w:val="28"/>
          <w:szCs w:val="28"/>
          <w:lang w:bidi="en-US"/>
        </w:rPr>
        <w:t xml:space="preserve">№ </w:t>
      </w:r>
      <w:r w:rsidR="00443F7E" w:rsidRPr="00443F7E">
        <w:rPr>
          <w:rFonts w:ascii="Times New Roman" w:hAnsi="Times New Roman" w:cs="Times New Roman"/>
          <w:sz w:val="28"/>
          <w:szCs w:val="28"/>
        </w:rPr>
        <w:t>2 «Про порядок веде</w:t>
      </w:r>
      <w:bookmarkStart w:id="0" w:name="_GoBack"/>
      <w:bookmarkEnd w:id="0"/>
      <w:r w:rsidR="00443F7E" w:rsidRPr="00443F7E">
        <w:rPr>
          <w:rFonts w:ascii="Times New Roman" w:hAnsi="Times New Roman" w:cs="Times New Roman"/>
          <w:sz w:val="28"/>
          <w:szCs w:val="28"/>
        </w:rPr>
        <w:t>н</w:t>
      </w:r>
      <w:r w:rsidR="00443F7E" w:rsidRPr="00443F7E">
        <w:rPr>
          <w:rFonts w:ascii="Times New Roman" w:hAnsi="Times New Roman" w:cs="Times New Roman"/>
          <w:sz w:val="28"/>
          <w:szCs w:val="28"/>
        </w:rPr>
        <w:softHyphen/>
        <w:t xml:space="preserve">ня </w:t>
      </w:r>
      <w:r w:rsidR="00443F7E" w:rsidRPr="00443F7E">
        <w:rPr>
          <w:rFonts w:ascii="Times New Roman" w:hAnsi="Times New Roman" w:cs="Times New Roman"/>
          <w:sz w:val="28"/>
          <w:szCs w:val="28"/>
        </w:rPr>
        <w:lastRenderedPageBreak/>
        <w:t>претензійної та позовної роботи на підприємстві, в установі, о</w:t>
      </w:r>
      <w:r w:rsidR="00EE5ED7">
        <w:rPr>
          <w:rFonts w:ascii="Times New Roman" w:hAnsi="Times New Roman" w:cs="Times New Roman"/>
          <w:sz w:val="28"/>
          <w:szCs w:val="28"/>
        </w:rPr>
        <w:t>рганізації»,</w:t>
      </w:r>
      <w:r w:rsidR="00443F7E" w:rsidRPr="00443F7E">
        <w:rPr>
          <w:rFonts w:ascii="Times New Roman" w:hAnsi="Times New Roman" w:cs="Times New Roman"/>
          <w:sz w:val="28"/>
          <w:szCs w:val="28"/>
        </w:rPr>
        <w:t xml:space="preserve"> </w:t>
      </w:r>
      <w:r w:rsidR="00EE5ED7" w:rsidRPr="009834A4">
        <w:rPr>
          <w:rFonts w:ascii="Times New Roman" w:hAnsi="Times New Roman" w:cs="Times New Roman"/>
          <w:sz w:val="28"/>
          <w:szCs w:val="28"/>
        </w:rPr>
        <w:t>зако</w:t>
      </w:r>
      <w:r w:rsidR="00EE5ED7" w:rsidRPr="009834A4">
        <w:rPr>
          <w:rFonts w:ascii="Times New Roman" w:hAnsi="Times New Roman" w:cs="Times New Roman"/>
          <w:sz w:val="28"/>
          <w:szCs w:val="28"/>
        </w:rPr>
        <w:softHyphen/>
        <w:t>нодавства у сфері закупівлі товарів, робіт і послуг за кошти місцевого бюджету</w:t>
      </w:r>
      <w:r w:rsidR="00EE5ED7">
        <w:rPr>
          <w:rFonts w:ascii="Times New Roman" w:hAnsi="Times New Roman" w:cs="Times New Roman"/>
          <w:sz w:val="28"/>
          <w:szCs w:val="28"/>
        </w:rPr>
        <w:t xml:space="preserve"> та</w:t>
      </w:r>
      <w:r w:rsidR="00EE5ED7" w:rsidRPr="009834A4">
        <w:rPr>
          <w:rFonts w:ascii="Times New Roman" w:hAnsi="Times New Roman" w:cs="Times New Roman"/>
          <w:sz w:val="28"/>
          <w:szCs w:val="28"/>
        </w:rPr>
        <w:t xml:space="preserve"> </w:t>
      </w:r>
      <w:r w:rsidR="00443F7E" w:rsidRPr="00443F7E">
        <w:rPr>
          <w:rFonts w:ascii="Times New Roman" w:hAnsi="Times New Roman" w:cs="Times New Roman"/>
          <w:sz w:val="28"/>
          <w:szCs w:val="28"/>
        </w:rPr>
        <w:t xml:space="preserve">інших нормативно-правових актів, які регламентують </w:t>
      </w:r>
      <w:r w:rsidR="00EE5ED7">
        <w:rPr>
          <w:rFonts w:ascii="Times New Roman" w:hAnsi="Times New Roman" w:cs="Times New Roman"/>
          <w:sz w:val="28"/>
          <w:szCs w:val="28"/>
        </w:rPr>
        <w:t xml:space="preserve">договірну та </w:t>
      </w:r>
      <w:r w:rsidR="00443F7E" w:rsidRPr="00443F7E">
        <w:rPr>
          <w:rFonts w:ascii="Times New Roman" w:hAnsi="Times New Roman" w:cs="Times New Roman"/>
          <w:sz w:val="28"/>
          <w:szCs w:val="28"/>
        </w:rPr>
        <w:t>претензійно-позовну роботу.</w:t>
      </w:r>
    </w:p>
    <w:p w:rsidR="00EE5ED7" w:rsidRPr="00D911ED" w:rsidRDefault="00EE5ED7" w:rsidP="00EE5ED7">
      <w:pPr>
        <w:pStyle w:val="11"/>
        <w:ind w:left="0" w:right="0" w:firstLine="540"/>
        <w:jc w:val="both"/>
        <w:rPr>
          <w:b w:val="0"/>
          <w:i w:val="0"/>
          <w:szCs w:val="28"/>
        </w:rPr>
      </w:pPr>
      <w:r w:rsidRPr="00D911ED">
        <w:rPr>
          <w:b w:val="0"/>
          <w:i w:val="0"/>
          <w:szCs w:val="28"/>
        </w:rPr>
        <w:t xml:space="preserve">Порядок встановлює вимоги щодо організації підготовки проектів договорів, їх укладання та контролю за їх виконанням, а також ведення претензійної та позовної роботи в </w:t>
      </w:r>
      <w:r>
        <w:rPr>
          <w:b w:val="0"/>
          <w:i w:val="0"/>
          <w:szCs w:val="28"/>
        </w:rPr>
        <w:t>Бахмутській</w:t>
      </w:r>
      <w:r w:rsidR="007921B4">
        <w:rPr>
          <w:b w:val="0"/>
          <w:i w:val="0"/>
          <w:szCs w:val="28"/>
        </w:rPr>
        <w:t xml:space="preserve"> міській раді,</w:t>
      </w:r>
      <w:r w:rsidRPr="00D911ED">
        <w:rPr>
          <w:b w:val="0"/>
          <w:i w:val="0"/>
          <w:szCs w:val="28"/>
        </w:rPr>
        <w:t xml:space="preserve"> її виконавчих органах</w:t>
      </w:r>
      <w:r w:rsidR="007921B4">
        <w:rPr>
          <w:b w:val="0"/>
          <w:i w:val="0"/>
          <w:szCs w:val="28"/>
        </w:rPr>
        <w:t xml:space="preserve">, та </w:t>
      </w:r>
      <w:r w:rsidR="007921B4">
        <w:rPr>
          <w:b w:val="0"/>
          <w:i w:val="0"/>
        </w:rPr>
        <w:t>інших структурних підрозділах</w:t>
      </w:r>
      <w:r w:rsidR="007921B4" w:rsidRPr="00C12FE2">
        <w:rPr>
          <w:b w:val="0"/>
          <w:i w:val="0"/>
        </w:rPr>
        <w:t xml:space="preserve"> Бахмутської міської ради, підприємств</w:t>
      </w:r>
      <w:r w:rsidR="007921B4">
        <w:rPr>
          <w:b w:val="0"/>
          <w:i w:val="0"/>
        </w:rPr>
        <w:t>ах</w:t>
      </w:r>
      <w:r w:rsidR="007921B4" w:rsidRPr="00C12FE2">
        <w:rPr>
          <w:b w:val="0"/>
          <w:i w:val="0"/>
        </w:rPr>
        <w:t>, установ</w:t>
      </w:r>
      <w:r w:rsidR="007921B4">
        <w:rPr>
          <w:b w:val="0"/>
          <w:i w:val="0"/>
        </w:rPr>
        <w:t>ах, організаціях</w:t>
      </w:r>
      <w:r w:rsidR="007921B4" w:rsidRPr="00C12FE2">
        <w:rPr>
          <w:b w:val="0"/>
          <w:i w:val="0"/>
        </w:rPr>
        <w:t xml:space="preserve">, що належать до комунальної власності територіальної громади м. </w:t>
      </w:r>
      <w:proofErr w:type="spellStart"/>
      <w:r w:rsidR="007921B4" w:rsidRPr="00C12FE2">
        <w:rPr>
          <w:b w:val="0"/>
          <w:i w:val="0"/>
        </w:rPr>
        <w:t>Бахмут</w:t>
      </w:r>
      <w:proofErr w:type="spellEnd"/>
      <w:r w:rsidRPr="00D911ED">
        <w:rPr>
          <w:b w:val="0"/>
          <w:i w:val="0"/>
          <w:szCs w:val="28"/>
        </w:rPr>
        <w:t>.</w:t>
      </w:r>
    </w:p>
    <w:p w:rsidR="00D2264B" w:rsidRDefault="00D2264B" w:rsidP="00443F7E">
      <w:pPr>
        <w:pStyle w:val="12"/>
        <w:numPr>
          <w:ilvl w:val="1"/>
          <w:numId w:val="7"/>
        </w:numPr>
        <w:shd w:val="clear" w:color="auto" w:fill="auto"/>
        <w:tabs>
          <w:tab w:val="left" w:pos="0"/>
        </w:tabs>
        <w:spacing w:line="240" w:lineRule="auto"/>
        <w:ind w:left="0" w:firstLine="709"/>
        <w:jc w:val="both"/>
        <w:rPr>
          <w:rFonts w:ascii="Times New Roman" w:hAnsi="Times New Roman" w:cs="Times New Roman"/>
          <w:sz w:val="28"/>
          <w:szCs w:val="28"/>
        </w:rPr>
      </w:pPr>
      <w:r w:rsidRPr="00D2264B">
        <w:rPr>
          <w:rFonts w:ascii="Times New Roman" w:hAnsi="Times New Roman" w:cs="Times New Roman"/>
          <w:sz w:val="28"/>
          <w:szCs w:val="28"/>
        </w:rPr>
        <w:t>Цей Порядок є обов'язковим для виконання посадовими особами апарату міської ради, які беруть участь у веденні договірної</w:t>
      </w:r>
      <w:r>
        <w:rPr>
          <w:rFonts w:ascii="Times New Roman" w:hAnsi="Times New Roman" w:cs="Times New Roman"/>
          <w:sz w:val="28"/>
          <w:szCs w:val="28"/>
        </w:rPr>
        <w:t xml:space="preserve"> та претензійно-позовної роботи.</w:t>
      </w:r>
    </w:p>
    <w:p w:rsidR="0075316E" w:rsidRDefault="00314BC0" w:rsidP="0075316E">
      <w:pPr>
        <w:pStyle w:val="12"/>
        <w:shd w:val="clear" w:color="auto" w:fill="auto"/>
        <w:tabs>
          <w:tab w:val="left" w:pos="1334"/>
          <w:tab w:val="left" w:leader="underscore" w:pos="57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Цей Порядок </w:t>
      </w:r>
      <w:r w:rsidRPr="00B301F6">
        <w:rPr>
          <w:rFonts w:ascii="Times New Roman" w:hAnsi="Times New Roman" w:cs="Times New Roman"/>
          <w:sz w:val="28"/>
          <w:szCs w:val="28"/>
        </w:rPr>
        <w:t>є примірним для виконавчих органів</w:t>
      </w:r>
      <w:r w:rsidRPr="00B301F6">
        <w:rPr>
          <w:rFonts w:ascii="Times New Roman" w:hAnsi="Times New Roman" w:cs="Times New Roman"/>
          <w:sz w:val="28"/>
          <w:szCs w:val="28"/>
        </w:rPr>
        <w:tab/>
      </w:r>
      <w:r w:rsidR="00C561A9">
        <w:rPr>
          <w:rFonts w:ascii="Times New Roman" w:hAnsi="Times New Roman" w:cs="Times New Roman"/>
          <w:sz w:val="28"/>
          <w:szCs w:val="28"/>
        </w:rPr>
        <w:t>міської</w:t>
      </w:r>
      <w:r w:rsidR="007921B4">
        <w:rPr>
          <w:rFonts w:ascii="Times New Roman" w:hAnsi="Times New Roman" w:cs="Times New Roman"/>
          <w:sz w:val="28"/>
          <w:szCs w:val="28"/>
        </w:rPr>
        <w:t xml:space="preserve"> </w:t>
      </w:r>
      <w:r w:rsidRPr="00B301F6">
        <w:rPr>
          <w:rFonts w:ascii="Times New Roman" w:hAnsi="Times New Roman" w:cs="Times New Roman"/>
          <w:sz w:val="28"/>
          <w:szCs w:val="28"/>
        </w:rPr>
        <w:t>ради зі статусом юридичної особи</w:t>
      </w:r>
      <w:r w:rsidR="007921B4">
        <w:rPr>
          <w:rFonts w:ascii="Times New Roman" w:hAnsi="Times New Roman" w:cs="Times New Roman"/>
          <w:sz w:val="28"/>
          <w:szCs w:val="28"/>
        </w:rPr>
        <w:t xml:space="preserve"> (далі – </w:t>
      </w:r>
      <w:r w:rsidR="00A67B64">
        <w:rPr>
          <w:rFonts w:ascii="Times New Roman" w:hAnsi="Times New Roman" w:cs="Times New Roman"/>
          <w:sz w:val="28"/>
          <w:szCs w:val="28"/>
        </w:rPr>
        <w:t>управління</w:t>
      </w:r>
      <w:r w:rsidR="007921B4">
        <w:rPr>
          <w:rFonts w:ascii="Times New Roman" w:hAnsi="Times New Roman" w:cs="Times New Roman"/>
          <w:sz w:val="28"/>
          <w:szCs w:val="28"/>
        </w:rPr>
        <w:t>),</w:t>
      </w:r>
      <w:r w:rsidR="007921B4" w:rsidRPr="007921B4">
        <w:t xml:space="preserve"> </w:t>
      </w:r>
      <w:r w:rsidR="007921B4">
        <w:rPr>
          <w:rFonts w:ascii="Times New Roman" w:hAnsi="Times New Roman" w:cs="Times New Roman"/>
          <w:sz w:val="28"/>
          <w:szCs w:val="28"/>
        </w:rPr>
        <w:t>інших структурних підрозділів</w:t>
      </w:r>
      <w:r w:rsidR="007921B4" w:rsidRPr="007921B4">
        <w:rPr>
          <w:rFonts w:ascii="Times New Roman" w:hAnsi="Times New Roman" w:cs="Times New Roman"/>
          <w:sz w:val="28"/>
          <w:szCs w:val="28"/>
        </w:rPr>
        <w:t xml:space="preserve"> Бахмутс</w:t>
      </w:r>
      <w:r w:rsidR="007921B4">
        <w:rPr>
          <w:rFonts w:ascii="Times New Roman" w:hAnsi="Times New Roman" w:cs="Times New Roman"/>
          <w:sz w:val="28"/>
          <w:szCs w:val="28"/>
        </w:rPr>
        <w:t>ької міської ради, підприємств, установ, організацій</w:t>
      </w:r>
      <w:r w:rsidR="007921B4" w:rsidRPr="007921B4">
        <w:rPr>
          <w:rFonts w:ascii="Times New Roman" w:hAnsi="Times New Roman" w:cs="Times New Roman"/>
          <w:sz w:val="28"/>
          <w:szCs w:val="28"/>
        </w:rPr>
        <w:t xml:space="preserve">, що належать до комунальної власності територіальної громади м. </w:t>
      </w:r>
      <w:proofErr w:type="spellStart"/>
      <w:r w:rsidR="007921B4" w:rsidRPr="007921B4">
        <w:rPr>
          <w:rFonts w:ascii="Times New Roman" w:hAnsi="Times New Roman" w:cs="Times New Roman"/>
          <w:sz w:val="28"/>
          <w:szCs w:val="28"/>
        </w:rPr>
        <w:t>Бахмут</w:t>
      </w:r>
      <w:proofErr w:type="spellEnd"/>
      <w:r w:rsidR="007921B4">
        <w:rPr>
          <w:rFonts w:ascii="Times New Roman" w:hAnsi="Times New Roman" w:cs="Times New Roman"/>
          <w:sz w:val="28"/>
          <w:szCs w:val="28"/>
        </w:rPr>
        <w:t xml:space="preserve">  (далі - організація)</w:t>
      </w:r>
      <w:r w:rsidRPr="00B301F6">
        <w:rPr>
          <w:rFonts w:ascii="Times New Roman" w:hAnsi="Times New Roman" w:cs="Times New Roman"/>
          <w:sz w:val="28"/>
          <w:szCs w:val="28"/>
        </w:rPr>
        <w:t xml:space="preserve"> стосовно </w:t>
      </w:r>
      <w:r>
        <w:rPr>
          <w:rFonts w:ascii="Times New Roman" w:hAnsi="Times New Roman" w:cs="Times New Roman"/>
          <w:sz w:val="28"/>
          <w:szCs w:val="28"/>
        </w:rPr>
        <w:t xml:space="preserve">спорів та </w:t>
      </w:r>
      <w:r w:rsidRPr="00B301F6">
        <w:rPr>
          <w:rFonts w:ascii="Times New Roman" w:hAnsi="Times New Roman" w:cs="Times New Roman"/>
          <w:sz w:val="28"/>
          <w:szCs w:val="28"/>
        </w:rPr>
        <w:t>договорів,</w:t>
      </w:r>
      <w:r>
        <w:rPr>
          <w:rFonts w:ascii="Times New Roman" w:hAnsi="Times New Roman" w:cs="Times New Roman"/>
          <w:sz w:val="28"/>
          <w:szCs w:val="28"/>
        </w:rPr>
        <w:t xml:space="preserve"> стороною в</w:t>
      </w:r>
      <w:r w:rsidR="007921B4">
        <w:rPr>
          <w:rFonts w:ascii="Times New Roman" w:hAnsi="Times New Roman" w:cs="Times New Roman"/>
          <w:sz w:val="28"/>
          <w:szCs w:val="28"/>
        </w:rPr>
        <w:t xml:space="preserve"> яких виступає</w:t>
      </w:r>
      <w:r w:rsidR="00A67B64">
        <w:rPr>
          <w:rFonts w:ascii="Times New Roman" w:hAnsi="Times New Roman" w:cs="Times New Roman"/>
          <w:sz w:val="28"/>
          <w:szCs w:val="28"/>
        </w:rPr>
        <w:t xml:space="preserve"> вказане</w:t>
      </w:r>
      <w:r w:rsidRPr="00B301F6">
        <w:rPr>
          <w:rFonts w:ascii="Times New Roman" w:hAnsi="Times New Roman" w:cs="Times New Roman"/>
          <w:sz w:val="28"/>
          <w:szCs w:val="28"/>
        </w:rPr>
        <w:t xml:space="preserve"> </w:t>
      </w:r>
      <w:r w:rsidR="00A67B64">
        <w:rPr>
          <w:rFonts w:ascii="Times New Roman" w:hAnsi="Times New Roman" w:cs="Times New Roman"/>
          <w:sz w:val="28"/>
          <w:szCs w:val="28"/>
        </w:rPr>
        <w:t>управління</w:t>
      </w:r>
      <w:r w:rsidR="007921B4">
        <w:rPr>
          <w:rFonts w:ascii="Times New Roman" w:hAnsi="Times New Roman" w:cs="Times New Roman"/>
          <w:sz w:val="28"/>
          <w:szCs w:val="28"/>
        </w:rPr>
        <w:t>/організація</w:t>
      </w:r>
      <w:r w:rsidRPr="00B301F6">
        <w:rPr>
          <w:rFonts w:ascii="Times New Roman" w:hAnsi="Times New Roman" w:cs="Times New Roman"/>
          <w:sz w:val="28"/>
          <w:szCs w:val="28"/>
        </w:rPr>
        <w:t xml:space="preserve">, та має рекомендаційний характер для розроблення зазначеними </w:t>
      </w:r>
      <w:r w:rsidR="00A67B64">
        <w:rPr>
          <w:rFonts w:ascii="Times New Roman" w:hAnsi="Times New Roman" w:cs="Times New Roman"/>
          <w:sz w:val="28"/>
          <w:szCs w:val="28"/>
        </w:rPr>
        <w:t>управліннями</w:t>
      </w:r>
      <w:r w:rsidR="00FC2B5B">
        <w:rPr>
          <w:rFonts w:ascii="Times New Roman" w:hAnsi="Times New Roman" w:cs="Times New Roman"/>
          <w:sz w:val="28"/>
          <w:szCs w:val="28"/>
        </w:rPr>
        <w:t>/організаціями</w:t>
      </w:r>
      <w:r w:rsidRPr="00B301F6">
        <w:rPr>
          <w:rFonts w:ascii="Times New Roman" w:hAnsi="Times New Roman" w:cs="Times New Roman"/>
          <w:sz w:val="28"/>
          <w:szCs w:val="28"/>
        </w:rPr>
        <w:t xml:space="preserve"> власних порядків щодо організації договірної </w:t>
      </w:r>
      <w:r>
        <w:rPr>
          <w:rFonts w:ascii="Times New Roman" w:hAnsi="Times New Roman" w:cs="Times New Roman"/>
          <w:sz w:val="28"/>
          <w:szCs w:val="28"/>
        </w:rPr>
        <w:t xml:space="preserve">та претензійно-позовної </w:t>
      </w:r>
      <w:r w:rsidRPr="00B301F6">
        <w:rPr>
          <w:rFonts w:ascii="Times New Roman" w:hAnsi="Times New Roman" w:cs="Times New Roman"/>
          <w:sz w:val="28"/>
          <w:szCs w:val="28"/>
        </w:rPr>
        <w:t xml:space="preserve">роботи з урахуванням </w:t>
      </w:r>
      <w:r>
        <w:rPr>
          <w:rFonts w:ascii="Times New Roman" w:hAnsi="Times New Roman" w:cs="Times New Roman"/>
          <w:sz w:val="28"/>
          <w:szCs w:val="28"/>
          <w:lang w:eastAsia="ru-RU" w:bidi="ru-RU"/>
        </w:rPr>
        <w:t>специфіки</w:t>
      </w:r>
      <w:r w:rsidRPr="00B301F6">
        <w:rPr>
          <w:rFonts w:ascii="Times New Roman" w:hAnsi="Times New Roman" w:cs="Times New Roman"/>
          <w:sz w:val="28"/>
          <w:szCs w:val="28"/>
          <w:lang w:eastAsia="ru-RU" w:bidi="ru-RU"/>
        </w:rPr>
        <w:t xml:space="preserve"> </w:t>
      </w:r>
      <w:r w:rsidRPr="00B301F6">
        <w:rPr>
          <w:rFonts w:ascii="Times New Roman" w:hAnsi="Times New Roman" w:cs="Times New Roman"/>
          <w:sz w:val="28"/>
          <w:szCs w:val="28"/>
        </w:rPr>
        <w:t xml:space="preserve">їх </w:t>
      </w:r>
      <w:r>
        <w:rPr>
          <w:rFonts w:ascii="Times New Roman" w:hAnsi="Times New Roman" w:cs="Times New Roman"/>
          <w:sz w:val="28"/>
          <w:szCs w:val="28"/>
        </w:rPr>
        <w:t>діяльності.</w:t>
      </w:r>
    </w:p>
    <w:p w:rsidR="0075316E" w:rsidRPr="0075316E" w:rsidRDefault="0075316E" w:rsidP="00173606">
      <w:pPr>
        <w:pStyle w:val="12"/>
        <w:numPr>
          <w:ilvl w:val="1"/>
          <w:numId w:val="7"/>
        </w:numPr>
        <w:shd w:val="clear" w:color="auto" w:fill="auto"/>
        <w:tabs>
          <w:tab w:val="left" w:leader="underscore" w:pos="0"/>
        </w:tabs>
        <w:spacing w:line="240" w:lineRule="auto"/>
        <w:ind w:left="0" w:firstLine="709"/>
        <w:jc w:val="both"/>
        <w:rPr>
          <w:rFonts w:ascii="Times New Roman" w:hAnsi="Times New Roman" w:cs="Times New Roman"/>
          <w:sz w:val="28"/>
          <w:szCs w:val="28"/>
        </w:rPr>
      </w:pPr>
      <w:r w:rsidRPr="0075316E">
        <w:rPr>
          <w:rFonts w:ascii="Times New Roman" w:hAnsi="Times New Roman" w:cs="Times New Roman"/>
          <w:color w:val="000000"/>
          <w:sz w:val="28"/>
          <w:szCs w:val="28"/>
        </w:rPr>
        <w:t xml:space="preserve">У кожному </w:t>
      </w:r>
      <w:r w:rsidR="00A67B64">
        <w:rPr>
          <w:rFonts w:ascii="Times New Roman" w:hAnsi="Times New Roman" w:cs="Times New Roman"/>
          <w:color w:val="000000"/>
          <w:sz w:val="28"/>
          <w:szCs w:val="28"/>
        </w:rPr>
        <w:t>управлінні</w:t>
      </w:r>
      <w:r w:rsidR="00FC2B5B">
        <w:rPr>
          <w:rFonts w:ascii="Times New Roman" w:hAnsi="Times New Roman" w:cs="Times New Roman"/>
          <w:color w:val="000000"/>
          <w:sz w:val="28"/>
          <w:szCs w:val="28"/>
        </w:rPr>
        <w:t>/організації, які беруть</w:t>
      </w:r>
      <w:r w:rsidRPr="0075316E">
        <w:rPr>
          <w:rFonts w:ascii="Times New Roman" w:hAnsi="Times New Roman" w:cs="Times New Roman"/>
          <w:color w:val="000000"/>
          <w:sz w:val="28"/>
          <w:szCs w:val="28"/>
        </w:rPr>
        <w:t xml:space="preserve"> участь у веденні договірної та претензійно-позовної роботи, виконання цієї роботи за наказом керівника покладається на конкретного працівника – юрисконсульта (у разі наявності) або особу, відповідальну за ведення договірної та претензійно-позовної роботи (далі – відповідальна особа).</w:t>
      </w:r>
    </w:p>
    <w:p w:rsidR="0075316E" w:rsidRPr="00D911ED" w:rsidRDefault="0075316E" w:rsidP="00F07178">
      <w:pPr>
        <w:tabs>
          <w:tab w:val="left" w:pos="9355"/>
        </w:tabs>
        <w:spacing w:before="0" w:line="240" w:lineRule="auto"/>
        <w:ind w:right="-5" w:firstLine="709"/>
        <w:rPr>
          <w:color w:val="000000"/>
          <w:sz w:val="28"/>
          <w:szCs w:val="28"/>
        </w:rPr>
      </w:pPr>
      <w:r w:rsidRPr="00D911ED">
        <w:rPr>
          <w:color w:val="000000"/>
          <w:sz w:val="28"/>
          <w:szCs w:val="28"/>
        </w:rPr>
        <w:t>Недодержання встановленого порядку ведення договірної роботи, а також порядку пред'явлення і розгляду претензій та позовів є порушенням трудової дисципліни і тягне за собою відповідальність винних у цьому осіб згідно з чинним законодавством України.</w:t>
      </w:r>
    </w:p>
    <w:p w:rsidR="0075316E" w:rsidRDefault="00FC2B5B" w:rsidP="00F07178">
      <w:pPr>
        <w:tabs>
          <w:tab w:val="left" w:pos="9355"/>
        </w:tabs>
        <w:spacing w:before="0" w:line="240" w:lineRule="auto"/>
        <w:ind w:right="-5" w:firstLine="709"/>
        <w:rPr>
          <w:color w:val="000000"/>
          <w:sz w:val="28"/>
          <w:szCs w:val="28"/>
        </w:rPr>
      </w:pPr>
      <w:r>
        <w:rPr>
          <w:color w:val="000000"/>
          <w:sz w:val="28"/>
          <w:szCs w:val="28"/>
        </w:rPr>
        <w:t xml:space="preserve">Керівники </w:t>
      </w:r>
      <w:r w:rsidR="00A67B64">
        <w:rPr>
          <w:color w:val="000000"/>
          <w:sz w:val="28"/>
          <w:szCs w:val="28"/>
        </w:rPr>
        <w:t>управлінь</w:t>
      </w:r>
      <w:r>
        <w:rPr>
          <w:color w:val="000000"/>
          <w:sz w:val="28"/>
          <w:szCs w:val="28"/>
        </w:rPr>
        <w:t xml:space="preserve">/організацій </w:t>
      </w:r>
      <w:r w:rsidR="0075316E" w:rsidRPr="00D911ED">
        <w:rPr>
          <w:color w:val="000000"/>
          <w:sz w:val="28"/>
          <w:szCs w:val="28"/>
        </w:rPr>
        <w:t>зобов'язані не допускати  фактів зволікань при розгляді претензій, безпідставних відмов у задоволенні обґрунтованих вимог заявників, доведення до суду безспірних позовів та здійснювати заходи щодо усунення причин та умов, які породжують обґрунтовані претензії.</w:t>
      </w:r>
    </w:p>
    <w:p w:rsidR="00F07178" w:rsidRPr="00D911ED" w:rsidRDefault="00F07178" w:rsidP="00F07178">
      <w:pPr>
        <w:tabs>
          <w:tab w:val="left" w:pos="9355"/>
        </w:tabs>
        <w:adjustRightInd w:val="0"/>
        <w:spacing w:before="0" w:line="240" w:lineRule="auto"/>
        <w:ind w:right="-5" w:firstLine="709"/>
        <w:rPr>
          <w:color w:val="000000"/>
          <w:sz w:val="28"/>
          <w:szCs w:val="28"/>
        </w:rPr>
      </w:pPr>
      <w:r w:rsidRPr="00D911ED">
        <w:rPr>
          <w:color w:val="000000"/>
          <w:sz w:val="28"/>
          <w:szCs w:val="28"/>
        </w:rPr>
        <w:t>Здійснення контролю за додержанням встановленого порядку ведення договірної та претензійно-позовної роботи покладається:</w:t>
      </w:r>
    </w:p>
    <w:p w:rsidR="00F07178" w:rsidRPr="00D911ED" w:rsidRDefault="00F07178" w:rsidP="00F07178">
      <w:pPr>
        <w:pStyle w:val="ParagraphStyle"/>
        <w:tabs>
          <w:tab w:val="left" w:pos="9355"/>
        </w:tabs>
        <w:ind w:right="-5" w:firstLine="709"/>
        <w:jc w:val="both"/>
        <w:rPr>
          <w:rStyle w:val="FontStyle"/>
          <w:rFonts w:ascii="Times New Roman" w:hAnsi="Times New Roman"/>
          <w:sz w:val="28"/>
          <w:szCs w:val="28"/>
          <w:lang w:val="uk-UA"/>
        </w:rPr>
      </w:pPr>
      <w:r w:rsidRPr="00D911ED">
        <w:rPr>
          <w:rFonts w:ascii="Times New Roman" w:hAnsi="Times New Roman"/>
          <w:color w:val="000000"/>
          <w:sz w:val="28"/>
          <w:szCs w:val="28"/>
          <w:lang w:val="uk-UA"/>
        </w:rPr>
        <w:t xml:space="preserve"> </w:t>
      </w:r>
      <w:r w:rsidR="00C561A9">
        <w:rPr>
          <w:rStyle w:val="FontStyle"/>
          <w:rFonts w:ascii="Times New Roman" w:hAnsi="Times New Roman"/>
          <w:sz w:val="28"/>
          <w:szCs w:val="28"/>
          <w:lang w:val="uk-UA"/>
        </w:rPr>
        <w:t xml:space="preserve">-  в апараті міської ради - </w:t>
      </w:r>
      <w:r w:rsidRPr="00D911ED">
        <w:rPr>
          <w:rStyle w:val="FontStyle"/>
          <w:rFonts w:ascii="Times New Roman" w:hAnsi="Times New Roman"/>
          <w:sz w:val="28"/>
          <w:szCs w:val="28"/>
          <w:lang w:val="uk-UA"/>
        </w:rPr>
        <w:t xml:space="preserve">на юридичний відділ </w:t>
      </w:r>
      <w:r>
        <w:rPr>
          <w:rStyle w:val="FontStyle"/>
          <w:rFonts w:ascii="Times New Roman" w:hAnsi="Times New Roman"/>
          <w:sz w:val="28"/>
          <w:szCs w:val="28"/>
          <w:lang w:val="uk-UA"/>
        </w:rPr>
        <w:t xml:space="preserve">Бахмутської </w:t>
      </w:r>
      <w:r w:rsidRPr="00D911ED">
        <w:rPr>
          <w:rStyle w:val="FontStyle"/>
          <w:rFonts w:ascii="Times New Roman" w:hAnsi="Times New Roman"/>
          <w:sz w:val="28"/>
          <w:szCs w:val="28"/>
          <w:lang w:val="uk-UA"/>
        </w:rPr>
        <w:t>міської ради (далі – юридичний відділ);</w:t>
      </w:r>
    </w:p>
    <w:p w:rsidR="00F07178" w:rsidRDefault="00F07178" w:rsidP="00F07178">
      <w:pPr>
        <w:pStyle w:val="ParagraphStyle"/>
        <w:tabs>
          <w:tab w:val="left" w:pos="9355"/>
        </w:tabs>
        <w:ind w:right="-5"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 в самостійних управліннях </w:t>
      </w:r>
      <w:r>
        <w:rPr>
          <w:rStyle w:val="FontStyle"/>
          <w:rFonts w:ascii="Times New Roman" w:hAnsi="Times New Roman"/>
          <w:sz w:val="28"/>
          <w:szCs w:val="28"/>
          <w:lang w:val="uk-UA"/>
        </w:rPr>
        <w:t>Бахмутської</w:t>
      </w:r>
      <w:r w:rsidRPr="00D911ED">
        <w:rPr>
          <w:rStyle w:val="FontStyle"/>
          <w:rFonts w:ascii="Times New Roman" w:hAnsi="Times New Roman"/>
          <w:sz w:val="28"/>
          <w:szCs w:val="28"/>
          <w:lang w:val="uk-UA"/>
        </w:rPr>
        <w:t xml:space="preserve"> міської ради</w:t>
      </w:r>
      <w:r w:rsidR="00FC2B5B">
        <w:rPr>
          <w:rStyle w:val="FontStyle"/>
          <w:rFonts w:ascii="Times New Roman" w:hAnsi="Times New Roman"/>
          <w:sz w:val="28"/>
          <w:szCs w:val="28"/>
          <w:lang w:val="uk-UA"/>
        </w:rPr>
        <w:t xml:space="preserve">, </w:t>
      </w:r>
      <w:r w:rsidR="00FC2B5B">
        <w:rPr>
          <w:rFonts w:ascii="Times New Roman" w:hAnsi="Times New Roman"/>
          <w:sz w:val="28"/>
          <w:szCs w:val="28"/>
          <w:lang w:val="uk-UA"/>
        </w:rPr>
        <w:t>інших структурних підрозділах</w:t>
      </w:r>
      <w:r w:rsidR="00FC2B5B" w:rsidRPr="00FC2B5B">
        <w:rPr>
          <w:rFonts w:ascii="Times New Roman" w:hAnsi="Times New Roman"/>
          <w:sz w:val="28"/>
          <w:szCs w:val="28"/>
          <w:lang w:val="uk-UA"/>
        </w:rPr>
        <w:t xml:space="preserve"> Бахмутської міської ради, підприємств</w:t>
      </w:r>
      <w:r w:rsidR="00FC2B5B">
        <w:rPr>
          <w:rFonts w:ascii="Times New Roman" w:hAnsi="Times New Roman"/>
          <w:sz w:val="28"/>
          <w:szCs w:val="28"/>
          <w:lang w:val="uk-UA"/>
        </w:rPr>
        <w:t>ах</w:t>
      </w:r>
      <w:r w:rsidR="00FC2B5B" w:rsidRPr="00FC2B5B">
        <w:rPr>
          <w:rFonts w:ascii="Times New Roman" w:hAnsi="Times New Roman"/>
          <w:sz w:val="28"/>
          <w:szCs w:val="28"/>
          <w:lang w:val="uk-UA"/>
        </w:rPr>
        <w:t>, установ</w:t>
      </w:r>
      <w:r w:rsidR="00FC2B5B">
        <w:rPr>
          <w:rFonts w:ascii="Times New Roman" w:hAnsi="Times New Roman"/>
          <w:sz w:val="28"/>
          <w:szCs w:val="28"/>
          <w:lang w:val="uk-UA"/>
        </w:rPr>
        <w:t>ах, організаціях</w:t>
      </w:r>
      <w:r w:rsidR="00FC2B5B" w:rsidRPr="00FC2B5B">
        <w:rPr>
          <w:rFonts w:ascii="Times New Roman" w:hAnsi="Times New Roman"/>
          <w:sz w:val="28"/>
          <w:szCs w:val="28"/>
          <w:lang w:val="uk-UA"/>
        </w:rPr>
        <w:t xml:space="preserve">, що належать до комунальної власності територіальної громади м. </w:t>
      </w:r>
      <w:proofErr w:type="spellStart"/>
      <w:r w:rsidR="00FC2B5B" w:rsidRPr="00FC2B5B">
        <w:rPr>
          <w:rFonts w:ascii="Times New Roman" w:hAnsi="Times New Roman"/>
          <w:sz w:val="28"/>
          <w:szCs w:val="28"/>
          <w:lang w:val="uk-UA"/>
        </w:rPr>
        <w:t>Бахмут</w:t>
      </w:r>
      <w:proofErr w:type="spellEnd"/>
      <w:r w:rsidR="00FC2B5B" w:rsidRPr="00FC2B5B">
        <w:rPr>
          <w:rFonts w:ascii="Times New Roman" w:hAnsi="Times New Roman"/>
          <w:sz w:val="28"/>
          <w:szCs w:val="28"/>
          <w:lang w:val="uk-UA"/>
        </w:rPr>
        <w:t xml:space="preserve">  </w:t>
      </w:r>
      <w:r w:rsidRPr="00D911ED">
        <w:rPr>
          <w:rStyle w:val="FontStyle"/>
          <w:rFonts w:ascii="Times New Roman" w:hAnsi="Times New Roman"/>
          <w:sz w:val="28"/>
          <w:szCs w:val="28"/>
          <w:lang w:val="uk-UA"/>
        </w:rPr>
        <w:t xml:space="preserve">– на керівників </w:t>
      </w:r>
      <w:r w:rsidR="00FC2B5B">
        <w:rPr>
          <w:rStyle w:val="FontStyle"/>
          <w:rFonts w:ascii="Times New Roman" w:hAnsi="Times New Roman"/>
          <w:sz w:val="28"/>
          <w:szCs w:val="28"/>
          <w:lang w:val="uk-UA"/>
        </w:rPr>
        <w:t>цих</w:t>
      </w:r>
      <w:r w:rsidRPr="00D911ED">
        <w:rPr>
          <w:rStyle w:val="FontStyle"/>
          <w:rFonts w:ascii="Times New Roman" w:hAnsi="Times New Roman"/>
          <w:sz w:val="28"/>
          <w:szCs w:val="28"/>
          <w:lang w:val="uk-UA"/>
        </w:rPr>
        <w:t xml:space="preserve"> органів.</w:t>
      </w:r>
    </w:p>
    <w:p w:rsidR="00F07178" w:rsidRPr="00D911ED" w:rsidRDefault="00F07178" w:rsidP="00F07178">
      <w:pPr>
        <w:pStyle w:val="ParagraphStyle"/>
        <w:tabs>
          <w:tab w:val="left" w:pos="9355"/>
        </w:tabs>
        <w:ind w:right="-5" w:firstLine="709"/>
        <w:jc w:val="both"/>
        <w:rPr>
          <w:rStyle w:val="FontStyle"/>
          <w:rFonts w:ascii="Times New Roman" w:hAnsi="Times New Roman"/>
          <w:sz w:val="28"/>
          <w:szCs w:val="28"/>
          <w:lang w:val="uk-UA"/>
        </w:rPr>
      </w:pPr>
      <w:r w:rsidRPr="00F07178">
        <w:rPr>
          <w:rStyle w:val="FontStyle"/>
          <w:rFonts w:ascii="Times New Roman" w:hAnsi="Times New Roman"/>
          <w:b/>
          <w:sz w:val="28"/>
          <w:szCs w:val="28"/>
          <w:lang w:val="uk-UA"/>
        </w:rPr>
        <w:lastRenderedPageBreak/>
        <w:t>1.5.</w:t>
      </w:r>
      <w:r>
        <w:rPr>
          <w:rStyle w:val="FontStyle"/>
          <w:rFonts w:ascii="Times New Roman" w:hAnsi="Times New Roman"/>
          <w:sz w:val="28"/>
          <w:szCs w:val="28"/>
          <w:lang w:val="uk-UA"/>
        </w:rPr>
        <w:t xml:space="preserve"> </w:t>
      </w:r>
      <w:r w:rsidRPr="00D911ED">
        <w:rPr>
          <w:rStyle w:val="FontStyle"/>
          <w:rFonts w:ascii="Times New Roman" w:hAnsi="Times New Roman"/>
          <w:sz w:val="28"/>
          <w:szCs w:val="28"/>
          <w:lang w:val="uk-UA"/>
        </w:rPr>
        <w:t xml:space="preserve">Залежно від специфіки та предмета договорів, сторін, що їх укладають, договори поділяються на: </w:t>
      </w:r>
    </w:p>
    <w:p w:rsidR="00F07178" w:rsidRPr="00ED1DC6" w:rsidRDefault="00F07178" w:rsidP="00F07178">
      <w:pPr>
        <w:pStyle w:val="ParagraphStyle"/>
        <w:tabs>
          <w:tab w:val="left" w:pos="9355"/>
        </w:tabs>
        <w:ind w:right="-5" w:firstLine="709"/>
        <w:jc w:val="both"/>
        <w:rPr>
          <w:rStyle w:val="FontStyle"/>
          <w:rFonts w:ascii="Times New Roman" w:hAnsi="Times New Roman"/>
          <w:i/>
          <w:sz w:val="28"/>
          <w:szCs w:val="28"/>
          <w:lang w:val="uk-UA"/>
        </w:rPr>
      </w:pPr>
      <w:r w:rsidRPr="00D911ED">
        <w:rPr>
          <w:rStyle w:val="FontStyle"/>
          <w:rFonts w:ascii="Times New Roman" w:hAnsi="Times New Roman"/>
          <w:sz w:val="28"/>
          <w:szCs w:val="28"/>
          <w:lang w:val="uk-UA"/>
        </w:rPr>
        <w:t xml:space="preserve"> - </w:t>
      </w:r>
      <w:r w:rsidRPr="00ED1DC6">
        <w:rPr>
          <w:rStyle w:val="FontStyle"/>
          <w:rFonts w:ascii="Times New Roman" w:hAnsi="Times New Roman"/>
          <w:i/>
          <w:sz w:val="28"/>
          <w:szCs w:val="28"/>
          <w:lang w:val="uk-UA"/>
        </w:rPr>
        <w:t>договори, однією із сторін в яких є Бахмутська міська рада, в особі міського голови (або особи, визначеної міським головою);</w:t>
      </w:r>
    </w:p>
    <w:p w:rsidR="00F07178" w:rsidRPr="00ED1DC6" w:rsidRDefault="00F07178" w:rsidP="00C561A9">
      <w:pPr>
        <w:pStyle w:val="ParagraphStyle"/>
        <w:tabs>
          <w:tab w:val="left" w:pos="993"/>
        </w:tabs>
        <w:ind w:right="-5" w:firstLine="709"/>
        <w:jc w:val="both"/>
        <w:rPr>
          <w:rStyle w:val="FontStyle"/>
          <w:rFonts w:ascii="Times New Roman" w:hAnsi="Times New Roman"/>
          <w:i/>
          <w:sz w:val="28"/>
          <w:szCs w:val="28"/>
          <w:lang w:val="uk-UA"/>
        </w:rPr>
      </w:pPr>
      <w:r>
        <w:rPr>
          <w:rStyle w:val="FontStyle"/>
          <w:rFonts w:ascii="Times New Roman" w:hAnsi="Times New Roman"/>
          <w:sz w:val="28"/>
          <w:szCs w:val="28"/>
          <w:lang w:val="uk-UA"/>
        </w:rPr>
        <w:t>-</w:t>
      </w:r>
      <w:r w:rsidRPr="00D911ED">
        <w:rPr>
          <w:rStyle w:val="FontStyle"/>
          <w:rFonts w:ascii="Times New Roman" w:hAnsi="Times New Roman"/>
          <w:sz w:val="28"/>
          <w:szCs w:val="28"/>
          <w:lang w:val="uk-UA"/>
        </w:rPr>
        <w:t xml:space="preserve"> </w:t>
      </w:r>
      <w:r w:rsidRPr="00ED1DC6">
        <w:rPr>
          <w:rStyle w:val="FontStyle"/>
          <w:rFonts w:ascii="Times New Roman" w:hAnsi="Times New Roman"/>
          <w:i/>
          <w:sz w:val="28"/>
          <w:szCs w:val="28"/>
          <w:lang w:val="uk-UA"/>
        </w:rPr>
        <w:t>договори, однією із сторін в яких є відповідний самостійний виконавчий орган.</w:t>
      </w:r>
    </w:p>
    <w:p w:rsidR="00443F7E" w:rsidRPr="00443F7E" w:rsidRDefault="00ED1DC6" w:rsidP="00F07178">
      <w:pPr>
        <w:pStyle w:val="12"/>
        <w:numPr>
          <w:ilvl w:val="1"/>
          <w:numId w:val="9"/>
        </w:numPr>
        <w:shd w:val="clear" w:color="auto" w:fill="auto"/>
        <w:tabs>
          <w:tab w:val="left" w:pos="0"/>
          <w:tab w:val="left" w:pos="1336"/>
        </w:tabs>
        <w:spacing w:line="240" w:lineRule="auto"/>
        <w:jc w:val="both"/>
        <w:rPr>
          <w:rFonts w:ascii="Times New Roman" w:hAnsi="Times New Roman" w:cs="Times New Roman"/>
          <w:sz w:val="28"/>
          <w:szCs w:val="28"/>
        </w:rPr>
      </w:pPr>
      <w:r>
        <w:rPr>
          <w:rFonts w:ascii="Times New Roman" w:hAnsi="Times New Roman" w:cs="Times New Roman"/>
          <w:sz w:val="28"/>
          <w:szCs w:val="28"/>
        </w:rPr>
        <w:t>Договірна та п</w:t>
      </w:r>
      <w:r w:rsidR="00443F7E" w:rsidRPr="00443F7E">
        <w:rPr>
          <w:rFonts w:ascii="Times New Roman" w:hAnsi="Times New Roman" w:cs="Times New Roman"/>
          <w:sz w:val="28"/>
          <w:szCs w:val="28"/>
        </w:rPr>
        <w:t>ретензійн</w:t>
      </w:r>
      <w:r>
        <w:rPr>
          <w:rFonts w:ascii="Times New Roman" w:hAnsi="Times New Roman" w:cs="Times New Roman"/>
          <w:sz w:val="28"/>
          <w:szCs w:val="28"/>
        </w:rPr>
        <w:t>о-</w:t>
      </w:r>
      <w:r w:rsidR="00443F7E" w:rsidRPr="00443F7E">
        <w:rPr>
          <w:rFonts w:ascii="Times New Roman" w:hAnsi="Times New Roman" w:cs="Times New Roman"/>
          <w:sz w:val="28"/>
          <w:szCs w:val="28"/>
        </w:rPr>
        <w:t>позовна робота повинна сприяти:</w:t>
      </w:r>
    </w:p>
    <w:p w:rsidR="00443F7E" w:rsidRPr="002F0103" w:rsidRDefault="00443F7E" w:rsidP="00443F7E">
      <w:pPr>
        <w:pStyle w:val="12"/>
        <w:numPr>
          <w:ilvl w:val="0"/>
          <w:numId w:val="4"/>
        </w:numPr>
        <w:shd w:val="clear" w:color="auto" w:fill="auto"/>
        <w:tabs>
          <w:tab w:val="left" w:pos="0"/>
          <w:tab w:val="left" w:pos="1336"/>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забезпеченню виконання договірних зобов'</w:t>
      </w:r>
      <w:r w:rsidR="00173606">
        <w:rPr>
          <w:rFonts w:ascii="Times New Roman" w:hAnsi="Times New Roman" w:cs="Times New Roman"/>
          <w:sz w:val="28"/>
          <w:szCs w:val="28"/>
        </w:rPr>
        <w:t>язань у всіх сферах діяльності міської ради;</w:t>
      </w:r>
    </w:p>
    <w:p w:rsidR="00443F7E" w:rsidRPr="002F0103" w:rsidRDefault="00443F7E" w:rsidP="00443F7E">
      <w:pPr>
        <w:pStyle w:val="12"/>
        <w:numPr>
          <w:ilvl w:val="0"/>
          <w:numId w:val="4"/>
        </w:numPr>
        <w:shd w:val="clear" w:color="auto" w:fill="auto"/>
        <w:tabs>
          <w:tab w:val="left" w:pos="0"/>
          <w:tab w:val="left" w:pos="1336"/>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економії та раціональному використанню мат</w:t>
      </w:r>
      <w:r w:rsidR="00ED1DC6">
        <w:rPr>
          <w:rFonts w:ascii="Times New Roman" w:hAnsi="Times New Roman" w:cs="Times New Roman"/>
          <w:sz w:val="28"/>
          <w:szCs w:val="28"/>
        </w:rPr>
        <w:t>еріальних</w:t>
      </w:r>
      <w:r w:rsidRPr="002F0103">
        <w:rPr>
          <w:rFonts w:ascii="Times New Roman" w:hAnsi="Times New Roman" w:cs="Times New Roman"/>
          <w:sz w:val="28"/>
          <w:szCs w:val="28"/>
        </w:rPr>
        <w:t xml:space="preserve"> трудових, фін</w:t>
      </w:r>
      <w:r w:rsidR="00173606">
        <w:rPr>
          <w:rFonts w:ascii="Times New Roman" w:hAnsi="Times New Roman" w:cs="Times New Roman"/>
          <w:sz w:val="28"/>
          <w:szCs w:val="28"/>
        </w:rPr>
        <w:t>ансових та інших видів ресурсів;</w:t>
      </w:r>
    </w:p>
    <w:p w:rsidR="00443F7E" w:rsidRDefault="00443F7E" w:rsidP="00443F7E">
      <w:pPr>
        <w:pStyle w:val="12"/>
        <w:numPr>
          <w:ilvl w:val="0"/>
          <w:numId w:val="4"/>
        </w:numPr>
        <w:shd w:val="clear" w:color="auto" w:fill="auto"/>
        <w:tabs>
          <w:tab w:val="left" w:pos="0"/>
          <w:tab w:val="left" w:pos="1336"/>
        </w:tabs>
        <w:spacing w:line="240" w:lineRule="auto"/>
        <w:ind w:left="0" w:firstLine="709"/>
        <w:jc w:val="both"/>
        <w:rPr>
          <w:rFonts w:ascii="Times New Roman" w:hAnsi="Times New Roman" w:cs="Times New Roman"/>
          <w:sz w:val="28"/>
          <w:szCs w:val="28"/>
        </w:rPr>
      </w:pPr>
      <w:r w:rsidRPr="00147EF1">
        <w:rPr>
          <w:rFonts w:ascii="Times New Roman" w:hAnsi="Times New Roman" w:cs="Times New Roman"/>
          <w:sz w:val="28"/>
          <w:szCs w:val="28"/>
        </w:rPr>
        <w:t>зниженню непродуктивних витрат та усуненню п</w:t>
      </w:r>
      <w:r w:rsidR="00173606">
        <w:rPr>
          <w:rFonts w:ascii="Times New Roman" w:hAnsi="Times New Roman" w:cs="Times New Roman"/>
          <w:sz w:val="28"/>
          <w:szCs w:val="28"/>
        </w:rPr>
        <w:t>ричин і умов, що їх спричиняють;</w:t>
      </w:r>
    </w:p>
    <w:p w:rsidR="00443F7E" w:rsidRPr="00147EF1" w:rsidRDefault="00443F7E" w:rsidP="00443F7E">
      <w:pPr>
        <w:pStyle w:val="12"/>
        <w:numPr>
          <w:ilvl w:val="0"/>
          <w:numId w:val="4"/>
        </w:numPr>
        <w:shd w:val="clear" w:color="auto" w:fill="auto"/>
        <w:tabs>
          <w:tab w:val="left" w:pos="0"/>
          <w:tab w:val="left" w:pos="1336"/>
        </w:tabs>
        <w:spacing w:line="240" w:lineRule="auto"/>
        <w:ind w:left="0" w:firstLine="709"/>
        <w:jc w:val="both"/>
        <w:rPr>
          <w:rFonts w:ascii="Times New Roman" w:hAnsi="Times New Roman" w:cs="Times New Roman"/>
          <w:sz w:val="28"/>
          <w:szCs w:val="28"/>
        </w:rPr>
      </w:pPr>
      <w:r w:rsidRPr="00147EF1">
        <w:rPr>
          <w:rFonts w:ascii="Times New Roman" w:hAnsi="Times New Roman" w:cs="Times New Roman"/>
          <w:sz w:val="28"/>
          <w:szCs w:val="28"/>
        </w:rPr>
        <w:t>забезпеченню захисту і відновленню порушених майнових прав та інт</w:t>
      </w:r>
      <w:r w:rsidR="00173606">
        <w:rPr>
          <w:rFonts w:ascii="Times New Roman" w:hAnsi="Times New Roman" w:cs="Times New Roman"/>
          <w:sz w:val="28"/>
          <w:szCs w:val="28"/>
        </w:rPr>
        <w:t>ересів, що охороняються законом;</w:t>
      </w:r>
    </w:p>
    <w:p w:rsidR="00443F7E" w:rsidRDefault="00443F7E" w:rsidP="00443F7E">
      <w:pPr>
        <w:pStyle w:val="12"/>
        <w:numPr>
          <w:ilvl w:val="0"/>
          <w:numId w:val="4"/>
        </w:numPr>
        <w:shd w:val="clear" w:color="auto" w:fill="auto"/>
        <w:tabs>
          <w:tab w:val="left" w:pos="0"/>
          <w:tab w:val="left" w:pos="1326"/>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ефективному використанню законодавства для поліпшення економічних показників господарської діяль</w:t>
      </w:r>
      <w:r w:rsidRPr="002F0103">
        <w:rPr>
          <w:rFonts w:ascii="Times New Roman" w:hAnsi="Times New Roman" w:cs="Times New Roman"/>
          <w:sz w:val="28"/>
          <w:szCs w:val="28"/>
        </w:rPr>
        <w:softHyphen/>
        <w:t>ності</w:t>
      </w:r>
      <w:r w:rsidR="00B21C47">
        <w:rPr>
          <w:rFonts w:ascii="Times New Roman" w:hAnsi="Times New Roman" w:cs="Times New Roman"/>
          <w:sz w:val="28"/>
          <w:szCs w:val="28"/>
        </w:rPr>
        <w:t xml:space="preserve"> та запобіганню його порушенням;</w:t>
      </w:r>
    </w:p>
    <w:p w:rsidR="00B21C47" w:rsidRPr="002F0103" w:rsidRDefault="00B21C47" w:rsidP="00443F7E">
      <w:pPr>
        <w:pStyle w:val="12"/>
        <w:numPr>
          <w:ilvl w:val="0"/>
          <w:numId w:val="4"/>
        </w:numPr>
        <w:shd w:val="clear" w:color="auto" w:fill="auto"/>
        <w:tabs>
          <w:tab w:val="left" w:pos="0"/>
          <w:tab w:val="left" w:pos="1326"/>
        </w:tabs>
        <w:spacing w:line="240" w:lineRule="auto"/>
        <w:ind w:left="0" w:firstLine="709"/>
        <w:jc w:val="both"/>
        <w:rPr>
          <w:rFonts w:ascii="Times New Roman" w:hAnsi="Times New Roman" w:cs="Times New Roman"/>
          <w:sz w:val="28"/>
          <w:szCs w:val="28"/>
        </w:rPr>
      </w:pPr>
      <w:r w:rsidRPr="00B21C47">
        <w:rPr>
          <w:rFonts w:ascii="Times New Roman" w:hAnsi="Times New Roman" w:cs="Times New Roman"/>
          <w:sz w:val="28"/>
          <w:szCs w:val="28"/>
        </w:rPr>
        <w:t>забезпеченню доступу до інформації про використання в міській раді та її виконавчих органах публічних коштів розпорядниками та одержувачами коштів державного і місцевого бюджетів</w:t>
      </w:r>
      <w:r>
        <w:rPr>
          <w:rFonts w:ascii="Times New Roman" w:hAnsi="Times New Roman" w:cs="Times New Roman"/>
          <w:sz w:val="28"/>
          <w:szCs w:val="28"/>
        </w:rPr>
        <w:t>.</w:t>
      </w:r>
    </w:p>
    <w:p w:rsidR="00B21C47" w:rsidRDefault="00B21C47" w:rsidP="00F07178">
      <w:pPr>
        <w:pStyle w:val="12"/>
        <w:numPr>
          <w:ilvl w:val="1"/>
          <w:numId w:val="9"/>
        </w:numPr>
        <w:shd w:val="clear" w:color="auto" w:fill="auto"/>
        <w:tabs>
          <w:tab w:val="left" w:pos="0"/>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Договори, угоди, контракти, додаткові угоди або протоколи розбіжностей до них, угоди про розірвання договору тощо (далі - договори) та документи, що є додатками до цих договорів,</w:t>
      </w:r>
      <w:r w:rsidR="00F07178">
        <w:rPr>
          <w:rFonts w:ascii="Times New Roman" w:hAnsi="Times New Roman" w:cs="Times New Roman"/>
          <w:sz w:val="28"/>
          <w:szCs w:val="28"/>
        </w:rPr>
        <w:t xml:space="preserve"> а також претензії, позови (відзиви), заяви і скарги</w:t>
      </w:r>
      <w:r w:rsidRPr="002F0103">
        <w:rPr>
          <w:rFonts w:ascii="Times New Roman" w:hAnsi="Times New Roman" w:cs="Times New Roman"/>
          <w:sz w:val="28"/>
          <w:szCs w:val="28"/>
        </w:rPr>
        <w:t xml:space="preserve"> складаються в письмовій формі державною мовою.</w:t>
      </w:r>
    </w:p>
    <w:p w:rsidR="00B21C47" w:rsidRPr="00B21C47" w:rsidRDefault="00B21C47" w:rsidP="00F07178">
      <w:pPr>
        <w:pStyle w:val="12"/>
        <w:numPr>
          <w:ilvl w:val="1"/>
          <w:numId w:val="9"/>
        </w:numPr>
        <w:shd w:val="clear" w:color="auto" w:fill="auto"/>
        <w:tabs>
          <w:tab w:val="left" w:pos="0"/>
        </w:tabs>
        <w:spacing w:line="240" w:lineRule="auto"/>
        <w:ind w:left="0" w:firstLine="709"/>
        <w:jc w:val="both"/>
        <w:rPr>
          <w:rFonts w:ascii="Times New Roman" w:hAnsi="Times New Roman" w:cs="Times New Roman"/>
          <w:sz w:val="28"/>
          <w:szCs w:val="28"/>
        </w:rPr>
      </w:pPr>
      <w:r w:rsidRPr="00B21C47">
        <w:rPr>
          <w:rFonts w:ascii="Times New Roman" w:hAnsi="Times New Roman" w:cs="Times New Roman"/>
          <w:sz w:val="28"/>
          <w:szCs w:val="28"/>
        </w:rPr>
        <w:t xml:space="preserve">Дія </w:t>
      </w:r>
      <w:r>
        <w:rPr>
          <w:rFonts w:ascii="Times New Roman" w:hAnsi="Times New Roman" w:cs="Times New Roman"/>
          <w:sz w:val="28"/>
          <w:szCs w:val="28"/>
        </w:rPr>
        <w:t>цього Порядку</w:t>
      </w:r>
      <w:r w:rsidRPr="00B21C47">
        <w:rPr>
          <w:rFonts w:ascii="Times New Roman" w:hAnsi="Times New Roman" w:cs="Times New Roman"/>
          <w:sz w:val="28"/>
          <w:szCs w:val="28"/>
        </w:rPr>
        <w:t xml:space="preserve"> не поширюється на договори, порядок укладення яких регулюється законодавством про працю.</w:t>
      </w:r>
    </w:p>
    <w:p w:rsidR="00443F7E" w:rsidRDefault="00443F7E" w:rsidP="00E55E25">
      <w:pPr>
        <w:pStyle w:val="11"/>
        <w:ind w:left="0" w:right="0" w:firstLine="540"/>
        <w:jc w:val="both"/>
        <w:rPr>
          <w:b w:val="0"/>
          <w:i w:val="0"/>
          <w:szCs w:val="28"/>
        </w:rPr>
      </w:pPr>
    </w:p>
    <w:p w:rsidR="00E55E25" w:rsidRPr="00D911ED" w:rsidRDefault="00E55E25" w:rsidP="00E55E25">
      <w:pPr>
        <w:tabs>
          <w:tab w:val="left" w:pos="9355"/>
        </w:tabs>
        <w:spacing w:before="0" w:line="240" w:lineRule="auto"/>
        <w:ind w:right="-5" w:firstLine="540"/>
        <w:rPr>
          <w:b/>
          <w:color w:val="000000"/>
          <w:sz w:val="28"/>
          <w:szCs w:val="28"/>
        </w:rPr>
      </w:pPr>
    </w:p>
    <w:p w:rsidR="00E55E25" w:rsidRDefault="00E55E25" w:rsidP="000051AC">
      <w:pPr>
        <w:tabs>
          <w:tab w:val="left" w:pos="9355"/>
        </w:tabs>
        <w:spacing w:before="0" w:line="240" w:lineRule="auto"/>
        <w:ind w:right="-5" w:firstLine="709"/>
        <w:jc w:val="center"/>
        <w:rPr>
          <w:rStyle w:val="FontStyle"/>
          <w:rFonts w:ascii="Times New Roman" w:hAnsi="Times New Roman" w:cs="Times New Roman"/>
          <w:b/>
          <w:sz w:val="28"/>
          <w:szCs w:val="28"/>
        </w:rPr>
      </w:pPr>
      <w:r w:rsidRPr="000051AC">
        <w:rPr>
          <w:b/>
          <w:color w:val="000000"/>
          <w:sz w:val="28"/>
          <w:szCs w:val="28"/>
        </w:rPr>
        <w:t xml:space="preserve">ІІ. </w:t>
      </w:r>
      <w:r w:rsidRPr="000051AC">
        <w:rPr>
          <w:rStyle w:val="FontStyle"/>
          <w:rFonts w:ascii="Times New Roman" w:hAnsi="Times New Roman" w:cs="Times New Roman"/>
          <w:b/>
          <w:sz w:val="28"/>
          <w:szCs w:val="28"/>
        </w:rPr>
        <w:t>Організація ведення договірної роботи</w:t>
      </w:r>
    </w:p>
    <w:p w:rsidR="00D45D84" w:rsidRDefault="00D45D84" w:rsidP="000051AC">
      <w:pPr>
        <w:tabs>
          <w:tab w:val="left" w:pos="9355"/>
        </w:tabs>
        <w:spacing w:before="0" w:line="240" w:lineRule="auto"/>
        <w:ind w:right="-5" w:firstLine="709"/>
        <w:jc w:val="center"/>
        <w:rPr>
          <w:rStyle w:val="FontStyle"/>
          <w:rFonts w:ascii="Times New Roman" w:hAnsi="Times New Roman" w:cs="Times New Roman"/>
          <w:b/>
          <w:sz w:val="28"/>
          <w:szCs w:val="28"/>
        </w:rPr>
      </w:pPr>
    </w:p>
    <w:p w:rsidR="00FF5BB9" w:rsidRPr="00FF5BB9" w:rsidRDefault="00FF5BB9" w:rsidP="00FF5BB9">
      <w:pPr>
        <w:pStyle w:val="50"/>
        <w:shd w:val="clear" w:color="auto" w:fill="auto"/>
        <w:spacing w:line="240" w:lineRule="auto"/>
        <w:ind w:firstLine="709"/>
        <w:jc w:val="both"/>
        <w:rPr>
          <w:rFonts w:ascii="Times New Roman" w:hAnsi="Times New Roman" w:cs="Times New Roman"/>
          <w:b/>
          <w:i/>
          <w:sz w:val="28"/>
          <w:szCs w:val="28"/>
        </w:rPr>
      </w:pPr>
      <w:r w:rsidRPr="00FF5BB9">
        <w:rPr>
          <w:rFonts w:ascii="Times New Roman" w:hAnsi="Times New Roman" w:cs="Times New Roman"/>
          <w:b/>
          <w:i/>
          <w:sz w:val="28"/>
          <w:szCs w:val="28"/>
        </w:rPr>
        <w:t>2.1. Підготовка проекту договору.</w:t>
      </w:r>
    </w:p>
    <w:p w:rsidR="00FF5BB9" w:rsidRDefault="00FF5BB9" w:rsidP="00FF5BB9">
      <w:pPr>
        <w:pStyle w:val="12"/>
        <w:shd w:val="clear" w:color="auto" w:fill="auto"/>
        <w:tabs>
          <w:tab w:val="left" w:pos="1320"/>
          <w:tab w:val="left" w:pos="8294"/>
        </w:tabs>
        <w:spacing w:line="240" w:lineRule="auto"/>
        <w:ind w:firstLine="709"/>
        <w:jc w:val="both"/>
        <w:rPr>
          <w:rFonts w:ascii="Times New Roman" w:hAnsi="Times New Roman" w:cs="Times New Roman"/>
          <w:sz w:val="28"/>
          <w:szCs w:val="28"/>
        </w:rPr>
      </w:pPr>
      <w:r w:rsidRPr="0098454D">
        <w:rPr>
          <w:rFonts w:ascii="Times New Roman" w:hAnsi="Times New Roman" w:cs="Times New Roman"/>
          <w:b/>
          <w:sz w:val="28"/>
          <w:szCs w:val="28"/>
        </w:rPr>
        <w:t>2.1.1.</w:t>
      </w:r>
      <w:r>
        <w:rPr>
          <w:rFonts w:ascii="Times New Roman" w:hAnsi="Times New Roman" w:cs="Times New Roman"/>
          <w:sz w:val="28"/>
          <w:szCs w:val="28"/>
        </w:rPr>
        <w:t xml:space="preserve"> </w:t>
      </w:r>
      <w:r w:rsidRPr="00B301F6">
        <w:rPr>
          <w:rFonts w:ascii="Times New Roman" w:hAnsi="Times New Roman" w:cs="Times New Roman"/>
          <w:sz w:val="28"/>
          <w:szCs w:val="28"/>
        </w:rPr>
        <w:t xml:space="preserve">Договори можуть укладатися за ініціативою </w:t>
      </w:r>
      <w:r w:rsidR="00955E28">
        <w:rPr>
          <w:rFonts w:ascii="Times New Roman" w:hAnsi="Times New Roman" w:cs="Times New Roman"/>
          <w:sz w:val="28"/>
          <w:szCs w:val="28"/>
        </w:rPr>
        <w:t xml:space="preserve">міської ради, її виконавчого комітету, міського </w:t>
      </w:r>
      <w:r w:rsidRPr="00B301F6">
        <w:rPr>
          <w:rFonts w:ascii="Times New Roman" w:hAnsi="Times New Roman" w:cs="Times New Roman"/>
          <w:sz w:val="28"/>
          <w:szCs w:val="28"/>
        </w:rPr>
        <w:t>голови,</w:t>
      </w:r>
      <w:r w:rsidR="00ED1DC6">
        <w:rPr>
          <w:rFonts w:ascii="Times New Roman" w:hAnsi="Times New Roman" w:cs="Times New Roman"/>
          <w:sz w:val="28"/>
          <w:szCs w:val="28"/>
        </w:rPr>
        <w:t xml:space="preserve"> </w:t>
      </w:r>
      <w:r w:rsidR="0002101C">
        <w:rPr>
          <w:rFonts w:ascii="Times New Roman" w:hAnsi="Times New Roman" w:cs="Times New Roman"/>
          <w:sz w:val="28"/>
          <w:szCs w:val="28"/>
        </w:rPr>
        <w:t xml:space="preserve">секретаря міської ради, </w:t>
      </w:r>
      <w:r w:rsidR="00ED1DC6">
        <w:rPr>
          <w:rFonts w:ascii="Times New Roman" w:hAnsi="Times New Roman" w:cs="Times New Roman"/>
          <w:sz w:val="28"/>
          <w:szCs w:val="28"/>
        </w:rPr>
        <w:t>першого заступника міського голови, заступників міського голови, керуючого справами виконкому міської ради (згідно з розподілом обов’язків)</w:t>
      </w:r>
      <w:r w:rsidRPr="00B301F6">
        <w:rPr>
          <w:rFonts w:ascii="Times New Roman" w:hAnsi="Times New Roman" w:cs="Times New Roman"/>
          <w:sz w:val="28"/>
          <w:szCs w:val="28"/>
        </w:rPr>
        <w:t xml:space="preserve"> відповідним</w:t>
      </w:r>
      <w:r>
        <w:rPr>
          <w:rFonts w:ascii="Times New Roman" w:hAnsi="Times New Roman" w:cs="Times New Roman"/>
          <w:sz w:val="28"/>
          <w:szCs w:val="28"/>
        </w:rPr>
        <w:t xml:space="preserve"> </w:t>
      </w:r>
      <w:r w:rsidRPr="00B301F6">
        <w:rPr>
          <w:rFonts w:ascii="Times New Roman" w:hAnsi="Times New Roman" w:cs="Times New Roman"/>
          <w:sz w:val="28"/>
          <w:szCs w:val="28"/>
        </w:rPr>
        <w:t xml:space="preserve">виконавчим органом </w:t>
      </w:r>
      <w:r w:rsidR="00955E28">
        <w:rPr>
          <w:rFonts w:ascii="Times New Roman" w:hAnsi="Times New Roman" w:cs="Times New Roman"/>
          <w:sz w:val="28"/>
          <w:szCs w:val="28"/>
        </w:rPr>
        <w:t>міської</w:t>
      </w:r>
      <w:r w:rsidRPr="00B301F6">
        <w:rPr>
          <w:rFonts w:ascii="Times New Roman" w:hAnsi="Times New Roman" w:cs="Times New Roman"/>
          <w:sz w:val="28"/>
          <w:szCs w:val="28"/>
        </w:rPr>
        <w:t xml:space="preserve"> ради, до компетенції якого належать питання, що становлять предмет договору чи за ініціативою іншої сторони - контрагента.</w:t>
      </w:r>
    </w:p>
    <w:p w:rsidR="00FF5BB9" w:rsidRPr="002F0103" w:rsidRDefault="00FF5BB9" w:rsidP="00FF5BB9">
      <w:pPr>
        <w:pStyle w:val="12"/>
        <w:shd w:val="clear" w:color="auto" w:fill="auto"/>
        <w:tabs>
          <w:tab w:val="left" w:pos="1320"/>
          <w:tab w:val="left" w:pos="8294"/>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Пропозиція укласти договір має містити</w:t>
      </w:r>
      <w:r>
        <w:rPr>
          <w:rFonts w:ascii="Times New Roman" w:hAnsi="Times New Roman" w:cs="Times New Roman"/>
          <w:sz w:val="28"/>
          <w:szCs w:val="28"/>
        </w:rPr>
        <w:t xml:space="preserve"> істотні</w:t>
      </w:r>
      <w:r w:rsidRPr="002F0103">
        <w:rPr>
          <w:rFonts w:ascii="Times New Roman" w:hAnsi="Times New Roman" w:cs="Times New Roman"/>
          <w:sz w:val="28"/>
          <w:szCs w:val="28"/>
        </w:rPr>
        <w:t xml:space="preserve"> умови договору.</w:t>
      </w:r>
    </w:p>
    <w:p w:rsidR="00FF5BB9" w:rsidRPr="002F0103" w:rsidRDefault="00FF5BB9" w:rsidP="00955E28">
      <w:pPr>
        <w:pStyle w:val="12"/>
        <w:numPr>
          <w:ilvl w:val="2"/>
          <w:numId w:val="18"/>
        </w:numPr>
        <w:shd w:val="clear" w:color="auto" w:fill="auto"/>
        <w:tabs>
          <w:tab w:val="left" w:pos="0"/>
        </w:tabs>
        <w:spacing w:line="240" w:lineRule="auto"/>
        <w:ind w:left="0" w:firstLine="674"/>
        <w:jc w:val="both"/>
        <w:rPr>
          <w:rFonts w:ascii="Times New Roman" w:hAnsi="Times New Roman" w:cs="Times New Roman"/>
          <w:sz w:val="28"/>
          <w:szCs w:val="28"/>
        </w:rPr>
      </w:pPr>
      <w:r w:rsidRPr="002F0103">
        <w:rPr>
          <w:rFonts w:ascii="Times New Roman" w:hAnsi="Times New Roman" w:cs="Times New Roman"/>
          <w:sz w:val="28"/>
          <w:szCs w:val="28"/>
        </w:rPr>
        <w:t>Проект договору може розроблятися будь-якою зі сторін, що домовляються, крім випадків, передбачених чинним законодавством України.</w:t>
      </w:r>
    </w:p>
    <w:p w:rsidR="00955E28" w:rsidRDefault="00FF5BB9" w:rsidP="00955E28">
      <w:pPr>
        <w:pStyle w:val="12"/>
        <w:shd w:val="clear" w:color="auto" w:fill="auto"/>
        <w:tabs>
          <w:tab w:val="left" w:pos="1467"/>
          <w:tab w:val="left" w:pos="1701"/>
        </w:tabs>
        <w:spacing w:line="240" w:lineRule="auto"/>
        <w:ind w:firstLine="709"/>
        <w:jc w:val="both"/>
        <w:rPr>
          <w:rFonts w:ascii="Times New Roman" w:hAnsi="Times New Roman" w:cs="Times New Roman"/>
          <w:sz w:val="28"/>
          <w:szCs w:val="28"/>
        </w:rPr>
      </w:pPr>
      <w:r w:rsidRPr="00B301F6">
        <w:rPr>
          <w:rFonts w:ascii="Times New Roman" w:hAnsi="Times New Roman" w:cs="Times New Roman"/>
          <w:sz w:val="28"/>
          <w:szCs w:val="28"/>
        </w:rPr>
        <w:t>У випадку розроблення проекту договору кон</w:t>
      </w:r>
      <w:r w:rsidR="00955E28">
        <w:rPr>
          <w:rFonts w:ascii="Times New Roman" w:hAnsi="Times New Roman" w:cs="Times New Roman"/>
          <w:sz w:val="28"/>
          <w:szCs w:val="28"/>
        </w:rPr>
        <w:t xml:space="preserve">трагентом, виконавчий орган міської </w:t>
      </w:r>
      <w:r w:rsidRPr="00B301F6">
        <w:rPr>
          <w:rFonts w:ascii="Times New Roman" w:hAnsi="Times New Roman" w:cs="Times New Roman"/>
          <w:sz w:val="28"/>
          <w:szCs w:val="28"/>
        </w:rPr>
        <w:t>ради, до компетенції</w:t>
      </w:r>
      <w:r>
        <w:rPr>
          <w:rFonts w:ascii="Times New Roman" w:hAnsi="Times New Roman" w:cs="Times New Roman"/>
          <w:sz w:val="28"/>
          <w:szCs w:val="28"/>
        </w:rPr>
        <w:t xml:space="preserve"> </w:t>
      </w:r>
      <w:r w:rsidRPr="00B301F6">
        <w:rPr>
          <w:rFonts w:ascii="Times New Roman" w:hAnsi="Times New Roman" w:cs="Times New Roman"/>
          <w:sz w:val="28"/>
          <w:szCs w:val="28"/>
        </w:rPr>
        <w:t>якого належать питання, що становлять предмет договору (надалі - уповноваже</w:t>
      </w:r>
      <w:r w:rsidR="00955E28">
        <w:rPr>
          <w:rFonts w:ascii="Times New Roman" w:hAnsi="Times New Roman" w:cs="Times New Roman"/>
          <w:sz w:val="28"/>
          <w:szCs w:val="28"/>
        </w:rPr>
        <w:t>ний орган), залишається відпові</w:t>
      </w:r>
      <w:r w:rsidRPr="00B301F6">
        <w:rPr>
          <w:rFonts w:ascii="Times New Roman" w:hAnsi="Times New Roman" w:cs="Times New Roman"/>
          <w:sz w:val="28"/>
          <w:szCs w:val="28"/>
        </w:rPr>
        <w:t xml:space="preserve">дальним </w:t>
      </w:r>
      <w:r w:rsidRPr="00B301F6">
        <w:rPr>
          <w:rFonts w:ascii="Times New Roman" w:hAnsi="Times New Roman" w:cs="Times New Roman"/>
          <w:sz w:val="28"/>
          <w:szCs w:val="28"/>
        </w:rPr>
        <w:lastRenderedPageBreak/>
        <w:t>за під</w:t>
      </w:r>
      <w:r>
        <w:rPr>
          <w:rFonts w:ascii="Times New Roman" w:hAnsi="Times New Roman" w:cs="Times New Roman"/>
          <w:sz w:val="28"/>
          <w:szCs w:val="28"/>
        </w:rPr>
        <w:t>готовку (розгляд та погодження/</w:t>
      </w:r>
      <w:r w:rsidRPr="00B301F6">
        <w:rPr>
          <w:rFonts w:ascii="Times New Roman" w:hAnsi="Times New Roman" w:cs="Times New Roman"/>
          <w:sz w:val="28"/>
          <w:szCs w:val="28"/>
        </w:rPr>
        <w:t>візування) проекту</w:t>
      </w:r>
      <w:r>
        <w:rPr>
          <w:rFonts w:ascii="Times New Roman" w:hAnsi="Times New Roman" w:cs="Times New Roman"/>
          <w:sz w:val="28"/>
          <w:szCs w:val="28"/>
        </w:rPr>
        <w:t xml:space="preserve"> </w:t>
      </w:r>
      <w:r w:rsidRPr="00B301F6">
        <w:rPr>
          <w:rFonts w:ascii="Times New Roman" w:hAnsi="Times New Roman" w:cs="Times New Roman"/>
          <w:sz w:val="28"/>
          <w:szCs w:val="28"/>
        </w:rPr>
        <w:t>договору з до</w:t>
      </w:r>
      <w:r w:rsidR="00955E28">
        <w:rPr>
          <w:rFonts w:ascii="Times New Roman" w:hAnsi="Times New Roman" w:cs="Times New Roman"/>
          <w:sz w:val="28"/>
          <w:szCs w:val="28"/>
        </w:rPr>
        <w:t>триманням вимог цього Порядку</w:t>
      </w:r>
      <w:r w:rsidRPr="00B301F6">
        <w:rPr>
          <w:rFonts w:ascii="Times New Roman" w:hAnsi="Times New Roman" w:cs="Times New Roman"/>
          <w:sz w:val="28"/>
          <w:szCs w:val="28"/>
        </w:rPr>
        <w:t xml:space="preserve"> та норм чинного законодавства України.</w:t>
      </w:r>
    </w:p>
    <w:p w:rsidR="00FF5BB9" w:rsidRPr="002F0103" w:rsidRDefault="00FF5BB9" w:rsidP="00955E28">
      <w:pPr>
        <w:pStyle w:val="12"/>
        <w:shd w:val="clear" w:color="auto" w:fill="auto"/>
        <w:tabs>
          <w:tab w:val="left" w:pos="1467"/>
          <w:tab w:val="left" w:pos="1701"/>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Уповноважений орган або контрагент,</w:t>
      </w:r>
      <w:r w:rsidR="00955E28">
        <w:rPr>
          <w:rFonts w:ascii="Times New Roman" w:hAnsi="Times New Roman" w:cs="Times New Roman"/>
          <w:sz w:val="28"/>
          <w:szCs w:val="28"/>
        </w:rPr>
        <w:t xml:space="preserve"> які розробили проект договору, </w:t>
      </w:r>
      <w:r w:rsidRPr="002F0103">
        <w:rPr>
          <w:rFonts w:ascii="Times New Roman" w:hAnsi="Times New Roman" w:cs="Times New Roman"/>
          <w:sz w:val="28"/>
          <w:szCs w:val="28"/>
        </w:rPr>
        <w:t>подають його на розгляд іншій стороні.</w:t>
      </w:r>
    </w:p>
    <w:p w:rsidR="00955E28" w:rsidRDefault="00FF5BB9" w:rsidP="00955E28">
      <w:pPr>
        <w:pStyle w:val="12"/>
        <w:numPr>
          <w:ilvl w:val="2"/>
          <w:numId w:val="18"/>
        </w:numPr>
        <w:shd w:val="clear" w:color="auto" w:fill="auto"/>
        <w:tabs>
          <w:tab w:val="left" w:pos="1373"/>
          <w:tab w:val="left" w:leader="underscore" w:pos="1792"/>
        </w:tabs>
        <w:spacing w:line="240" w:lineRule="auto"/>
        <w:ind w:left="0" w:firstLine="674"/>
        <w:jc w:val="both"/>
        <w:rPr>
          <w:rFonts w:ascii="Times New Roman" w:hAnsi="Times New Roman" w:cs="Times New Roman"/>
          <w:sz w:val="28"/>
          <w:szCs w:val="28"/>
        </w:rPr>
      </w:pPr>
      <w:r w:rsidRPr="0002101C">
        <w:rPr>
          <w:rFonts w:ascii="Times New Roman" w:hAnsi="Times New Roman" w:cs="Times New Roman"/>
          <w:i/>
          <w:sz w:val="28"/>
          <w:szCs w:val="28"/>
        </w:rPr>
        <w:t>Переддоговірна робота розпочи</w:t>
      </w:r>
      <w:r w:rsidR="00955E28" w:rsidRPr="0002101C">
        <w:rPr>
          <w:rFonts w:ascii="Times New Roman" w:hAnsi="Times New Roman" w:cs="Times New Roman"/>
          <w:i/>
          <w:sz w:val="28"/>
          <w:szCs w:val="28"/>
        </w:rPr>
        <w:t>нається за наявності дозволу</w:t>
      </w:r>
      <w:r w:rsidR="00955E28">
        <w:rPr>
          <w:rFonts w:ascii="Times New Roman" w:hAnsi="Times New Roman" w:cs="Times New Roman"/>
          <w:sz w:val="28"/>
          <w:szCs w:val="28"/>
        </w:rPr>
        <w:t xml:space="preserve"> міського</w:t>
      </w:r>
      <w:r w:rsidRPr="002F0103">
        <w:rPr>
          <w:rFonts w:ascii="Times New Roman" w:hAnsi="Times New Roman" w:cs="Times New Roman"/>
          <w:sz w:val="28"/>
          <w:szCs w:val="28"/>
        </w:rPr>
        <w:t xml:space="preserve"> г</w:t>
      </w:r>
      <w:r w:rsidR="00955E28">
        <w:rPr>
          <w:rFonts w:ascii="Times New Roman" w:hAnsi="Times New Roman" w:cs="Times New Roman"/>
          <w:sz w:val="28"/>
          <w:szCs w:val="28"/>
        </w:rPr>
        <w:t xml:space="preserve">олови, секретаря </w:t>
      </w:r>
      <w:r w:rsidR="00C302A2">
        <w:rPr>
          <w:rFonts w:ascii="Times New Roman" w:hAnsi="Times New Roman" w:cs="Times New Roman"/>
          <w:sz w:val="28"/>
          <w:szCs w:val="28"/>
        </w:rPr>
        <w:t>міської ради,</w:t>
      </w:r>
      <w:r w:rsidR="00955E28">
        <w:rPr>
          <w:rFonts w:ascii="Times New Roman" w:hAnsi="Times New Roman" w:cs="Times New Roman"/>
          <w:sz w:val="28"/>
          <w:szCs w:val="28"/>
        </w:rPr>
        <w:t xml:space="preserve"> </w:t>
      </w:r>
      <w:r w:rsidR="0002101C">
        <w:rPr>
          <w:rFonts w:ascii="Times New Roman" w:hAnsi="Times New Roman" w:cs="Times New Roman"/>
          <w:sz w:val="28"/>
          <w:szCs w:val="28"/>
        </w:rPr>
        <w:t xml:space="preserve">першого заступника міського голови, </w:t>
      </w:r>
      <w:r w:rsidR="00955E28">
        <w:rPr>
          <w:rFonts w:ascii="Times New Roman" w:hAnsi="Times New Roman" w:cs="Times New Roman"/>
          <w:sz w:val="28"/>
          <w:szCs w:val="28"/>
        </w:rPr>
        <w:t>заступник</w:t>
      </w:r>
      <w:r w:rsidR="0002101C">
        <w:rPr>
          <w:rFonts w:ascii="Times New Roman" w:hAnsi="Times New Roman" w:cs="Times New Roman"/>
          <w:sz w:val="28"/>
          <w:szCs w:val="28"/>
        </w:rPr>
        <w:t>ів</w:t>
      </w:r>
      <w:r w:rsidR="00955E28">
        <w:rPr>
          <w:rFonts w:ascii="Times New Roman" w:hAnsi="Times New Roman" w:cs="Times New Roman"/>
          <w:sz w:val="28"/>
          <w:szCs w:val="28"/>
        </w:rPr>
        <w:t xml:space="preserve"> міського </w:t>
      </w:r>
      <w:r w:rsidRPr="002F0103">
        <w:rPr>
          <w:rFonts w:ascii="Times New Roman" w:hAnsi="Times New Roman" w:cs="Times New Roman"/>
          <w:sz w:val="28"/>
          <w:szCs w:val="28"/>
        </w:rPr>
        <w:t>голови</w:t>
      </w:r>
      <w:r w:rsidR="00C302A2">
        <w:rPr>
          <w:rFonts w:ascii="Times New Roman" w:hAnsi="Times New Roman" w:cs="Times New Roman"/>
          <w:sz w:val="28"/>
          <w:szCs w:val="28"/>
        </w:rPr>
        <w:t xml:space="preserve"> чи керуючого справами виконкому</w:t>
      </w:r>
      <w:r w:rsidRPr="002F0103">
        <w:rPr>
          <w:rFonts w:ascii="Times New Roman" w:hAnsi="Times New Roman" w:cs="Times New Roman"/>
          <w:sz w:val="28"/>
          <w:szCs w:val="28"/>
        </w:rPr>
        <w:t xml:space="preserve"> згідно з розподілом обов'язків.</w:t>
      </w:r>
    </w:p>
    <w:p w:rsidR="00955E28" w:rsidRDefault="00FF5BB9" w:rsidP="00955E28">
      <w:pPr>
        <w:pStyle w:val="12"/>
        <w:shd w:val="clear" w:color="auto" w:fill="auto"/>
        <w:tabs>
          <w:tab w:val="left" w:pos="1373"/>
          <w:tab w:val="left" w:leader="underscore" w:pos="1792"/>
        </w:tabs>
        <w:spacing w:line="240" w:lineRule="auto"/>
        <w:ind w:firstLine="674"/>
        <w:jc w:val="both"/>
        <w:rPr>
          <w:rFonts w:ascii="Times New Roman" w:hAnsi="Times New Roman" w:cs="Times New Roman"/>
          <w:sz w:val="28"/>
          <w:szCs w:val="28"/>
        </w:rPr>
      </w:pPr>
      <w:r w:rsidRPr="00955E28">
        <w:rPr>
          <w:rFonts w:ascii="Times New Roman" w:hAnsi="Times New Roman" w:cs="Times New Roman"/>
          <w:sz w:val="28"/>
          <w:szCs w:val="28"/>
        </w:rPr>
        <w:t>Визначення контрагента здійснюється з дотриманням принципів добросовісної конкуренції серед суб'єктів господарювання та інших осіб, їх недискримінації, об'єктивної та неупередженої оцінки їх пропозицій.</w:t>
      </w:r>
    </w:p>
    <w:p w:rsidR="00955E28" w:rsidRDefault="00FF5BB9" w:rsidP="00955E28">
      <w:pPr>
        <w:pStyle w:val="12"/>
        <w:numPr>
          <w:ilvl w:val="2"/>
          <w:numId w:val="18"/>
        </w:numPr>
        <w:shd w:val="clear" w:color="auto" w:fill="auto"/>
        <w:tabs>
          <w:tab w:val="left" w:pos="1373"/>
          <w:tab w:val="left" w:leader="underscore" w:pos="1792"/>
        </w:tabs>
        <w:spacing w:line="240" w:lineRule="auto"/>
        <w:jc w:val="both"/>
        <w:rPr>
          <w:rFonts w:ascii="Times New Roman" w:hAnsi="Times New Roman" w:cs="Times New Roman"/>
          <w:sz w:val="28"/>
          <w:szCs w:val="28"/>
        </w:rPr>
      </w:pPr>
      <w:r w:rsidRPr="002F0103">
        <w:rPr>
          <w:rFonts w:ascii="Times New Roman" w:hAnsi="Times New Roman" w:cs="Times New Roman"/>
          <w:sz w:val="28"/>
          <w:szCs w:val="28"/>
        </w:rPr>
        <w:t>Уповноважений орган перед укладенням договору проводить:</w:t>
      </w:r>
    </w:p>
    <w:p w:rsidR="00EC2CDF" w:rsidRDefault="00FF5BB9" w:rsidP="00EC2CDF">
      <w:pPr>
        <w:pStyle w:val="12"/>
        <w:numPr>
          <w:ilvl w:val="0"/>
          <w:numId w:val="19"/>
        </w:numPr>
        <w:shd w:val="clear" w:color="auto" w:fill="auto"/>
        <w:tabs>
          <w:tab w:val="left" w:pos="0"/>
          <w:tab w:val="left" w:leader="underscore" w:pos="993"/>
        </w:tabs>
        <w:spacing w:line="240" w:lineRule="auto"/>
        <w:ind w:left="0" w:firstLine="709"/>
        <w:jc w:val="both"/>
        <w:rPr>
          <w:rFonts w:ascii="Times New Roman" w:hAnsi="Times New Roman" w:cs="Times New Roman"/>
          <w:sz w:val="28"/>
          <w:szCs w:val="28"/>
        </w:rPr>
      </w:pPr>
      <w:r w:rsidRPr="00955E28">
        <w:rPr>
          <w:rFonts w:ascii="Times New Roman" w:hAnsi="Times New Roman" w:cs="Times New Roman"/>
          <w:sz w:val="28"/>
          <w:szCs w:val="28"/>
        </w:rPr>
        <w:t>Попередню перевірку умов проектів договорів, їх економічної ефективн</w:t>
      </w:r>
      <w:r w:rsidR="00955E28">
        <w:rPr>
          <w:rFonts w:ascii="Times New Roman" w:hAnsi="Times New Roman" w:cs="Times New Roman"/>
          <w:sz w:val="28"/>
          <w:szCs w:val="28"/>
        </w:rPr>
        <w:t>ості та доцільності шляхом попе</w:t>
      </w:r>
      <w:r w:rsidRPr="00955E28">
        <w:rPr>
          <w:rFonts w:ascii="Times New Roman" w:hAnsi="Times New Roman" w:cs="Times New Roman"/>
          <w:sz w:val="28"/>
          <w:szCs w:val="28"/>
        </w:rPr>
        <w:t>реднього узгодження питання можливості придбання товарів (послуг, робіт), питання необхідності застосування передбачених чинними нормативними актами процедур публічних закупівель, а також проведення консультацій з ви</w:t>
      </w:r>
      <w:r w:rsidR="00955E28">
        <w:rPr>
          <w:rFonts w:ascii="Times New Roman" w:hAnsi="Times New Roman" w:cs="Times New Roman"/>
          <w:sz w:val="28"/>
          <w:szCs w:val="28"/>
        </w:rPr>
        <w:t xml:space="preserve">конавчими органами міської </w:t>
      </w:r>
      <w:r w:rsidRPr="00955E28">
        <w:rPr>
          <w:rFonts w:ascii="Times New Roman" w:hAnsi="Times New Roman" w:cs="Times New Roman"/>
          <w:sz w:val="28"/>
          <w:szCs w:val="28"/>
        </w:rPr>
        <w:t>ради в межах їх повноважень для з'ясування питань, які стосуються проекту договору.</w:t>
      </w:r>
    </w:p>
    <w:p w:rsidR="00FF5BB9" w:rsidRDefault="00FF5BB9" w:rsidP="00EC2CDF">
      <w:pPr>
        <w:pStyle w:val="12"/>
        <w:numPr>
          <w:ilvl w:val="0"/>
          <w:numId w:val="19"/>
        </w:numPr>
        <w:shd w:val="clear" w:color="auto" w:fill="auto"/>
        <w:tabs>
          <w:tab w:val="left" w:pos="0"/>
          <w:tab w:val="left" w:leader="underscore" w:pos="993"/>
        </w:tabs>
        <w:spacing w:line="240" w:lineRule="auto"/>
        <w:ind w:left="0" w:firstLine="709"/>
        <w:jc w:val="both"/>
        <w:rPr>
          <w:rFonts w:ascii="Times New Roman" w:hAnsi="Times New Roman" w:cs="Times New Roman"/>
          <w:sz w:val="28"/>
          <w:szCs w:val="28"/>
        </w:rPr>
      </w:pPr>
      <w:r w:rsidRPr="00EC2CDF">
        <w:rPr>
          <w:rFonts w:ascii="Times New Roman" w:hAnsi="Times New Roman" w:cs="Times New Roman"/>
          <w:sz w:val="28"/>
          <w:szCs w:val="28"/>
        </w:rPr>
        <w:t>Перевірку наданих контрагентом документів та іншої інформації (прав</w:t>
      </w:r>
      <w:r w:rsidR="00EC2CDF">
        <w:rPr>
          <w:rFonts w:ascii="Times New Roman" w:hAnsi="Times New Roman" w:cs="Times New Roman"/>
          <w:sz w:val="28"/>
          <w:szCs w:val="28"/>
        </w:rPr>
        <w:t>овстановлюючих документів контр</w:t>
      </w:r>
      <w:r w:rsidRPr="00EC2CDF">
        <w:rPr>
          <w:rFonts w:ascii="Times New Roman" w:hAnsi="Times New Roman" w:cs="Times New Roman"/>
          <w:sz w:val="28"/>
          <w:szCs w:val="28"/>
        </w:rPr>
        <w:t>агента; повноважень осіб, що укладають договір; документів, що підтверджують право контрагента здійснювати певний вид діяльності, у тому числі наявність ліцензій, дозволів</w:t>
      </w:r>
      <w:r w:rsidRPr="00EC2CDF">
        <w:rPr>
          <w:rFonts w:ascii="Times New Roman" w:hAnsi="Times New Roman" w:cs="Times New Roman"/>
          <w:smallCaps/>
          <w:sz w:val="28"/>
          <w:szCs w:val="28"/>
        </w:rPr>
        <w:t>,</w:t>
      </w:r>
      <w:r w:rsidRPr="00EC2CDF">
        <w:rPr>
          <w:rFonts w:ascii="Times New Roman" w:hAnsi="Times New Roman" w:cs="Times New Roman"/>
          <w:sz w:val="28"/>
          <w:szCs w:val="28"/>
        </w:rPr>
        <w:t xml:space="preserve"> сертифікатів; документів </w:t>
      </w:r>
      <w:r w:rsidR="00EC2CDF">
        <w:rPr>
          <w:rFonts w:ascii="Times New Roman" w:hAnsi="Times New Roman" w:cs="Times New Roman"/>
          <w:sz w:val="28"/>
          <w:szCs w:val="28"/>
        </w:rPr>
        <w:t>про вибрану контраген</w:t>
      </w:r>
      <w:r w:rsidRPr="00EC2CDF">
        <w:rPr>
          <w:rFonts w:ascii="Times New Roman" w:hAnsi="Times New Roman" w:cs="Times New Roman"/>
          <w:sz w:val="28"/>
          <w:szCs w:val="28"/>
        </w:rPr>
        <w:t>том систему оподаткування; інформацію про банківські реквізити контрагента тощо).</w:t>
      </w:r>
    </w:p>
    <w:p w:rsidR="00EC2CDF" w:rsidRPr="00EC2CDF" w:rsidRDefault="00EC2CDF" w:rsidP="00EC2CDF">
      <w:pPr>
        <w:pStyle w:val="12"/>
        <w:shd w:val="clear" w:color="auto" w:fill="auto"/>
        <w:tabs>
          <w:tab w:val="left" w:pos="0"/>
          <w:tab w:val="left" w:leader="underscore" w:pos="993"/>
        </w:tabs>
        <w:spacing w:line="240" w:lineRule="auto"/>
        <w:ind w:left="709" w:firstLine="0"/>
        <w:jc w:val="both"/>
        <w:rPr>
          <w:rFonts w:ascii="Times New Roman" w:hAnsi="Times New Roman" w:cs="Times New Roman"/>
          <w:sz w:val="28"/>
          <w:szCs w:val="28"/>
        </w:rPr>
      </w:pPr>
    </w:p>
    <w:p w:rsidR="00FF5BB9" w:rsidRPr="00EC2CDF" w:rsidRDefault="00EC2CDF" w:rsidP="00EC2CDF">
      <w:pPr>
        <w:pStyle w:val="50"/>
        <w:shd w:val="clear" w:color="auto" w:fill="auto"/>
        <w:spacing w:line="240" w:lineRule="auto"/>
        <w:ind w:firstLine="709"/>
        <w:jc w:val="both"/>
        <w:rPr>
          <w:rFonts w:ascii="Times New Roman" w:hAnsi="Times New Roman" w:cs="Times New Roman"/>
          <w:b/>
          <w:i/>
          <w:sz w:val="28"/>
          <w:szCs w:val="28"/>
        </w:rPr>
      </w:pPr>
      <w:r w:rsidRPr="00EC2CDF">
        <w:rPr>
          <w:rFonts w:ascii="Times New Roman" w:hAnsi="Times New Roman" w:cs="Times New Roman"/>
          <w:b/>
          <w:i/>
          <w:sz w:val="28"/>
          <w:szCs w:val="28"/>
        </w:rPr>
        <w:t>2.2.</w:t>
      </w:r>
      <w:r w:rsidR="00FF5BB9" w:rsidRPr="00EC2CDF">
        <w:rPr>
          <w:rFonts w:ascii="Times New Roman" w:hAnsi="Times New Roman" w:cs="Times New Roman"/>
          <w:b/>
          <w:i/>
          <w:sz w:val="28"/>
          <w:szCs w:val="28"/>
        </w:rPr>
        <w:t xml:space="preserve"> Розробка проекту договору</w:t>
      </w:r>
      <w:r>
        <w:rPr>
          <w:rFonts w:ascii="Times New Roman" w:hAnsi="Times New Roman" w:cs="Times New Roman"/>
          <w:b/>
          <w:i/>
          <w:sz w:val="28"/>
          <w:szCs w:val="28"/>
        </w:rPr>
        <w:t>.</w:t>
      </w:r>
    </w:p>
    <w:p w:rsidR="00FF5BB9" w:rsidRPr="002F0103" w:rsidRDefault="00FF5BB9" w:rsidP="006754F4">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2F0103">
        <w:rPr>
          <w:rFonts w:ascii="Times New Roman" w:hAnsi="Times New Roman" w:cs="Times New Roman"/>
          <w:sz w:val="28"/>
          <w:szCs w:val="28"/>
        </w:rPr>
        <w:t>Обов'язки сторін за договором оформлюються таким чином, щоб забезпечити повну та чітку регламентацію взаємовідносин між сторонами з дотриманням вимог чинного законодавства України</w:t>
      </w:r>
      <w:r w:rsidR="00EC2CDF">
        <w:rPr>
          <w:rFonts w:ascii="Times New Roman" w:hAnsi="Times New Roman" w:cs="Times New Roman"/>
          <w:sz w:val="28"/>
          <w:szCs w:val="28"/>
        </w:rPr>
        <w:t>.</w:t>
      </w:r>
    </w:p>
    <w:p w:rsidR="002D7D67" w:rsidRDefault="00FF5BB9" w:rsidP="002D7D67">
      <w:pPr>
        <w:pStyle w:val="12"/>
        <w:shd w:val="clear" w:color="auto" w:fill="auto"/>
        <w:tabs>
          <w:tab w:val="left" w:pos="1470"/>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Усі умови договору мають бути викладені якомога детальніше, аби не до</w:t>
      </w:r>
      <w:r>
        <w:rPr>
          <w:rFonts w:ascii="Times New Roman" w:hAnsi="Times New Roman" w:cs="Times New Roman"/>
          <w:sz w:val="28"/>
          <w:szCs w:val="28"/>
        </w:rPr>
        <w:t>пускати неоднозначного тлумачен</w:t>
      </w:r>
      <w:r w:rsidRPr="002F0103">
        <w:rPr>
          <w:rFonts w:ascii="Times New Roman" w:hAnsi="Times New Roman" w:cs="Times New Roman"/>
          <w:sz w:val="28"/>
          <w:szCs w:val="28"/>
        </w:rPr>
        <w:t>ня. Договір чи його окремі умови, що суперечать законодавству, є недійсними.</w:t>
      </w:r>
    </w:p>
    <w:p w:rsidR="002D7D67" w:rsidRPr="002D7D67" w:rsidRDefault="002D7D67" w:rsidP="002D7D67">
      <w:pPr>
        <w:pStyle w:val="12"/>
        <w:numPr>
          <w:ilvl w:val="2"/>
          <w:numId w:val="22"/>
        </w:numPr>
        <w:shd w:val="clear" w:color="auto" w:fill="auto"/>
        <w:tabs>
          <w:tab w:val="left" w:pos="1470"/>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rPr>
        <w:t>Проект д</w:t>
      </w:r>
      <w:r w:rsidRPr="002D7D67">
        <w:rPr>
          <w:rFonts w:ascii="Times New Roman" w:hAnsi="Times New Roman" w:cs="Times New Roman"/>
          <w:color w:val="000000"/>
          <w:sz w:val="28"/>
          <w:szCs w:val="28"/>
        </w:rPr>
        <w:t>огов</w:t>
      </w:r>
      <w:r>
        <w:rPr>
          <w:rFonts w:ascii="Times New Roman" w:hAnsi="Times New Roman" w:cs="Times New Roman"/>
          <w:color w:val="000000"/>
          <w:sz w:val="28"/>
          <w:szCs w:val="28"/>
        </w:rPr>
        <w:t>ору</w:t>
      </w:r>
      <w:r w:rsidRPr="002D7D67">
        <w:rPr>
          <w:rFonts w:ascii="Times New Roman" w:hAnsi="Times New Roman" w:cs="Times New Roman"/>
          <w:color w:val="000000"/>
          <w:sz w:val="28"/>
          <w:szCs w:val="28"/>
        </w:rPr>
        <w:t xml:space="preserve"> повинен містити:</w:t>
      </w:r>
    </w:p>
    <w:p w:rsidR="002D7D67" w:rsidRPr="002D7D67" w:rsidRDefault="002D7D67" w:rsidP="002D7D67">
      <w:pPr>
        <w:pStyle w:val="aa"/>
        <w:numPr>
          <w:ilvl w:val="0"/>
          <w:numId w:val="33"/>
        </w:numPr>
        <w:tabs>
          <w:tab w:val="left" w:pos="9355"/>
        </w:tabs>
        <w:spacing w:before="0" w:line="240" w:lineRule="auto"/>
        <w:ind w:left="993" w:right="-5" w:hanging="284"/>
        <w:rPr>
          <w:color w:val="000000"/>
          <w:sz w:val="28"/>
          <w:szCs w:val="28"/>
        </w:rPr>
      </w:pPr>
      <w:r w:rsidRPr="002D7D67">
        <w:rPr>
          <w:color w:val="000000"/>
          <w:sz w:val="28"/>
          <w:szCs w:val="28"/>
        </w:rPr>
        <w:t>найменування сторін;</w:t>
      </w:r>
    </w:p>
    <w:p w:rsidR="002D7D67" w:rsidRPr="002D7D67" w:rsidRDefault="002D7D67" w:rsidP="00327839">
      <w:pPr>
        <w:pStyle w:val="aa"/>
        <w:numPr>
          <w:ilvl w:val="0"/>
          <w:numId w:val="33"/>
        </w:numPr>
        <w:tabs>
          <w:tab w:val="left" w:pos="993"/>
        </w:tabs>
        <w:spacing w:before="0" w:line="240" w:lineRule="auto"/>
        <w:ind w:left="0" w:right="-5" w:firstLine="709"/>
        <w:rPr>
          <w:color w:val="000000"/>
          <w:sz w:val="28"/>
          <w:szCs w:val="28"/>
        </w:rPr>
      </w:pPr>
      <w:r w:rsidRPr="002D7D67">
        <w:rPr>
          <w:color w:val="000000"/>
          <w:sz w:val="28"/>
          <w:szCs w:val="28"/>
        </w:rPr>
        <w:t xml:space="preserve">предмет договору (найменування товарів (робіт, послуг), характер товарів, що поставляються (виконуваної роботи, послуг, що надаються); </w:t>
      </w:r>
    </w:p>
    <w:p w:rsidR="002D7D67" w:rsidRPr="00D911ED" w:rsidRDefault="002D7D67" w:rsidP="002D7D67">
      <w:pPr>
        <w:pStyle w:val="ParagraphStyle"/>
        <w:numPr>
          <w:ilvl w:val="0"/>
          <w:numId w:val="33"/>
        </w:numPr>
        <w:tabs>
          <w:tab w:val="left" w:pos="9355"/>
        </w:tabs>
        <w:ind w:left="993" w:right="-5" w:hanging="284"/>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права і обов’язки сторін;</w:t>
      </w:r>
    </w:p>
    <w:p w:rsidR="002D7D67" w:rsidRPr="002D7D67" w:rsidRDefault="002D7D67" w:rsidP="002D7D67">
      <w:pPr>
        <w:pStyle w:val="aa"/>
        <w:numPr>
          <w:ilvl w:val="0"/>
          <w:numId w:val="33"/>
        </w:numPr>
        <w:tabs>
          <w:tab w:val="left" w:pos="9355"/>
        </w:tabs>
        <w:spacing w:before="0" w:line="240" w:lineRule="auto"/>
        <w:ind w:left="993" w:right="-5" w:hanging="284"/>
        <w:rPr>
          <w:color w:val="000000"/>
          <w:sz w:val="28"/>
          <w:szCs w:val="28"/>
        </w:rPr>
      </w:pPr>
      <w:r w:rsidRPr="002D7D67">
        <w:rPr>
          <w:color w:val="000000"/>
          <w:sz w:val="28"/>
          <w:szCs w:val="28"/>
        </w:rPr>
        <w:t>строк дії договору;</w:t>
      </w:r>
    </w:p>
    <w:p w:rsidR="002D7D67" w:rsidRPr="002D7D67" w:rsidRDefault="002D7D67" w:rsidP="002D7D67">
      <w:pPr>
        <w:pStyle w:val="aa"/>
        <w:numPr>
          <w:ilvl w:val="0"/>
          <w:numId w:val="33"/>
        </w:numPr>
        <w:tabs>
          <w:tab w:val="left" w:pos="9355"/>
        </w:tabs>
        <w:spacing w:before="0" w:line="240" w:lineRule="auto"/>
        <w:ind w:left="993" w:right="-5" w:hanging="284"/>
        <w:rPr>
          <w:color w:val="000000"/>
          <w:sz w:val="28"/>
          <w:szCs w:val="28"/>
        </w:rPr>
      </w:pPr>
      <w:r w:rsidRPr="002D7D67">
        <w:rPr>
          <w:color w:val="000000"/>
          <w:sz w:val="28"/>
          <w:szCs w:val="28"/>
        </w:rPr>
        <w:t>строки і порядок поставки товарів (виконання робіт, надання послуг);</w:t>
      </w:r>
    </w:p>
    <w:p w:rsidR="002D7D67" w:rsidRPr="002D7D67" w:rsidRDefault="002D7D67" w:rsidP="002D7D67">
      <w:pPr>
        <w:pStyle w:val="aa"/>
        <w:numPr>
          <w:ilvl w:val="0"/>
          <w:numId w:val="33"/>
        </w:numPr>
        <w:tabs>
          <w:tab w:val="left" w:pos="9355"/>
        </w:tabs>
        <w:spacing w:before="0" w:line="240" w:lineRule="auto"/>
        <w:ind w:left="993" w:right="-5" w:hanging="284"/>
        <w:rPr>
          <w:color w:val="000000"/>
          <w:sz w:val="28"/>
          <w:szCs w:val="28"/>
        </w:rPr>
      </w:pPr>
      <w:r w:rsidRPr="002D7D67">
        <w:rPr>
          <w:color w:val="000000"/>
          <w:sz w:val="28"/>
          <w:szCs w:val="28"/>
        </w:rPr>
        <w:t>вартість товарів (робіт, послуг), порядок розрахунків;</w:t>
      </w:r>
    </w:p>
    <w:p w:rsidR="002D7D67" w:rsidRPr="002D7D67" w:rsidRDefault="002D7D67" w:rsidP="002D7D67">
      <w:pPr>
        <w:pStyle w:val="aa"/>
        <w:numPr>
          <w:ilvl w:val="0"/>
          <w:numId w:val="33"/>
        </w:numPr>
        <w:tabs>
          <w:tab w:val="left" w:pos="9355"/>
        </w:tabs>
        <w:spacing w:before="0" w:line="240" w:lineRule="auto"/>
        <w:ind w:left="993" w:right="-5" w:hanging="284"/>
        <w:rPr>
          <w:color w:val="000000"/>
          <w:sz w:val="28"/>
          <w:szCs w:val="28"/>
        </w:rPr>
      </w:pPr>
      <w:r w:rsidRPr="002D7D67">
        <w:rPr>
          <w:color w:val="000000"/>
          <w:sz w:val="28"/>
          <w:szCs w:val="28"/>
        </w:rPr>
        <w:t>відповідальність сторін;</w:t>
      </w:r>
    </w:p>
    <w:p w:rsidR="002D7D67" w:rsidRPr="002D7D67" w:rsidRDefault="002D7D67" w:rsidP="002D7D67">
      <w:pPr>
        <w:pStyle w:val="aa"/>
        <w:numPr>
          <w:ilvl w:val="0"/>
          <w:numId w:val="33"/>
        </w:numPr>
        <w:tabs>
          <w:tab w:val="left" w:pos="9355"/>
        </w:tabs>
        <w:adjustRightInd w:val="0"/>
        <w:spacing w:before="0" w:line="240" w:lineRule="auto"/>
        <w:ind w:left="993" w:right="-5" w:hanging="284"/>
        <w:rPr>
          <w:color w:val="000000"/>
          <w:sz w:val="28"/>
          <w:szCs w:val="28"/>
        </w:rPr>
      </w:pPr>
      <w:r w:rsidRPr="002D7D67">
        <w:rPr>
          <w:color w:val="000000"/>
          <w:sz w:val="28"/>
          <w:szCs w:val="28"/>
        </w:rPr>
        <w:t xml:space="preserve">порядок врегулювання спорів; </w:t>
      </w:r>
    </w:p>
    <w:p w:rsidR="002D7D67" w:rsidRPr="00D911ED" w:rsidRDefault="002D7D67" w:rsidP="002D7D67">
      <w:pPr>
        <w:pStyle w:val="ParagraphStyle"/>
        <w:numPr>
          <w:ilvl w:val="0"/>
          <w:numId w:val="33"/>
        </w:numPr>
        <w:tabs>
          <w:tab w:val="left" w:pos="9355"/>
        </w:tabs>
        <w:ind w:left="993" w:right="-5" w:hanging="284"/>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порядок внесення змін, та розірвання договору;</w:t>
      </w:r>
    </w:p>
    <w:p w:rsidR="002D7D67" w:rsidRPr="00D911ED" w:rsidRDefault="002D7D67" w:rsidP="00327839">
      <w:pPr>
        <w:pStyle w:val="ParagraphStyle"/>
        <w:numPr>
          <w:ilvl w:val="0"/>
          <w:numId w:val="33"/>
        </w:numPr>
        <w:tabs>
          <w:tab w:val="left" w:pos="993"/>
        </w:tabs>
        <w:ind w:left="0" w:right="-5" w:firstLine="709"/>
        <w:jc w:val="both"/>
        <w:rPr>
          <w:rStyle w:val="FontStyle"/>
          <w:rFonts w:ascii="Times New Roman" w:hAnsi="Times New Roman"/>
          <w:sz w:val="28"/>
          <w:szCs w:val="28"/>
          <w:lang w:val="uk-UA"/>
        </w:rPr>
      </w:pPr>
      <w:r w:rsidRPr="00D911ED">
        <w:rPr>
          <w:rFonts w:ascii="Times New Roman" w:hAnsi="Times New Roman"/>
          <w:color w:val="000000"/>
          <w:sz w:val="28"/>
          <w:szCs w:val="28"/>
          <w:lang w:val="uk-UA"/>
        </w:rPr>
        <w:lastRenderedPageBreak/>
        <w:t>додаткові вимоги за згодою сторін можуть бути відображені в додатках   до договору.</w:t>
      </w:r>
    </w:p>
    <w:p w:rsidR="002D7D67" w:rsidRPr="002D7D67" w:rsidRDefault="002D7D67" w:rsidP="002D7D67">
      <w:pPr>
        <w:tabs>
          <w:tab w:val="left" w:pos="9355"/>
        </w:tabs>
        <w:spacing w:before="0" w:line="240" w:lineRule="auto"/>
        <w:ind w:right="-5" w:firstLine="709"/>
        <w:rPr>
          <w:color w:val="000000"/>
          <w:sz w:val="28"/>
          <w:szCs w:val="28"/>
        </w:rPr>
      </w:pPr>
      <w:r w:rsidRPr="00D911ED">
        <w:rPr>
          <w:color w:val="000000"/>
          <w:sz w:val="28"/>
          <w:szCs w:val="28"/>
        </w:rPr>
        <w:t xml:space="preserve">Крім умов, зазначених вище, </w:t>
      </w:r>
      <w:r>
        <w:rPr>
          <w:color w:val="000000"/>
          <w:sz w:val="28"/>
          <w:szCs w:val="28"/>
        </w:rPr>
        <w:t>проектом договору</w:t>
      </w:r>
      <w:r w:rsidRPr="00D911ED">
        <w:rPr>
          <w:color w:val="000000"/>
          <w:sz w:val="28"/>
          <w:szCs w:val="28"/>
        </w:rPr>
        <w:t xml:space="preserve"> можуть бути передбачені інші умови, погоджені сторонами, та такі, що не суперечать </w:t>
      </w:r>
      <w:r w:rsidR="001003D0">
        <w:rPr>
          <w:color w:val="000000"/>
          <w:sz w:val="28"/>
          <w:szCs w:val="28"/>
        </w:rPr>
        <w:t xml:space="preserve">чинному </w:t>
      </w:r>
      <w:r w:rsidRPr="00D911ED">
        <w:rPr>
          <w:color w:val="000000"/>
          <w:sz w:val="28"/>
          <w:szCs w:val="28"/>
        </w:rPr>
        <w:t>законодавству.</w:t>
      </w:r>
    </w:p>
    <w:p w:rsidR="00EC2CDF"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AC1564">
        <w:rPr>
          <w:rFonts w:ascii="Times New Roman" w:hAnsi="Times New Roman" w:cs="Times New Roman"/>
          <w:sz w:val="28"/>
          <w:szCs w:val="28"/>
        </w:rPr>
        <w:t>Договір є укладеним, якщо сторони в належній формі досягли згоди з усіх істотних умов договору. Істотними умовами договору є умови про предмет договору, умови, що визначені законом як істотні або є необхідними для договорів цього виду, а також усі ті умови, щодо яких за заявою хоча б однієї із сторін має бути досягнуто згоди.</w:t>
      </w:r>
    </w:p>
    <w:p w:rsidR="00EC2CDF"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EC2CDF">
        <w:rPr>
          <w:rFonts w:ascii="Times New Roman" w:hAnsi="Times New Roman" w:cs="Times New Roman"/>
          <w:sz w:val="28"/>
          <w:szCs w:val="28"/>
        </w:rPr>
        <w:t>Договір, що підлягає нотаріальному посвідченню, є укладеним з дня такого посвідчення</w:t>
      </w:r>
      <w:r w:rsidR="00EC2CDF">
        <w:rPr>
          <w:rFonts w:ascii="Times New Roman" w:hAnsi="Times New Roman" w:cs="Times New Roman"/>
          <w:sz w:val="28"/>
          <w:szCs w:val="28"/>
        </w:rPr>
        <w:t>.</w:t>
      </w:r>
    </w:p>
    <w:p w:rsidR="00EC2CDF"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EC2CDF">
        <w:rPr>
          <w:rFonts w:ascii="Times New Roman" w:hAnsi="Times New Roman" w:cs="Times New Roman"/>
          <w:sz w:val="28"/>
          <w:szCs w:val="28"/>
        </w:rPr>
        <w:t>Договір, що підлягає відповідно до закону державній реєстрації, є укладеним з моменту його державної реєстрації.</w:t>
      </w:r>
    </w:p>
    <w:p w:rsidR="00EC2CDF"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EC2CDF">
        <w:rPr>
          <w:rFonts w:ascii="Times New Roman" w:hAnsi="Times New Roman" w:cs="Times New Roman"/>
          <w:sz w:val="28"/>
          <w:szCs w:val="28"/>
        </w:rPr>
        <w:t>При розробці проектів договорів (розгляді проектів договорів, наданих контрагентом) уповноважений орган зобов'язаний проаналізувати з цього питання чинне закон</w:t>
      </w:r>
      <w:r w:rsidR="00EC2CDF">
        <w:rPr>
          <w:rFonts w:ascii="Times New Roman" w:hAnsi="Times New Roman" w:cs="Times New Roman"/>
          <w:sz w:val="28"/>
          <w:szCs w:val="28"/>
        </w:rPr>
        <w:t xml:space="preserve">одавство України, рішення міської </w:t>
      </w:r>
      <w:r w:rsidRPr="00EC2CDF">
        <w:rPr>
          <w:rFonts w:ascii="Times New Roman" w:hAnsi="Times New Roman" w:cs="Times New Roman"/>
          <w:sz w:val="28"/>
          <w:szCs w:val="28"/>
        </w:rPr>
        <w:t xml:space="preserve">ради, її виконавчого </w:t>
      </w:r>
      <w:r w:rsidR="00EC2CDF">
        <w:rPr>
          <w:rFonts w:ascii="Times New Roman" w:hAnsi="Times New Roman" w:cs="Times New Roman"/>
          <w:sz w:val="28"/>
          <w:szCs w:val="28"/>
        </w:rPr>
        <w:t xml:space="preserve">комітету, розпорядження міського </w:t>
      </w:r>
      <w:r w:rsidRPr="00EC2CDF">
        <w:rPr>
          <w:rFonts w:ascii="Times New Roman" w:hAnsi="Times New Roman" w:cs="Times New Roman"/>
          <w:sz w:val="28"/>
          <w:szCs w:val="28"/>
        </w:rPr>
        <w:t>голови та інші документи.</w:t>
      </w:r>
    </w:p>
    <w:p w:rsidR="00EC2CDF" w:rsidRDefault="00FF5BB9" w:rsidP="00EC2CDF">
      <w:pPr>
        <w:pStyle w:val="12"/>
        <w:shd w:val="clear" w:color="auto" w:fill="auto"/>
        <w:tabs>
          <w:tab w:val="left" w:pos="0"/>
        </w:tabs>
        <w:spacing w:line="240" w:lineRule="auto"/>
        <w:ind w:firstLine="708"/>
        <w:jc w:val="both"/>
        <w:rPr>
          <w:rFonts w:ascii="Times New Roman" w:hAnsi="Times New Roman" w:cs="Times New Roman"/>
          <w:sz w:val="28"/>
          <w:szCs w:val="28"/>
        </w:rPr>
      </w:pPr>
      <w:r w:rsidRPr="00EC2CDF">
        <w:rPr>
          <w:rFonts w:ascii="Times New Roman" w:hAnsi="Times New Roman" w:cs="Times New Roman"/>
          <w:sz w:val="28"/>
          <w:szCs w:val="28"/>
        </w:rPr>
        <w:t>Проект договору повинен бути відредагованим, викладеним за загальними правилами правопису, відповідати вимогам нормативних актів та юридичної техніки, не допускати неоднозначного тлумачення.</w:t>
      </w:r>
    </w:p>
    <w:p w:rsidR="00FF5BB9"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A4222B">
        <w:rPr>
          <w:rFonts w:ascii="Times New Roman" w:hAnsi="Times New Roman" w:cs="Times New Roman"/>
          <w:sz w:val="28"/>
          <w:szCs w:val="28"/>
        </w:rPr>
        <w:t>Розроблений з урахуванням вимог чинних нормативно-правових актів проект договору уповноважений орган передає для погодження (візу</w:t>
      </w:r>
      <w:r w:rsidR="00EC2CDF">
        <w:rPr>
          <w:rFonts w:ascii="Times New Roman" w:hAnsi="Times New Roman" w:cs="Times New Roman"/>
          <w:sz w:val="28"/>
          <w:szCs w:val="28"/>
        </w:rPr>
        <w:t xml:space="preserve">вання) іншим виконавчим органам міської </w:t>
      </w:r>
      <w:r w:rsidRPr="00A4222B">
        <w:rPr>
          <w:rFonts w:ascii="Times New Roman" w:hAnsi="Times New Roman" w:cs="Times New Roman"/>
          <w:sz w:val="28"/>
          <w:szCs w:val="28"/>
        </w:rPr>
        <w:t>ради, уповноваженим посадовим</w:t>
      </w:r>
      <w:r>
        <w:rPr>
          <w:rFonts w:ascii="Times New Roman" w:hAnsi="Times New Roman" w:cs="Times New Roman"/>
          <w:sz w:val="28"/>
          <w:szCs w:val="28"/>
        </w:rPr>
        <w:t xml:space="preserve"> </w:t>
      </w:r>
      <w:r w:rsidRPr="00A4222B">
        <w:rPr>
          <w:rFonts w:ascii="Times New Roman" w:hAnsi="Times New Roman" w:cs="Times New Roman"/>
          <w:sz w:val="28"/>
          <w:szCs w:val="28"/>
        </w:rPr>
        <w:t>особам разом із документами, які пов'язані з його укладенням та стосуються договору.</w:t>
      </w:r>
    </w:p>
    <w:p w:rsidR="00FF5BB9" w:rsidRPr="00EC2CDF" w:rsidRDefault="00FF5BB9" w:rsidP="00B47A4D">
      <w:pPr>
        <w:pStyle w:val="50"/>
        <w:numPr>
          <w:ilvl w:val="1"/>
          <w:numId w:val="22"/>
        </w:numPr>
        <w:shd w:val="clear" w:color="auto" w:fill="auto"/>
        <w:tabs>
          <w:tab w:val="left" w:pos="385"/>
        </w:tabs>
        <w:spacing w:line="240" w:lineRule="auto"/>
        <w:ind w:hanging="365"/>
        <w:jc w:val="both"/>
        <w:rPr>
          <w:rFonts w:ascii="Times New Roman" w:hAnsi="Times New Roman" w:cs="Times New Roman"/>
          <w:b/>
          <w:i/>
          <w:sz w:val="28"/>
          <w:szCs w:val="28"/>
        </w:rPr>
      </w:pPr>
      <w:r w:rsidRPr="00EC2CDF">
        <w:rPr>
          <w:rFonts w:ascii="Times New Roman" w:hAnsi="Times New Roman" w:cs="Times New Roman"/>
          <w:b/>
          <w:i/>
          <w:sz w:val="28"/>
          <w:szCs w:val="28"/>
        </w:rPr>
        <w:t>Погодження (візування) проекту договору</w:t>
      </w:r>
      <w:r w:rsidR="00EC2CDF">
        <w:rPr>
          <w:rFonts w:ascii="Times New Roman" w:hAnsi="Times New Roman" w:cs="Times New Roman"/>
          <w:b/>
          <w:i/>
          <w:sz w:val="28"/>
          <w:szCs w:val="28"/>
        </w:rPr>
        <w:t>.</w:t>
      </w:r>
    </w:p>
    <w:p w:rsidR="00D07BD7"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2F0103">
        <w:rPr>
          <w:rFonts w:ascii="Times New Roman" w:hAnsi="Times New Roman" w:cs="Times New Roman"/>
          <w:sz w:val="28"/>
          <w:szCs w:val="28"/>
        </w:rPr>
        <w:t>Проект дого</w:t>
      </w:r>
      <w:r>
        <w:rPr>
          <w:rFonts w:ascii="Times New Roman" w:hAnsi="Times New Roman" w:cs="Times New Roman"/>
          <w:sz w:val="28"/>
          <w:szCs w:val="28"/>
        </w:rPr>
        <w:t>вору вважається підготовленим після</w:t>
      </w:r>
      <w:r w:rsidRPr="002F0103">
        <w:rPr>
          <w:rFonts w:ascii="Times New Roman" w:hAnsi="Times New Roman" w:cs="Times New Roman"/>
          <w:sz w:val="28"/>
          <w:szCs w:val="28"/>
        </w:rPr>
        <w:t xml:space="preserve"> його погодження (візування) згі</w:t>
      </w:r>
      <w:r w:rsidR="00133203">
        <w:rPr>
          <w:rFonts w:ascii="Times New Roman" w:hAnsi="Times New Roman" w:cs="Times New Roman"/>
          <w:sz w:val="28"/>
          <w:szCs w:val="28"/>
        </w:rPr>
        <w:t>дно з положеннями цього пункту</w:t>
      </w:r>
      <w:r w:rsidR="00D07BD7">
        <w:rPr>
          <w:rFonts w:ascii="Times New Roman" w:hAnsi="Times New Roman" w:cs="Times New Roman"/>
          <w:sz w:val="28"/>
          <w:szCs w:val="28"/>
        </w:rPr>
        <w:t>.</w:t>
      </w:r>
    </w:p>
    <w:p w:rsidR="00D07BD7"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D07BD7">
        <w:rPr>
          <w:rFonts w:ascii="Times New Roman" w:hAnsi="Times New Roman" w:cs="Times New Roman"/>
          <w:sz w:val="28"/>
          <w:szCs w:val="28"/>
        </w:rPr>
        <w:t>Проект договору з документами, які до нього додаються, підлягають об</w:t>
      </w:r>
      <w:r w:rsidR="00D07BD7">
        <w:rPr>
          <w:rFonts w:ascii="Times New Roman" w:hAnsi="Times New Roman" w:cs="Times New Roman"/>
          <w:sz w:val="28"/>
          <w:szCs w:val="28"/>
        </w:rPr>
        <w:t>ов'язковому погодженню посадови</w:t>
      </w:r>
      <w:r w:rsidRPr="00D07BD7">
        <w:rPr>
          <w:rFonts w:ascii="Times New Roman" w:hAnsi="Times New Roman" w:cs="Times New Roman"/>
          <w:sz w:val="28"/>
          <w:szCs w:val="28"/>
        </w:rPr>
        <w:t>ми особами, які беруть участь у його підготовці та організації виконання цього договору.</w:t>
      </w:r>
    </w:p>
    <w:p w:rsidR="00D07BD7"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D07BD7">
        <w:rPr>
          <w:rFonts w:ascii="Times New Roman" w:hAnsi="Times New Roman" w:cs="Times New Roman"/>
          <w:sz w:val="28"/>
          <w:szCs w:val="28"/>
        </w:rPr>
        <w:t>Візування проекту договору складається з проставлення відповідною поса</w:t>
      </w:r>
      <w:r w:rsidR="00BB134D">
        <w:rPr>
          <w:rFonts w:ascii="Times New Roman" w:hAnsi="Times New Roman" w:cs="Times New Roman"/>
          <w:sz w:val="28"/>
          <w:szCs w:val="28"/>
        </w:rPr>
        <w:t>довою особою візи. Віза містить:</w:t>
      </w:r>
      <w:r w:rsidRPr="00D07BD7">
        <w:rPr>
          <w:rFonts w:ascii="Times New Roman" w:hAnsi="Times New Roman" w:cs="Times New Roman"/>
          <w:sz w:val="28"/>
          <w:szCs w:val="28"/>
        </w:rPr>
        <w:t xml:space="preserve"> найменування посади особи, що візує документ, її особистий підпис, ініціали та прізвище, дату візування.</w:t>
      </w:r>
    </w:p>
    <w:p w:rsidR="004A24B2" w:rsidRPr="001003D0"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sz w:val="28"/>
          <w:szCs w:val="28"/>
        </w:rPr>
      </w:pPr>
      <w:r w:rsidRPr="001003D0">
        <w:rPr>
          <w:rFonts w:ascii="Times New Roman" w:hAnsi="Times New Roman" w:cs="Times New Roman"/>
          <w:sz w:val="28"/>
          <w:szCs w:val="28"/>
        </w:rPr>
        <w:t xml:space="preserve">Візи </w:t>
      </w:r>
      <w:r w:rsidR="001003D0" w:rsidRPr="001003D0">
        <w:rPr>
          <w:rFonts w:ascii="Times New Roman" w:hAnsi="Times New Roman" w:cs="Times New Roman"/>
          <w:sz w:val="28"/>
          <w:szCs w:val="28"/>
        </w:rPr>
        <w:t xml:space="preserve">можуть проставлятися на примірниках договору, який залишається в </w:t>
      </w:r>
      <w:proofErr w:type="spellStart"/>
      <w:r w:rsidR="001003D0" w:rsidRPr="001003D0">
        <w:rPr>
          <w:rFonts w:ascii="Times New Roman" w:hAnsi="Times New Roman" w:cs="Times New Roman"/>
          <w:sz w:val="28"/>
          <w:szCs w:val="28"/>
        </w:rPr>
        <w:t>Бахмутській</w:t>
      </w:r>
      <w:proofErr w:type="spellEnd"/>
      <w:r w:rsidR="001003D0" w:rsidRPr="001003D0">
        <w:rPr>
          <w:rFonts w:ascii="Times New Roman" w:hAnsi="Times New Roman" w:cs="Times New Roman"/>
          <w:sz w:val="28"/>
          <w:szCs w:val="28"/>
        </w:rPr>
        <w:t xml:space="preserve"> міській раді, після реквізитів та підписів сторін, або на </w:t>
      </w:r>
      <w:r w:rsidRPr="001003D0">
        <w:rPr>
          <w:rFonts w:ascii="Times New Roman" w:hAnsi="Times New Roman" w:cs="Times New Roman"/>
          <w:sz w:val="28"/>
          <w:szCs w:val="28"/>
        </w:rPr>
        <w:t>окремому арку</w:t>
      </w:r>
      <w:r w:rsidR="004A24B2" w:rsidRPr="001003D0">
        <w:rPr>
          <w:rFonts w:ascii="Times New Roman" w:hAnsi="Times New Roman" w:cs="Times New Roman"/>
          <w:sz w:val="28"/>
          <w:szCs w:val="28"/>
        </w:rPr>
        <w:t>ші (лист погодження), який додає</w:t>
      </w:r>
      <w:r w:rsidRPr="001003D0">
        <w:rPr>
          <w:rFonts w:ascii="Times New Roman" w:hAnsi="Times New Roman" w:cs="Times New Roman"/>
          <w:sz w:val="28"/>
          <w:szCs w:val="28"/>
        </w:rPr>
        <w:t>ться до проекту договору та містить назву проекту договору, перелік осіб, що його погоджують (візують).</w:t>
      </w:r>
    </w:p>
    <w:p w:rsidR="00FF5BB9" w:rsidRPr="00BB134D" w:rsidRDefault="00FF5BB9" w:rsidP="00B47A4D">
      <w:pPr>
        <w:pStyle w:val="12"/>
        <w:numPr>
          <w:ilvl w:val="2"/>
          <w:numId w:val="22"/>
        </w:numPr>
        <w:shd w:val="clear" w:color="auto" w:fill="auto"/>
        <w:tabs>
          <w:tab w:val="left" w:pos="0"/>
        </w:tabs>
        <w:spacing w:line="240" w:lineRule="auto"/>
        <w:ind w:left="0" w:firstLine="708"/>
        <w:jc w:val="both"/>
        <w:rPr>
          <w:rFonts w:ascii="Times New Roman" w:hAnsi="Times New Roman" w:cs="Times New Roman"/>
          <w:b/>
          <w:i/>
          <w:sz w:val="28"/>
          <w:szCs w:val="28"/>
        </w:rPr>
      </w:pPr>
      <w:r w:rsidRPr="004A24B2">
        <w:rPr>
          <w:rFonts w:ascii="Times New Roman" w:hAnsi="Times New Roman" w:cs="Times New Roman"/>
          <w:sz w:val="28"/>
          <w:szCs w:val="28"/>
        </w:rPr>
        <w:t>Підго</w:t>
      </w:r>
      <w:r w:rsidR="00BB134D">
        <w:rPr>
          <w:rFonts w:ascii="Times New Roman" w:hAnsi="Times New Roman" w:cs="Times New Roman"/>
          <w:sz w:val="28"/>
          <w:szCs w:val="28"/>
        </w:rPr>
        <w:t xml:space="preserve">товлені проекти договорів візуються </w:t>
      </w:r>
      <w:r w:rsidRPr="004A24B2">
        <w:rPr>
          <w:rFonts w:ascii="Times New Roman" w:hAnsi="Times New Roman" w:cs="Times New Roman"/>
          <w:sz w:val="28"/>
          <w:szCs w:val="28"/>
        </w:rPr>
        <w:t>у наступному порядку:</w:t>
      </w:r>
    </w:p>
    <w:p w:rsidR="00BB134D" w:rsidRPr="00BB134D" w:rsidRDefault="00BB134D" w:rsidP="00BB134D">
      <w:pPr>
        <w:pStyle w:val="aa"/>
        <w:numPr>
          <w:ilvl w:val="3"/>
          <w:numId w:val="22"/>
        </w:numPr>
        <w:tabs>
          <w:tab w:val="left" w:pos="1701"/>
        </w:tabs>
        <w:spacing w:before="0" w:line="240" w:lineRule="auto"/>
        <w:ind w:left="0" w:right="-5" w:firstLine="709"/>
        <w:rPr>
          <w:rStyle w:val="FontStyle"/>
          <w:rFonts w:ascii="Times New Roman" w:hAnsi="Times New Roman" w:cs="Times New Roman"/>
          <w:b/>
          <w:sz w:val="28"/>
          <w:szCs w:val="28"/>
        </w:rPr>
      </w:pPr>
      <w:r>
        <w:rPr>
          <w:b/>
          <w:color w:val="000000"/>
          <w:sz w:val="28"/>
          <w:szCs w:val="28"/>
        </w:rPr>
        <w:t>П</w:t>
      </w:r>
      <w:r w:rsidRPr="00BB134D">
        <w:rPr>
          <w:b/>
          <w:color w:val="000000"/>
          <w:sz w:val="28"/>
          <w:szCs w:val="28"/>
        </w:rPr>
        <w:t xml:space="preserve">роекти </w:t>
      </w:r>
      <w:r w:rsidRPr="00BB134D">
        <w:rPr>
          <w:rStyle w:val="FontStyle"/>
          <w:rFonts w:ascii="Times New Roman" w:hAnsi="Times New Roman" w:cs="Times New Roman"/>
          <w:b/>
          <w:sz w:val="28"/>
          <w:szCs w:val="28"/>
        </w:rPr>
        <w:t>договорів, однією із сторін в яких є міська рада, в особі міського голови (або особи, визначеної міським головою):</w:t>
      </w:r>
    </w:p>
    <w:p w:rsidR="00BB134D" w:rsidRPr="00E06E5E" w:rsidRDefault="003F556C" w:rsidP="00E06E5E">
      <w:pPr>
        <w:pStyle w:val="aa"/>
        <w:numPr>
          <w:ilvl w:val="0"/>
          <w:numId w:val="34"/>
        </w:numPr>
        <w:tabs>
          <w:tab w:val="left" w:pos="1134"/>
        </w:tabs>
        <w:spacing w:before="0" w:line="240" w:lineRule="auto"/>
        <w:ind w:left="0" w:right="-5" w:firstLine="709"/>
        <w:rPr>
          <w:color w:val="000000"/>
          <w:sz w:val="28"/>
          <w:szCs w:val="28"/>
        </w:rPr>
      </w:pPr>
      <w:r>
        <w:rPr>
          <w:color w:val="000000"/>
          <w:sz w:val="28"/>
          <w:szCs w:val="28"/>
        </w:rPr>
        <w:t>к</w:t>
      </w:r>
      <w:r w:rsidR="00BB134D" w:rsidRPr="00E06E5E">
        <w:rPr>
          <w:color w:val="000000"/>
          <w:sz w:val="28"/>
          <w:szCs w:val="28"/>
        </w:rPr>
        <w:t>ерівником</w:t>
      </w:r>
      <w:r w:rsidR="00E06E5E" w:rsidRPr="00E06E5E">
        <w:rPr>
          <w:color w:val="000000"/>
          <w:sz w:val="28"/>
          <w:szCs w:val="28"/>
        </w:rPr>
        <w:t xml:space="preserve"> та</w:t>
      </w:r>
      <w:r w:rsidR="00BB134D" w:rsidRPr="00E06E5E">
        <w:rPr>
          <w:color w:val="000000"/>
          <w:sz w:val="28"/>
          <w:szCs w:val="28"/>
        </w:rPr>
        <w:t xml:space="preserve"> </w:t>
      </w:r>
      <w:r w:rsidR="00E06E5E" w:rsidRPr="00E06E5E">
        <w:rPr>
          <w:sz w:val="28"/>
          <w:szCs w:val="28"/>
        </w:rPr>
        <w:t xml:space="preserve">посадовою особою, відповідальною за ведення правової роботи уповноваженого органу, </w:t>
      </w:r>
      <w:r w:rsidR="00BB134D" w:rsidRPr="00E06E5E">
        <w:rPr>
          <w:color w:val="000000"/>
          <w:sz w:val="28"/>
          <w:szCs w:val="28"/>
        </w:rPr>
        <w:t xml:space="preserve">який  готує проект договору або, в разі </w:t>
      </w:r>
      <w:r w:rsidR="00BB134D" w:rsidRPr="00E06E5E">
        <w:rPr>
          <w:color w:val="000000"/>
          <w:sz w:val="28"/>
          <w:szCs w:val="28"/>
        </w:rPr>
        <w:lastRenderedPageBreak/>
        <w:t xml:space="preserve">одержання проекту договору від іншої сторони, керівником та </w:t>
      </w:r>
      <w:r w:rsidR="00E06E5E" w:rsidRPr="00E06E5E">
        <w:rPr>
          <w:sz w:val="28"/>
          <w:szCs w:val="28"/>
        </w:rPr>
        <w:t xml:space="preserve">посадовою особою, </w:t>
      </w:r>
      <w:r w:rsidR="00B30799">
        <w:rPr>
          <w:sz w:val="28"/>
          <w:szCs w:val="28"/>
        </w:rPr>
        <w:t xml:space="preserve"> </w:t>
      </w:r>
      <w:r w:rsidR="00E06E5E" w:rsidRPr="00E06E5E">
        <w:rPr>
          <w:sz w:val="28"/>
          <w:szCs w:val="28"/>
        </w:rPr>
        <w:t xml:space="preserve">відповідальною </w:t>
      </w:r>
      <w:r w:rsidR="00B30799">
        <w:rPr>
          <w:sz w:val="28"/>
          <w:szCs w:val="28"/>
        </w:rPr>
        <w:t xml:space="preserve"> </w:t>
      </w:r>
      <w:r w:rsidR="00E06E5E" w:rsidRPr="00E06E5E">
        <w:rPr>
          <w:sz w:val="28"/>
          <w:szCs w:val="28"/>
        </w:rPr>
        <w:t xml:space="preserve">за </w:t>
      </w:r>
      <w:r w:rsidR="00B30799">
        <w:rPr>
          <w:sz w:val="28"/>
          <w:szCs w:val="28"/>
        </w:rPr>
        <w:t xml:space="preserve"> </w:t>
      </w:r>
      <w:r w:rsidR="00E06E5E" w:rsidRPr="00E06E5E">
        <w:rPr>
          <w:sz w:val="28"/>
          <w:szCs w:val="28"/>
        </w:rPr>
        <w:t>ведення</w:t>
      </w:r>
      <w:r w:rsidR="00B30799">
        <w:rPr>
          <w:sz w:val="28"/>
          <w:szCs w:val="28"/>
        </w:rPr>
        <w:t xml:space="preserve"> </w:t>
      </w:r>
      <w:r w:rsidR="00E06E5E" w:rsidRPr="00E06E5E">
        <w:rPr>
          <w:sz w:val="28"/>
          <w:szCs w:val="28"/>
        </w:rPr>
        <w:t xml:space="preserve"> правової </w:t>
      </w:r>
      <w:r w:rsidR="00B30799">
        <w:rPr>
          <w:sz w:val="28"/>
          <w:szCs w:val="28"/>
        </w:rPr>
        <w:t xml:space="preserve"> </w:t>
      </w:r>
      <w:r w:rsidR="00E06E5E" w:rsidRPr="00E06E5E">
        <w:rPr>
          <w:sz w:val="28"/>
          <w:szCs w:val="28"/>
        </w:rPr>
        <w:t xml:space="preserve">роботи </w:t>
      </w:r>
      <w:r w:rsidR="00B30799">
        <w:rPr>
          <w:sz w:val="28"/>
          <w:szCs w:val="28"/>
        </w:rPr>
        <w:t xml:space="preserve"> </w:t>
      </w:r>
      <w:r w:rsidR="00E06E5E" w:rsidRPr="00E06E5E">
        <w:rPr>
          <w:sz w:val="28"/>
          <w:szCs w:val="28"/>
        </w:rPr>
        <w:t xml:space="preserve">уповноваженого органу, </w:t>
      </w:r>
      <w:r w:rsidR="00BB134D" w:rsidRPr="00E06E5E">
        <w:rPr>
          <w:color w:val="000000"/>
          <w:sz w:val="28"/>
          <w:szCs w:val="28"/>
        </w:rPr>
        <w:t>до повноважень якого належать питання,</w:t>
      </w:r>
      <w:r w:rsidR="00E06E5E">
        <w:rPr>
          <w:color w:val="000000"/>
          <w:sz w:val="28"/>
          <w:szCs w:val="28"/>
        </w:rPr>
        <w:t xml:space="preserve"> що становлять предмет договору;</w:t>
      </w:r>
    </w:p>
    <w:p w:rsidR="00BB134D" w:rsidRPr="00B30799" w:rsidRDefault="00E06E5E" w:rsidP="00E06E5E">
      <w:pPr>
        <w:pStyle w:val="ParagraphStyle"/>
        <w:numPr>
          <w:ilvl w:val="0"/>
          <w:numId w:val="34"/>
        </w:numPr>
        <w:tabs>
          <w:tab w:val="left" w:pos="1134"/>
        </w:tabs>
        <w:ind w:left="0" w:right="-5" w:firstLine="709"/>
        <w:jc w:val="both"/>
        <w:rPr>
          <w:rStyle w:val="FontStyle"/>
          <w:rFonts w:ascii="Times New Roman" w:hAnsi="Times New Roman"/>
          <w:sz w:val="28"/>
          <w:szCs w:val="28"/>
          <w:lang w:val="uk-UA"/>
        </w:rPr>
      </w:pPr>
      <w:r w:rsidRPr="00B30799">
        <w:rPr>
          <w:rStyle w:val="FontStyle"/>
          <w:rFonts w:ascii="Times New Roman" w:hAnsi="Times New Roman"/>
          <w:sz w:val="28"/>
          <w:szCs w:val="28"/>
          <w:lang w:val="uk-UA"/>
        </w:rPr>
        <w:t xml:space="preserve">секретарем міської ради, </w:t>
      </w:r>
      <w:r w:rsidR="00BB134D" w:rsidRPr="00B30799">
        <w:rPr>
          <w:rStyle w:val="FontStyle"/>
          <w:rFonts w:ascii="Times New Roman" w:hAnsi="Times New Roman"/>
          <w:sz w:val="28"/>
          <w:szCs w:val="28"/>
          <w:lang w:val="uk-UA"/>
        </w:rPr>
        <w:t>першим заступником міського голов</w:t>
      </w:r>
      <w:r w:rsidRPr="00B30799">
        <w:rPr>
          <w:rStyle w:val="FontStyle"/>
          <w:rFonts w:ascii="Times New Roman" w:hAnsi="Times New Roman"/>
          <w:sz w:val="28"/>
          <w:szCs w:val="28"/>
          <w:lang w:val="uk-UA"/>
        </w:rPr>
        <w:t>и, заступником міського голови,</w:t>
      </w:r>
      <w:r w:rsidR="00BB134D" w:rsidRPr="00B30799">
        <w:rPr>
          <w:rStyle w:val="FontStyle"/>
          <w:rFonts w:ascii="Times New Roman" w:hAnsi="Times New Roman"/>
          <w:sz w:val="28"/>
          <w:szCs w:val="28"/>
          <w:lang w:val="uk-UA"/>
        </w:rPr>
        <w:t xml:space="preserve"> керуючим </w:t>
      </w:r>
      <w:r w:rsidR="00133203" w:rsidRPr="00B30799">
        <w:rPr>
          <w:rStyle w:val="FontStyle"/>
          <w:rFonts w:ascii="Times New Roman" w:hAnsi="Times New Roman"/>
          <w:sz w:val="28"/>
          <w:szCs w:val="28"/>
          <w:lang w:val="uk-UA"/>
        </w:rPr>
        <w:t>справами виконкому міської ради</w:t>
      </w:r>
      <w:r w:rsidR="00BB134D" w:rsidRPr="00B30799">
        <w:rPr>
          <w:rStyle w:val="FontStyle"/>
          <w:rFonts w:ascii="Times New Roman" w:hAnsi="Times New Roman"/>
          <w:sz w:val="28"/>
          <w:szCs w:val="28"/>
          <w:lang w:val="uk-UA"/>
        </w:rPr>
        <w:t xml:space="preserve"> згідно з розподілом обов'язків;</w:t>
      </w:r>
    </w:p>
    <w:p w:rsidR="00857211" w:rsidRPr="00A4222B" w:rsidRDefault="00857211" w:rsidP="003F556C">
      <w:pPr>
        <w:pStyle w:val="12"/>
        <w:numPr>
          <w:ilvl w:val="0"/>
          <w:numId w:val="23"/>
        </w:numPr>
        <w:shd w:val="clear" w:color="auto" w:fill="auto"/>
        <w:tabs>
          <w:tab w:val="left" w:pos="1134"/>
        </w:tabs>
        <w:spacing w:line="240" w:lineRule="auto"/>
        <w:ind w:left="0" w:firstLine="709"/>
        <w:jc w:val="both"/>
        <w:rPr>
          <w:rFonts w:ascii="Times New Roman" w:hAnsi="Times New Roman" w:cs="Times New Roman"/>
          <w:sz w:val="28"/>
          <w:szCs w:val="28"/>
        </w:rPr>
      </w:pPr>
      <w:r>
        <w:rPr>
          <w:rStyle w:val="FontStyle"/>
          <w:rFonts w:ascii="Times New Roman" w:hAnsi="Times New Roman"/>
          <w:sz w:val="28"/>
          <w:szCs w:val="28"/>
        </w:rPr>
        <w:t>начальником Ф</w:t>
      </w:r>
      <w:r w:rsidR="00BB134D" w:rsidRPr="00D911ED">
        <w:rPr>
          <w:rStyle w:val="FontStyle"/>
          <w:rFonts w:ascii="Times New Roman" w:hAnsi="Times New Roman"/>
          <w:sz w:val="28"/>
          <w:szCs w:val="28"/>
        </w:rPr>
        <w:t>інансового управління міської ради</w:t>
      </w:r>
      <w:r>
        <w:rPr>
          <w:rStyle w:val="FontStyle"/>
          <w:rFonts w:ascii="Times New Roman" w:hAnsi="Times New Roman"/>
          <w:sz w:val="28"/>
          <w:szCs w:val="28"/>
        </w:rPr>
        <w:t>,</w:t>
      </w:r>
      <w:r w:rsidRPr="00857211">
        <w:rPr>
          <w:rFonts w:ascii="Times New Roman" w:hAnsi="Times New Roman" w:cs="Times New Roman"/>
          <w:sz w:val="28"/>
          <w:szCs w:val="28"/>
        </w:rPr>
        <w:t xml:space="preserve"> </w:t>
      </w:r>
      <w:r w:rsidRPr="00A4222B">
        <w:rPr>
          <w:rFonts w:ascii="Times New Roman" w:hAnsi="Times New Roman" w:cs="Times New Roman"/>
          <w:sz w:val="28"/>
          <w:szCs w:val="28"/>
        </w:rPr>
        <w:t>якщо проект договору містить положення</w:t>
      </w:r>
      <w:r>
        <w:rPr>
          <w:rFonts w:ascii="Times New Roman" w:hAnsi="Times New Roman" w:cs="Times New Roman"/>
          <w:sz w:val="28"/>
          <w:szCs w:val="28"/>
        </w:rPr>
        <w:t xml:space="preserve"> </w:t>
      </w:r>
      <w:r w:rsidRPr="00A4222B">
        <w:rPr>
          <w:rFonts w:ascii="Times New Roman" w:hAnsi="Times New Roman" w:cs="Times New Roman"/>
          <w:sz w:val="28"/>
          <w:szCs w:val="28"/>
        </w:rPr>
        <w:t xml:space="preserve">щодо </w:t>
      </w:r>
      <w:r w:rsidR="00F966C7">
        <w:rPr>
          <w:rFonts w:ascii="Times New Roman" w:hAnsi="Times New Roman" w:cs="Times New Roman"/>
          <w:sz w:val="28"/>
          <w:szCs w:val="28"/>
        </w:rPr>
        <w:t>виділення коштів з міського бюджету</w:t>
      </w:r>
      <w:r w:rsidRPr="00A4222B">
        <w:rPr>
          <w:rFonts w:ascii="Times New Roman" w:hAnsi="Times New Roman" w:cs="Times New Roman"/>
          <w:sz w:val="28"/>
          <w:szCs w:val="28"/>
        </w:rPr>
        <w:t>;</w:t>
      </w:r>
    </w:p>
    <w:p w:rsidR="00BB134D" w:rsidRPr="00F37720" w:rsidRDefault="00226D3B" w:rsidP="00F37720">
      <w:pPr>
        <w:pStyle w:val="ParagraphStyle"/>
        <w:numPr>
          <w:ilvl w:val="0"/>
          <w:numId w:val="34"/>
        </w:numPr>
        <w:tabs>
          <w:tab w:val="left" w:pos="1134"/>
        </w:tabs>
        <w:ind w:left="0" w:right="-5" w:firstLine="709"/>
        <w:jc w:val="both"/>
        <w:rPr>
          <w:rStyle w:val="FontStyle"/>
          <w:rFonts w:ascii="Times New Roman" w:hAnsi="Times New Roman"/>
          <w:sz w:val="28"/>
          <w:szCs w:val="28"/>
          <w:lang w:val="uk-UA"/>
        </w:rPr>
      </w:pPr>
      <w:r>
        <w:rPr>
          <w:rStyle w:val="FontStyle"/>
          <w:rFonts w:ascii="Times New Roman" w:hAnsi="Times New Roman"/>
          <w:sz w:val="28"/>
          <w:szCs w:val="28"/>
          <w:lang w:val="uk-UA"/>
        </w:rPr>
        <w:t>начальником юридичного відділу міської ради</w:t>
      </w:r>
      <w:r w:rsidR="00F37720">
        <w:rPr>
          <w:rStyle w:val="FontStyle"/>
          <w:rFonts w:ascii="Times New Roman" w:hAnsi="Times New Roman"/>
          <w:sz w:val="28"/>
          <w:szCs w:val="28"/>
          <w:lang w:val="uk-UA"/>
        </w:rPr>
        <w:t>.</w:t>
      </w:r>
    </w:p>
    <w:p w:rsidR="00226D3B" w:rsidRDefault="00721CBE" w:rsidP="00226D3B">
      <w:pPr>
        <w:pStyle w:val="ParagraphStyle"/>
        <w:numPr>
          <w:ilvl w:val="3"/>
          <w:numId w:val="22"/>
        </w:numPr>
        <w:tabs>
          <w:tab w:val="left" w:pos="1701"/>
        </w:tabs>
        <w:ind w:left="0" w:right="-5" w:firstLine="709"/>
        <w:jc w:val="both"/>
        <w:rPr>
          <w:rStyle w:val="FontStyle"/>
          <w:rFonts w:ascii="Times New Roman" w:hAnsi="Times New Roman"/>
          <w:sz w:val="28"/>
          <w:szCs w:val="28"/>
          <w:lang w:val="uk-UA"/>
        </w:rPr>
      </w:pPr>
      <w:r w:rsidRPr="00721CBE">
        <w:rPr>
          <w:rStyle w:val="FontStyle"/>
          <w:rFonts w:ascii="Times New Roman" w:hAnsi="Times New Roman"/>
          <w:b/>
          <w:sz w:val="28"/>
          <w:szCs w:val="28"/>
          <w:lang w:val="uk-UA"/>
        </w:rPr>
        <w:t>Проекти</w:t>
      </w:r>
      <w:r w:rsidR="00BB134D" w:rsidRPr="00721CBE">
        <w:rPr>
          <w:rStyle w:val="FontStyle"/>
          <w:rFonts w:ascii="Times New Roman" w:hAnsi="Times New Roman"/>
          <w:b/>
          <w:sz w:val="28"/>
          <w:szCs w:val="28"/>
          <w:lang w:val="uk-UA"/>
        </w:rPr>
        <w:t xml:space="preserve"> договорів, що стосуються діяльності  виконавчих органів апарату </w:t>
      </w:r>
      <w:r w:rsidRPr="00721CBE">
        <w:rPr>
          <w:rStyle w:val="FontStyle"/>
          <w:rFonts w:ascii="Times New Roman" w:hAnsi="Times New Roman"/>
          <w:b/>
          <w:sz w:val="28"/>
          <w:szCs w:val="28"/>
          <w:lang w:val="uk-UA"/>
        </w:rPr>
        <w:t>міської ради</w:t>
      </w:r>
      <w:r w:rsidR="00BB134D" w:rsidRPr="00721CBE">
        <w:rPr>
          <w:rStyle w:val="FontStyle"/>
          <w:rFonts w:ascii="Times New Roman" w:hAnsi="Times New Roman"/>
          <w:b/>
          <w:sz w:val="28"/>
          <w:szCs w:val="28"/>
          <w:lang w:val="uk-UA"/>
        </w:rPr>
        <w:t>:</w:t>
      </w:r>
      <w:r w:rsidR="00BB134D" w:rsidRPr="00D911ED">
        <w:rPr>
          <w:rStyle w:val="FontStyle"/>
          <w:rFonts w:ascii="Times New Roman" w:hAnsi="Times New Roman"/>
          <w:sz w:val="28"/>
          <w:szCs w:val="28"/>
          <w:lang w:val="uk-UA"/>
        </w:rPr>
        <w:t xml:space="preserve"> </w:t>
      </w:r>
      <w:r w:rsidR="00226D3B">
        <w:rPr>
          <w:rStyle w:val="FontStyle"/>
          <w:rFonts w:ascii="Times New Roman" w:hAnsi="Times New Roman"/>
          <w:sz w:val="28"/>
          <w:szCs w:val="28"/>
          <w:lang w:val="uk-UA"/>
        </w:rPr>
        <w:t xml:space="preserve">керівником уповноваженого органу, </w:t>
      </w:r>
      <w:r w:rsidR="00BB134D" w:rsidRPr="00D911ED">
        <w:rPr>
          <w:rStyle w:val="FontStyle"/>
          <w:rFonts w:ascii="Times New Roman" w:hAnsi="Times New Roman"/>
          <w:sz w:val="28"/>
          <w:szCs w:val="28"/>
          <w:lang w:val="uk-UA"/>
        </w:rPr>
        <w:t>начальником відділу бухгалтерського обліку і звітності міської ради; заступником начальника юридичного відділу</w:t>
      </w:r>
      <w:r w:rsidR="00226D3B">
        <w:rPr>
          <w:rStyle w:val="FontStyle"/>
          <w:rFonts w:ascii="Times New Roman" w:hAnsi="Times New Roman"/>
          <w:sz w:val="28"/>
          <w:szCs w:val="28"/>
          <w:lang w:val="uk-UA"/>
        </w:rPr>
        <w:t xml:space="preserve"> міської ради</w:t>
      </w:r>
      <w:r w:rsidR="00BB134D" w:rsidRPr="00D911ED">
        <w:rPr>
          <w:rStyle w:val="FontStyle"/>
          <w:rFonts w:ascii="Times New Roman" w:hAnsi="Times New Roman"/>
          <w:sz w:val="28"/>
          <w:szCs w:val="28"/>
          <w:lang w:val="uk-UA"/>
        </w:rPr>
        <w:t xml:space="preserve"> (за розподілом обов’язків)</w:t>
      </w:r>
      <w:r w:rsidR="002E6D5F">
        <w:rPr>
          <w:rStyle w:val="FontStyle"/>
          <w:rFonts w:ascii="Times New Roman" w:hAnsi="Times New Roman"/>
          <w:sz w:val="28"/>
          <w:szCs w:val="28"/>
          <w:lang w:val="uk-UA"/>
        </w:rPr>
        <w:t>.</w:t>
      </w:r>
      <w:r w:rsidR="00333E7A">
        <w:rPr>
          <w:rStyle w:val="FontStyle"/>
          <w:rFonts w:ascii="Times New Roman" w:hAnsi="Times New Roman"/>
          <w:sz w:val="28"/>
          <w:szCs w:val="28"/>
          <w:lang w:val="uk-UA"/>
        </w:rPr>
        <w:t xml:space="preserve"> </w:t>
      </w:r>
    </w:p>
    <w:p w:rsidR="00BB134D" w:rsidRPr="00D911ED" w:rsidRDefault="00333E7A" w:rsidP="00333E7A">
      <w:pPr>
        <w:pStyle w:val="ParagraphStyle"/>
        <w:numPr>
          <w:ilvl w:val="3"/>
          <w:numId w:val="22"/>
        </w:numPr>
        <w:tabs>
          <w:tab w:val="left" w:pos="1701"/>
        </w:tabs>
        <w:ind w:left="0" w:right="-5" w:firstLine="709"/>
        <w:jc w:val="both"/>
        <w:rPr>
          <w:rStyle w:val="FontStyle"/>
          <w:rFonts w:ascii="Times New Roman" w:hAnsi="Times New Roman"/>
          <w:sz w:val="28"/>
          <w:szCs w:val="28"/>
          <w:lang w:val="uk-UA"/>
        </w:rPr>
      </w:pPr>
      <w:r>
        <w:rPr>
          <w:rStyle w:val="FontStyle"/>
          <w:rFonts w:ascii="Times New Roman" w:hAnsi="Times New Roman"/>
          <w:b/>
          <w:sz w:val="28"/>
          <w:szCs w:val="28"/>
          <w:lang w:val="uk-UA"/>
        </w:rPr>
        <w:t>Проекти</w:t>
      </w:r>
      <w:r w:rsidR="00BB134D" w:rsidRPr="00D911ED">
        <w:rPr>
          <w:rStyle w:val="FontStyle"/>
          <w:rFonts w:ascii="Times New Roman" w:hAnsi="Times New Roman"/>
          <w:b/>
          <w:sz w:val="28"/>
          <w:szCs w:val="28"/>
          <w:lang w:val="uk-UA"/>
        </w:rPr>
        <w:t xml:space="preserve"> договорів, однією із сторін в яких є відповідний самостійний виконавчий орган</w:t>
      </w:r>
      <w:r w:rsidR="00F37720">
        <w:rPr>
          <w:rStyle w:val="FontStyle"/>
          <w:rFonts w:ascii="Times New Roman" w:hAnsi="Times New Roman"/>
          <w:b/>
          <w:sz w:val="28"/>
          <w:szCs w:val="28"/>
          <w:lang w:val="uk-UA"/>
        </w:rPr>
        <w:t>:</w:t>
      </w:r>
    </w:p>
    <w:p w:rsidR="00F37720" w:rsidRPr="00F37720" w:rsidRDefault="00F37720" w:rsidP="00F37720">
      <w:pPr>
        <w:pStyle w:val="aa"/>
        <w:numPr>
          <w:ilvl w:val="0"/>
          <w:numId w:val="35"/>
        </w:numPr>
        <w:tabs>
          <w:tab w:val="left" w:pos="1134"/>
        </w:tabs>
        <w:spacing w:before="0" w:line="240" w:lineRule="auto"/>
        <w:ind w:left="0" w:right="-5" w:firstLine="709"/>
        <w:rPr>
          <w:color w:val="000000"/>
          <w:sz w:val="28"/>
          <w:szCs w:val="28"/>
        </w:rPr>
      </w:pPr>
      <w:r w:rsidRPr="00F37720">
        <w:rPr>
          <w:sz w:val="28"/>
          <w:szCs w:val="28"/>
        </w:rPr>
        <w:t>посадовою особою, відповідальною за ведення правової роботи уповноваженого органу</w:t>
      </w:r>
      <w:r w:rsidRPr="00F37720">
        <w:rPr>
          <w:color w:val="000000"/>
          <w:sz w:val="28"/>
          <w:szCs w:val="28"/>
        </w:rPr>
        <w:t>;</w:t>
      </w:r>
    </w:p>
    <w:p w:rsidR="00F37720" w:rsidRPr="00F37720" w:rsidRDefault="00F37720" w:rsidP="00F37720">
      <w:pPr>
        <w:pStyle w:val="ParagraphStyle"/>
        <w:numPr>
          <w:ilvl w:val="0"/>
          <w:numId w:val="34"/>
        </w:numPr>
        <w:tabs>
          <w:tab w:val="left" w:pos="1134"/>
        </w:tabs>
        <w:ind w:left="0" w:right="-5" w:firstLine="709"/>
        <w:jc w:val="both"/>
        <w:rPr>
          <w:rStyle w:val="FontStyle"/>
          <w:rFonts w:ascii="Times New Roman" w:hAnsi="Times New Roman"/>
          <w:sz w:val="28"/>
          <w:szCs w:val="28"/>
          <w:lang w:val="uk-UA"/>
        </w:rPr>
      </w:pPr>
      <w:r w:rsidRPr="00F37720">
        <w:rPr>
          <w:rStyle w:val="FontStyle"/>
          <w:rFonts w:ascii="Times New Roman" w:hAnsi="Times New Roman"/>
          <w:sz w:val="28"/>
          <w:szCs w:val="28"/>
          <w:lang w:val="uk-UA"/>
        </w:rPr>
        <w:t xml:space="preserve">посадовою </w:t>
      </w:r>
      <w:r w:rsidRPr="00F37720">
        <w:rPr>
          <w:rFonts w:ascii="Times New Roman" w:hAnsi="Times New Roman"/>
          <w:color w:val="000000"/>
          <w:sz w:val="28"/>
          <w:szCs w:val="28"/>
          <w:lang w:val="uk-UA"/>
        </w:rPr>
        <w:t xml:space="preserve">особою, </w:t>
      </w:r>
      <w:r>
        <w:rPr>
          <w:rFonts w:ascii="Times New Roman" w:hAnsi="Times New Roman"/>
          <w:color w:val="000000"/>
          <w:sz w:val="28"/>
          <w:szCs w:val="28"/>
          <w:lang w:val="uk-UA"/>
        </w:rPr>
        <w:t>відповідальною за ведення</w:t>
      </w:r>
      <w:r w:rsidRPr="00F37720">
        <w:rPr>
          <w:rFonts w:ascii="Times New Roman" w:hAnsi="Times New Roman"/>
          <w:color w:val="000000"/>
          <w:sz w:val="28"/>
          <w:szCs w:val="28"/>
          <w:lang w:val="uk-UA"/>
        </w:rPr>
        <w:t xml:space="preserve"> бухгалтерськ</w:t>
      </w:r>
      <w:r>
        <w:rPr>
          <w:rFonts w:ascii="Times New Roman" w:hAnsi="Times New Roman"/>
          <w:color w:val="000000"/>
          <w:sz w:val="28"/>
          <w:szCs w:val="28"/>
          <w:lang w:val="uk-UA"/>
        </w:rPr>
        <w:t>ої справи</w:t>
      </w:r>
      <w:r w:rsidRPr="00F37720">
        <w:rPr>
          <w:rFonts w:ascii="Times New Roman" w:hAnsi="Times New Roman"/>
          <w:color w:val="000000"/>
          <w:sz w:val="28"/>
          <w:szCs w:val="28"/>
          <w:lang w:val="uk-UA"/>
        </w:rPr>
        <w:t xml:space="preserve"> уповноваженого органу</w:t>
      </w:r>
      <w:r w:rsidR="002E6D5F">
        <w:rPr>
          <w:rStyle w:val="FontStyle"/>
          <w:rFonts w:ascii="Times New Roman" w:hAnsi="Times New Roman"/>
          <w:sz w:val="28"/>
          <w:szCs w:val="28"/>
          <w:lang w:val="uk-UA"/>
        </w:rPr>
        <w:t>.</w:t>
      </w:r>
    </w:p>
    <w:p w:rsidR="00F37720" w:rsidRPr="00A4222B" w:rsidRDefault="00F37720" w:rsidP="00F37720">
      <w:pPr>
        <w:pStyle w:val="12"/>
        <w:shd w:val="clear" w:color="auto" w:fill="auto"/>
        <w:tabs>
          <w:tab w:val="left" w:pos="1134"/>
          <w:tab w:val="left" w:leader="underscore" w:pos="8246"/>
        </w:tabs>
        <w:spacing w:line="240" w:lineRule="auto"/>
        <w:ind w:firstLine="709"/>
        <w:jc w:val="both"/>
        <w:rPr>
          <w:rFonts w:ascii="Times New Roman" w:hAnsi="Times New Roman" w:cs="Times New Roman"/>
          <w:sz w:val="28"/>
          <w:szCs w:val="28"/>
        </w:rPr>
      </w:pPr>
      <w:r w:rsidRPr="00A4222B">
        <w:rPr>
          <w:rFonts w:ascii="Times New Roman" w:hAnsi="Times New Roman" w:cs="Times New Roman"/>
          <w:sz w:val="28"/>
          <w:szCs w:val="28"/>
        </w:rPr>
        <w:t>При необхідності до візування залучаються інші кер</w:t>
      </w:r>
      <w:r>
        <w:rPr>
          <w:rFonts w:ascii="Times New Roman" w:hAnsi="Times New Roman" w:cs="Times New Roman"/>
          <w:sz w:val="28"/>
          <w:szCs w:val="28"/>
        </w:rPr>
        <w:t>івники виконавчих органів міської ради, а також керів</w:t>
      </w:r>
      <w:r w:rsidRPr="00A4222B">
        <w:rPr>
          <w:rFonts w:ascii="Times New Roman" w:hAnsi="Times New Roman" w:cs="Times New Roman"/>
          <w:sz w:val="28"/>
          <w:szCs w:val="28"/>
        </w:rPr>
        <w:t>ники підприємств, установ, організацій, інтересів яких стосується проект договору.</w:t>
      </w:r>
    </w:p>
    <w:p w:rsidR="00B47A4D" w:rsidRDefault="00B30799" w:rsidP="00B47A4D">
      <w:pPr>
        <w:pStyle w:val="12"/>
        <w:numPr>
          <w:ilvl w:val="2"/>
          <w:numId w:val="22"/>
        </w:numPr>
        <w:shd w:val="clear" w:color="auto" w:fill="auto"/>
        <w:tabs>
          <w:tab w:val="left" w:leader="underscore" w:pos="1276"/>
        </w:tabs>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w:t>
      </w:r>
      <w:r w:rsidR="00C843B4">
        <w:rPr>
          <w:rStyle w:val="FontStyle"/>
          <w:rFonts w:ascii="Times New Roman" w:hAnsi="Times New Roman"/>
          <w:sz w:val="28"/>
          <w:szCs w:val="28"/>
        </w:rPr>
        <w:t>осадова</w:t>
      </w:r>
      <w:r w:rsidR="00C843B4" w:rsidRPr="00F37720">
        <w:rPr>
          <w:rStyle w:val="FontStyle"/>
          <w:rFonts w:ascii="Times New Roman" w:hAnsi="Times New Roman"/>
          <w:sz w:val="28"/>
          <w:szCs w:val="28"/>
        </w:rPr>
        <w:t xml:space="preserve"> </w:t>
      </w:r>
      <w:r w:rsidR="00C843B4">
        <w:rPr>
          <w:rFonts w:ascii="Times New Roman" w:hAnsi="Times New Roman"/>
          <w:color w:val="000000"/>
          <w:sz w:val="28"/>
          <w:szCs w:val="28"/>
        </w:rPr>
        <w:t>особа</w:t>
      </w:r>
      <w:r w:rsidR="00C843B4" w:rsidRPr="00F37720">
        <w:rPr>
          <w:rFonts w:ascii="Times New Roman" w:hAnsi="Times New Roman"/>
          <w:color w:val="000000"/>
          <w:sz w:val="28"/>
          <w:szCs w:val="28"/>
        </w:rPr>
        <w:t xml:space="preserve">, </w:t>
      </w:r>
      <w:r w:rsidR="00C843B4">
        <w:rPr>
          <w:rFonts w:ascii="Times New Roman" w:hAnsi="Times New Roman"/>
          <w:color w:val="000000"/>
          <w:sz w:val="28"/>
          <w:szCs w:val="28"/>
        </w:rPr>
        <w:t>відповідальна за ведення</w:t>
      </w:r>
      <w:r w:rsidR="00C843B4" w:rsidRPr="00F37720">
        <w:rPr>
          <w:rFonts w:ascii="Times New Roman" w:hAnsi="Times New Roman"/>
          <w:color w:val="000000"/>
          <w:sz w:val="28"/>
          <w:szCs w:val="28"/>
        </w:rPr>
        <w:t xml:space="preserve"> бухгалтерськ</w:t>
      </w:r>
      <w:r w:rsidR="00C843B4">
        <w:rPr>
          <w:rFonts w:ascii="Times New Roman" w:hAnsi="Times New Roman"/>
          <w:color w:val="000000"/>
          <w:sz w:val="28"/>
          <w:szCs w:val="28"/>
        </w:rPr>
        <w:t>ої справи,</w:t>
      </w:r>
      <w:r w:rsidR="00C843B4" w:rsidRPr="00F37720">
        <w:rPr>
          <w:rFonts w:ascii="Times New Roman" w:hAnsi="Times New Roman"/>
          <w:color w:val="000000"/>
          <w:sz w:val="28"/>
          <w:szCs w:val="28"/>
        </w:rPr>
        <w:t xml:space="preserve"> </w:t>
      </w:r>
      <w:r w:rsidR="00FF5BB9" w:rsidRPr="00A4222B">
        <w:rPr>
          <w:rFonts w:ascii="Times New Roman" w:hAnsi="Times New Roman" w:cs="Times New Roman"/>
          <w:sz w:val="28"/>
          <w:szCs w:val="28"/>
        </w:rPr>
        <w:t>перед візува</w:t>
      </w:r>
      <w:r w:rsidR="00C843B4">
        <w:rPr>
          <w:rFonts w:ascii="Times New Roman" w:hAnsi="Times New Roman" w:cs="Times New Roman"/>
          <w:sz w:val="28"/>
          <w:szCs w:val="28"/>
        </w:rPr>
        <w:t>нн</w:t>
      </w:r>
      <w:r>
        <w:rPr>
          <w:rFonts w:ascii="Times New Roman" w:hAnsi="Times New Roman" w:cs="Times New Roman"/>
          <w:sz w:val="28"/>
          <w:szCs w:val="28"/>
        </w:rPr>
        <w:t>ям проектів договорів визначає</w:t>
      </w:r>
      <w:r w:rsidR="00FF5BB9" w:rsidRPr="00A4222B">
        <w:rPr>
          <w:rFonts w:ascii="Times New Roman" w:hAnsi="Times New Roman" w:cs="Times New Roman"/>
          <w:sz w:val="28"/>
          <w:szCs w:val="28"/>
        </w:rPr>
        <w:t>: чи передбачені в кошторисі</w:t>
      </w:r>
      <w:r w:rsidR="00FF5BB9">
        <w:rPr>
          <w:rFonts w:ascii="Times New Roman" w:hAnsi="Times New Roman" w:cs="Times New Roman"/>
          <w:sz w:val="28"/>
          <w:szCs w:val="28"/>
        </w:rPr>
        <w:t xml:space="preserve"> </w:t>
      </w:r>
      <w:r w:rsidR="00FF5BB9" w:rsidRPr="00A4222B">
        <w:rPr>
          <w:rFonts w:ascii="Times New Roman" w:hAnsi="Times New Roman" w:cs="Times New Roman"/>
          <w:sz w:val="28"/>
          <w:szCs w:val="28"/>
        </w:rPr>
        <w:t xml:space="preserve">кошти щодо видатків на момент укладання договору, порядок та строки проведення оплати та правильність зазначення платіжних </w:t>
      </w:r>
      <w:r w:rsidR="00C843B4">
        <w:rPr>
          <w:rFonts w:ascii="Times New Roman" w:hAnsi="Times New Roman" w:cs="Times New Roman"/>
          <w:sz w:val="28"/>
          <w:szCs w:val="28"/>
        </w:rPr>
        <w:t>реквізитів</w:t>
      </w:r>
      <w:r w:rsidR="009F2BED">
        <w:rPr>
          <w:rFonts w:ascii="Times New Roman" w:hAnsi="Times New Roman" w:cs="Times New Roman"/>
          <w:sz w:val="28"/>
          <w:szCs w:val="28"/>
        </w:rPr>
        <w:t>.</w:t>
      </w:r>
    </w:p>
    <w:p w:rsidR="00B47A4D" w:rsidRDefault="009F2BED" w:rsidP="00B47A4D">
      <w:pPr>
        <w:pStyle w:val="12"/>
        <w:numPr>
          <w:ilvl w:val="2"/>
          <w:numId w:val="22"/>
        </w:numPr>
        <w:shd w:val="clear" w:color="auto" w:fill="auto"/>
        <w:tabs>
          <w:tab w:val="left" w:leader="underscore" w:pos="1276"/>
        </w:tabs>
        <w:spacing w:line="240" w:lineRule="auto"/>
        <w:ind w:left="0" w:firstLine="708"/>
        <w:jc w:val="both"/>
        <w:rPr>
          <w:rFonts w:ascii="Times New Roman" w:hAnsi="Times New Roman" w:cs="Times New Roman"/>
          <w:sz w:val="28"/>
          <w:szCs w:val="28"/>
        </w:rPr>
      </w:pPr>
      <w:r w:rsidRPr="00B47A4D">
        <w:rPr>
          <w:rFonts w:ascii="Times New Roman" w:hAnsi="Times New Roman" w:cs="Times New Roman"/>
          <w:sz w:val="28"/>
          <w:szCs w:val="28"/>
        </w:rPr>
        <w:t>Юридичний</w:t>
      </w:r>
      <w:r w:rsidR="00C843B4">
        <w:rPr>
          <w:rFonts w:ascii="Times New Roman" w:hAnsi="Times New Roman" w:cs="Times New Roman"/>
          <w:sz w:val="28"/>
          <w:szCs w:val="28"/>
        </w:rPr>
        <w:t xml:space="preserve"> відділ</w:t>
      </w:r>
      <w:r w:rsidRPr="00B47A4D">
        <w:rPr>
          <w:rFonts w:ascii="Times New Roman" w:hAnsi="Times New Roman" w:cs="Times New Roman"/>
          <w:sz w:val="28"/>
          <w:szCs w:val="28"/>
        </w:rPr>
        <w:t xml:space="preserve"> міської </w:t>
      </w:r>
      <w:r w:rsidR="00FF5BB9" w:rsidRPr="00B47A4D">
        <w:rPr>
          <w:rFonts w:ascii="Times New Roman" w:hAnsi="Times New Roman" w:cs="Times New Roman"/>
          <w:sz w:val="28"/>
          <w:szCs w:val="28"/>
        </w:rPr>
        <w:t>ради</w:t>
      </w:r>
      <w:r w:rsidR="002E6D5F">
        <w:rPr>
          <w:rFonts w:ascii="Times New Roman" w:hAnsi="Times New Roman" w:cs="Times New Roman"/>
          <w:sz w:val="28"/>
          <w:szCs w:val="28"/>
        </w:rPr>
        <w:t xml:space="preserve">, </w:t>
      </w:r>
      <w:r w:rsidR="00C843B4">
        <w:rPr>
          <w:rFonts w:ascii="Times New Roman" w:hAnsi="Times New Roman" w:cs="Times New Roman"/>
          <w:sz w:val="28"/>
          <w:szCs w:val="28"/>
        </w:rPr>
        <w:t>посадова особа, відповідальна</w:t>
      </w:r>
      <w:r w:rsidR="00C843B4" w:rsidRPr="00C843B4">
        <w:rPr>
          <w:rFonts w:ascii="Times New Roman" w:hAnsi="Times New Roman" w:cs="Times New Roman"/>
          <w:sz w:val="28"/>
          <w:szCs w:val="28"/>
        </w:rPr>
        <w:t xml:space="preserve"> за ведення правової роботи уповноваженого органу</w:t>
      </w:r>
      <w:r w:rsidR="00C843B4">
        <w:rPr>
          <w:rFonts w:ascii="Times New Roman" w:hAnsi="Times New Roman" w:cs="Times New Roman"/>
          <w:sz w:val="28"/>
          <w:szCs w:val="28"/>
        </w:rPr>
        <w:t>,</w:t>
      </w:r>
      <w:r w:rsidR="00FF5BB9" w:rsidRPr="00B47A4D">
        <w:rPr>
          <w:rFonts w:ascii="Times New Roman" w:hAnsi="Times New Roman" w:cs="Times New Roman"/>
          <w:sz w:val="28"/>
          <w:szCs w:val="28"/>
        </w:rPr>
        <w:t xml:space="preserve"> перед візуванням проектів до</w:t>
      </w:r>
      <w:r w:rsidR="00C843B4">
        <w:rPr>
          <w:rFonts w:ascii="Times New Roman" w:hAnsi="Times New Roman" w:cs="Times New Roman"/>
          <w:sz w:val="28"/>
          <w:szCs w:val="28"/>
        </w:rPr>
        <w:t>говорів перевіряють</w:t>
      </w:r>
      <w:r w:rsidR="00FF5BB9" w:rsidRPr="00B47A4D">
        <w:rPr>
          <w:rFonts w:ascii="Times New Roman" w:hAnsi="Times New Roman" w:cs="Times New Roman"/>
          <w:sz w:val="28"/>
          <w:szCs w:val="28"/>
        </w:rPr>
        <w:t xml:space="preserve"> їх на відповідність чинному законодавству України та загальноприйнятим вимогам юридичної техніки.</w:t>
      </w:r>
    </w:p>
    <w:p w:rsidR="006355AB" w:rsidRPr="00B30799" w:rsidRDefault="00FF5BB9" w:rsidP="006355AB">
      <w:pPr>
        <w:pStyle w:val="12"/>
        <w:numPr>
          <w:ilvl w:val="2"/>
          <w:numId w:val="22"/>
        </w:numPr>
        <w:shd w:val="clear" w:color="auto" w:fill="auto"/>
        <w:tabs>
          <w:tab w:val="left" w:leader="underscore" w:pos="1276"/>
        </w:tabs>
        <w:spacing w:line="240" w:lineRule="auto"/>
        <w:ind w:left="0" w:firstLine="708"/>
        <w:jc w:val="both"/>
        <w:rPr>
          <w:rFonts w:ascii="Times New Roman" w:hAnsi="Times New Roman" w:cs="Times New Roman"/>
          <w:sz w:val="28"/>
          <w:szCs w:val="28"/>
        </w:rPr>
      </w:pPr>
      <w:r w:rsidRPr="00B30799">
        <w:rPr>
          <w:rFonts w:ascii="Times New Roman" w:hAnsi="Times New Roman" w:cs="Times New Roman"/>
          <w:sz w:val="28"/>
          <w:szCs w:val="28"/>
        </w:rPr>
        <w:t>Секретар</w:t>
      </w:r>
      <w:r w:rsidR="006754F4" w:rsidRPr="00B30799">
        <w:rPr>
          <w:rFonts w:ascii="Times New Roman" w:hAnsi="Times New Roman" w:cs="Times New Roman"/>
          <w:sz w:val="28"/>
          <w:szCs w:val="28"/>
        </w:rPr>
        <w:t xml:space="preserve"> міської р</w:t>
      </w:r>
      <w:r w:rsidR="00C843B4" w:rsidRPr="00B30799">
        <w:rPr>
          <w:rFonts w:ascii="Times New Roman" w:hAnsi="Times New Roman" w:cs="Times New Roman"/>
          <w:sz w:val="28"/>
          <w:szCs w:val="28"/>
        </w:rPr>
        <w:t>ади, перший заступник міського голови,</w:t>
      </w:r>
      <w:r w:rsidRPr="00B30799">
        <w:rPr>
          <w:rFonts w:ascii="Times New Roman" w:hAnsi="Times New Roman" w:cs="Times New Roman"/>
          <w:sz w:val="28"/>
          <w:szCs w:val="28"/>
        </w:rPr>
        <w:t xml:space="preserve"> заступник</w:t>
      </w:r>
      <w:r w:rsidR="00C843B4" w:rsidRPr="00B30799">
        <w:rPr>
          <w:rFonts w:ascii="Times New Roman" w:hAnsi="Times New Roman" w:cs="Times New Roman"/>
          <w:sz w:val="28"/>
          <w:szCs w:val="28"/>
        </w:rPr>
        <w:t>и</w:t>
      </w:r>
      <w:r w:rsidR="006754F4" w:rsidRPr="00B30799">
        <w:rPr>
          <w:rFonts w:ascii="Times New Roman" w:hAnsi="Times New Roman" w:cs="Times New Roman"/>
          <w:sz w:val="28"/>
          <w:szCs w:val="28"/>
        </w:rPr>
        <w:t xml:space="preserve"> міського</w:t>
      </w:r>
      <w:r w:rsidRPr="00B30799">
        <w:rPr>
          <w:rFonts w:ascii="Times New Roman" w:hAnsi="Times New Roman" w:cs="Times New Roman"/>
          <w:sz w:val="28"/>
          <w:szCs w:val="28"/>
        </w:rPr>
        <w:t xml:space="preserve"> голови</w:t>
      </w:r>
      <w:r w:rsidR="00C843B4" w:rsidRPr="00B30799">
        <w:rPr>
          <w:rFonts w:ascii="Times New Roman" w:hAnsi="Times New Roman" w:cs="Times New Roman"/>
          <w:sz w:val="28"/>
          <w:szCs w:val="28"/>
        </w:rPr>
        <w:t>, керуючий справами виконкому міської ради</w:t>
      </w:r>
      <w:r w:rsidRPr="00B30799">
        <w:rPr>
          <w:rFonts w:ascii="Times New Roman" w:hAnsi="Times New Roman" w:cs="Times New Roman"/>
          <w:sz w:val="28"/>
          <w:szCs w:val="28"/>
        </w:rPr>
        <w:t xml:space="preserve"> згідно з розподілом обов'язків погоджують (візують) проекти договорів на предмет остаточного вирішення доцільності укладення договору на визначених умовах залежно від виду договору.</w:t>
      </w:r>
    </w:p>
    <w:p w:rsidR="00B47A4D" w:rsidRDefault="00FF5BB9" w:rsidP="006355AB">
      <w:pPr>
        <w:pStyle w:val="12"/>
        <w:numPr>
          <w:ilvl w:val="2"/>
          <w:numId w:val="22"/>
        </w:numPr>
        <w:shd w:val="clear" w:color="auto" w:fill="auto"/>
        <w:tabs>
          <w:tab w:val="left" w:leader="underscore" w:pos="1560"/>
        </w:tabs>
        <w:spacing w:line="240" w:lineRule="auto"/>
        <w:ind w:left="0" w:firstLine="708"/>
        <w:jc w:val="both"/>
        <w:rPr>
          <w:rFonts w:ascii="Times New Roman" w:hAnsi="Times New Roman" w:cs="Times New Roman"/>
          <w:sz w:val="28"/>
          <w:szCs w:val="28"/>
        </w:rPr>
      </w:pPr>
      <w:r w:rsidRPr="006355AB">
        <w:rPr>
          <w:rFonts w:ascii="Times New Roman" w:hAnsi="Times New Roman" w:cs="Times New Roman"/>
          <w:sz w:val="28"/>
          <w:szCs w:val="28"/>
        </w:rPr>
        <w:t>Суб'єкти, зазн</w:t>
      </w:r>
      <w:r w:rsidR="006355AB">
        <w:rPr>
          <w:rFonts w:ascii="Times New Roman" w:hAnsi="Times New Roman" w:cs="Times New Roman"/>
          <w:sz w:val="28"/>
          <w:szCs w:val="28"/>
        </w:rPr>
        <w:t>ачені у</w:t>
      </w:r>
      <w:r w:rsidRPr="006355AB">
        <w:rPr>
          <w:rFonts w:ascii="Times New Roman" w:hAnsi="Times New Roman" w:cs="Times New Roman"/>
          <w:sz w:val="28"/>
          <w:szCs w:val="28"/>
        </w:rPr>
        <w:t xml:space="preserve"> п</w:t>
      </w:r>
      <w:r w:rsidR="006355AB" w:rsidRPr="006355AB">
        <w:rPr>
          <w:rFonts w:ascii="Times New Roman" w:hAnsi="Times New Roman" w:cs="Times New Roman"/>
          <w:sz w:val="28"/>
          <w:szCs w:val="28"/>
        </w:rPr>
        <w:t>п</w:t>
      </w:r>
      <w:r w:rsidRPr="006355AB">
        <w:rPr>
          <w:rFonts w:ascii="Times New Roman" w:hAnsi="Times New Roman" w:cs="Times New Roman"/>
          <w:sz w:val="28"/>
          <w:szCs w:val="28"/>
        </w:rPr>
        <w:t>.</w:t>
      </w:r>
      <w:r w:rsidR="006355AB" w:rsidRPr="006355AB">
        <w:rPr>
          <w:rFonts w:ascii="Times New Roman" w:hAnsi="Times New Roman" w:cs="Times New Roman"/>
          <w:sz w:val="28"/>
          <w:szCs w:val="28"/>
        </w:rPr>
        <w:t xml:space="preserve"> 2.3.5.</w:t>
      </w:r>
      <w:r w:rsidRPr="006355AB">
        <w:rPr>
          <w:rFonts w:ascii="Times New Roman" w:hAnsi="Times New Roman" w:cs="Times New Roman"/>
          <w:sz w:val="28"/>
          <w:szCs w:val="28"/>
        </w:rPr>
        <w:t xml:space="preserve"> </w:t>
      </w:r>
      <w:r w:rsidR="006355AB" w:rsidRPr="006355AB">
        <w:rPr>
          <w:rFonts w:ascii="Times New Roman" w:hAnsi="Times New Roman" w:cs="Times New Roman"/>
          <w:sz w:val="28"/>
          <w:szCs w:val="28"/>
        </w:rPr>
        <w:t>п. 2.3. розділу ІІ</w:t>
      </w:r>
      <w:r w:rsidRPr="006355AB">
        <w:rPr>
          <w:rFonts w:ascii="Times New Roman" w:hAnsi="Times New Roman" w:cs="Times New Roman"/>
          <w:sz w:val="28"/>
          <w:szCs w:val="28"/>
        </w:rPr>
        <w:t xml:space="preserve"> цього</w:t>
      </w:r>
      <w:r w:rsidR="006754F4" w:rsidRPr="006355AB">
        <w:rPr>
          <w:rFonts w:ascii="Times New Roman" w:hAnsi="Times New Roman" w:cs="Times New Roman"/>
          <w:sz w:val="28"/>
          <w:szCs w:val="28"/>
        </w:rPr>
        <w:t xml:space="preserve"> Порядку</w:t>
      </w:r>
      <w:r w:rsidRPr="006355AB">
        <w:rPr>
          <w:rFonts w:ascii="Times New Roman" w:hAnsi="Times New Roman" w:cs="Times New Roman"/>
          <w:sz w:val="28"/>
          <w:szCs w:val="28"/>
        </w:rPr>
        <w:t>, зобов'язані в найкоро</w:t>
      </w:r>
      <w:r w:rsidR="006754F4" w:rsidRPr="006355AB">
        <w:rPr>
          <w:rFonts w:ascii="Times New Roman" w:hAnsi="Times New Roman" w:cs="Times New Roman"/>
          <w:sz w:val="28"/>
          <w:szCs w:val="28"/>
        </w:rPr>
        <w:t>тші строки розглянути та завізу</w:t>
      </w:r>
      <w:r w:rsidRPr="006355AB">
        <w:rPr>
          <w:rFonts w:ascii="Times New Roman" w:hAnsi="Times New Roman" w:cs="Times New Roman"/>
          <w:sz w:val="28"/>
          <w:szCs w:val="28"/>
        </w:rPr>
        <w:t>вати проект договору, що, як пр</w:t>
      </w:r>
      <w:r w:rsidR="002A05E4">
        <w:rPr>
          <w:rFonts w:ascii="Times New Roman" w:hAnsi="Times New Roman" w:cs="Times New Roman"/>
          <w:sz w:val="28"/>
          <w:szCs w:val="28"/>
        </w:rPr>
        <w:t>авило, не може перевищувати трьох</w:t>
      </w:r>
      <w:r w:rsidRPr="006355AB">
        <w:rPr>
          <w:rFonts w:ascii="Times New Roman" w:hAnsi="Times New Roman" w:cs="Times New Roman"/>
          <w:sz w:val="28"/>
          <w:szCs w:val="28"/>
        </w:rPr>
        <w:t xml:space="preserve"> робочих днів.</w:t>
      </w:r>
    </w:p>
    <w:p w:rsidR="00F966C7" w:rsidRPr="002A05E4" w:rsidRDefault="00F966C7" w:rsidP="00F966C7">
      <w:pPr>
        <w:tabs>
          <w:tab w:val="left" w:pos="9355"/>
        </w:tabs>
        <w:spacing w:before="0" w:line="240" w:lineRule="auto"/>
        <w:ind w:right="-5" w:firstLine="709"/>
        <w:rPr>
          <w:color w:val="000000"/>
          <w:sz w:val="28"/>
          <w:szCs w:val="28"/>
        </w:rPr>
      </w:pPr>
      <w:r w:rsidRPr="002A05E4">
        <w:rPr>
          <w:color w:val="000000"/>
          <w:sz w:val="28"/>
          <w:szCs w:val="28"/>
        </w:rPr>
        <w:t>У разі нагальної потреби укладання договору за дорученням керівництва міської ради строк візування може бути зменшений до одного дня.</w:t>
      </w:r>
    </w:p>
    <w:p w:rsidR="00B47A4D" w:rsidRDefault="00FF5BB9" w:rsidP="006355AB">
      <w:pPr>
        <w:pStyle w:val="12"/>
        <w:numPr>
          <w:ilvl w:val="2"/>
          <w:numId w:val="22"/>
        </w:numPr>
        <w:shd w:val="clear" w:color="auto" w:fill="auto"/>
        <w:tabs>
          <w:tab w:val="left" w:leader="underscore" w:pos="1560"/>
        </w:tabs>
        <w:spacing w:line="240" w:lineRule="auto"/>
        <w:ind w:left="0" w:firstLine="708"/>
        <w:jc w:val="both"/>
        <w:rPr>
          <w:rFonts w:ascii="Times New Roman" w:hAnsi="Times New Roman" w:cs="Times New Roman"/>
          <w:sz w:val="28"/>
          <w:szCs w:val="28"/>
        </w:rPr>
      </w:pPr>
      <w:r w:rsidRPr="00B47A4D">
        <w:rPr>
          <w:rFonts w:ascii="Times New Roman" w:hAnsi="Times New Roman" w:cs="Times New Roman"/>
          <w:sz w:val="28"/>
          <w:szCs w:val="28"/>
        </w:rPr>
        <w:t xml:space="preserve">На вимогу суб'єктів, зазначених </w:t>
      </w:r>
      <w:r w:rsidRPr="006355AB">
        <w:rPr>
          <w:rFonts w:ascii="Times New Roman" w:hAnsi="Times New Roman" w:cs="Times New Roman"/>
          <w:sz w:val="28"/>
          <w:szCs w:val="28"/>
        </w:rPr>
        <w:t xml:space="preserve">у </w:t>
      </w:r>
      <w:r w:rsidR="006355AB" w:rsidRPr="006355AB">
        <w:rPr>
          <w:rFonts w:ascii="Times New Roman" w:hAnsi="Times New Roman" w:cs="Times New Roman"/>
          <w:sz w:val="28"/>
          <w:szCs w:val="28"/>
        </w:rPr>
        <w:t xml:space="preserve">пп. 2.3.5. п. 2.3. розділу ІІ цього </w:t>
      </w:r>
      <w:r w:rsidR="006754F4" w:rsidRPr="00B47A4D">
        <w:rPr>
          <w:rFonts w:ascii="Times New Roman" w:hAnsi="Times New Roman" w:cs="Times New Roman"/>
          <w:sz w:val="28"/>
          <w:szCs w:val="28"/>
        </w:rPr>
        <w:t xml:space="preserve"> Порядку</w:t>
      </w:r>
      <w:r w:rsidRPr="00B47A4D">
        <w:rPr>
          <w:rFonts w:ascii="Times New Roman" w:hAnsi="Times New Roman" w:cs="Times New Roman"/>
          <w:sz w:val="28"/>
          <w:szCs w:val="28"/>
        </w:rPr>
        <w:t>, уповно</w:t>
      </w:r>
      <w:r w:rsidR="006754F4" w:rsidRPr="00B47A4D">
        <w:rPr>
          <w:rFonts w:ascii="Times New Roman" w:hAnsi="Times New Roman" w:cs="Times New Roman"/>
          <w:sz w:val="28"/>
          <w:szCs w:val="28"/>
        </w:rPr>
        <w:t>важений орган повинен надати ар</w:t>
      </w:r>
      <w:r w:rsidRPr="00B47A4D">
        <w:rPr>
          <w:rFonts w:ascii="Times New Roman" w:hAnsi="Times New Roman" w:cs="Times New Roman"/>
          <w:sz w:val="28"/>
          <w:szCs w:val="28"/>
        </w:rPr>
        <w:t xml:space="preserve">гументовану інформацію </w:t>
      </w:r>
      <w:r w:rsidRPr="00B47A4D">
        <w:rPr>
          <w:rFonts w:ascii="Times New Roman" w:hAnsi="Times New Roman" w:cs="Times New Roman"/>
          <w:sz w:val="28"/>
          <w:szCs w:val="28"/>
        </w:rPr>
        <w:lastRenderedPageBreak/>
        <w:t>відносно змісту проекту договору та можливих наслідків його укладення, відповідності видаткам міського бюджету та іншої інформації, яка має значення при погодженні проекту договору.</w:t>
      </w:r>
    </w:p>
    <w:p w:rsidR="00B47A4D" w:rsidRDefault="00FF5BB9" w:rsidP="006355AB">
      <w:pPr>
        <w:pStyle w:val="12"/>
        <w:numPr>
          <w:ilvl w:val="2"/>
          <w:numId w:val="22"/>
        </w:numPr>
        <w:shd w:val="clear" w:color="auto" w:fill="auto"/>
        <w:tabs>
          <w:tab w:val="left" w:leader="underscore" w:pos="1560"/>
        </w:tabs>
        <w:spacing w:line="240" w:lineRule="auto"/>
        <w:ind w:left="0" w:firstLine="708"/>
        <w:jc w:val="both"/>
        <w:rPr>
          <w:rFonts w:ascii="Times New Roman" w:hAnsi="Times New Roman" w:cs="Times New Roman"/>
          <w:sz w:val="28"/>
          <w:szCs w:val="28"/>
        </w:rPr>
      </w:pPr>
      <w:r w:rsidRPr="00B47A4D">
        <w:rPr>
          <w:rFonts w:ascii="Times New Roman" w:hAnsi="Times New Roman" w:cs="Times New Roman"/>
          <w:sz w:val="28"/>
          <w:szCs w:val="28"/>
        </w:rPr>
        <w:t xml:space="preserve">У разі необхідності на проекти договорів можуть складатися письмові інформації, висновки, зауваження, пропозиції тощо, які додаються до проектів договорів, і в подальшому є основою для </w:t>
      </w:r>
      <w:r w:rsidRPr="006355AB">
        <w:rPr>
          <w:rFonts w:ascii="Times New Roman" w:hAnsi="Times New Roman" w:cs="Times New Roman"/>
          <w:b/>
          <w:sz w:val="28"/>
          <w:szCs w:val="28"/>
        </w:rPr>
        <w:t>підготовки уповноваженим органом протоколу розбіжностей до договору</w:t>
      </w:r>
      <w:r w:rsidRPr="00B47A4D">
        <w:rPr>
          <w:rFonts w:ascii="Times New Roman" w:hAnsi="Times New Roman" w:cs="Times New Roman"/>
          <w:sz w:val="28"/>
          <w:szCs w:val="28"/>
        </w:rPr>
        <w:t xml:space="preserve"> в разі наявності відповідного доручення (в</w:t>
      </w:r>
      <w:r w:rsidR="006355AB">
        <w:rPr>
          <w:rFonts w:ascii="Times New Roman" w:hAnsi="Times New Roman" w:cs="Times New Roman"/>
          <w:sz w:val="28"/>
          <w:szCs w:val="28"/>
        </w:rPr>
        <w:t>казівки, резолюції)</w:t>
      </w:r>
      <w:r w:rsidRPr="00B47A4D">
        <w:rPr>
          <w:rFonts w:ascii="Times New Roman" w:hAnsi="Times New Roman" w:cs="Times New Roman"/>
          <w:sz w:val="28"/>
          <w:szCs w:val="28"/>
        </w:rPr>
        <w:t xml:space="preserve"> </w:t>
      </w:r>
      <w:r w:rsidR="006355AB">
        <w:rPr>
          <w:rFonts w:ascii="Times New Roman" w:hAnsi="Times New Roman" w:cs="Times New Roman"/>
          <w:sz w:val="28"/>
          <w:szCs w:val="28"/>
        </w:rPr>
        <w:t xml:space="preserve">міського </w:t>
      </w:r>
      <w:r w:rsidRPr="00B47A4D">
        <w:rPr>
          <w:rFonts w:ascii="Times New Roman" w:hAnsi="Times New Roman" w:cs="Times New Roman"/>
          <w:sz w:val="28"/>
          <w:szCs w:val="28"/>
        </w:rPr>
        <w:t>голови, секретаря</w:t>
      </w:r>
      <w:r w:rsidR="006754F4" w:rsidRPr="00B47A4D">
        <w:rPr>
          <w:rFonts w:ascii="Times New Roman" w:hAnsi="Times New Roman" w:cs="Times New Roman"/>
          <w:sz w:val="28"/>
          <w:szCs w:val="28"/>
        </w:rPr>
        <w:t xml:space="preserve"> міської </w:t>
      </w:r>
      <w:r w:rsidRPr="00B47A4D">
        <w:rPr>
          <w:rFonts w:ascii="Times New Roman" w:hAnsi="Times New Roman" w:cs="Times New Roman"/>
          <w:sz w:val="28"/>
          <w:szCs w:val="28"/>
        </w:rPr>
        <w:t>ради</w:t>
      </w:r>
      <w:r w:rsidR="006355AB">
        <w:rPr>
          <w:rFonts w:ascii="Times New Roman" w:hAnsi="Times New Roman" w:cs="Times New Roman"/>
          <w:sz w:val="28"/>
          <w:szCs w:val="28"/>
        </w:rPr>
        <w:t>, заступників</w:t>
      </w:r>
      <w:r w:rsidRPr="00B47A4D">
        <w:rPr>
          <w:rFonts w:ascii="Times New Roman" w:hAnsi="Times New Roman" w:cs="Times New Roman"/>
          <w:sz w:val="28"/>
          <w:szCs w:val="28"/>
        </w:rPr>
        <w:t xml:space="preserve"> </w:t>
      </w:r>
      <w:r w:rsidR="006754F4" w:rsidRPr="00B47A4D">
        <w:rPr>
          <w:rFonts w:ascii="Times New Roman" w:hAnsi="Times New Roman" w:cs="Times New Roman"/>
          <w:sz w:val="28"/>
          <w:szCs w:val="28"/>
        </w:rPr>
        <w:t xml:space="preserve">міського </w:t>
      </w:r>
      <w:r w:rsidRPr="00B47A4D">
        <w:rPr>
          <w:rFonts w:ascii="Times New Roman" w:hAnsi="Times New Roman" w:cs="Times New Roman"/>
          <w:sz w:val="28"/>
          <w:szCs w:val="28"/>
        </w:rPr>
        <w:t>голови</w:t>
      </w:r>
      <w:r w:rsidR="006355AB">
        <w:rPr>
          <w:rFonts w:ascii="Times New Roman" w:hAnsi="Times New Roman" w:cs="Times New Roman"/>
          <w:sz w:val="28"/>
          <w:szCs w:val="28"/>
        </w:rPr>
        <w:t>, керуючого справами виконкому міської ради</w:t>
      </w:r>
      <w:r w:rsidRPr="00B47A4D">
        <w:rPr>
          <w:rFonts w:ascii="Times New Roman" w:hAnsi="Times New Roman" w:cs="Times New Roman"/>
          <w:sz w:val="28"/>
          <w:szCs w:val="28"/>
        </w:rPr>
        <w:t xml:space="preserve"> згідно з розподілом обов'язків.</w:t>
      </w:r>
    </w:p>
    <w:p w:rsidR="00FF5BB9" w:rsidRPr="002A05E4" w:rsidRDefault="00FF5BB9" w:rsidP="006355AB">
      <w:pPr>
        <w:pStyle w:val="12"/>
        <w:numPr>
          <w:ilvl w:val="2"/>
          <w:numId w:val="22"/>
        </w:numPr>
        <w:shd w:val="clear" w:color="auto" w:fill="auto"/>
        <w:tabs>
          <w:tab w:val="left" w:leader="underscore" w:pos="1560"/>
        </w:tabs>
        <w:spacing w:line="240" w:lineRule="auto"/>
        <w:ind w:left="0" w:firstLine="708"/>
        <w:jc w:val="both"/>
        <w:rPr>
          <w:rFonts w:ascii="Times New Roman" w:hAnsi="Times New Roman" w:cs="Times New Roman"/>
          <w:sz w:val="28"/>
          <w:szCs w:val="28"/>
        </w:rPr>
      </w:pPr>
      <w:r w:rsidRPr="002A05E4">
        <w:rPr>
          <w:rFonts w:ascii="Times New Roman" w:hAnsi="Times New Roman" w:cs="Times New Roman"/>
          <w:sz w:val="28"/>
          <w:szCs w:val="28"/>
        </w:rPr>
        <w:t>У разі отримання зауважень до проекту договору відповідні уповноваж</w:t>
      </w:r>
      <w:r w:rsidR="006754F4" w:rsidRPr="002A05E4">
        <w:rPr>
          <w:rFonts w:ascii="Times New Roman" w:hAnsi="Times New Roman" w:cs="Times New Roman"/>
          <w:sz w:val="28"/>
          <w:szCs w:val="28"/>
        </w:rPr>
        <w:t xml:space="preserve">ені органи опрацьовують їх </w:t>
      </w:r>
      <w:r w:rsidR="002A05E4" w:rsidRPr="002A05E4">
        <w:rPr>
          <w:rFonts w:ascii="Times New Roman" w:hAnsi="Times New Roman" w:cs="Times New Roman"/>
          <w:sz w:val="28"/>
          <w:szCs w:val="28"/>
        </w:rPr>
        <w:t>та</w:t>
      </w:r>
      <w:r w:rsidRPr="002A05E4">
        <w:rPr>
          <w:rFonts w:ascii="Times New Roman" w:hAnsi="Times New Roman" w:cs="Times New Roman"/>
          <w:sz w:val="28"/>
          <w:szCs w:val="28"/>
        </w:rPr>
        <w:t xml:space="preserve"> вносять необхідні зміни до тексту проекту договору та погоджують їх з посадовою особою, що надала зауваження, та контрагентом, у разі необхідності - складають протокол розбіжностей до договору.</w:t>
      </w:r>
    </w:p>
    <w:p w:rsidR="00FF5BB9" w:rsidRDefault="00FF5BB9" w:rsidP="00FF5BB9">
      <w:pPr>
        <w:pStyle w:val="12"/>
        <w:shd w:val="clear" w:color="auto" w:fill="auto"/>
        <w:tabs>
          <w:tab w:val="left" w:pos="286"/>
          <w:tab w:val="left" w:pos="1472"/>
        </w:tabs>
        <w:spacing w:line="240" w:lineRule="auto"/>
        <w:ind w:left="709" w:firstLine="0"/>
        <w:jc w:val="both"/>
        <w:rPr>
          <w:rFonts w:ascii="Times New Roman" w:hAnsi="Times New Roman" w:cs="Times New Roman"/>
          <w:sz w:val="28"/>
          <w:szCs w:val="28"/>
        </w:rPr>
      </w:pPr>
    </w:p>
    <w:p w:rsidR="00FF5BB9" w:rsidRPr="00B47A4D" w:rsidRDefault="00B47A4D" w:rsidP="00B47A4D">
      <w:pPr>
        <w:pStyle w:val="12"/>
        <w:shd w:val="clear" w:color="auto" w:fill="auto"/>
        <w:tabs>
          <w:tab w:val="left" w:pos="286"/>
          <w:tab w:val="left" w:pos="1472"/>
        </w:tabs>
        <w:spacing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2.4.</w:t>
      </w:r>
      <w:r w:rsidR="00FF5BB9" w:rsidRPr="00B47A4D">
        <w:rPr>
          <w:rFonts w:ascii="Times New Roman" w:hAnsi="Times New Roman" w:cs="Times New Roman"/>
          <w:b/>
          <w:i/>
          <w:sz w:val="28"/>
          <w:szCs w:val="28"/>
        </w:rPr>
        <w:t>Підписання договору</w:t>
      </w:r>
      <w:r w:rsidR="001E39E2">
        <w:rPr>
          <w:rFonts w:ascii="Times New Roman" w:hAnsi="Times New Roman" w:cs="Times New Roman"/>
          <w:b/>
          <w:i/>
          <w:sz w:val="28"/>
          <w:szCs w:val="28"/>
        </w:rPr>
        <w:t>.</w:t>
      </w:r>
    </w:p>
    <w:p w:rsidR="001E39E2" w:rsidRDefault="00FF5BB9" w:rsidP="001E39E2">
      <w:pPr>
        <w:pStyle w:val="12"/>
        <w:numPr>
          <w:ilvl w:val="2"/>
          <w:numId w:val="24"/>
        </w:numPr>
        <w:shd w:val="clear" w:color="auto" w:fill="auto"/>
        <w:tabs>
          <w:tab w:val="left" w:pos="0"/>
          <w:tab w:val="left" w:leader="underscore" w:pos="1418"/>
        </w:tabs>
        <w:spacing w:line="240" w:lineRule="auto"/>
        <w:ind w:left="0" w:firstLine="709"/>
        <w:jc w:val="both"/>
        <w:rPr>
          <w:rFonts w:ascii="Times New Roman" w:hAnsi="Times New Roman" w:cs="Times New Roman"/>
          <w:sz w:val="28"/>
          <w:szCs w:val="28"/>
        </w:rPr>
      </w:pPr>
      <w:r w:rsidRPr="00B9507F">
        <w:rPr>
          <w:rFonts w:ascii="Times New Roman" w:hAnsi="Times New Roman" w:cs="Times New Roman"/>
          <w:sz w:val="28"/>
          <w:szCs w:val="28"/>
        </w:rPr>
        <w:t xml:space="preserve">Проекти договорів подаються </w:t>
      </w:r>
      <w:r w:rsidR="001E39E2">
        <w:rPr>
          <w:rFonts w:ascii="Times New Roman" w:hAnsi="Times New Roman" w:cs="Times New Roman"/>
          <w:sz w:val="28"/>
          <w:szCs w:val="28"/>
        </w:rPr>
        <w:t xml:space="preserve">уповноваженим органом на підпис міському </w:t>
      </w:r>
      <w:r w:rsidRPr="00B9507F">
        <w:rPr>
          <w:rFonts w:ascii="Times New Roman" w:hAnsi="Times New Roman" w:cs="Times New Roman"/>
          <w:sz w:val="28"/>
          <w:szCs w:val="28"/>
        </w:rPr>
        <w:t xml:space="preserve">голові, </w:t>
      </w:r>
      <w:r w:rsidR="00133203">
        <w:rPr>
          <w:rFonts w:ascii="Times New Roman" w:hAnsi="Times New Roman" w:cs="Times New Roman"/>
          <w:sz w:val="28"/>
          <w:szCs w:val="28"/>
        </w:rPr>
        <w:t>особі, визначеній міським головою, керівнику самостійного виконавчого органу</w:t>
      </w:r>
      <w:r>
        <w:rPr>
          <w:rFonts w:ascii="Times New Roman" w:hAnsi="Times New Roman" w:cs="Times New Roman"/>
          <w:sz w:val="28"/>
          <w:szCs w:val="28"/>
        </w:rPr>
        <w:t xml:space="preserve"> </w:t>
      </w:r>
      <w:r w:rsidRPr="00B9507F">
        <w:rPr>
          <w:rFonts w:ascii="Times New Roman" w:hAnsi="Times New Roman" w:cs="Times New Roman"/>
          <w:sz w:val="28"/>
          <w:szCs w:val="28"/>
        </w:rPr>
        <w:t>за наявності всіх погоджень.</w:t>
      </w:r>
    </w:p>
    <w:p w:rsidR="00FF5BB9" w:rsidRPr="001E39E2" w:rsidRDefault="00FF5BB9" w:rsidP="001E39E2">
      <w:pPr>
        <w:pStyle w:val="12"/>
        <w:numPr>
          <w:ilvl w:val="2"/>
          <w:numId w:val="24"/>
        </w:numPr>
        <w:shd w:val="clear" w:color="auto" w:fill="auto"/>
        <w:tabs>
          <w:tab w:val="left" w:pos="0"/>
          <w:tab w:val="left" w:leader="underscore" w:pos="1418"/>
        </w:tabs>
        <w:spacing w:line="240" w:lineRule="auto"/>
        <w:ind w:left="0" w:firstLine="709"/>
        <w:jc w:val="both"/>
        <w:rPr>
          <w:rFonts w:ascii="Times New Roman" w:hAnsi="Times New Roman" w:cs="Times New Roman"/>
          <w:sz w:val="28"/>
          <w:szCs w:val="28"/>
        </w:rPr>
      </w:pPr>
      <w:r w:rsidRPr="001E39E2">
        <w:rPr>
          <w:rFonts w:ascii="Times New Roman" w:hAnsi="Times New Roman" w:cs="Times New Roman"/>
          <w:sz w:val="28"/>
          <w:szCs w:val="28"/>
        </w:rPr>
        <w:t>У разі укладення</w:t>
      </w:r>
      <w:r w:rsidRPr="001E39E2">
        <w:rPr>
          <w:rFonts w:ascii="Times New Roman" w:hAnsi="Times New Roman" w:cs="Times New Roman"/>
          <w:sz w:val="28"/>
          <w:szCs w:val="28"/>
        </w:rPr>
        <w:tab/>
      </w:r>
      <w:r w:rsidR="001E39E2">
        <w:rPr>
          <w:rFonts w:ascii="Times New Roman" w:hAnsi="Times New Roman" w:cs="Times New Roman"/>
          <w:sz w:val="28"/>
          <w:szCs w:val="28"/>
        </w:rPr>
        <w:t xml:space="preserve"> міським </w:t>
      </w:r>
      <w:r w:rsidRPr="001E39E2">
        <w:rPr>
          <w:rFonts w:ascii="Times New Roman" w:hAnsi="Times New Roman" w:cs="Times New Roman"/>
          <w:sz w:val="28"/>
          <w:szCs w:val="28"/>
        </w:rPr>
        <w:t>головою договорів з питань, відн</w:t>
      </w:r>
      <w:r w:rsidR="001E39E2">
        <w:rPr>
          <w:rFonts w:ascii="Times New Roman" w:hAnsi="Times New Roman" w:cs="Times New Roman"/>
          <w:sz w:val="28"/>
          <w:szCs w:val="28"/>
        </w:rPr>
        <w:t xml:space="preserve">есених до виключної компетенції міської ради, міський </w:t>
      </w:r>
      <w:r w:rsidRPr="001E39E2">
        <w:rPr>
          <w:rFonts w:ascii="Times New Roman" w:hAnsi="Times New Roman" w:cs="Times New Roman"/>
          <w:sz w:val="28"/>
          <w:szCs w:val="28"/>
        </w:rPr>
        <w:t>г</w:t>
      </w:r>
      <w:r w:rsidR="001E39E2">
        <w:rPr>
          <w:rFonts w:ascii="Times New Roman" w:hAnsi="Times New Roman" w:cs="Times New Roman"/>
          <w:sz w:val="28"/>
          <w:szCs w:val="28"/>
        </w:rPr>
        <w:t>олова подає їх на затвердження міській раді</w:t>
      </w:r>
      <w:r w:rsidRPr="001E39E2">
        <w:rPr>
          <w:rFonts w:ascii="Times New Roman" w:hAnsi="Times New Roman" w:cs="Times New Roman"/>
          <w:sz w:val="28"/>
          <w:szCs w:val="28"/>
        </w:rPr>
        <w:t>.</w:t>
      </w:r>
    </w:p>
    <w:p w:rsidR="001E39E2" w:rsidRDefault="001E39E2" w:rsidP="001E39E2">
      <w:pPr>
        <w:pStyle w:val="50"/>
        <w:shd w:val="clear" w:color="auto" w:fill="auto"/>
        <w:tabs>
          <w:tab w:val="left" w:pos="354"/>
        </w:tabs>
        <w:spacing w:line="240" w:lineRule="auto"/>
        <w:ind w:left="675"/>
        <w:jc w:val="both"/>
        <w:rPr>
          <w:rFonts w:ascii="Times New Roman" w:hAnsi="Times New Roman" w:cs="Times New Roman"/>
          <w:sz w:val="28"/>
          <w:szCs w:val="28"/>
        </w:rPr>
      </w:pPr>
    </w:p>
    <w:p w:rsidR="001E39E2" w:rsidRDefault="00FF5BB9" w:rsidP="001E39E2">
      <w:pPr>
        <w:pStyle w:val="50"/>
        <w:numPr>
          <w:ilvl w:val="1"/>
          <w:numId w:val="24"/>
        </w:numPr>
        <w:shd w:val="clear" w:color="auto" w:fill="auto"/>
        <w:tabs>
          <w:tab w:val="left" w:pos="354"/>
        </w:tabs>
        <w:spacing w:line="240" w:lineRule="auto"/>
        <w:ind w:left="0" w:firstLine="709"/>
        <w:jc w:val="both"/>
        <w:rPr>
          <w:rFonts w:ascii="Times New Roman" w:hAnsi="Times New Roman" w:cs="Times New Roman"/>
          <w:b/>
          <w:i/>
          <w:sz w:val="28"/>
          <w:szCs w:val="28"/>
        </w:rPr>
      </w:pPr>
      <w:r w:rsidRPr="001E39E2">
        <w:rPr>
          <w:rFonts w:ascii="Times New Roman" w:hAnsi="Times New Roman" w:cs="Times New Roman"/>
          <w:b/>
          <w:i/>
          <w:sz w:val="28"/>
          <w:szCs w:val="28"/>
        </w:rPr>
        <w:t>Реєстрація та облік договорів</w:t>
      </w:r>
      <w:r w:rsidR="001E39E2">
        <w:rPr>
          <w:rFonts w:ascii="Times New Roman" w:hAnsi="Times New Roman" w:cs="Times New Roman"/>
          <w:b/>
          <w:i/>
          <w:sz w:val="28"/>
          <w:szCs w:val="28"/>
        </w:rPr>
        <w:t>.</w:t>
      </w:r>
    </w:p>
    <w:p w:rsidR="001E39E2" w:rsidRPr="001E39E2" w:rsidRDefault="00FF5BB9" w:rsidP="001E39E2">
      <w:pPr>
        <w:pStyle w:val="50"/>
        <w:numPr>
          <w:ilvl w:val="2"/>
          <w:numId w:val="24"/>
        </w:numPr>
        <w:shd w:val="clear" w:color="auto" w:fill="auto"/>
        <w:tabs>
          <w:tab w:val="left" w:pos="354"/>
        </w:tabs>
        <w:spacing w:line="240" w:lineRule="auto"/>
        <w:ind w:left="0" w:firstLine="709"/>
        <w:jc w:val="both"/>
        <w:rPr>
          <w:rFonts w:ascii="Times New Roman" w:hAnsi="Times New Roman" w:cs="Times New Roman"/>
          <w:b/>
          <w:i/>
          <w:sz w:val="28"/>
          <w:szCs w:val="28"/>
        </w:rPr>
      </w:pPr>
      <w:r w:rsidRPr="001E39E2">
        <w:rPr>
          <w:rFonts w:ascii="Times New Roman" w:hAnsi="Times New Roman" w:cs="Times New Roman"/>
          <w:sz w:val="28"/>
          <w:szCs w:val="28"/>
        </w:rPr>
        <w:t xml:space="preserve">Загальна реєстрація договорів ведеться в журналі реєстрації договорів </w:t>
      </w:r>
      <w:r w:rsidR="001114AF">
        <w:rPr>
          <w:rFonts w:ascii="Times New Roman" w:hAnsi="Times New Roman" w:cs="Times New Roman"/>
          <w:sz w:val="28"/>
          <w:szCs w:val="28"/>
        </w:rPr>
        <w:t>у</w:t>
      </w:r>
      <w:r w:rsidR="00693AA7">
        <w:rPr>
          <w:rFonts w:ascii="Times New Roman" w:hAnsi="Times New Roman" w:cs="Times New Roman"/>
          <w:b/>
          <w:i/>
          <w:sz w:val="28"/>
          <w:szCs w:val="28"/>
        </w:rPr>
        <w:t xml:space="preserve"> </w:t>
      </w:r>
      <w:r w:rsidR="001114AF" w:rsidRPr="001114AF">
        <w:rPr>
          <w:rFonts w:ascii="Times New Roman" w:hAnsi="Times New Roman" w:cs="Times New Roman"/>
          <w:sz w:val="28"/>
          <w:szCs w:val="28"/>
        </w:rPr>
        <w:t>відділі бухгалтерського обліку і звітності міської ради</w:t>
      </w:r>
      <w:r w:rsidRPr="001E39E2">
        <w:rPr>
          <w:rFonts w:ascii="Times New Roman" w:hAnsi="Times New Roman" w:cs="Times New Roman"/>
          <w:sz w:val="28"/>
          <w:szCs w:val="28"/>
        </w:rPr>
        <w:t xml:space="preserve">, зразок якого надано у Додатку </w:t>
      </w:r>
      <w:r w:rsidRPr="001E39E2">
        <w:rPr>
          <w:rFonts w:ascii="Times New Roman" w:hAnsi="Times New Roman" w:cs="Times New Roman"/>
          <w:sz w:val="28"/>
          <w:szCs w:val="28"/>
          <w:lang w:bidi="en-US"/>
        </w:rPr>
        <w:t>№</w:t>
      </w:r>
      <w:r w:rsidRPr="001114AF">
        <w:rPr>
          <w:rFonts w:ascii="Times New Roman" w:hAnsi="Times New Roman" w:cs="Times New Roman"/>
          <w:sz w:val="28"/>
          <w:szCs w:val="28"/>
          <w:lang w:bidi="en-US"/>
        </w:rPr>
        <w:t xml:space="preserve"> </w:t>
      </w:r>
      <w:r w:rsidRPr="001E39E2">
        <w:rPr>
          <w:rFonts w:ascii="Times New Roman" w:hAnsi="Times New Roman" w:cs="Times New Roman"/>
          <w:sz w:val="28"/>
          <w:szCs w:val="28"/>
        </w:rPr>
        <w:t>1 до цього По</w:t>
      </w:r>
      <w:r w:rsidR="001E39E2">
        <w:rPr>
          <w:rFonts w:ascii="Times New Roman" w:hAnsi="Times New Roman" w:cs="Times New Roman"/>
          <w:sz w:val="28"/>
          <w:szCs w:val="28"/>
        </w:rPr>
        <w:t>рядку</w:t>
      </w:r>
      <w:r w:rsidRPr="001E39E2">
        <w:rPr>
          <w:rFonts w:ascii="Times New Roman" w:hAnsi="Times New Roman" w:cs="Times New Roman"/>
          <w:sz w:val="28"/>
          <w:szCs w:val="28"/>
        </w:rPr>
        <w:t>.</w:t>
      </w:r>
    </w:p>
    <w:p w:rsidR="00FF5BB9" w:rsidRPr="00693AA7" w:rsidRDefault="00FF5BB9" w:rsidP="001E39E2">
      <w:pPr>
        <w:pStyle w:val="50"/>
        <w:numPr>
          <w:ilvl w:val="2"/>
          <w:numId w:val="24"/>
        </w:numPr>
        <w:shd w:val="clear" w:color="auto" w:fill="auto"/>
        <w:tabs>
          <w:tab w:val="left" w:pos="354"/>
        </w:tabs>
        <w:spacing w:line="240" w:lineRule="auto"/>
        <w:ind w:left="0" w:firstLine="709"/>
        <w:jc w:val="both"/>
        <w:rPr>
          <w:rFonts w:ascii="Times New Roman" w:hAnsi="Times New Roman" w:cs="Times New Roman"/>
          <w:b/>
          <w:i/>
          <w:sz w:val="28"/>
          <w:szCs w:val="28"/>
        </w:rPr>
      </w:pPr>
      <w:r w:rsidRPr="00693AA7">
        <w:rPr>
          <w:rFonts w:ascii="Times New Roman" w:hAnsi="Times New Roman" w:cs="Times New Roman"/>
          <w:i/>
          <w:sz w:val="28"/>
          <w:szCs w:val="28"/>
        </w:rPr>
        <w:t>Договору присвоюється реєстраційний номер, який обов'язково складається із</w:t>
      </w:r>
      <w:r w:rsidR="001E39E2" w:rsidRPr="00693AA7">
        <w:rPr>
          <w:rFonts w:ascii="Times New Roman" w:hAnsi="Times New Roman" w:cs="Times New Roman"/>
          <w:i/>
          <w:sz w:val="28"/>
          <w:szCs w:val="28"/>
        </w:rPr>
        <w:t>:</w:t>
      </w:r>
    </w:p>
    <w:p w:rsidR="00FF5BB9" w:rsidRPr="00693AA7" w:rsidRDefault="00FF5BB9" w:rsidP="00FF5BB9">
      <w:pPr>
        <w:pStyle w:val="12"/>
        <w:numPr>
          <w:ilvl w:val="0"/>
          <w:numId w:val="1"/>
        </w:numPr>
        <w:shd w:val="clear" w:color="auto" w:fill="auto"/>
        <w:tabs>
          <w:tab w:val="left" w:pos="1431"/>
        </w:tabs>
        <w:spacing w:line="240" w:lineRule="auto"/>
        <w:ind w:firstLine="709"/>
        <w:jc w:val="both"/>
        <w:rPr>
          <w:rFonts w:ascii="Times New Roman" w:hAnsi="Times New Roman" w:cs="Times New Roman"/>
          <w:i/>
          <w:sz w:val="28"/>
          <w:szCs w:val="28"/>
        </w:rPr>
      </w:pPr>
      <w:r w:rsidRPr="00693AA7">
        <w:rPr>
          <w:rFonts w:ascii="Times New Roman" w:hAnsi="Times New Roman" w:cs="Times New Roman"/>
          <w:i/>
          <w:sz w:val="28"/>
          <w:szCs w:val="28"/>
        </w:rPr>
        <w:t>порядкового номера, зазначеного в журналі реєстрації договорів;</w:t>
      </w:r>
    </w:p>
    <w:p w:rsidR="00FF5BB9" w:rsidRPr="00693AA7" w:rsidRDefault="00FF5BB9" w:rsidP="00FF5BB9">
      <w:pPr>
        <w:pStyle w:val="12"/>
        <w:numPr>
          <w:ilvl w:val="0"/>
          <w:numId w:val="1"/>
        </w:numPr>
        <w:shd w:val="clear" w:color="auto" w:fill="auto"/>
        <w:tabs>
          <w:tab w:val="left" w:pos="1434"/>
        </w:tabs>
        <w:spacing w:line="240" w:lineRule="auto"/>
        <w:ind w:firstLine="709"/>
        <w:jc w:val="both"/>
        <w:rPr>
          <w:rFonts w:ascii="Times New Roman" w:hAnsi="Times New Roman" w:cs="Times New Roman"/>
          <w:i/>
          <w:sz w:val="28"/>
          <w:szCs w:val="28"/>
        </w:rPr>
      </w:pPr>
      <w:r w:rsidRPr="00693AA7">
        <w:rPr>
          <w:rFonts w:ascii="Times New Roman" w:hAnsi="Times New Roman" w:cs="Times New Roman"/>
          <w:i/>
          <w:sz w:val="28"/>
          <w:szCs w:val="28"/>
        </w:rPr>
        <w:t>індексу відповідного уповноваженого органу;</w:t>
      </w:r>
    </w:p>
    <w:p w:rsidR="00FF5BB9" w:rsidRPr="00693AA7" w:rsidRDefault="00FF5BB9" w:rsidP="00FF5BB9">
      <w:pPr>
        <w:pStyle w:val="12"/>
        <w:numPr>
          <w:ilvl w:val="0"/>
          <w:numId w:val="1"/>
        </w:numPr>
        <w:shd w:val="clear" w:color="auto" w:fill="auto"/>
        <w:tabs>
          <w:tab w:val="left" w:pos="1438"/>
        </w:tabs>
        <w:spacing w:line="240" w:lineRule="auto"/>
        <w:ind w:firstLine="709"/>
        <w:jc w:val="both"/>
        <w:rPr>
          <w:rFonts w:ascii="Times New Roman" w:hAnsi="Times New Roman" w:cs="Times New Roman"/>
          <w:i/>
          <w:sz w:val="28"/>
          <w:szCs w:val="28"/>
        </w:rPr>
      </w:pPr>
      <w:r w:rsidRPr="00693AA7">
        <w:rPr>
          <w:rFonts w:ascii="Times New Roman" w:hAnsi="Times New Roman" w:cs="Times New Roman"/>
          <w:i/>
          <w:sz w:val="28"/>
          <w:szCs w:val="28"/>
        </w:rPr>
        <w:t>року, в якому договір укладений.</w:t>
      </w:r>
    </w:p>
    <w:p w:rsidR="001E39E2" w:rsidRPr="00693AA7" w:rsidRDefault="00FF5BB9" w:rsidP="001E39E2">
      <w:pPr>
        <w:pStyle w:val="12"/>
        <w:shd w:val="clear" w:color="auto" w:fill="auto"/>
        <w:spacing w:line="240" w:lineRule="auto"/>
        <w:ind w:firstLine="709"/>
        <w:jc w:val="both"/>
        <w:rPr>
          <w:rFonts w:ascii="Times New Roman" w:hAnsi="Times New Roman" w:cs="Times New Roman"/>
          <w:i/>
          <w:sz w:val="28"/>
          <w:szCs w:val="28"/>
        </w:rPr>
      </w:pPr>
      <w:r w:rsidRPr="00693AA7">
        <w:rPr>
          <w:rFonts w:ascii="Times New Roman" w:hAnsi="Times New Roman" w:cs="Times New Roman"/>
          <w:i/>
          <w:sz w:val="28"/>
          <w:szCs w:val="28"/>
        </w:rPr>
        <w:t xml:space="preserve">Наприклад: договору, підготовленому </w:t>
      </w:r>
      <w:r w:rsidR="00693AA7">
        <w:rPr>
          <w:rFonts w:ascii="Times New Roman" w:hAnsi="Times New Roman" w:cs="Times New Roman"/>
          <w:i/>
          <w:sz w:val="28"/>
          <w:szCs w:val="28"/>
        </w:rPr>
        <w:t>загальним відділом</w:t>
      </w:r>
      <w:r w:rsidR="001E39E2" w:rsidRPr="00693AA7">
        <w:rPr>
          <w:rFonts w:ascii="Times New Roman" w:hAnsi="Times New Roman" w:cs="Times New Roman"/>
          <w:i/>
          <w:sz w:val="28"/>
          <w:szCs w:val="28"/>
        </w:rPr>
        <w:t xml:space="preserve"> міської </w:t>
      </w:r>
      <w:r w:rsidRPr="00693AA7">
        <w:rPr>
          <w:rFonts w:ascii="Times New Roman" w:hAnsi="Times New Roman" w:cs="Times New Roman"/>
          <w:i/>
          <w:sz w:val="28"/>
          <w:szCs w:val="28"/>
        </w:rPr>
        <w:t>ради «індекс відділу № 2</w:t>
      </w:r>
      <w:r w:rsidR="00693AA7">
        <w:rPr>
          <w:rFonts w:ascii="Times New Roman" w:hAnsi="Times New Roman" w:cs="Times New Roman"/>
          <w:i/>
          <w:sz w:val="28"/>
          <w:szCs w:val="28"/>
        </w:rPr>
        <w:t xml:space="preserve"> у 2019 році</w:t>
      </w:r>
      <w:r w:rsidRPr="00693AA7">
        <w:rPr>
          <w:rFonts w:ascii="Times New Roman" w:hAnsi="Times New Roman" w:cs="Times New Roman"/>
          <w:i/>
          <w:sz w:val="28"/>
          <w:szCs w:val="28"/>
        </w:rPr>
        <w:t>, який зареєстрований у журналі реєстрації договорів за порядковим номером 5</w:t>
      </w:r>
      <w:r w:rsidR="00693AA7">
        <w:rPr>
          <w:rFonts w:ascii="Times New Roman" w:hAnsi="Times New Roman" w:cs="Times New Roman"/>
          <w:i/>
          <w:sz w:val="28"/>
          <w:szCs w:val="28"/>
        </w:rPr>
        <w:t>, буде присвоєно номер: 05/02-19</w:t>
      </w:r>
      <w:r w:rsidRPr="00693AA7">
        <w:rPr>
          <w:rFonts w:ascii="Times New Roman" w:hAnsi="Times New Roman" w:cs="Times New Roman"/>
          <w:i/>
          <w:sz w:val="28"/>
          <w:szCs w:val="28"/>
        </w:rPr>
        <w:t>.</w:t>
      </w:r>
    </w:p>
    <w:p w:rsidR="00FF5BB9" w:rsidRPr="007B3C24" w:rsidRDefault="00FF5BB9" w:rsidP="001E39E2">
      <w:pPr>
        <w:pStyle w:val="12"/>
        <w:numPr>
          <w:ilvl w:val="2"/>
          <w:numId w:val="24"/>
        </w:numPr>
        <w:shd w:val="clear" w:color="auto" w:fill="auto"/>
        <w:spacing w:line="240" w:lineRule="auto"/>
        <w:ind w:left="0" w:firstLine="709"/>
        <w:jc w:val="both"/>
        <w:rPr>
          <w:rFonts w:ascii="Times New Roman" w:hAnsi="Times New Roman" w:cs="Times New Roman"/>
          <w:sz w:val="28"/>
          <w:szCs w:val="28"/>
        </w:rPr>
      </w:pPr>
      <w:r w:rsidRPr="007B3C24">
        <w:rPr>
          <w:rFonts w:ascii="Times New Roman" w:hAnsi="Times New Roman" w:cs="Times New Roman"/>
          <w:sz w:val="28"/>
          <w:szCs w:val="28"/>
        </w:rPr>
        <w:t>Додатковим угодам, протоколам розбіжностей до договорів, угодам про розірвання договору тощо власний</w:t>
      </w:r>
      <w:r>
        <w:rPr>
          <w:rFonts w:ascii="Times New Roman" w:hAnsi="Times New Roman" w:cs="Times New Roman"/>
          <w:sz w:val="28"/>
          <w:szCs w:val="28"/>
        </w:rPr>
        <w:t xml:space="preserve"> </w:t>
      </w:r>
      <w:r w:rsidRPr="007B3C24">
        <w:rPr>
          <w:rFonts w:ascii="Times New Roman" w:hAnsi="Times New Roman" w:cs="Times New Roman"/>
          <w:sz w:val="28"/>
          <w:szCs w:val="28"/>
        </w:rPr>
        <w:t>реєстраційний номер не присвоюється. Уповноважений орган присвоює їм порядковий номер (наприклад якщо протягом дії основного договору сторони вперше внесли зміни до договору шляхом</w:t>
      </w:r>
      <w:r w:rsidR="001E39E2">
        <w:rPr>
          <w:rFonts w:ascii="Times New Roman" w:hAnsi="Times New Roman" w:cs="Times New Roman"/>
          <w:sz w:val="28"/>
          <w:szCs w:val="28"/>
        </w:rPr>
        <w:t xml:space="preserve"> оформлення до нього до</w:t>
      </w:r>
      <w:r>
        <w:rPr>
          <w:rFonts w:ascii="Times New Roman" w:hAnsi="Times New Roman" w:cs="Times New Roman"/>
          <w:sz w:val="28"/>
          <w:szCs w:val="28"/>
        </w:rPr>
        <w:t>даткової</w:t>
      </w:r>
      <w:r w:rsidRPr="007B3C24">
        <w:rPr>
          <w:rFonts w:ascii="Times New Roman" w:hAnsi="Times New Roman" w:cs="Times New Roman"/>
          <w:sz w:val="28"/>
          <w:szCs w:val="28"/>
        </w:rPr>
        <w:t xml:space="preserve"> угоди, то цій додатковій угоді присвоюєт</w:t>
      </w:r>
      <w:r>
        <w:rPr>
          <w:rFonts w:ascii="Times New Roman" w:hAnsi="Times New Roman" w:cs="Times New Roman"/>
          <w:sz w:val="28"/>
          <w:szCs w:val="28"/>
        </w:rPr>
        <w:t>ься номер 01, якщо вдруге - 02 і</w:t>
      </w:r>
      <w:r w:rsidRPr="007B3C24">
        <w:rPr>
          <w:rFonts w:ascii="Times New Roman" w:hAnsi="Times New Roman" w:cs="Times New Roman"/>
          <w:sz w:val="28"/>
          <w:szCs w:val="28"/>
        </w:rPr>
        <w:t xml:space="preserve"> т. д.), про що робиться відмітка в журналі обліку договорів, а також забезпечує внесення відповідних даних до журналу реєстрації договорів шляхом пред'явлення підписаного примірника </w:t>
      </w:r>
      <w:r w:rsidRPr="007B3C24">
        <w:rPr>
          <w:rFonts w:ascii="Times New Roman" w:hAnsi="Times New Roman" w:cs="Times New Roman"/>
          <w:sz w:val="28"/>
          <w:szCs w:val="28"/>
        </w:rPr>
        <w:lastRenderedPageBreak/>
        <w:t xml:space="preserve">посадовим особам </w:t>
      </w:r>
      <w:r w:rsidR="001114AF" w:rsidRPr="001114AF">
        <w:rPr>
          <w:rFonts w:ascii="Times New Roman" w:hAnsi="Times New Roman" w:cs="Times New Roman"/>
          <w:sz w:val="28"/>
          <w:szCs w:val="28"/>
        </w:rPr>
        <w:t>відділу бухгалтерського обліку і звітності міської ради</w:t>
      </w:r>
      <w:r w:rsidRPr="007B3C24">
        <w:rPr>
          <w:rFonts w:ascii="Times New Roman" w:hAnsi="Times New Roman" w:cs="Times New Roman"/>
          <w:sz w:val="28"/>
          <w:szCs w:val="28"/>
        </w:rPr>
        <w:t>.</w:t>
      </w:r>
    </w:p>
    <w:p w:rsidR="00FF5BB9" w:rsidRDefault="00FF5BB9" w:rsidP="00FF5BB9">
      <w:pPr>
        <w:tabs>
          <w:tab w:val="left" w:pos="9355"/>
        </w:tabs>
        <w:spacing w:before="0" w:line="240" w:lineRule="auto"/>
        <w:ind w:right="-5" w:firstLine="709"/>
        <w:rPr>
          <w:color w:val="000000"/>
          <w:sz w:val="28"/>
          <w:szCs w:val="28"/>
        </w:rPr>
      </w:pPr>
    </w:p>
    <w:p w:rsidR="001E39E2" w:rsidRPr="001E39E2" w:rsidRDefault="001E39E2" w:rsidP="001E39E2">
      <w:pPr>
        <w:pStyle w:val="50"/>
        <w:numPr>
          <w:ilvl w:val="1"/>
          <w:numId w:val="24"/>
        </w:numPr>
        <w:shd w:val="clear" w:color="auto" w:fill="auto"/>
        <w:tabs>
          <w:tab w:val="left" w:pos="408"/>
        </w:tabs>
        <w:spacing w:line="240" w:lineRule="auto"/>
        <w:ind w:left="0" w:firstLine="709"/>
        <w:jc w:val="both"/>
        <w:rPr>
          <w:rFonts w:ascii="Times New Roman" w:hAnsi="Times New Roman" w:cs="Times New Roman"/>
          <w:b/>
          <w:i/>
          <w:sz w:val="28"/>
          <w:szCs w:val="28"/>
        </w:rPr>
      </w:pPr>
      <w:r w:rsidRPr="001E39E2">
        <w:rPr>
          <w:rFonts w:ascii="Times New Roman" w:hAnsi="Times New Roman" w:cs="Times New Roman"/>
          <w:b/>
          <w:i/>
          <w:sz w:val="28"/>
          <w:szCs w:val="28"/>
        </w:rPr>
        <w:t>Підстави для зміни або розірвання договору</w:t>
      </w:r>
      <w:r>
        <w:rPr>
          <w:rFonts w:ascii="Times New Roman" w:hAnsi="Times New Roman" w:cs="Times New Roman"/>
          <w:b/>
          <w:i/>
          <w:sz w:val="28"/>
          <w:szCs w:val="28"/>
        </w:rPr>
        <w:t>.</w:t>
      </w:r>
    </w:p>
    <w:p w:rsidR="001E39E2" w:rsidRPr="002F0103" w:rsidRDefault="001E39E2" w:rsidP="001E39E2">
      <w:pPr>
        <w:pStyle w:val="12"/>
        <w:numPr>
          <w:ilvl w:val="2"/>
          <w:numId w:val="24"/>
        </w:numPr>
        <w:shd w:val="clear" w:color="auto" w:fill="auto"/>
        <w:tabs>
          <w:tab w:val="left" w:pos="1378"/>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Зміна або розірвання договору допускається лише за згодою сторін, якщо інше не встановлено договором або законом, та вчиняється в такій самій формі що й договір, який змінюється або розривається, якщо інше не встановлено договором або законом чи не випливає із звичаїв ділового обороту.</w:t>
      </w:r>
    </w:p>
    <w:p w:rsidR="004A6413" w:rsidRDefault="001E39E2" w:rsidP="004A6413">
      <w:pPr>
        <w:pStyle w:val="12"/>
        <w:shd w:val="clear" w:color="auto" w:fill="auto"/>
        <w:tabs>
          <w:tab w:val="left" w:pos="1500"/>
        </w:tabs>
        <w:spacing w:line="240" w:lineRule="auto"/>
        <w:ind w:firstLine="709"/>
        <w:jc w:val="both"/>
        <w:rPr>
          <w:rFonts w:ascii="Times New Roman" w:hAnsi="Times New Roman" w:cs="Times New Roman"/>
          <w:sz w:val="28"/>
          <w:szCs w:val="28"/>
        </w:rPr>
      </w:pPr>
      <w:r w:rsidRPr="002F0103">
        <w:rPr>
          <w:rFonts w:ascii="Times New Roman" w:hAnsi="Times New Roman" w:cs="Times New Roman"/>
          <w:sz w:val="28"/>
          <w:szCs w:val="28"/>
        </w:rPr>
        <w:t>Сторона договору, яка вважає за необхідне змінити або розірвати договір, повинна надіслати пропозицію про це другій стороні.</w:t>
      </w:r>
    </w:p>
    <w:p w:rsidR="004A6413" w:rsidRDefault="001E39E2" w:rsidP="004A6413">
      <w:pPr>
        <w:pStyle w:val="12"/>
        <w:numPr>
          <w:ilvl w:val="2"/>
          <w:numId w:val="24"/>
        </w:numPr>
        <w:shd w:val="clear" w:color="auto" w:fill="auto"/>
        <w:tabs>
          <w:tab w:val="left" w:pos="1500"/>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 xml:space="preserve">Сторона, яка одержала пропозицію про зміну або розірвання договору, </w:t>
      </w:r>
      <w:r w:rsidR="004A6413">
        <w:rPr>
          <w:rFonts w:ascii="Times New Roman" w:hAnsi="Times New Roman" w:cs="Times New Roman"/>
          <w:sz w:val="28"/>
          <w:szCs w:val="28"/>
        </w:rPr>
        <w:t>повинна повідомити про результа</w:t>
      </w:r>
      <w:r w:rsidRPr="002F0103">
        <w:rPr>
          <w:rFonts w:ascii="Times New Roman" w:hAnsi="Times New Roman" w:cs="Times New Roman"/>
          <w:sz w:val="28"/>
          <w:szCs w:val="28"/>
        </w:rPr>
        <w:t>ти її р</w:t>
      </w:r>
      <w:r>
        <w:rPr>
          <w:rFonts w:ascii="Times New Roman" w:hAnsi="Times New Roman" w:cs="Times New Roman"/>
          <w:sz w:val="28"/>
          <w:szCs w:val="28"/>
        </w:rPr>
        <w:t>озгляду другу сторону в порядку</w:t>
      </w:r>
      <w:r w:rsidRPr="002F0103">
        <w:rPr>
          <w:rFonts w:ascii="Times New Roman" w:hAnsi="Times New Roman" w:cs="Times New Roman"/>
          <w:sz w:val="28"/>
          <w:szCs w:val="28"/>
        </w:rPr>
        <w:t xml:space="preserve"> та строки, визначені чинним законодавством України або домовленіст</w:t>
      </w:r>
      <w:r>
        <w:rPr>
          <w:rFonts w:ascii="Times New Roman" w:hAnsi="Times New Roman" w:cs="Times New Roman"/>
          <w:sz w:val="28"/>
          <w:szCs w:val="28"/>
        </w:rPr>
        <w:t>ю сторін. Якщо сторони не досягли</w:t>
      </w:r>
      <w:r w:rsidRPr="002F0103">
        <w:rPr>
          <w:rFonts w:ascii="Times New Roman" w:hAnsi="Times New Roman" w:cs="Times New Roman"/>
          <w:sz w:val="28"/>
          <w:szCs w:val="28"/>
        </w:rPr>
        <w:t xml:space="preserve"> згоди щодо зміни або розірвання договору, а також у разі неодержання відповіді у встановлений строк</w:t>
      </w:r>
      <w:r w:rsidR="00DB2722">
        <w:rPr>
          <w:rFonts w:ascii="Times New Roman" w:hAnsi="Times New Roman" w:cs="Times New Roman"/>
          <w:sz w:val="28"/>
          <w:szCs w:val="28"/>
        </w:rPr>
        <w:t xml:space="preserve"> з урахуванням часу поштового обігу</w:t>
      </w:r>
      <w:r w:rsidRPr="002F0103">
        <w:rPr>
          <w:rFonts w:ascii="Times New Roman" w:hAnsi="Times New Roman" w:cs="Times New Roman"/>
          <w:sz w:val="28"/>
          <w:szCs w:val="28"/>
        </w:rPr>
        <w:t xml:space="preserve">, заінтересована сторона має право </w:t>
      </w:r>
      <w:r w:rsidR="004A6413">
        <w:rPr>
          <w:rFonts w:ascii="Times New Roman" w:hAnsi="Times New Roman" w:cs="Times New Roman"/>
          <w:sz w:val="28"/>
          <w:szCs w:val="28"/>
        </w:rPr>
        <w:t>передати спір на вирішення суду.</w:t>
      </w:r>
    </w:p>
    <w:p w:rsidR="004A6413" w:rsidRDefault="001E39E2" w:rsidP="004A6413">
      <w:pPr>
        <w:pStyle w:val="12"/>
        <w:numPr>
          <w:ilvl w:val="2"/>
          <w:numId w:val="24"/>
        </w:numPr>
        <w:shd w:val="clear" w:color="auto" w:fill="auto"/>
        <w:tabs>
          <w:tab w:val="left" w:pos="1500"/>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У випадку виникнення необхідності внесення за згодою сторін змін до договору, проект таких змін (</w:t>
      </w:r>
      <w:r w:rsidR="004A6413">
        <w:rPr>
          <w:rFonts w:ascii="Times New Roman" w:hAnsi="Times New Roman" w:cs="Times New Roman"/>
          <w:sz w:val="28"/>
          <w:szCs w:val="28"/>
        </w:rPr>
        <w:t>додатко</w:t>
      </w:r>
      <w:r w:rsidRPr="004A6413">
        <w:rPr>
          <w:rFonts w:ascii="Times New Roman" w:hAnsi="Times New Roman" w:cs="Times New Roman"/>
          <w:sz w:val="28"/>
          <w:szCs w:val="28"/>
        </w:rPr>
        <w:t>вої угоди до договору) готується (розглядається) уповноваженим органом у порядку, визначеному цим П</w:t>
      </w:r>
      <w:r w:rsidR="004A6413">
        <w:rPr>
          <w:rFonts w:ascii="Times New Roman" w:hAnsi="Times New Roman" w:cs="Times New Roman"/>
          <w:sz w:val="28"/>
          <w:szCs w:val="28"/>
        </w:rPr>
        <w:t>орядком</w:t>
      </w:r>
      <w:r w:rsidRPr="004A6413">
        <w:rPr>
          <w:rFonts w:ascii="Times New Roman" w:hAnsi="Times New Roman" w:cs="Times New Roman"/>
          <w:sz w:val="28"/>
          <w:szCs w:val="28"/>
        </w:rPr>
        <w:t xml:space="preserve"> для підготовки проектів договорів</w:t>
      </w:r>
      <w:r w:rsidR="004A6413">
        <w:rPr>
          <w:rFonts w:ascii="Times New Roman" w:hAnsi="Times New Roman" w:cs="Times New Roman"/>
          <w:sz w:val="28"/>
          <w:szCs w:val="28"/>
        </w:rPr>
        <w:t>,</w:t>
      </w:r>
      <w:r w:rsidRPr="004A6413">
        <w:rPr>
          <w:rFonts w:ascii="Times New Roman" w:hAnsi="Times New Roman" w:cs="Times New Roman"/>
          <w:sz w:val="28"/>
          <w:szCs w:val="28"/>
        </w:rPr>
        <w:t xml:space="preserve"> у такому ж порядку уповноважений орган готує (розглядає) проек</w:t>
      </w:r>
      <w:r w:rsidR="004A6413">
        <w:rPr>
          <w:rFonts w:ascii="Times New Roman" w:hAnsi="Times New Roman" w:cs="Times New Roman"/>
          <w:sz w:val="28"/>
          <w:szCs w:val="28"/>
        </w:rPr>
        <w:t>т угоди про розірвання договору.</w:t>
      </w:r>
    </w:p>
    <w:p w:rsidR="006509C1" w:rsidRDefault="001E39E2" w:rsidP="006509C1">
      <w:pPr>
        <w:pStyle w:val="12"/>
        <w:numPr>
          <w:ilvl w:val="2"/>
          <w:numId w:val="24"/>
        </w:numPr>
        <w:shd w:val="clear" w:color="auto" w:fill="auto"/>
        <w:tabs>
          <w:tab w:val="left" w:pos="1500"/>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Договір може бути змінено або розірвано за рішенням суду на вимогу однієї  із сторін у разі  і</w:t>
      </w:r>
      <w:r w:rsidR="004A6413">
        <w:rPr>
          <w:rFonts w:ascii="Times New Roman" w:hAnsi="Times New Roman" w:cs="Times New Roman"/>
          <w:sz w:val="28"/>
          <w:szCs w:val="28"/>
        </w:rPr>
        <w:t>стотного пору</w:t>
      </w:r>
      <w:r w:rsidRPr="004A6413">
        <w:rPr>
          <w:rFonts w:ascii="Times New Roman" w:hAnsi="Times New Roman" w:cs="Times New Roman"/>
          <w:sz w:val="28"/>
          <w:szCs w:val="28"/>
        </w:rPr>
        <w:t>шення договору другою стороною, а також в інших випадках, вст</w:t>
      </w:r>
      <w:r w:rsidR="004A6413">
        <w:rPr>
          <w:rFonts w:ascii="Times New Roman" w:hAnsi="Times New Roman" w:cs="Times New Roman"/>
          <w:sz w:val="28"/>
          <w:szCs w:val="28"/>
        </w:rPr>
        <w:t>ановлених договором або законом.</w:t>
      </w:r>
    </w:p>
    <w:p w:rsidR="006509C1" w:rsidRPr="006509C1" w:rsidRDefault="006509C1" w:rsidP="006509C1">
      <w:pPr>
        <w:pStyle w:val="12"/>
        <w:numPr>
          <w:ilvl w:val="2"/>
          <w:numId w:val="24"/>
        </w:numPr>
        <w:shd w:val="clear" w:color="auto" w:fill="auto"/>
        <w:tabs>
          <w:tab w:val="left" w:pos="1500"/>
        </w:tabs>
        <w:spacing w:line="240" w:lineRule="auto"/>
        <w:ind w:left="0" w:firstLine="709"/>
        <w:jc w:val="both"/>
        <w:rPr>
          <w:rFonts w:ascii="Times New Roman" w:hAnsi="Times New Roman" w:cs="Times New Roman"/>
          <w:sz w:val="28"/>
          <w:szCs w:val="28"/>
        </w:rPr>
      </w:pPr>
      <w:r w:rsidRPr="006509C1">
        <w:rPr>
          <w:rFonts w:ascii="Times New Roman" w:hAnsi="Times New Roman" w:cs="Times New Roman"/>
          <w:color w:val="000000"/>
          <w:sz w:val="28"/>
          <w:szCs w:val="28"/>
        </w:rPr>
        <w:t>У разі зміни договору зобов'язання сторін змінюються відповідно до змінених умов щодо предмета, місця, строків виконання тощо.</w:t>
      </w:r>
    </w:p>
    <w:p w:rsidR="006509C1" w:rsidRPr="006509C1" w:rsidRDefault="006509C1" w:rsidP="006509C1">
      <w:pPr>
        <w:tabs>
          <w:tab w:val="left" w:pos="9355"/>
        </w:tabs>
        <w:adjustRightInd w:val="0"/>
        <w:spacing w:before="0" w:line="240" w:lineRule="auto"/>
        <w:ind w:right="-5" w:firstLine="709"/>
        <w:rPr>
          <w:i/>
          <w:color w:val="000000"/>
          <w:sz w:val="28"/>
          <w:szCs w:val="28"/>
        </w:rPr>
      </w:pPr>
      <w:r w:rsidRPr="00D911ED">
        <w:rPr>
          <w:color w:val="000000"/>
          <w:sz w:val="28"/>
          <w:szCs w:val="28"/>
        </w:rPr>
        <w:t>У разі розірвання договору зобов'язання сторін припиняються, про що робиться відмітка у журналі реєстрації договорів</w:t>
      </w:r>
      <w:r w:rsidRPr="00D911ED">
        <w:rPr>
          <w:i/>
          <w:color w:val="000000"/>
          <w:sz w:val="28"/>
          <w:szCs w:val="28"/>
        </w:rPr>
        <w:t xml:space="preserve">. </w:t>
      </w:r>
    </w:p>
    <w:p w:rsidR="004A6413" w:rsidRDefault="004A6413" w:rsidP="001E39E2">
      <w:pPr>
        <w:pStyle w:val="50"/>
        <w:shd w:val="clear" w:color="auto" w:fill="auto"/>
        <w:spacing w:line="240" w:lineRule="auto"/>
        <w:ind w:firstLine="709"/>
        <w:rPr>
          <w:rFonts w:ascii="Times New Roman" w:hAnsi="Times New Roman" w:cs="Times New Roman"/>
          <w:sz w:val="28"/>
          <w:szCs w:val="28"/>
        </w:rPr>
      </w:pPr>
    </w:p>
    <w:p w:rsidR="001E39E2" w:rsidRPr="004A6413" w:rsidRDefault="001E39E2" w:rsidP="004A6413">
      <w:pPr>
        <w:pStyle w:val="50"/>
        <w:numPr>
          <w:ilvl w:val="1"/>
          <w:numId w:val="24"/>
        </w:numPr>
        <w:shd w:val="clear" w:color="auto" w:fill="auto"/>
        <w:spacing w:line="240" w:lineRule="auto"/>
        <w:ind w:left="0" w:firstLine="698"/>
        <w:jc w:val="left"/>
        <w:rPr>
          <w:rFonts w:ascii="Times New Roman" w:hAnsi="Times New Roman" w:cs="Times New Roman"/>
          <w:b/>
          <w:i/>
          <w:sz w:val="28"/>
          <w:szCs w:val="28"/>
        </w:rPr>
      </w:pPr>
      <w:r w:rsidRPr="004A6413">
        <w:rPr>
          <w:rFonts w:ascii="Times New Roman" w:hAnsi="Times New Roman" w:cs="Times New Roman"/>
          <w:b/>
          <w:i/>
          <w:sz w:val="28"/>
          <w:szCs w:val="28"/>
        </w:rPr>
        <w:t>Порядок оформлення виконання договірних зобов'язань</w:t>
      </w:r>
      <w:r w:rsidR="004A6413" w:rsidRPr="004A6413">
        <w:rPr>
          <w:rFonts w:ascii="Times New Roman" w:hAnsi="Times New Roman" w:cs="Times New Roman"/>
          <w:b/>
          <w:i/>
          <w:sz w:val="28"/>
          <w:szCs w:val="28"/>
        </w:rPr>
        <w:t>.</w:t>
      </w:r>
    </w:p>
    <w:p w:rsidR="004A6413" w:rsidRDefault="001E39E2" w:rsidP="004A6413">
      <w:pPr>
        <w:pStyle w:val="12"/>
        <w:numPr>
          <w:ilvl w:val="2"/>
          <w:numId w:val="24"/>
        </w:numPr>
        <w:shd w:val="clear" w:color="auto" w:fill="auto"/>
        <w:tabs>
          <w:tab w:val="left" w:pos="1418"/>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Приймання товарів, наданих послуг та виконаних робіт здійснюється з оформленням відповідних документів (накладних, актів тощо) в порядку, встановленому чинним законодавством України.</w:t>
      </w:r>
    </w:p>
    <w:p w:rsidR="004A6413" w:rsidRDefault="001E39E2" w:rsidP="004A6413">
      <w:pPr>
        <w:pStyle w:val="12"/>
        <w:numPr>
          <w:ilvl w:val="2"/>
          <w:numId w:val="24"/>
        </w:numPr>
        <w:shd w:val="clear" w:color="auto" w:fill="auto"/>
        <w:tabs>
          <w:tab w:val="left" w:pos="1418"/>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Акт візується уповноваженим органом, відповідальним за укладення договору, і передається на підпис особі, яка підписала договір.</w:t>
      </w:r>
    </w:p>
    <w:p w:rsidR="006509C1" w:rsidRDefault="001E39E2" w:rsidP="006509C1">
      <w:pPr>
        <w:pStyle w:val="12"/>
        <w:numPr>
          <w:ilvl w:val="2"/>
          <w:numId w:val="24"/>
        </w:numPr>
        <w:shd w:val="clear" w:color="auto" w:fill="auto"/>
        <w:tabs>
          <w:tab w:val="left" w:pos="1418"/>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За необхідності, у випадках передбачених законодавством та договором, для приймання товарів (послуг, робіт) може створюватися відповідна комісія.</w:t>
      </w:r>
    </w:p>
    <w:p w:rsidR="00300595" w:rsidRPr="00300595" w:rsidRDefault="006509C1" w:rsidP="00300595">
      <w:pPr>
        <w:pStyle w:val="12"/>
        <w:numPr>
          <w:ilvl w:val="2"/>
          <w:numId w:val="24"/>
        </w:numPr>
        <w:shd w:val="clear" w:color="auto" w:fill="auto"/>
        <w:tabs>
          <w:tab w:val="left" w:pos="1418"/>
        </w:tabs>
        <w:spacing w:line="240" w:lineRule="auto"/>
        <w:ind w:left="0" w:firstLine="709"/>
        <w:jc w:val="both"/>
        <w:rPr>
          <w:rFonts w:ascii="Times New Roman" w:hAnsi="Times New Roman" w:cs="Times New Roman"/>
          <w:sz w:val="28"/>
          <w:szCs w:val="28"/>
        </w:rPr>
      </w:pPr>
      <w:r w:rsidRPr="006509C1">
        <w:rPr>
          <w:rFonts w:ascii="Times New Roman" w:hAnsi="Times New Roman" w:cs="Times New Roman"/>
          <w:color w:val="000000"/>
          <w:sz w:val="28"/>
          <w:szCs w:val="28"/>
        </w:rPr>
        <w:t>Замовник у термін, встановлений договором, зобов'язаний направити виконавцю підписаний акт або мотивовану відмову від приймання товарів (робіт, послуг). У випадку мотивованої відмови замовника від приймання товарів (робіт, послуг) сторонами складається двосторонній акт з переліком необхідних доробок, які виконуватимуться за рахунок виконавця у відповідні строки.</w:t>
      </w:r>
    </w:p>
    <w:p w:rsidR="00300595" w:rsidRPr="00300595" w:rsidRDefault="006509C1" w:rsidP="00300595">
      <w:pPr>
        <w:pStyle w:val="12"/>
        <w:shd w:val="clear" w:color="auto" w:fill="auto"/>
        <w:tabs>
          <w:tab w:val="left" w:pos="1418"/>
        </w:tabs>
        <w:spacing w:line="240" w:lineRule="auto"/>
        <w:ind w:firstLine="709"/>
        <w:jc w:val="both"/>
        <w:rPr>
          <w:rFonts w:ascii="Times New Roman" w:hAnsi="Times New Roman" w:cs="Times New Roman"/>
          <w:sz w:val="28"/>
          <w:szCs w:val="28"/>
        </w:rPr>
      </w:pPr>
      <w:r w:rsidRPr="00300595">
        <w:rPr>
          <w:rFonts w:ascii="Times New Roman" w:hAnsi="Times New Roman" w:cs="Times New Roman"/>
          <w:color w:val="000000"/>
          <w:sz w:val="28"/>
          <w:szCs w:val="28"/>
        </w:rPr>
        <w:lastRenderedPageBreak/>
        <w:t>У договорі слід передбачати, що якщо в процесі виконання договору виявиться неминучість отримання негативного результату або недоцільність подальшого його виконання, виконавець зобов'язаний призупинити його виконання, повідомивши негайно про це замовника. У цьому випадку сторони зобов'язані у 30-денний або інший, обумовлений в договорі термін, розглянути питання про доцільність продовження виконання договору.</w:t>
      </w:r>
    </w:p>
    <w:p w:rsidR="00300595" w:rsidRPr="00300595" w:rsidRDefault="006509C1" w:rsidP="00300595">
      <w:pPr>
        <w:pStyle w:val="12"/>
        <w:shd w:val="clear" w:color="auto" w:fill="auto"/>
        <w:tabs>
          <w:tab w:val="left" w:pos="1418"/>
        </w:tabs>
        <w:spacing w:line="240" w:lineRule="auto"/>
        <w:ind w:firstLine="709"/>
        <w:jc w:val="both"/>
        <w:rPr>
          <w:rFonts w:ascii="Times New Roman" w:hAnsi="Times New Roman" w:cs="Times New Roman"/>
          <w:sz w:val="28"/>
          <w:szCs w:val="28"/>
        </w:rPr>
      </w:pPr>
      <w:r w:rsidRPr="00300595">
        <w:rPr>
          <w:rFonts w:ascii="Times New Roman" w:hAnsi="Times New Roman" w:cs="Times New Roman"/>
          <w:color w:val="000000"/>
          <w:sz w:val="28"/>
          <w:szCs w:val="28"/>
        </w:rPr>
        <w:t>У випадку призупинення чи припинення виконання договору з ініціативи замовника, понесені виконавцем фактичні витрати на момент призупинення чи припинення виконання договору відшкодовуються замовником, якщо інше не передбачено договором.</w:t>
      </w:r>
    </w:p>
    <w:p w:rsidR="006509C1" w:rsidRPr="00300595" w:rsidRDefault="006509C1" w:rsidP="00300595">
      <w:pPr>
        <w:pStyle w:val="12"/>
        <w:shd w:val="clear" w:color="auto" w:fill="auto"/>
        <w:tabs>
          <w:tab w:val="left" w:pos="1403"/>
        </w:tabs>
        <w:spacing w:line="240" w:lineRule="auto"/>
        <w:ind w:firstLine="709"/>
        <w:jc w:val="both"/>
        <w:rPr>
          <w:rFonts w:ascii="Times New Roman" w:hAnsi="Times New Roman" w:cs="Times New Roman"/>
          <w:sz w:val="28"/>
          <w:szCs w:val="28"/>
        </w:rPr>
      </w:pPr>
      <w:r w:rsidRPr="00300595">
        <w:rPr>
          <w:rFonts w:ascii="Times New Roman" w:hAnsi="Times New Roman" w:cs="Times New Roman"/>
          <w:color w:val="000000"/>
          <w:sz w:val="28"/>
          <w:szCs w:val="28"/>
        </w:rPr>
        <w:t>За невиконання чи неналежне виконання зобов'язань за договором сторони передбачають у договорі відповідальність як в межах діючого законодавства, так і додаткову відповідно до досягнутої згоди.</w:t>
      </w:r>
    </w:p>
    <w:p w:rsidR="004A6413" w:rsidRDefault="001E39E2" w:rsidP="004A6413">
      <w:pPr>
        <w:pStyle w:val="12"/>
        <w:numPr>
          <w:ilvl w:val="2"/>
          <w:numId w:val="24"/>
        </w:numPr>
        <w:shd w:val="clear" w:color="auto" w:fill="auto"/>
        <w:tabs>
          <w:tab w:val="left" w:pos="1403"/>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Розрахунки за передані товари (надані послуги, виконані роботи) здійснюються відповідно до визначених договором вартості з урахуванням виконання сторонами договірних зобов'язань та строків платежів (за умови поетапності виконання договору).</w:t>
      </w:r>
    </w:p>
    <w:p w:rsidR="001E39E2" w:rsidRDefault="001E39E2" w:rsidP="004A6413">
      <w:pPr>
        <w:pStyle w:val="12"/>
        <w:numPr>
          <w:ilvl w:val="2"/>
          <w:numId w:val="24"/>
        </w:numPr>
        <w:shd w:val="clear" w:color="auto" w:fill="auto"/>
        <w:tabs>
          <w:tab w:val="left" w:pos="1403"/>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 xml:space="preserve">Акт (накладна тощо) разом із договором та додатками підлягає передачі до </w:t>
      </w:r>
      <w:r w:rsidR="006509C1">
        <w:rPr>
          <w:rFonts w:ascii="Times New Roman" w:hAnsi="Times New Roman" w:cs="Times New Roman"/>
          <w:i/>
          <w:sz w:val="28"/>
          <w:szCs w:val="28"/>
        </w:rPr>
        <w:t>відділу бухгалтерського обліку і звітності міської ради</w:t>
      </w:r>
      <w:r w:rsidRPr="004A6413">
        <w:rPr>
          <w:rFonts w:ascii="Times New Roman" w:hAnsi="Times New Roman" w:cs="Times New Roman"/>
          <w:sz w:val="28"/>
          <w:szCs w:val="28"/>
        </w:rPr>
        <w:t xml:space="preserve"> для перевірки на предмет належного виконання та оплати, де і зберігається.</w:t>
      </w:r>
    </w:p>
    <w:p w:rsidR="004A6413" w:rsidRPr="004A6413" w:rsidRDefault="004A6413" w:rsidP="004A6413">
      <w:pPr>
        <w:pStyle w:val="12"/>
        <w:shd w:val="clear" w:color="auto" w:fill="auto"/>
        <w:tabs>
          <w:tab w:val="left" w:pos="1403"/>
        </w:tabs>
        <w:spacing w:line="240" w:lineRule="auto"/>
        <w:ind w:left="709" w:firstLine="0"/>
        <w:jc w:val="both"/>
        <w:rPr>
          <w:rFonts w:ascii="Times New Roman" w:hAnsi="Times New Roman" w:cs="Times New Roman"/>
          <w:sz w:val="28"/>
          <w:szCs w:val="28"/>
        </w:rPr>
      </w:pPr>
    </w:p>
    <w:p w:rsidR="001E39E2" w:rsidRPr="004A6413" w:rsidRDefault="001E39E2" w:rsidP="004A6413">
      <w:pPr>
        <w:pStyle w:val="50"/>
        <w:numPr>
          <w:ilvl w:val="1"/>
          <w:numId w:val="24"/>
        </w:numPr>
        <w:shd w:val="clear" w:color="auto" w:fill="auto"/>
        <w:tabs>
          <w:tab w:val="left" w:pos="336"/>
        </w:tabs>
        <w:spacing w:line="240" w:lineRule="auto"/>
        <w:ind w:left="0" w:firstLine="709"/>
        <w:jc w:val="both"/>
        <w:rPr>
          <w:rFonts w:ascii="Times New Roman" w:hAnsi="Times New Roman" w:cs="Times New Roman"/>
          <w:b/>
          <w:i/>
          <w:sz w:val="28"/>
          <w:szCs w:val="28"/>
        </w:rPr>
      </w:pPr>
      <w:r w:rsidRPr="004A6413">
        <w:rPr>
          <w:rFonts w:ascii="Times New Roman" w:hAnsi="Times New Roman" w:cs="Times New Roman"/>
          <w:b/>
          <w:i/>
          <w:sz w:val="28"/>
          <w:szCs w:val="28"/>
        </w:rPr>
        <w:t>Розрахунки за договором</w:t>
      </w:r>
      <w:r w:rsidR="004A6413" w:rsidRPr="004A6413">
        <w:rPr>
          <w:rFonts w:ascii="Times New Roman" w:hAnsi="Times New Roman" w:cs="Times New Roman"/>
          <w:b/>
          <w:i/>
          <w:sz w:val="28"/>
          <w:szCs w:val="28"/>
        </w:rPr>
        <w:t>.</w:t>
      </w:r>
    </w:p>
    <w:p w:rsidR="004A6413" w:rsidRDefault="001E39E2" w:rsidP="004A6413">
      <w:pPr>
        <w:pStyle w:val="12"/>
        <w:numPr>
          <w:ilvl w:val="2"/>
          <w:numId w:val="24"/>
        </w:numPr>
        <w:shd w:val="clear" w:color="auto" w:fill="auto"/>
        <w:tabs>
          <w:tab w:val="left" w:pos="1403"/>
        </w:tabs>
        <w:spacing w:line="240" w:lineRule="auto"/>
        <w:ind w:left="0" w:firstLine="709"/>
        <w:jc w:val="both"/>
        <w:rPr>
          <w:rFonts w:ascii="Times New Roman" w:hAnsi="Times New Roman" w:cs="Times New Roman"/>
          <w:sz w:val="28"/>
          <w:szCs w:val="28"/>
        </w:rPr>
      </w:pPr>
      <w:r w:rsidRPr="00163980">
        <w:rPr>
          <w:rFonts w:ascii="Times New Roman" w:hAnsi="Times New Roman" w:cs="Times New Roman"/>
          <w:sz w:val="28"/>
          <w:szCs w:val="28"/>
        </w:rPr>
        <w:t>Розрахунки за виконані за договором зобов'язання здійснюються на підставі вартості, визначеної договором, з урахуванням виконання сторонами договірних зобов’язань та відповідно до строків оплати, передбачених договором.</w:t>
      </w:r>
    </w:p>
    <w:p w:rsidR="004A6413" w:rsidRDefault="001E39E2" w:rsidP="004A6413">
      <w:pPr>
        <w:pStyle w:val="12"/>
        <w:numPr>
          <w:ilvl w:val="2"/>
          <w:numId w:val="24"/>
        </w:numPr>
        <w:shd w:val="clear" w:color="auto" w:fill="auto"/>
        <w:tabs>
          <w:tab w:val="left" w:pos="1400"/>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У договорі може бути передбачена як одноразова, так і поетапна оплата вартості зобов’язань за договором у встановлений сторонами термін. Конкретна схема розрахунків визначається в договорі враховуючи вимоги чинного законодавства.</w:t>
      </w:r>
    </w:p>
    <w:p w:rsidR="00300595" w:rsidRDefault="00300595" w:rsidP="004A6413">
      <w:pPr>
        <w:pStyle w:val="12"/>
        <w:numPr>
          <w:ilvl w:val="2"/>
          <w:numId w:val="24"/>
        </w:numPr>
        <w:shd w:val="clear" w:color="auto" w:fill="auto"/>
        <w:tabs>
          <w:tab w:val="left" w:pos="1400"/>
        </w:tabs>
        <w:spacing w:line="240" w:lineRule="auto"/>
        <w:ind w:left="0" w:firstLine="709"/>
        <w:jc w:val="both"/>
        <w:rPr>
          <w:rFonts w:ascii="Times New Roman" w:hAnsi="Times New Roman" w:cs="Times New Roman"/>
          <w:sz w:val="28"/>
          <w:szCs w:val="28"/>
        </w:rPr>
      </w:pPr>
      <w:r w:rsidRPr="00300595">
        <w:rPr>
          <w:rFonts w:ascii="Times New Roman" w:hAnsi="Times New Roman" w:cs="Times New Roman"/>
          <w:sz w:val="28"/>
          <w:szCs w:val="28"/>
        </w:rPr>
        <w:t>Під час виконання договору виконавець повинен погоджувати із замовником випадки перевищення витрат у порівнянні з договірною ціною, що має оформлюватись протоколом узгодження договірної ціни, який підписується сторонами на знак досягнутої згоди та є невід'ємною частиною договору.</w:t>
      </w:r>
    </w:p>
    <w:p w:rsidR="001E39E2" w:rsidRDefault="001E39E2" w:rsidP="004A6413">
      <w:pPr>
        <w:pStyle w:val="12"/>
        <w:numPr>
          <w:ilvl w:val="2"/>
          <w:numId w:val="24"/>
        </w:numPr>
        <w:shd w:val="clear" w:color="auto" w:fill="auto"/>
        <w:tabs>
          <w:tab w:val="left" w:pos="1400"/>
        </w:tabs>
        <w:spacing w:line="240" w:lineRule="auto"/>
        <w:ind w:left="0" w:firstLine="709"/>
        <w:jc w:val="both"/>
        <w:rPr>
          <w:rFonts w:ascii="Times New Roman" w:hAnsi="Times New Roman" w:cs="Times New Roman"/>
          <w:sz w:val="28"/>
          <w:szCs w:val="28"/>
        </w:rPr>
      </w:pPr>
      <w:r w:rsidRPr="004A6413">
        <w:rPr>
          <w:rFonts w:ascii="Times New Roman" w:hAnsi="Times New Roman" w:cs="Times New Roman"/>
          <w:sz w:val="28"/>
          <w:szCs w:val="28"/>
        </w:rPr>
        <w:t>У випадку дострокового виконання договору може передбачатись його дострокове прийняття і оплата за ціною, визначеною в договорі.</w:t>
      </w:r>
    </w:p>
    <w:p w:rsidR="004A6413" w:rsidRPr="004A6413" w:rsidRDefault="004A6413" w:rsidP="004A6413">
      <w:pPr>
        <w:pStyle w:val="12"/>
        <w:shd w:val="clear" w:color="auto" w:fill="auto"/>
        <w:tabs>
          <w:tab w:val="left" w:pos="1400"/>
        </w:tabs>
        <w:spacing w:line="240" w:lineRule="auto"/>
        <w:ind w:left="709" w:firstLine="0"/>
        <w:jc w:val="both"/>
        <w:rPr>
          <w:rFonts w:ascii="Times New Roman" w:hAnsi="Times New Roman" w:cs="Times New Roman"/>
          <w:sz w:val="28"/>
          <w:szCs w:val="28"/>
        </w:rPr>
      </w:pPr>
    </w:p>
    <w:p w:rsidR="001E39E2" w:rsidRPr="004A6413" w:rsidRDefault="001E39E2" w:rsidP="004A6413">
      <w:pPr>
        <w:pStyle w:val="50"/>
        <w:numPr>
          <w:ilvl w:val="1"/>
          <w:numId w:val="24"/>
        </w:numPr>
        <w:shd w:val="clear" w:color="auto" w:fill="auto"/>
        <w:tabs>
          <w:tab w:val="left" w:pos="308"/>
        </w:tabs>
        <w:spacing w:line="240" w:lineRule="auto"/>
        <w:ind w:left="0" w:firstLine="698"/>
        <w:jc w:val="left"/>
        <w:rPr>
          <w:rFonts w:ascii="Times New Roman" w:hAnsi="Times New Roman" w:cs="Times New Roman"/>
          <w:b/>
          <w:i/>
          <w:sz w:val="28"/>
          <w:szCs w:val="28"/>
        </w:rPr>
      </w:pPr>
      <w:r w:rsidRPr="004A6413">
        <w:rPr>
          <w:rFonts w:ascii="Times New Roman" w:hAnsi="Times New Roman" w:cs="Times New Roman"/>
          <w:b/>
          <w:i/>
          <w:sz w:val="28"/>
          <w:szCs w:val="28"/>
        </w:rPr>
        <w:t>Повноваження уповноваженого органу</w:t>
      </w:r>
      <w:r w:rsidR="004A6413" w:rsidRPr="004A6413">
        <w:rPr>
          <w:rFonts w:ascii="Times New Roman" w:hAnsi="Times New Roman" w:cs="Times New Roman"/>
          <w:b/>
          <w:i/>
          <w:sz w:val="28"/>
          <w:szCs w:val="28"/>
        </w:rPr>
        <w:t>.</w:t>
      </w:r>
    </w:p>
    <w:p w:rsidR="001E39E2" w:rsidRPr="002F0103" w:rsidRDefault="001E39E2" w:rsidP="004A6413">
      <w:pPr>
        <w:pStyle w:val="12"/>
        <w:numPr>
          <w:ilvl w:val="2"/>
          <w:numId w:val="24"/>
        </w:numPr>
        <w:shd w:val="clear" w:color="auto" w:fill="auto"/>
        <w:tabs>
          <w:tab w:val="left" w:pos="1365"/>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Уповноваженими органами у сфері організації д</w:t>
      </w:r>
      <w:r w:rsidR="00300595">
        <w:rPr>
          <w:rFonts w:ascii="Times New Roman" w:hAnsi="Times New Roman" w:cs="Times New Roman"/>
          <w:sz w:val="28"/>
          <w:szCs w:val="28"/>
        </w:rPr>
        <w:t>оговірної роботи забезпечується:</w:t>
      </w:r>
    </w:p>
    <w:p w:rsidR="001E39E2" w:rsidRPr="002F0103" w:rsidRDefault="001E39E2" w:rsidP="00C9503C">
      <w:pPr>
        <w:pStyle w:val="12"/>
        <w:numPr>
          <w:ilvl w:val="1"/>
          <w:numId w:val="32"/>
        </w:numPr>
        <w:shd w:val="clear" w:color="auto" w:fill="auto"/>
        <w:tabs>
          <w:tab w:val="left" w:pos="851"/>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оформлення договірних взаємовідносин, підготовка проектів договорів, неухильне дотримання вимог чинних нормативних актів при їх підготовці;</w:t>
      </w:r>
    </w:p>
    <w:p w:rsidR="001E39E2" w:rsidRPr="002F0103" w:rsidRDefault="001E39E2" w:rsidP="00C9503C">
      <w:pPr>
        <w:pStyle w:val="12"/>
        <w:numPr>
          <w:ilvl w:val="1"/>
          <w:numId w:val="32"/>
        </w:numPr>
        <w:shd w:val="clear" w:color="auto" w:fill="auto"/>
        <w:tabs>
          <w:tab w:val="left" w:pos="851"/>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 xml:space="preserve">перевірка достовірності інформації, закладеної в основу проекту </w:t>
      </w:r>
      <w:r w:rsidRPr="002F0103">
        <w:rPr>
          <w:rFonts w:ascii="Times New Roman" w:hAnsi="Times New Roman" w:cs="Times New Roman"/>
          <w:sz w:val="28"/>
          <w:szCs w:val="28"/>
        </w:rPr>
        <w:lastRenderedPageBreak/>
        <w:t>договору;</w:t>
      </w:r>
    </w:p>
    <w:p w:rsidR="001E39E2" w:rsidRPr="002F0103" w:rsidRDefault="001E39E2" w:rsidP="00C9503C">
      <w:pPr>
        <w:pStyle w:val="12"/>
        <w:numPr>
          <w:ilvl w:val="1"/>
          <w:numId w:val="32"/>
        </w:numPr>
        <w:shd w:val="clear" w:color="auto" w:fill="auto"/>
        <w:tabs>
          <w:tab w:val="left" w:pos="851"/>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додержання умов договорів, у тому числі щодо якості,</w:t>
      </w:r>
      <w:r>
        <w:rPr>
          <w:rFonts w:ascii="Times New Roman" w:hAnsi="Times New Roman" w:cs="Times New Roman"/>
          <w:sz w:val="28"/>
          <w:szCs w:val="28"/>
        </w:rPr>
        <w:t xml:space="preserve"> кількості</w:t>
      </w:r>
      <w:r w:rsidRPr="002F0103">
        <w:rPr>
          <w:rFonts w:ascii="Times New Roman" w:hAnsi="Times New Roman" w:cs="Times New Roman"/>
          <w:smallCaps/>
          <w:sz w:val="28"/>
          <w:szCs w:val="28"/>
        </w:rPr>
        <w:t>,</w:t>
      </w:r>
      <w:r w:rsidRPr="002F0103">
        <w:rPr>
          <w:rFonts w:ascii="Times New Roman" w:hAnsi="Times New Roman" w:cs="Times New Roman"/>
          <w:sz w:val="28"/>
          <w:szCs w:val="28"/>
        </w:rPr>
        <w:t xml:space="preserve"> асортим</w:t>
      </w:r>
      <w:r w:rsidR="00C9503C">
        <w:rPr>
          <w:rFonts w:ascii="Times New Roman" w:hAnsi="Times New Roman" w:cs="Times New Roman"/>
          <w:sz w:val="28"/>
          <w:szCs w:val="28"/>
        </w:rPr>
        <w:t>енту, комплектності тощо придба</w:t>
      </w:r>
      <w:r w:rsidRPr="002F0103">
        <w:rPr>
          <w:rFonts w:ascii="Times New Roman" w:eastAsia="Arial" w:hAnsi="Times New Roman" w:cs="Times New Roman"/>
          <w:sz w:val="28"/>
          <w:szCs w:val="28"/>
        </w:rPr>
        <w:t xml:space="preserve">них </w:t>
      </w:r>
      <w:r w:rsidRPr="002F0103">
        <w:rPr>
          <w:rFonts w:ascii="Times New Roman" w:hAnsi="Times New Roman" w:cs="Times New Roman"/>
          <w:sz w:val="28"/>
          <w:szCs w:val="28"/>
        </w:rPr>
        <w:t>товарів, якості та обсягу на</w:t>
      </w:r>
      <w:r w:rsidR="00C9503C">
        <w:rPr>
          <w:rFonts w:ascii="Times New Roman" w:hAnsi="Times New Roman" w:cs="Times New Roman"/>
          <w:sz w:val="28"/>
          <w:szCs w:val="28"/>
        </w:rPr>
        <w:t>даних послуг та виконаних робіт;</w:t>
      </w:r>
    </w:p>
    <w:p w:rsidR="001E39E2" w:rsidRPr="002F0103" w:rsidRDefault="001E39E2" w:rsidP="00C9503C">
      <w:pPr>
        <w:pStyle w:val="12"/>
        <w:numPr>
          <w:ilvl w:val="1"/>
          <w:numId w:val="32"/>
        </w:numPr>
        <w:shd w:val="clear" w:color="auto" w:fill="auto"/>
        <w:tabs>
          <w:tab w:val="left" w:pos="851"/>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своєчасність оформлення документів, необхідних для виконання договірних зобов’язань (довіреностей, актів приймання-передачі, актів виконаних робіт чи наданих послуг, накладних тощо);</w:t>
      </w:r>
    </w:p>
    <w:p w:rsidR="001E39E2" w:rsidRPr="002F0103" w:rsidRDefault="001E39E2" w:rsidP="00C9503C">
      <w:pPr>
        <w:pStyle w:val="12"/>
        <w:numPr>
          <w:ilvl w:val="1"/>
          <w:numId w:val="32"/>
        </w:numPr>
        <w:shd w:val="clear" w:color="auto" w:fill="auto"/>
        <w:tabs>
          <w:tab w:val="left" w:pos="851"/>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організація збору необхідних даних, забезпечення реєстрації договорів та ведення їх систематичного обліку;</w:t>
      </w:r>
    </w:p>
    <w:p w:rsidR="001E39E2" w:rsidRPr="002F0103" w:rsidRDefault="001E39E2" w:rsidP="00C9503C">
      <w:pPr>
        <w:pStyle w:val="12"/>
        <w:numPr>
          <w:ilvl w:val="1"/>
          <w:numId w:val="32"/>
        </w:numPr>
        <w:shd w:val="clear" w:color="auto" w:fill="auto"/>
        <w:tabs>
          <w:tab w:val="left" w:pos="851"/>
        </w:tabs>
        <w:spacing w:after="180"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виконання інших обов'яз</w:t>
      </w:r>
      <w:r>
        <w:rPr>
          <w:rFonts w:ascii="Times New Roman" w:hAnsi="Times New Roman" w:cs="Times New Roman"/>
          <w:sz w:val="28"/>
          <w:szCs w:val="28"/>
        </w:rPr>
        <w:t>ків, передбачених договором та і</w:t>
      </w:r>
      <w:r w:rsidRPr="002F0103">
        <w:rPr>
          <w:rFonts w:ascii="Times New Roman" w:hAnsi="Times New Roman" w:cs="Times New Roman"/>
          <w:sz w:val="28"/>
          <w:szCs w:val="28"/>
        </w:rPr>
        <w:t>ншими нормативними актами.</w:t>
      </w:r>
    </w:p>
    <w:p w:rsidR="001E39E2" w:rsidRPr="00C9503C" w:rsidRDefault="001E39E2" w:rsidP="00C9503C">
      <w:pPr>
        <w:pStyle w:val="50"/>
        <w:numPr>
          <w:ilvl w:val="1"/>
          <w:numId w:val="24"/>
        </w:numPr>
        <w:shd w:val="clear" w:color="auto" w:fill="auto"/>
        <w:tabs>
          <w:tab w:val="left" w:pos="362"/>
        </w:tabs>
        <w:spacing w:line="240" w:lineRule="auto"/>
        <w:ind w:left="0" w:firstLine="709"/>
        <w:jc w:val="both"/>
        <w:rPr>
          <w:rFonts w:ascii="Times New Roman" w:hAnsi="Times New Roman" w:cs="Times New Roman"/>
          <w:b/>
          <w:i/>
          <w:sz w:val="28"/>
          <w:szCs w:val="28"/>
        </w:rPr>
      </w:pPr>
      <w:r w:rsidRPr="00C9503C">
        <w:rPr>
          <w:rFonts w:ascii="Times New Roman" w:hAnsi="Times New Roman" w:cs="Times New Roman"/>
          <w:b/>
          <w:i/>
          <w:sz w:val="28"/>
          <w:szCs w:val="28"/>
        </w:rPr>
        <w:t>Контроль за додержанням умов договорів</w:t>
      </w:r>
      <w:r w:rsidR="00C9503C" w:rsidRPr="00C9503C">
        <w:rPr>
          <w:rFonts w:ascii="Times New Roman" w:hAnsi="Times New Roman" w:cs="Times New Roman"/>
          <w:b/>
          <w:i/>
          <w:sz w:val="28"/>
          <w:szCs w:val="28"/>
        </w:rPr>
        <w:t>.</w:t>
      </w:r>
    </w:p>
    <w:p w:rsidR="00C9503C" w:rsidRDefault="001E39E2" w:rsidP="00C9503C">
      <w:pPr>
        <w:pStyle w:val="12"/>
        <w:numPr>
          <w:ilvl w:val="2"/>
          <w:numId w:val="24"/>
        </w:numPr>
        <w:shd w:val="clear" w:color="auto" w:fill="auto"/>
        <w:tabs>
          <w:tab w:val="left" w:pos="1560"/>
        </w:tabs>
        <w:spacing w:line="240" w:lineRule="auto"/>
        <w:ind w:left="0" w:firstLine="709"/>
        <w:jc w:val="both"/>
        <w:rPr>
          <w:rFonts w:ascii="Times New Roman" w:hAnsi="Times New Roman" w:cs="Times New Roman"/>
          <w:sz w:val="28"/>
          <w:szCs w:val="28"/>
        </w:rPr>
      </w:pPr>
      <w:r w:rsidRPr="002F0103">
        <w:rPr>
          <w:rFonts w:ascii="Times New Roman" w:hAnsi="Times New Roman" w:cs="Times New Roman"/>
          <w:sz w:val="28"/>
          <w:szCs w:val="28"/>
        </w:rPr>
        <w:t>Уповноважений орган, який супроводжує договір, здійснює контроль за</w:t>
      </w:r>
      <w:r w:rsidR="00C9503C">
        <w:rPr>
          <w:rFonts w:ascii="Times New Roman" w:hAnsi="Times New Roman" w:cs="Times New Roman"/>
          <w:sz w:val="28"/>
          <w:szCs w:val="28"/>
        </w:rPr>
        <w:t xml:space="preserve"> виконанням повноважень, які за</w:t>
      </w:r>
      <w:r w:rsidRPr="002F0103">
        <w:rPr>
          <w:rFonts w:ascii="Times New Roman" w:hAnsi="Times New Roman" w:cs="Times New Roman"/>
          <w:sz w:val="28"/>
          <w:szCs w:val="28"/>
        </w:rPr>
        <w:t xml:space="preserve">значені у </w:t>
      </w:r>
      <w:r w:rsidR="00920CD9">
        <w:rPr>
          <w:rFonts w:ascii="Times New Roman" w:hAnsi="Times New Roman" w:cs="Times New Roman"/>
          <w:sz w:val="28"/>
          <w:szCs w:val="28"/>
        </w:rPr>
        <w:t>п. 2.9. розділу</w:t>
      </w:r>
      <w:r w:rsidRPr="00920CD9">
        <w:rPr>
          <w:rFonts w:ascii="Times New Roman" w:hAnsi="Times New Roman" w:cs="Times New Roman"/>
          <w:sz w:val="28"/>
          <w:szCs w:val="28"/>
        </w:rPr>
        <w:t xml:space="preserve"> </w:t>
      </w:r>
      <w:r w:rsidR="00920CD9" w:rsidRPr="00920CD9">
        <w:rPr>
          <w:rFonts w:ascii="Times New Roman" w:hAnsi="Times New Roman" w:cs="Times New Roman"/>
          <w:sz w:val="28"/>
          <w:szCs w:val="28"/>
        </w:rPr>
        <w:t>ІІ</w:t>
      </w:r>
      <w:r w:rsidRPr="002F0103">
        <w:rPr>
          <w:rFonts w:ascii="Times New Roman" w:hAnsi="Times New Roman" w:cs="Times New Roman"/>
          <w:sz w:val="28"/>
          <w:szCs w:val="28"/>
        </w:rPr>
        <w:t xml:space="preserve"> цього По</w:t>
      </w:r>
      <w:r w:rsidR="00C9503C">
        <w:rPr>
          <w:rFonts w:ascii="Times New Roman" w:hAnsi="Times New Roman" w:cs="Times New Roman"/>
          <w:sz w:val="28"/>
          <w:szCs w:val="28"/>
        </w:rPr>
        <w:t>рядку</w:t>
      </w:r>
      <w:r w:rsidRPr="002F0103">
        <w:rPr>
          <w:rFonts w:ascii="Times New Roman" w:hAnsi="Times New Roman" w:cs="Times New Roman"/>
          <w:sz w:val="28"/>
          <w:szCs w:val="28"/>
        </w:rPr>
        <w:t>.</w:t>
      </w:r>
    </w:p>
    <w:p w:rsidR="00C9503C" w:rsidRDefault="00920CD9" w:rsidP="00C9503C">
      <w:pPr>
        <w:pStyle w:val="12"/>
        <w:numPr>
          <w:ilvl w:val="2"/>
          <w:numId w:val="24"/>
        </w:numPr>
        <w:shd w:val="clear" w:color="auto" w:fill="auto"/>
        <w:tabs>
          <w:tab w:val="left" w:pos="1560"/>
        </w:tabs>
        <w:spacing w:line="240" w:lineRule="auto"/>
        <w:ind w:left="0" w:firstLine="709"/>
        <w:jc w:val="both"/>
        <w:rPr>
          <w:rFonts w:ascii="Times New Roman" w:hAnsi="Times New Roman" w:cs="Times New Roman"/>
          <w:sz w:val="28"/>
          <w:szCs w:val="28"/>
        </w:rPr>
      </w:pPr>
      <w:r w:rsidRPr="001114AF">
        <w:rPr>
          <w:rFonts w:ascii="Times New Roman" w:hAnsi="Times New Roman" w:cs="Times New Roman"/>
          <w:sz w:val="28"/>
          <w:szCs w:val="28"/>
        </w:rPr>
        <w:t>Відділ бухгалтерського обліку і звітності міської ради</w:t>
      </w:r>
      <w:r w:rsidR="001E39E2" w:rsidRPr="00C9503C">
        <w:rPr>
          <w:rFonts w:ascii="Times New Roman" w:hAnsi="Times New Roman" w:cs="Times New Roman"/>
          <w:sz w:val="28"/>
          <w:szCs w:val="28"/>
        </w:rPr>
        <w:t xml:space="preserve"> здійснює контроль за дотриманням грошової та фінансової дисципліни.</w:t>
      </w:r>
    </w:p>
    <w:p w:rsidR="00C9503C" w:rsidRDefault="00C9503C" w:rsidP="00C9503C">
      <w:pPr>
        <w:pStyle w:val="12"/>
        <w:numPr>
          <w:ilvl w:val="2"/>
          <w:numId w:val="24"/>
        </w:numPr>
        <w:shd w:val="clear" w:color="auto" w:fill="auto"/>
        <w:tabs>
          <w:tab w:val="left" w:pos="1560"/>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Юридичний відділ міської </w:t>
      </w:r>
      <w:r w:rsidR="001E39E2" w:rsidRPr="00C9503C">
        <w:rPr>
          <w:rFonts w:ascii="Times New Roman" w:hAnsi="Times New Roman" w:cs="Times New Roman"/>
          <w:sz w:val="28"/>
          <w:szCs w:val="28"/>
        </w:rPr>
        <w:t>ради здійснює контроль за дотриманням у дого</w:t>
      </w:r>
      <w:r>
        <w:rPr>
          <w:rFonts w:ascii="Times New Roman" w:hAnsi="Times New Roman" w:cs="Times New Roman"/>
          <w:sz w:val="28"/>
          <w:szCs w:val="28"/>
        </w:rPr>
        <w:t>ворі положень чинного законодав</w:t>
      </w:r>
      <w:r w:rsidR="001E39E2" w:rsidRPr="00C9503C">
        <w:rPr>
          <w:rFonts w:ascii="Times New Roman" w:hAnsi="Times New Roman" w:cs="Times New Roman"/>
          <w:sz w:val="28"/>
          <w:szCs w:val="28"/>
        </w:rPr>
        <w:t>ства України та судової практики, вимог юридичної техніки.</w:t>
      </w:r>
    </w:p>
    <w:p w:rsidR="001E39E2" w:rsidRDefault="00C9503C" w:rsidP="00C9503C">
      <w:pPr>
        <w:pStyle w:val="12"/>
        <w:numPr>
          <w:ilvl w:val="2"/>
          <w:numId w:val="24"/>
        </w:numPr>
        <w:shd w:val="clear" w:color="auto" w:fill="auto"/>
        <w:tabs>
          <w:tab w:val="left" w:pos="1560"/>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Секретарем міської</w:t>
      </w:r>
      <w:r w:rsidR="001E39E2" w:rsidRPr="00C9503C">
        <w:rPr>
          <w:rFonts w:ascii="Times New Roman" w:hAnsi="Times New Roman" w:cs="Times New Roman"/>
          <w:sz w:val="28"/>
          <w:szCs w:val="28"/>
        </w:rPr>
        <w:t xml:space="preserve"> ради</w:t>
      </w:r>
      <w:r w:rsidR="00920CD9">
        <w:rPr>
          <w:rFonts w:ascii="Times New Roman" w:hAnsi="Times New Roman" w:cs="Times New Roman"/>
          <w:sz w:val="28"/>
          <w:szCs w:val="28"/>
        </w:rPr>
        <w:t>, першим заступником</w:t>
      </w:r>
      <w:r w:rsidR="001E39E2" w:rsidRPr="00C9503C">
        <w:rPr>
          <w:rFonts w:ascii="Times New Roman" w:hAnsi="Times New Roman" w:cs="Times New Roman"/>
          <w:sz w:val="28"/>
          <w:szCs w:val="28"/>
        </w:rPr>
        <w:t xml:space="preserve"> </w:t>
      </w:r>
      <w:r w:rsidR="00920CD9">
        <w:rPr>
          <w:rFonts w:ascii="Times New Roman" w:hAnsi="Times New Roman" w:cs="Times New Roman"/>
          <w:sz w:val="28"/>
          <w:szCs w:val="28"/>
        </w:rPr>
        <w:t>міського голови,</w:t>
      </w:r>
      <w:r w:rsidR="001E39E2" w:rsidRPr="00C9503C">
        <w:rPr>
          <w:rFonts w:ascii="Times New Roman" w:hAnsi="Times New Roman" w:cs="Times New Roman"/>
          <w:sz w:val="28"/>
          <w:szCs w:val="28"/>
        </w:rPr>
        <w:t xml:space="preserve"> заступниками </w:t>
      </w:r>
      <w:r>
        <w:rPr>
          <w:rFonts w:ascii="Times New Roman" w:hAnsi="Times New Roman" w:cs="Times New Roman"/>
          <w:sz w:val="28"/>
          <w:szCs w:val="28"/>
        </w:rPr>
        <w:t xml:space="preserve">міського </w:t>
      </w:r>
      <w:r w:rsidR="001E39E2" w:rsidRPr="00C9503C">
        <w:rPr>
          <w:rFonts w:ascii="Times New Roman" w:hAnsi="Times New Roman" w:cs="Times New Roman"/>
          <w:sz w:val="28"/>
          <w:szCs w:val="28"/>
        </w:rPr>
        <w:t>голови</w:t>
      </w:r>
      <w:r w:rsidR="00920CD9">
        <w:rPr>
          <w:rFonts w:ascii="Times New Roman" w:hAnsi="Times New Roman" w:cs="Times New Roman"/>
          <w:sz w:val="28"/>
          <w:szCs w:val="28"/>
        </w:rPr>
        <w:t>, керуючим справами виконкому міської ради</w:t>
      </w:r>
      <w:r w:rsidR="001E39E2" w:rsidRPr="00C9503C">
        <w:rPr>
          <w:rFonts w:ascii="Times New Roman" w:hAnsi="Times New Roman" w:cs="Times New Roman"/>
          <w:sz w:val="28"/>
          <w:szCs w:val="28"/>
        </w:rPr>
        <w:t xml:space="preserve"> згідно з розподіл</w:t>
      </w:r>
      <w:r>
        <w:rPr>
          <w:rFonts w:ascii="Times New Roman" w:hAnsi="Times New Roman" w:cs="Times New Roman"/>
          <w:sz w:val="28"/>
          <w:szCs w:val="28"/>
        </w:rPr>
        <w:t>ом обов'язків забезпечується ор</w:t>
      </w:r>
      <w:r w:rsidR="001E39E2" w:rsidRPr="00C9503C">
        <w:rPr>
          <w:rFonts w:ascii="Times New Roman" w:hAnsi="Times New Roman" w:cs="Times New Roman"/>
          <w:sz w:val="28"/>
          <w:szCs w:val="28"/>
        </w:rPr>
        <w:t xml:space="preserve">ганізація контролю за своєчасним та якісним виконанням підпорядкованими виконавчими органами </w:t>
      </w:r>
      <w:r w:rsidR="00920CD9">
        <w:rPr>
          <w:rFonts w:ascii="Times New Roman" w:hAnsi="Times New Roman" w:cs="Times New Roman"/>
          <w:sz w:val="28"/>
          <w:szCs w:val="28"/>
        </w:rPr>
        <w:t xml:space="preserve">міської </w:t>
      </w:r>
      <w:r w:rsidR="001E39E2" w:rsidRPr="00C9503C">
        <w:rPr>
          <w:rFonts w:ascii="Times New Roman" w:hAnsi="Times New Roman" w:cs="Times New Roman"/>
          <w:sz w:val="28"/>
          <w:szCs w:val="28"/>
        </w:rPr>
        <w:t>ради умов, передбачених у договорі.</w:t>
      </w:r>
    </w:p>
    <w:p w:rsidR="00C9503C" w:rsidRPr="00C9503C" w:rsidRDefault="00C9503C" w:rsidP="00C9503C">
      <w:pPr>
        <w:pStyle w:val="12"/>
        <w:shd w:val="clear" w:color="auto" w:fill="auto"/>
        <w:tabs>
          <w:tab w:val="left" w:pos="1560"/>
        </w:tabs>
        <w:spacing w:line="240" w:lineRule="auto"/>
        <w:ind w:left="709" w:firstLine="0"/>
        <w:jc w:val="both"/>
        <w:rPr>
          <w:rFonts w:ascii="Times New Roman" w:hAnsi="Times New Roman" w:cs="Times New Roman"/>
          <w:sz w:val="28"/>
          <w:szCs w:val="28"/>
        </w:rPr>
      </w:pPr>
    </w:p>
    <w:p w:rsidR="00920CD9" w:rsidRPr="00D911ED" w:rsidRDefault="003D2689" w:rsidP="00920CD9">
      <w:pPr>
        <w:tabs>
          <w:tab w:val="left" w:pos="9355"/>
        </w:tabs>
        <w:spacing w:before="0" w:line="240" w:lineRule="auto"/>
        <w:ind w:right="-5" w:firstLine="709"/>
        <w:rPr>
          <w:b/>
          <w:i/>
          <w:color w:val="000000"/>
          <w:sz w:val="28"/>
          <w:szCs w:val="28"/>
        </w:rPr>
      </w:pPr>
      <w:r>
        <w:rPr>
          <w:b/>
          <w:i/>
          <w:color w:val="000000"/>
          <w:sz w:val="28"/>
          <w:szCs w:val="28"/>
        </w:rPr>
        <w:t xml:space="preserve">2.11. </w:t>
      </w:r>
      <w:r w:rsidR="00920CD9" w:rsidRPr="00D911ED">
        <w:rPr>
          <w:b/>
          <w:i/>
          <w:color w:val="000000"/>
          <w:sz w:val="28"/>
          <w:szCs w:val="28"/>
        </w:rPr>
        <w:t>Відповідальність за ведення договірної роботи</w:t>
      </w:r>
      <w:r>
        <w:rPr>
          <w:b/>
          <w:i/>
          <w:color w:val="000000"/>
          <w:sz w:val="28"/>
          <w:szCs w:val="28"/>
        </w:rPr>
        <w:t>.</w:t>
      </w:r>
    </w:p>
    <w:p w:rsidR="003D2689" w:rsidRDefault="003D2689" w:rsidP="003D2689">
      <w:pPr>
        <w:tabs>
          <w:tab w:val="left" w:pos="9355"/>
        </w:tabs>
        <w:spacing w:before="0" w:line="240" w:lineRule="auto"/>
        <w:ind w:right="-5" w:firstLine="709"/>
        <w:rPr>
          <w:color w:val="000000"/>
          <w:sz w:val="28"/>
          <w:szCs w:val="28"/>
        </w:rPr>
      </w:pPr>
      <w:r w:rsidRPr="003D2689">
        <w:rPr>
          <w:b/>
          <w:i/>
          <w:color w:val="000000"/>
          <w:sz w:val="28"/>
          <w:szCs w:val="28"/>
        </w:rPr>
        <w:t>2.11.1.</w:t>
      </w:r>
      <w:r>
        <w:rPr>
          <w:b/>
          <w:i/>
          <w:color w:val="000000"/>
          <w:sz w:val="28"/>
          <w:szCs w:val="28"/>
        </w:rPr>
        <w:t xml:space="preserve"> </w:t>
      </w:r>
      <w:r w:rsidR="00920CD9" w:rsidRPr="00D911ED">
        <w:rPr>
          <w:color w:val="000000"/>
          <w:sz w:val="28"/>
          <w:szCs w:val="28"/>
        </w:rPr>
        <w:t>Відповідальність за ведення договірної роботи, перевірку відповідності виконуваних робіт умовам укладених договорів покладається на виконавчий орган, що супроводжує договір.</w:t>
      </w:r>
    </w:p>
    <w:p w:rsidR="00920CD9" w:rsidRPr="003D2689" w:rsidRDefault="003D2689" w:rsidP="003D2689">
      <w:pPr>
        <w:tabs>
          <w:tab w:val="left" w:pos="9355"/>
        </w:tabs>
        <w:spacing w:before="0" w:line="240" w:lineRule="auto"/>
        <w:ind w:right="-5" w:firstLine="709"/>
        <w:rPr>
          <w:color w:val="000000"/>
          <w:sz w:val="28"/>
          <w:szCs w:val="28"/>
        </w:rPr>
      </w:pPr>
      <w:r w:rsidRPr="003D2689">
        <w:rPr>
          <w:b/>
          <w:i/>
          <w:color w:val="000000"/>
          <w:sz w:val="28"/>
          <w:szCs w:val="28"/>
        </w:rPr>
        <w:t>2.11.2.</w:t>
      </w:r>
      <w:r>
        <w:rPr>
          <w:color w:val="000000"/>
          <w:sz w:val="28"/>
          <w:szCs w:val="28"/>
        </w:rPr>
        <w:t xml:space="preserve"> </w:t>
      </w:r>
      <w:r w:rsidR="00920CD9" w:rsidRPr="00D911ED">
        <w:rPr>
          <w:color w:val="000000"/>
          <w:sz w:val="28"/>
          <w:szCs w:val="28"/>
        </w:rPr>
        <w:t xml:space="preserve">Відповідальність за визначення та реалізацію фінансово-економічної політики з питань договірної діяльності, зокрема, за правильність визначення форм оплати, включення відповідних складових до цін на договірні роботи, контроль за надходженням до централізованих джерел фінансування запланованих коштів, своєчасність здійснення фінансових операцій покладається: </w:t>
      </w:r>
      <w:r w:rsidR="00920CD9" w:rsidRPr="003D2689">
        <w:rPr>
          <w:color w:val="000000"/>
          <w:sz w:val="28"/>
          <w:szCs w:val="28"/>
        </w:rPr>
        <w:t xml:space="preserve">в апараті </w:t>
      </w:r>
      <w:r>
        <w:rPr>
          <w:color w:val="000000"/>
          <w:sz w:val="28"/>
          <w:szCs w:val="28"/>
        </w:rPr>
        <w:t>міської ради</w:t>
      </w:r>
      <w:r w:rsidRPr="003D2689">
        <w:rPr>
          <w:color w:val="000000"/>
          <w:sz w:val="28"/>
          <w:szCs w:val="28"/>
        </w:rPr>
        <w:t xml:space="preserve"> </w:t>
      </w:r>
      <w:r w:rsidR="00920CD9" w:rsidRPr="003D2689">
        <w:rPr>
          <w:color w:val="000000"/>
          <w:sz w:val="28"/>
          <w:szCs w:val="28"/>
        </w:rPr>
        <w:t>на відділ бухгалтерського</w:t>
      </w:r>
      <w:r w:rsidRPr="003D2689">
        <w:rPr>
          <w:color w:val="000000"/>
          <w:sz w:val="28"/>
          <w:szCs w:val="28"/>
        </w:rPr>
        <w:t xml:space="preserve"> обліку і звітності </w:t>
      </w:r>
      <w:r>
        <w:rPr>
          <w:color w:val="000000"/>
          <w:sz w:val="28"/>
          <w:szCs w:val="28"/>
        </w:rPr>
        <w:t xml:space="preserve"> міської ради, у</w:t>
      </w:r>
      <w:r w:rsidRPr="003D2689">
        <w:rPr>
          <w:color w:val="000000"/>
          <w:sz w:val="28"/>
          <w:szCs w:val="28"/>
        </w:rPr>
        <w:t xml:space="preserve"> самостійних </w:t>
      </w:r>
      <w:r w:rsidR="00920CD9" w:rsidRPr="003D2689">
        <w:rPr>
          <w:color w:val="000000"/>
          <w:sz w:val="28"/>
          <w:szCs w:val="28"/>
        </w:rPr>
        <w:t>управліннях</w:t>
      </w:r>
      <w:r w:rsidR="003F08EB">
        <w:rPr>
          <w:color w:val="000000"/>
          <w:sz w:val="28"/>
          <w:szCs w:val="28"/>
        </w:rPr>
        <w:t>/організаціях</w:t>
      </w:r>
      <w:r w:rsidR="00920CD9" w:rsidRPr="003D2689">
        <w:rPr>
          <w:color w:val="000000"/>
          <w:sz w:val="28"/>
          <w:szCs w:val="28"/>
        </w:rPr>
        <w:t xml:space="preserve"> </w:t>
      </w:r>
      <w:r w:rsidRPr="003D2689">
        <w:rPr>
          <w:color w:val="000000"/>
          <w:sz w:val="28"/>
          <w:szCs w:val="28"/>
        </w:rPr>
        <w:t xml:space="preserve">- </w:t>
      </w:r>
      <w:r w:rsidR="00920CD9" w:rsidRPr="003D2689">
        <w:rPr>
          <w:color w:val="000000"/>
          <w:sz w:val="28"/>
          <w:szCs w:val="28"/>
        </w:rPr>
        <w:t xml:space="preserve">на особу, </w:t>
      </w:r>
      <w:r w:rsidRPr="003D2689">
        <w:rPr>
          <w:color w:val="000000"/>
          <w:sz w:val="28"/>
          <w:szCs w:val="28"/>
        </w:rPr>
        <w:t>відповідальну за ведення</w:t>
      </w:r>
      <w:r w:rsidR="00920CD9" w:rsidRPr="003D2689">
        <w:rPr>
          <w:color w:val="000000"/>
          <w:sz w:val="28"/>
          <w:szCs w:val="28"/>
        </w:rPr>
        <w:t xml:space="preserve"> бухгалтерс</w:t>
      </w:r>
      <w:r w:rsidRPr="003D2689">
        <w:rPr>
          <w:color w:val="000000"/>
          <w:sz w:val="28"/>
          <w:szCs w:val="28"/>
        </w:rPr>
        <w:t>ької</w:t>
      </w:r>
      <w:r w:rsidR="00920CD9" w:rsidRPr="003D2689">
        <w:rPr>
          <w:color w:val="000000"/>
          <w:sz w:val="28"/>
          <w:szCs w:val="28"/>
        </w:rPr>
        <w:t xml:space="preserve"> справ</w:t>
      </w:r>
      <w:r w:rsidR="00F966C7">
        <w:rPr>
          <w:color w:val="000000"/>
          <w:sz w:val="28"/>
          <w:szCs w:val="28"/>
        </w:rPr>
        <w:t>и</w:t>
      </w:r>
      <w:r w:rsidR="00920CD9" w:rsidRPr="003D2689">
        <w:rPr>
          <w:color w:val="000000"/>
          <w:sz w:val="28"/>
          <w:szCs w:val="28"/>
        </w:rPr>
        <w:t>.</w:t>
      </w:r>
    </w:p>
    <w:p w:rsidR="00920CD9" w:rsidRPr="00D911ED" w:rsidRDefault="003D2689" w:rsidP="00920CD9">
      <w:pPr>
        <w:tabs>
          <w:tab w:val="left" w:pos="9355"/>
        </w:tabs>
        <w:spacing w:before="0" w:line="240" w:lineRule="auto"/>
        <w:ind w:right="-5" w:firstLine="709"/>
        <w:rPr>
          <w:color w:val="000000"/>
          <w:sz w:val="28"/>
          <w:szCs w:val="28"/>
        </w:rPr>
      </w:pPr>
      <w:r w:rsidRPr="003D2689">
        <w:rPr>
          <w:b/>
          <w:i/>
          <w:color w:val="000000"/>
          <w:sz w:val="28"/>
          <w:szCs w:val="28"/>
        </w:rPr>
        <w:t>2.11.3.</w:t>
      </w:r>
      <w:r>
        <w:rPr>
          <w:color w:val="000000"/>
          <w:sz w:val="28"/>
          <w:szCs w:val="28"/>
        </w:rPr>
        <w:t xml:space="preserve"> </w:t>
      </w:r>
      <w:r w:rsidR="00920CD9" w:rsidRPr="00D911ED">
        <w:rPr>
          <w:color w:val="000000"/>
          <w:sz w:val="28"/>
          <w:szCs w:val="28"/>
        </w:rPr>
        <w:t xml:space="preserve"> Відповідальність за відповідність договірних документів вимогам чинного законодавства та судовій практиці, пок</w:t>
      </w:r>
      <w:r>
        <w:rPr>
          <w:color w:val="000000"/>
          <w:sz w:val="28"/>
          <w:szCs w:val="28"/>
        </w:rPr>
        <w:t>ладається в апараті міської ради -</w:t>
      </w:r>
      <w:r w:rsidR="00920CD9" w:rsidRPr="00D911ED">
        <w:rPr>
          <w:color w:val="000000"/>
          <w:sz w:val="28"/>
          <w:szCs w:val="28"/>
        </w:rPr>
        <w:t xml:space="preserve"> на юридичний відділ</w:t>
      </w:r>
      <w:r>
        <w:rPr>
          <w:color w:val="000000"/>
          <w:sz w:val="28"/>
          <w:szCs w:val="28"/>
        </w:rPr>
        <w:t xml:space="preserve"> міської ради</w:t>
      </w:r>
      <w:r w:rsidR="00920CD9" w:rsidRPr="00D911ED">
        <w:rPr>
          <w:color w:val="000000"/>
          <w:sz w:val="28"/>
          <w:szCs w:val="28"/>
        </w:rPr>
        <w:t xml:space="preserve">, у </w:t>
      </w:r>
      <w:r w:rsidRPr="003D2689">
        <w:rPr>
          <w:color w:val="000000"/>
          <w:sz w:val="28"/>
          <w:szCs w:val="28"/>
        </w:rPr>
        <w:t>самостійних управліннях</w:t>
      </w:r>
      <w:r w:rsidR="003F08EB">
        <w:rPr>
          <w:color w:val="000000"/>
          <w:sz w:val="28"/>
          <w:szCs w:val="28"/>
        </w:rPr>
        <w:t>/організаціях</w:t>
      </w:r>
      <w:r w:rsidRPr="003D2689">
        <w:rPr>
          <w:color w:val="000000"/>
          <w:sz w:val="28"/>
          <w:szCs w:val="28"/>
        </w:rPr>
        <w:t xml:space="preserve"> </w:t>
      </w:r>
      <w:r w:rsidR="00920CD9" w:rsidRPr="00D911ED">
        <w:rPr>
          <w:color w:val="000000"/>
          <w:sz w:val="28"/>
          <w:szCs w:val="28"/>
        </w:rPr>
        <w:t>– на відповідальну особу та юрисконсульта (у разі наявності).</w:t>
      </w:r>
    </w:p>
    <w:p w:rsidR="00920CD9" w:rsidRPr="00D911ED" w:rsidRDefault="003D2689" w:rsidP="00920CD9">
      <w:pPr>
        <w:pStyle w:val="ParagraphStyle"/>
        <w:ind w:right="-5" w:firstLine="709"/>
        <w:jc w:val="both"/>
        <w:rPr>
          <w:rStyle w:val="FontStyle"/>
          <w:rFonts w:ascii="Times New Roman" w:hAnsi="Times New Roman"/>
          <w:sz w:val="28"/>
          <w:szCs w:val="28"/>
          <w:lang w:val="uk-UA"/>
        </w:rPr>
      </w:pPr>
      <w:r w:rsidRPr="003D2689">
        <w:rPr>
          <w:rFonts w:ascii="Times New Roman" w:hAnsi="Times New Roman"/>
          <w:b/>
          <w:i/>
          <w:color w:val="000000"/>
          <w:sz w:val="28"/>
          <w:szCs w:val="28"/>
          <w:lang w:val="uk-UA"/>
        </w:rPr>
        <w:lastRenderedPageBreak/>
        <w:t>2.11</w:t>
      </w:r>
      <w:r w:rsidR="00920CD9" w:rsidRPr="003D2689">
        <w:rPr>
          <w:rFonts w:ascii="Times New Roman" w:hAnsi="Times New Roman"/>
          <w:b/>
          <w:i/>
          <w:color w:val="000000"/>
          <w:sz w:val="28"/>
          <w:szCs w:val="28"/>
          <w:lang w:val="uk-UA"/>
        </w:rPr>
        <w:t>.4.</w:t>
      </w:r>
      <w:r>
        <w:rPr>
          <w:rFonts w:ascii="Times New Roman" w:hAnsi="Times New Roman"/>
          <w:color w:val="000000"/>
          <w:sz w:val="28"/>
          <w:szCs w:val="28"/>
          <w:lang w:val="uk-UA"/>
        </w:rPr>
        <w:t xml:space="preserve"> </w:t>
      </w:r>
      <w:r w:rsidR="00920CD9" w:rsidRPr="00D911ED">
        <w:rPr>
          <w:rStyle w:val="FontStyle"/>
          <w:rFonts w:ascii="Times New Roman" w:hAnsi="Times New Roman"/>
          <w:sz w:val="28"/>
          <w:szCs w:val="28"/>
          <w:lang w:val="uk-UA"/>
        </w:rPr>
        <w:t xml:space="preserve">Відповідальність за відповідність договірних документів законодавству з </w:t>
      </w:r>
      <w:r w:rsidR="00920CD9" w:rsidRPr="00D911ED">
        <w:rPr>
          <w:rFonts w:ascii="Times New Roman" w:hAnsi="Times New Roman"/>
          <w:color w:val="000000"/>
          <w:sz w:val="28"/>
          <w:szCs w:val="28"/>
          <w:lang w:val="uk-UA"/>
        </w:rPr>
        <w:t>державних закупівель</w:t>
      </w:r>
      <w:r w:rsidR="00920CD9" w:rsidRPr="00D911ED">
        <w:rPr>
          <w:rStyle w:val="FontStyle"/>
          <w:rFonts w:ascii="Times New Roman" w:hAnsi="Times New Roman"/>
          <w:sz w:val="28"/>
          <w:szCs w:val="28"/>
          <w:lang w:val="uk-UA"/>
        </w:rPr>
        <w:t xml:space="preserve"> покладається на комітети </w:t>
      </w:r>
      <w:r>
        <w:rPr>
          <w:rStyle w:val="FontStyle"/>
          <w:rFonts w:ascii="Times New Roman" w:hAnsi="Times New Roman"/>
          <w:sz w:val="28"/>
          <w:szCs w:val="28"/>
          <w:lang w:val="uk-UA"/>
        </w:rPr>
        <w:t>з конкурсних торгів</w:t>
      </w:r>
      <w:r w:rsidR="00920CD9" w:rsidRPr="00D911ED">
        <w:rPr>
          <w:rStyle w:val="FontStyle"/>
          <w:rFonts w:ascii="Times New Roman" w:hAnsi="Times New Roman"/>
          <w:sz w:val="28"/>
          <w:szCs w:val="28"/>
          <w:lang w:val="uk-UA"/>
        </w:rPr>
        <w:t>.</w:t>
      </w:r>
    </w:p>
    <w:p w:rsidR="00920CD9" w:rsidRPr="00D911ED" w:rsidRDefault="00920CD9" w:rsidP="00920CD9">
      <w:pPr>
        <w:tabs>
          <w:tab w:val="left" w:pos="9355"/>
        </w:tabs>
        <w:spacing w:before="0" w:line="240" w:lineRule="auto"/>
        <w:ind w:right="-5" w:firstLine="709"/>
        <w:rPr>
          <w:color w:val="000000"/>
          <w:sz w:val="28"/>
          <w:szCs w:val="28"/>
        </w:rPr>
      </w:pPr>
    </w:p>
    <w:p w:rsidR="00920CD9" w:rsidRPr="00D45D84" w:rsidRDefault="003D2689" w:rsidP="00920CD9">
      <w:pPr>
        <w:tabs>
          <w:tab w:val="left" w:pos="9355"/>
        </w:tabs>
        <w:spacing w:before="0" w:line="240" w:lineRule="auto"/>
        <w:ind w:right="-5" w:firstLine="709"/>
        <w:rPr>
          <w:b/>
          <w:i/>
          <w:color w:val="000000"/>
          <w:sz w:val="28"/>
          <w:szCs w:val="28"/>
        </w:rPr>
      </w:pPr>
      <w:r w:rsidRPr="00D45D84">
        <w:rPr>
          <w:b/>
          <w:i/>
          <w:color w:val="000000"/>
          <w:sz w:val="28"/>
          <w:szCs w:val="28"/>
        </w:rPr>
        <w:t>2.12</w:t>
      </w:r>
      <w:r w:rsidR="00920CD9" w:rsidRPr="00D45D84">
        <w:rPr>
          <w:b/>
          <w:i/>
          <w:color w:val="000000"/>
          <w:sz w:val="28"/>
          <w:szCs w:val="28"/>
        </w:rPr>
        <w:t>. Порядок підготовки, укладання та виконання окремих видів договорів</w:t>
      </w:r>
      <w:r w:rsidRPr="00D45D84">
        <w:rPr>
          <w:b/>
          <w:i/>
          <w:color w:val="000000"/>
          <w:sz w:val="28"/>
          <w:szCs w:val="28"/>
        </w:rPr>
        <w:t>.</w:t>
      </w:r>
    </w:p>
    <w:p w:rsidR="00920CD9" w:rsidRPr="00D911ED" w:rsidRDefault="003D2689" w:rsidP="00920CD9">
      <w:pPr>
        <w:tabs>
          <w:tab w:val="left" w:pos="9355"/>
        </w:tabs>
        <w:spacing w:before="0" w:line="240" w:lineRule="auto"/>
        <w:ind w:right="-5" w:firstLine="709"/>
        <w:rPr>
          <w:color w:val="000000"/>
          <w:sz w:val="28"/>
          <w:szCs w:val="28"/>
        </w:rPr>
      </w:pPr>
      <w:r>
        <w:rPr>
          <w:b/>
          <w:color w:val="000000"/>
          <w:sz w:val="28"/>
          <w:szCs w:val="28"/>
        </w:rPr>
        <w:t xml:space="preserve">2.12.1. </w:t>
      </w:r>
      <w:r w:rsidR="00920CD9" w:rsidRPr="00D911ED">
        <w:rPr>
          <w:color w:val="000000"/>
          <w:sz w:val="28"/>
          <w:szCs w:val="28"/>
        </w:rPr>
        <w:t>У разі визначення чинним законодавством спеціальних строків та порядків укладення договорів, сторони, що укладають договір, керуються вимогами законодавства.</w:t>
      </w:r>
    </w:p>
    <w:p w:rsidR="00920CD9" w:rsidRPr="00D911ED" w:rsidRDefault="00920CD9" w:rsidP="00920CD9">
      <w:pPr>
        <w:tabs>
          <w:tab w:val="left" w:pos="9355"/>
        </w:tabs>
        <w:spacing w:before="0" w:line="240" w:lineRule="auto"/>
        <w:ind w:right="-5" w:firstLine="709"/>
        <w:rPr>
          <w:color w:val="000000"/>
          <w:sz w:val="28"/>
          <w:szCs w:val="28"/>
        </w:rPr>
      </w:pPr>
      <w:r w:rsidRPr="00D911ED">
        <w:rPr>
          <w:color w:val="000000"/>
          <w:sz w:val="28"/>
          <w:szCs w:val="28"/>
        </w:rPr>
        <w:t>Якщо чинним законодавством передбачена типова/примірна форма договору, то сторони укладають договір за типовою/примірною формою. Сторони, у разі досягнення згоди, можуть доповнювати договір, укладений за типовою/примірною формою, положеннями, що не погіршують та не суперечать умовам типової/примірної форми договору.</w:t>
      </w:r>
    </w:p>
    <w:p w:rsidR="00920CD9" w:rsidRPr="00D911ED" w:rsidRDefault="00F668F1" w:rsidP="00920CD9">
      <w:pPr>
        <w:tabs>
          <w:tab w:val="left" w:pos="9355"/>
        </w:tabs>
        <w:spacing w:before="0" w:line="240" w:lineRule="auto"/>
        <w:ind w:right="-5" w:firstLine="709"/>
        <w:rPr>
          <w:color w:val="000000"/>
          <w:sz w:val="28"/>
          <w:szCs w:val="28"/>
        </w:rPr>
      </w:pPr>
      <w:r w:rsidRPr="00D45D84">
        <w:rPr>
          <w:b/>
          <w:color w:val="000000"/>
          <w:sz w:val="28"/>
          <w:szCs w:val="28"/>
        </w:rPr>
        <w:t>2.12.2.</w:t>
      </w:r>
      <w:r w:rsidR="00920CD9" w:rsidRPr="00D911ED">
        <w:rPr>
          <w:color w:val="000000"/>
          <w:sz w:val="28"/>
          <w:szCs w:val="28"/>
        </w:rPr>
        <w:t xml:space="preserve"> Договірна документація концесійних відносин оформлюється відповідно до законодавства України про концесію.</w:t>
      </w:r>
    </w:p>
    <w:p w:rsidR="00920CD9" w:rsidRPr="00D911ED" w:rsidRDefault="00F668F1" w:rsidP="00920CD9">
      <w:pPr>
        <w:tabs>
          <w:tab w:val="left" w:pos="9355"/>
        </w:tabs>
        <w:spacing w:before="0" w:line="240" w:lineRule="auto"/>
        <w:ind w:right="-5" w:firstLine="709"/>
        <w:rPr>
          <w:color w:val="000000"/>
          <w:sz w:val="28"/>
          <w:szCs w:val="28"/>
        </w:rPr>
      </w:pPr>
      <w:r w:rsidRPr="00D45D84">
        <w:rPr>
          <w:b/>
          <w:color w:val="000000"/>
          <w:sz w:val="28"/>
          <w:szCs w:val="28"/>
        </w:rPr>
        <w:t>2.12.3.</w:t>
      </w:r>
      <w:r w:rsidR="00920CD9" w:rsidRPr="00D911ED">
        <w:rPr>
          <w:color w:val="000000"/>
          <w:sz w:val="28"/>
          <w:szCs w:val="28"/>
        </w:rPr>
        <w:t xml:space="preserve"> Договори про закупівлю укладаються у порядку, визначеному законодавством про здійснення державних закупівель.</w:t>
      </w:r>
    </w:p>
    <w:p w:rsidR="00F668F1" w:rsidRDefault="00F668F1" w:rsidP="00F668F1">
      <w:pPr>
        <w:tabs>
          <w:tab w:val="left" w:pos="9355"/>
        </w:tabs>
        <w:spacing w:before="0" w:line="240" w:lineRule="auto"/>
        <w:ind w:right="-5" w:firstLine="709"/>
        <w:rPr>
          <w:color w:val="000000"/>
          <w:sz w:val="28"/>
          <w:szCs w:val="28"/>
        </w:rPr>
      </w:pPr>
      <w:r w:rsidRPr="00D45D84">
        <w:rPr>
          <w:b/>
          <w:color w:val="000000"/>
          <w:sz w:val="28"/>
          <w:szCs w:val="28"/>
        </w:rPr>
        <w:t>2.12.4.</w:t>
      </w:r>
      <w:r>
        <w:rPr>
          <w:color w:val="000000"/>
          <w:sz w:val="28"/>
          <w:szCs w:val="28"/>
        </w:rPr>
        <w:t xml:space="preserve"> </w:t>
      </w:r>
      <w:r w:rsidR="00920CD9" w:rsidRPr="00D911ED">
        <w:rPr>
          <w:color w:val="000000"/>
          <w:sz w:val="28"/>
          <w:szCs w:val="28"/>
        </w:rPr>
        <w:t xml:space="preserve">Оформлення договірних трудових відносин здійснюється відповідно до трудового законодавства та </w:t>
      </w:r>
      <w:r>
        <w:rPr>
          <w:color w:val="000000"/>
          <w:sz w:val="28"/>
          <w:szCs w:val="28"/>
        </w:rPr>
        <w:t xml:space="preserve">відповідних </w:t>
      </w:r>
      <w:r w:rsidR="00920CD9" w:rsidRPr="00D911ED">
        <w:rPr>
          <w:color w:val="000000"/>
          <w:sz w:val="28"/>
          <w:szCs w:val="28"/>
        </w:rPr>
        <w:t xml:space="preserve">Порядків/Положень, прийнятих </w:t>
      </w:r>
      <w:r>
        <w:rPr>
          <w:color w:val="000000"/>
          <w:sz w:val="28"/>
          <w:szCs w:val="28"/>
        </w:rPr>
        <w:t>міською</w:t>
      </w:r>
      <w:r w:rsidR="00920CD9" w:rsidRPr="00D911ED">
        <w:rPr>
          <w:color w:val="000000"/>
          <w:sz w:val="28"/>
          <w:szCs w:val="28"/>
        </w:rPr>
        <w:t xml:space="preserve"> рад</w:t>
      </w:r>
      <w:r>
        <w:rPr>
          <w:color w:val="000000"/>
          <w:sz w:val="28"/>
          <w:szCs w:val="28"/>
        </w:rPr>
        <w:t>ою</w:t>
      </w:r>
      <w:r w:rsidR="00920CD9" w:rsidRPr="00D911ED">
        <w:rPr>
          <w:color w:val="000000"/>
          <w:sz w:val="28"/>
          <w:szCs w:val="28"/>
        </w:rPr>
        <w:t>.</w:t>
      </w:r>
    </w:p>
    <w:p w:rsidR="00920CD9" w:rsidRPr="00D911ED" w:rsidRDefault="00F668F1" w:rsidP="00F668F1">
      <w:pPr>
        <w:tabs>
          <w:tab w:val="left" w:pos="9355"/>
        </w:tabs>
        <w:spacing w:before="0" w:line="240" w:lineRule="auto"/>
        <w:ind w:right="-5" w:firstLine="709"/>
        <w:rPr>
          <w:color w:val="000000"/>
          <w:sz w:val="28"/>
          <w:szCs w:val="28"/>
        </w:rPr>
      </w:pPr>
      <w:r w:rsidRPr="00D45D84">
        <w:rPr>
          <w:b/>
          <w:color w:val="000000"/>
          <w:sz w:val="28"/>
          <w:szCs w:val="28"/>
        </w:rPr>
        <w:t>2.12.5.</w:t>
      </w:r>
      <w:r w:rsidR="00920CD9" w:rsidRPr="00D911ED">
        <w:rPr>
          <w:color w:val="000000"/>
          <w:sz w:val="28"/>
          <w:szCs w:val="28"/>
        </w:rPr>
        <w:t xml:space="preserve"> До усіх видів договірних відносин в </w:t>
      </w:r>
      <w:r>
        <w:rPr>
          <w:color w:val="000000"/>
          <w:sz w:val="28"/>
          <w:szCs w:val="28"/>
        </w:rPr>
        <w:t>Бахмутській</w:t>
      </w:r>
      <w:r w:rsidR="00920CD9" w:rsidRPr="00D911ED">
        <w:rPr>
          <w:color w:val="000000"/>
          <w:sz w:val="28"/>
          <w:szCs w:val="28"/>
        </w:rPr>
        <w:t xml:space="preserve"> міській раді застосовуються загальні положення цивільного та господарського законодавства України.</w:t>
      </w:r>
    </w:p>
    <w:p w:rsidR="00E55E25" w:rsidRDefault="00E55E25" w:rsidP="00E55E25">
      <w:pPr>
        <w:pStyle w:val="ParagraphStyle"/>
        <w:jc w:val="both"/>
        <w:rPr>
          <w:rStyle w:val="FontStyle"/>
          <w:rFonts w:ascii="Times New Roman" w:hAnsi="Times New Roman"/>
          <w:sz w:val="28"/>
          <w:szCs w:val="28"/>
          <w:lang w:val="uk-UA"/>
        </w:rPr>
      </w:pPr>
    </w:p>
    <w:p w:rsidR="00D45D84" w:rsidRPr="00D911ED" w:rsidRDefault="00D45D84" w:rsidP="00E55E25">
      <w:pPr>
        <w:pStyle w:val="ParagraphStyle"/>
        <w:jc w:val="both"/>
        <w:rPr>
          <w:rStyle w:val="FontStyle"/>
          <w:rFonts w:ascii="Times New Roman" w:hAnsi="Times New Roman"/>
          <w:sz w:val="28"/>
          <w:szCs w:val="28"/>
          <w:lang w:val="uk-UA"/>
        </w:rPr>
      </w:pPr>
    </w:p>
    <w:p w:rsidR="00E55E25" w:rsidRPr="00D911ED" w:rsidRDefault="00E55E25" w:rsidP="00E55E25">
      <w:pPr>
        <w:pStyle w:val="ParagraphStyle"/>
        <w:jc w:val="center"/>
        <w:rPr>
          <w:rStyle w:val="FontStyle"/>
          <w:rFonts w:ascii="Times New Roman" w:hAnsi="Times New Roman"/>
          <w:b/>
          <w:sz w:val="28"/>
          <w:szCs w:val="28"/>
          <w:lang w:val="uk-UA"/>
        </w:rPr>
      </w:pPr>
      <w:r w:rsidRPr="00D911ED">
        <w:rPr>
          <w:rStyle w:val="FontStyle"/>
          <w:rFonts w:ascii="Times New Roman" w:hAnsi="Times New Roman"/>
          <w:b/>
          <w:sz w:val="28"/>
          <w:szCs w:val="28"/>
          <w:lang w:val="uk-UA"/>
        </w:rPr>
        <w:t>III. Порядок ведення претензійної роботи</w:t>
      </w:r>
    </w:p>
    <w:p w:rsidR="00E55E25" w:rsidRPr="00D911ED" w:rsidRDefault="00E55E25" w:rsidP="00E55E25">
      <w:pPr>
        <w:pStyle w:val="ParagraphStyle"/>
        <w:jc w:val="both"/>
        <w:rPr>
          <w:rStyle w:val="FontStyle"/>
          <w:rFonts w:ascii="Times New Roman" w:hAnsi="Times New Roman"/>
          <w:sz w:val="28"/>
          <w:szCs w:val="28"/>
          <w:lang w:val="uk-UA"/>
        </w:rPr>
      </w:pPr>
    </w:p>
    <w:p w:rsidR="00E55E25" w:rsidRPr="004A51E8" w:rsidRDefault="00E55E25" w:rsidP="00E55E25">
      <w:pPr>
        <w:pStyle w:val="ParagraphStyle"/>
        <w:ind w:firstLine="360"/>
        <w:jc w:val="both"/>
        <w:rPr>
          <w:rStyle w:val="FontStyle"/>
          <w:rFonts w:ascii="Times New Roman" w:hAnsi="Times New Roman"/>
          <w:b/>
          <w:i/>
          <w:sz w:val="28"/>
          <w:szCs w:val="28"/>
          <w:lang w:val="uk-UA"/>
        </w:rPr>
      </w:pPr>
      <w:r w:rsidRPr="00D911ED">
        <w:rPr>
          <w:rStyle w:val="FontStyle"/>
          <w:rFonts w:ascii="Times New Roman" w:hAnsi="Times New Roman"/>
          <w:sz w:val="28"/>
          <w:szCs w:val="28"/>
          <w:lang w:val="uk-UA"/>
        </w:rPr>
        <w:t xml:space="preserve">     </w:t>
      </w:r>
      <w:r w:rsidRPr="004A51E8">
        <w:rPr>
          <w:rStyle w:val="FontStyle"/>
          <w:rFonts w:ascii="Times New Roman" w:hAnsi="Times New Roman"/>
          <w:b/>
          <w:i/>
          <w:sz w:val="28"/>
          <w:szCs w:val="28"/>
          <w:lang w:val="uk-UA"/>
        </w:rPr>
        <w:t>3.1. Порядок пред'явлення претензій</w:t>
      </w:r>
      <w:r w:rsidR="004A51E8">
        <w:rPr>
          <w:rStyle w:val="FontStyle"/>
          <w:rFonts w:ascii="Times New Roman" w:hAnsi="Times New Roman"/>
          <w:b/>
          <w:i/>
          <w:sz w:val="28"/>
          <w:szCs w:val="28"/>
          <w:lang w:val="uk-UA"/>
        </w:rPr>
        <w:t>.</w:t>
      </w:r>
    </w:p>
    <w:p w:rsidR="00E55E25" w:rsidRPr="00D911ED" w:rsidRDefault="00E55E25" w:rsidP="00E55E25">
      <w:pPr>
        <w:pStyle w:val="ParagraphStyle"/>
        <w:ind w:firstLine="360"/>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     </w:t>
      </w:r>
      <w:r w:rsidRPr="00D45D84">
        <w:rPr>
          <w:rStyle w:val="FontStyle"/>
          <w:rFonts w:ascii="Times New Roman" w:hAnsi="Times New Roman"/>
          <w:b/>
          <w:sz w:val="28"/>
          <w:szCs w:val="28"/>
          <w:lang w:val="uk-UA"/>
        </w:rPr>
        <w:t>3.1.1.</w:t>
      </w:r>
      <w:r w:rsidRPr="00D911ED">
        <w:rPr>
          <w:rStyle w:val="FontStyle"/>
          <w:rFonts w:ascii="Times New Roman" w:hAnsi="Times New Roman"/>
          <w:sz w:val="28"/>
          <w:szCs w:val="28"/>
          <w:lang w:val="uk-UA"/>
        </w:rPr>
        <w:t xml:space="preserve"> У разі невиконання або неналежного виконання іншою стороною умов договору керівник </w:t>
      </w:r>
      <w:r w:rsidR="004A51E8">
        <w:rPr>
          <w:rStyle w:val="FontStyle"/>
          <w:rFonts w:ascii="Times New Roman" w:hAnsi="Times New Roman"/>
          <w:sz w:val="28"/>
          <w:szCs w:val="28"/>
          <w:lang w:val="uk-UA"/>
        </w:rPr>
        <w:t>уповноваженого органу</w:t>
      </w:r>
      <w:r w:rsidRPr="00D911ED">
        <w:rPr>
          <w:rStyle w:val="FontStyle"/>
          <w:rFonts w:ascii="Times New Roman" w:hAnsi="Times New Roman"/>
          <w:sz w:val="28"/>
          <w:szCs w:val="28"/>
          <w:lang w:val="uk-UA"/>
        </w:rPr>
        <w:t xml:space="preserve">, невідкладно вносить письмові пропозиції керівництву міської ради про проведення претензійної роботи. За наявності підстав та обґрунтованості вимог в апараті міської ради – юридичний відділ, по міській раді – </w:t>
      </w:r>
      <w:r w:rsidR="004A51E8">
        <w:rPr>
          <w:rStyle w:val="FontStyle"/>
          <w:rFonts w:ascii="Times New Roman" w:hAnsi="Times New Roman"/>
          <w:sz w:val="28"/>
          <w:szCs w:val="28"/>
          <w:lang w:val="uk-UA"/>
        </w:rPr>
        <w:t>уповноважений орган</w:t>
      </w:r>
      <w:r w:rsidRPr="00D911ED">
        <w:rPr>
          <w:rStyle w:val="FontStyle"/>
          <w:rFonts w:ascii="Times New Roman" w:hAnsi="Times New Roman"/>
          <w:sz w:val="28"/>
          <w:szCs w:val="28"/>
          <w:lang w:val="uk-UA"/>
        </w:rPr>
        <w:t xml:space="preserve">, у самостійному </w:t>
      </w:r>
      <w:r w:rsidR="003F08EB">
        <w:rPr>
          <w:rStyle w:val="FontStyle"/>
          <w:rFonts w:ascii="Times New Roman" w:hAnsi="Times New Roman"/>
          <w:sz w:val="28"/>
          <w:szCs w:val="28"/>
          <w:lang w:val="uk-UA"/>
        </w:rPr>
        <w:t>управлінні/організації</w:t>
      </w:r>
      <w:r w:rsidRPr="00D911ED">
        <w:rPr>
          <w:rStyle w:val="FontStyle"/>
          <w:rFonts w:ascii="Times New Roman" w:hAnsi="Times New Roman"/>
          <w:sz w:val="28"/>
          <w:szCs w:val="28"/>
          <w:lang w:val="uk-UA"/>
        </w:rPr>
        <w:t xml:space="preserve"> – відповідальна особа та юрисконсульт (у разі наявності) готує матеріали для пред'явлення претензії.</w:t>
      </w:r>
    </w:p>
    <w:p w:rsidR="00E55E25" w:rsidRPr="00D911ED" w:rsidRDefault="00E55E25" w:rsidP="00E55E25">
      <w:pPr>
        <w:pStyle w:val="ParagraphStyle"/>
        <w:ind w:firstLine="360"/>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     </w:t>
      </w:r>
      <w:r w:rsidRPr="00D45D84">
        <w:rPr>
          <w:rStyle w:val="FontStyle"/>
          <w:rFonts w:ascii="Times New Roman" w:hAnsi="Times New Roman"/>
          <w:b/>
          <w:sz w:val="28"/>
          <w:szCs w:val="28"/>
          <w:lang w:val="uk-UA"/>
        </w:rPr>
        <w:t>3.1.2.</w:t>
      </w:r>
      <w:r w:rsidRPr="00D911ED">
        <w:rPr>
          <w:rStyle w:val="FontStyle"/>
          <w:rFonts w:ascii="Times New Roman" w:hAnsi="Times New Roman"/>
          <w:sz w:val="28"/>
          <w:szCs w:val="28"/>
          <w:lang w:val="uk-UA"/>
        </w:rPr>
        <w:t xml:space="preserve"> У претензії зазначаються:</w:t>
      </w:r>
    </w:p>
    <w:p w:rsidR="00E55E25" w:rsidRPr="00D911ED"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повне найменування і поштові реквізити заявника претензії та підприємства, якому вона пред’являється;</w:t>
      </w:r>
    </w:p>
    <w:p w:rsidR="00E55E25" w:rsidRPr="00D911ED"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номер і дата;</w:t>
      </w:r>
    </w:p>
    <w:p w:rsidR="00E55E25" w:rsidRPr="00D911ED"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обставини, на підставі яких пред’явлена претензія і докази, що їх підтверджують;</w:t>
      </w:r>
    </w:p>
    <w:p w:rsidR="00E55E25" w:rsidRPr="00D911ED"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посилання на відповідні нормативні акти;</w:t>
      </w:r>
    </w:p>
    <w:p w:rsidR="00E55E25" w:rsidRPr="00D911ED"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вимоги заявника;</w:t>
      </w:r>
    </w:p>
    <w:p w:rsidR="00E55E25" w:rsidRPr="00D911ED"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lastRenderedPageBreak/>
        <w:t>сума та розрахунок претензії, якщо претензія підлягає грошовій оцінці;</w:t>
      </w:r>
    </w:p>
    <w:p w:rsidR="00E55E25" w:rsidRPr="00D911ED"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платіжні реквізити заявника претензії;</w:t>
      </w:r>
    </w:p>
    <w:p w:rsidR="00E55E25" w:rsidRPr="004A51E8" w:rsidRDefault="00E55E25" w:rsidP="004A51E8">
      <w:pPr>
        <w:pStyle w:val="ParagraphStyle"/>
        <w:numPr>
          <w:ilvl w:val="0"/>
          <w:numId w:val="37"/>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перелік документів, що додаються до претензії, а також інших доказів</w:t>
      </w:r>
      <w:r w:rsidR="004A51E8">
        <w:rPr>
          <w:rStyle w:val="FontStyle"/>
          <w:rFonts w:ascii="Times New Roman" w:hAnsi="Times New Roman"/>
          <w:sz w:val="28"/>
          <w:szCs w:val="28"/>
          <w:lang w:val="uk-UA"/>
        </w:rPr>
        <w:t xml:space="preserve"> (</w:t>
      </w:r>
      <w:r w:rsidRPr="004A51E8">
        <w:rPr>
          <w:rStyle w:val="FontStyle"/>
          <w:rFonts w:ascii="Times New Roman" w:hAnsi="Times New Roman"/>
          <w:sz w:val="28"/>
          <w:szCs w:val="28"/>
          <w:lang w:val="uk-UA"/>
        </w:rPr>
        <w:t>документи, що підтверджують вимоги заявника, додаються в оригіналах або належним чином засвідчених копіях</w:t>
      </w:r>
      <w:r w:rsidR="004A51E8">
        <w:rPr>
          <w:rStyle w:val="FontStyle"/>
          <w:rFonts w:ascii="Times New Roman" w:hAnsi="Times New Roman"/>
          <w:sz w:val="28"/>
          <w:szCs w:val="28"/>
          <w:lang w:val="uk-UA"/>
        </w:rPr>
        <w:t>)</w:t>
      </w:r>
      <w:r w:rsidRPr="004A51E8">
        <w:rPr>
          <w:rStyle w:val="FontStyle"/>
          <w:rFonts w:ascii="Times New Roman" w:hAnsi="Times New Roman"/>
          <w:sz w:val="28"/>
          <w:szCs w:val="28"/>
          <w:lang w:val="uk-UA"/>
        </w:rPr>
        <w:t>.</w:t>
      </w:r>
    </w:p>
    <w:p w:rsidR="00E55E25" w:rsidRPr="004A51E8" w:rsidRDefault="00E55E25" w:rsidP="004A51E8">
      <w:pPr>
        <w:tabs>
          <w:tab w:val="left" w:pos="9355"/>
        </w:tabs>
        <w:spacing w:before="0" w:line="240" w:lineRule="auto"/>
        <w:ind w:right="-5" w:firstLine="709"/>
        <w:rPr>
          <w:rStyle w:val="FontStyle"/>
          <w:rFonts w:ascii="Times New Roman" w:hAnsi="Times New Roman" w:cs="Times New Roman"/>
          <w:sz w:val="28"/>
          <w:szCs w:val="28"/>
        </w:rPr>
      </w:pPr>
      <w:r w:rsidRPr="00D45D84">
        <w:rPr>
          <w:rStyle w:val="FontStyle"/>
          <w:rFonts w:ascii="Times New Roman" w:hAnsi="Times New Roman" w:cs="Times New Roman"/>
          <w:b/>
          <w:sz w:val="28"/>
          <w:szCs w:val="28"/>
        </w:rPr>
        <w:t>3.1.3.</w:t>
      </w:r>
      <w:r w:rsidRPr="004A51E8">
        <w:rPr>
          <w:rStyle w:val="FontStyle"/>
          <w:rFonts w:ascii="Times New Roman" w:hAnsi="Times New Roman" w:cs="Times New Roman"/>
          <w:sz w:val="28"/>
          <w:szCs w:val="28"/>
        </w:rPr>
        <w:t xml:space="preserve"> Претензія після здійснення правової оцінки (в апараті міської ради - юри</w:t>
      </w:r>
      <w:r w:rsidR="004A51E8">
        <w:rPr>
          <w:rStyle w:val="FontStyle"/>
          <w:rFonts w:ascii="Times New Roman" w:hAnsi="Times New Roman" w:cs="Times New Roman"/>
          <w:sz w:val="28"/>
          <w:szCs w:val="28"/>
        </w:rPr>
        <w:t>дичним відділом; по</w:t>
      </w:r>
      <w:r w:rsidRPr="004A51E8">
        <w:rPr>
          <w:rStyle w:val="FontStyle"/>
          <w:rFonts w:ascii="Times New Roman" w:hAnsi="Times New Roman" w:cs="Times New Roman"/>
          <w:sz w:val="28"/>
          <w:szCs w:val="28"/>
        </w:rPr>
        <w:t xml:space="preserve"> міській раді – відповідальною особою </w:t>
      </w:r>
      <w:r w:rsidR="00D7374C">
        <w:rPr>
          <w:rStyle w:val="FontStyle"/>
          <w:rFonts w:ascii="Times New Roman" w:hAnsi="Times New Roman" w:cs="Times New Roman"/>
          <w:sz w:val="28"/>
          <w:szCs w:val="28"/>
        </w:rPr>
        <w:t>уповноваженого</w:t>
      </w:r>
      <w:r w:rsidRPr="004A51E8">
        <w:rPr>
          <w:rStyle w:val="FontStyle"/>
          <w:rFonts w:ascii="Times New Roman" w:hAnsi="Times New Roman" w:cs="Times New Roman"/>
          <w:sz w:val="28"/>
          <w:szCs w:val="28"/>
        </w:rPr>
        <w:t xml:space="preserve"> органу, у самостійному </w:t>
      </w:r>
      <w:r w:rsidR="003F08EB">
        <w:rPr>
          <w:rStyle w:val="FontStyle"/>
          <w:rFonts w:ascii="Times New Roman" w:hAnsi="Times New Roman" w:cs="Times New Roman"/>
          <w:sz w:val="28"/>
          <w:szCs w:val="28"/>
        </w:rPr>
        <w:t>управлінні/організації</w:t>
      </w:r>
      <w:r w:rsidRPr="004A51E8">
        <w:rPr>
          <w:rStyle w:val="FontStyle"/>
          <w:rFonts w:ascii="Times New Roman" w:hAnsi="Times New Roman" w:cs="Times New Roman"/>
          <w:sz w:val="28"/>
          <w:szCs w:val="28"/>
        </w:rPr>
        <w:t xml:space="preserve"> – відповідальною особою та юрисконсультом (у разі наявності), підписується міським головою (особою за розподілом обов’язків) або керівником самостійного </w:t>
      </w:r>
      <w:r w:rsidR="003F08EB">
        <w:rPr>
          <w:rStyle w:val="FontStyle"/>
          <w:rFonts w:ascii="Times New Roman" w:hAnsi="Times New Roman" w:cs="Times New Roman"/>
          <w:sz w:val="28"/>
          <w:szCs w:val="28"/>
        </w:rPr>
        <w:t>управління/організації</w:t>
      </w:r>
      <w:r w:rsidRPr="004A51E8">
        <w:rPr>
          <w:rStyle w:val="FontStyle"/>
          <w:rFonts w:ascii="Times New Roman" w:hAnsi="Times New Roman" w:cs="Times New Roman"/>
          <w:sz w:val="28"/>
          <w:szCs w:val="28"/>
        </w:rPr>
        <w:t>, реєструється в журналі обліку</w:t>
      </w:r>
      <w:r w:rsidRPr="004A51E8">
        <w:rPr>
          <w:sz w:val="28"/>
          <w:szCs w:val="28"/>
        </w:rPr>
        <w:t xml:space="preserve"> претензій (за зразком, наведеним </w:t>
      </w:r>
      <w:r w:rsidRPr="003F08EB">
        <w:rPr>
          <w:sz w:val="28"/>
          <w:szCs w:val="28"/>
        </w:rPr>
        <w:t>у додатку 2 до цього Порядку)</w:t>
      </w:r>
      <w:r w:rsidRPr="004A51E8">
        <w:rPr>
          <w:rStyle w:val="FontStyle"/>
          <w:rFonts w:ascii="Times New Roman" w:hAnsi="Times New Roman" w:cs="Times New Roman"/>
          <w:sz w:val="28"/>
          <w:szCs w:val="28"/>
        </w:rPr>
        <w:t xml:space="preserve">, який </w:t>
      </w:r>
      <w:r w:rsidR="00D7374C">
        <w:rPr>
          <w:rStyle w:val="FontStyle"/>
          <w:rFonts w:ascii="Times New Roman" w:hAnsi="Times New Roman" w:cs="Times New Roman"/>
          <w:sz w:val="28"/>
          <w:szCs w:val="28"/>
        </w:rPr>
        <w:t>ведеться (в апараті</w:t>
      </w:r>
      <w:r w:rsidRPr="004A51E8">
        <w:rPr>
          <w:rStyle w:val="FontStyle"/>
          <w:rFonts w:ascii="Times New Roman" w:hAnsi="Times New Roman" w:cs="Times New Roman"/>
          <w:sz w:val="28"/>
          <w:szCs w:val="28"/>
        </w:rPr>
        <w:t xml:space="preserve"> міської ради - </w:t>
      </w:r>
      <w:r w:rsidRPr="003F08EB">
        <w:rPr>
          <w:rStyle w:val="FontStyle"/>
          <w:rFonts w:ascii="Times New Roman" w:hAnsi="Times New Roman" w:cs="Times New Roman"/>
          <w:sz w:val="28"/>
          <w:szCs w:val="28"/>
        </w:rPr>
        <w:t>юридичним відділом</w:t>
      </w:r>
      <w:r w:rsidRPr="004A51E8">
        <w:rPr>
          <w:rStyle w:val="FontStyle"/>
          <w:rFonts w:ascii="Times New Roman" w:hAnsi="Times New Roman" w:cs="Times New Roman"/>
          <w:sz w:val="28"/>
          <w:szCs w:val="28"/>
        </w:rPr>
        <w:t xml:space="preserve">; у </w:t>
      </w:r>
      <w:r w:rsidR="003F08EB">
        <w:rPr>
          <w:rStyle w:val="FontStyle"/>
          <w:rFonts w:ascii="Times New Roman" w:hAnsi="Times New Roman" w:cs="Times New Roman"/>
          <w:sz w:val="28"/>
          <w:szCs w:val="28"/>
        </w:rPr>
        <w:t>самостійному управлінні/організації</w:t>
      </w:r>
      <w:r w:rsidRPr="004A51E8">
        <w:rPr>
          <w:rStyle w:val="FontStyle"/>
          <w:rFonts w:ascii="Times New Roman" w:hAnsi="Times New Roman" w:cs="Times New Roman"/>
          <w:sz w:val="28"/>
          <w:szCs w:val="28"/>
        </w:rPr>
        <w:t xml:space="preserve"> – відповідальною особою та юрисконсультом (у разі наявності), та направляється адресатові рекомендованим або цінним листом чи вручається під розписку.</w:t>
      </w:r>
    </w:p>
    <w:p w:rsidR="00E55E25" w:rsidRPr="00D911ED" w:rsidRDefault="00E55E25" w:rsidP="00E55E25">
      <w:pPr>
        <w:pStyle w:val="ParagraphStyle"/>
        <w:ind w:firstLine="360"/>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     </w:t>
      </w:r>
      <w:r w:rsidRPr="00D45D84">
        <w:rPr>
          <w:rStyle w:val="FontStyle"/>
          <w:rFonts w:ascii="Times New Roman" w:hAnsi="Times New Roman"/>
          <w:b/>
          <w:sz w:val="28"/>
          <w:szCs w:val="28"/>
          <w:lang w:val="uk-UA"/>
        </w:rPr>
        <w:t>3.1.4.</w:t>
      </w:r>
      <w:r w:rsidR="00D7374C">
        <w:rPr>
          <w:rStyle w:val="FontStyle"/>
          <w:rFonts w:ascii="Times New Roman" w:hAnsi="Times New Roman"/>
          <w:sz w:val="28"/>
          <w:szCs w:val="28"/>
          <w:lang w:val="uk-UA"/>
        </w:rPr>
        <w:t xml:space="preserve"> В</w:t>
      </w:r>
      <w:r w:rsidRPr="00D911ED">
        <w:rPr>
          <w:rStyle w:val="FontStyle"/>
          <w:rFonts w:ascii="Times New Roman" w:hAnsi="Times New Roman"/>
          <w:sz w:val="28"/>
          <w:szCs w:val="28"/>
          <w:lang w:val="uk-UA"/>
        </w:rPr>
        <w:t xml:space="preserve"> міській раді </w:t>
      </w:r>
      <w:r w:rsidR="00D7374C">
        <w:rPr>
          <w:rStyle w:val="FontStyle"/>
          <w:rFonts w:ascii="Times New Roman" w:hAnsi="Times New Roman"/>
          <w:sz w:val="28"/>
          <w:szCs w:val="28"/>
          <w:lang w:val="uk-UA"/>
        </w:rPr>
        <w:t>–</w:t>
      </w:r>
      <w:r w:rsidRPr="00D911ED">
        <w:rPr>
          <w:rStyle w:val="FontStyle"/>
          <w:rFonts w:ascii="Times New Roman" w:hAnsi="Times New Roman"/>
          <w:sz w:val="28"/>
          <w:szCs w:val="28"/>
          <w:lang w:val="uk-UA"/>
        </w:rPr>
        <w:t xml:space="preserve"> </w:t>
      </w:r>
      <w:r w:rsidR="00D7374C">
        <w:rPr>
          <w:rStyle w:val="FontStyle"/>
          <w:rFonts w:ascii="Times New Roman" w:hAnsi="Times New Roman"/>
          <w:sz w:val="28"/>
          <w:szCs w:val="28"/>
          <w:lang w:val="uk-UA"/>
        </w:rPr>
        <w:t>уповноважений орган, в апараті</w:t>
      </w:r>
      <w:r w:rsidRPr="00D911ED">
        <w:rPr>
          <w:rStyle w:val="FontStyle"/>
          <w:rFonts w:ascii="Times New Roman" w:hAnsi="Times New Roman"/>
          <w:sz w:val="28"/>
          <w:szCs w:val="28"/>
          <w:lang w:val="uk-UA"/>
        </w:rPr>
        <w:t xml:space="preserve"> міської ради - юридичний відділ, у самостійному </w:t>
      </w:r>
      <w:r w:rsidR="003F08EB">
        <w:rPr>
          <w:rStyle w:val="FontStyle"/>
          <w:rFonts w:ascii="Times New Roman" w:hAnsi="Times New Roman"/>
          <w:sz w:val="28"/>
          <w:szCs w:val="28"/>
          <w:lang w:val="uk-UA"/>
        </w:rPr>
        <w:t>управлінні/організації</w:t>
      </w:r>
      <w:r w:rsidRPr="00D911ED">
        <w:rPr>
          <w:rStyle w:val="FontStyle"/>
          <w:rFonts w:ascii="Times New Roman" w:hAnsi="Times New Roman"/>
          <w:sz w:val="28"/>
          <w:szCs w:val="28"/>
          <w:lang w:val="uk-UA"/>
        </w:rPr>
        <w:t xml:space="preserve"> – відповідальна особа та юрисконсульт (у разі наявності) здійснюють контроль за своєчасним надходженням відповідей від підприємств, установ, організацій, яким були пред'явлені претензії.</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У разі необхідності може бути надіслано нагадування про прискорення надання відповіді </w:t>
      </w:r>
      <w:r w:rsidR="00D7374C">
        <w:rPr>
          <w:rStyle w:val="FontStyle"/>
          <w:rFonts w:ascii="Times New Roman" w:hAnsi="Times New Roman"/>
          <w:sz w:val="28"/>
          <w:szCs w:val="28"/>
          <w:lang w:val="uk-UA"/>
        </w:rPr>
        <w:t>на претензію, яке підписується у</w:t>
      </w:r>
      <w:r w:rsidRPr="00D911ED">
        <w:rPr>
          <w:rStyle w:val="FontStyle"/>
          <w:rFonts w:ascii="Times New Roman" w:hAnsi="Times New Roman"/>
          <w:sz w:val="28"/>
          <w:szCs w:val="28"/>
          <w:lang w:val="uk-UA"/>
        </w:rPr>
        <w:t xml:space="preserve"> тому ж порядку, що і сама претензія.</w:t>
      </w:r>
    </w:p>
    <w:p w:rsidR="00E55E25" w:rsidRPr="00D911ED" w:rsidRDefault="00E55E25" w:rsidP="00E55E25">
      <w:pPr>
        <w:pStyle w:val="ParagraphStyle"/>
        <w:ind w:firstLine="360"/>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     </w:t>
      </w:r>
      <w:r w:rsidRPr="00D45D84">
        <w:rPr>
          <w:rStyle w:val="FontStyle"/>
          <w:rFonts w:ascii="Times New Roman" w:hAnsi="Times New Roman"/>
          <w:b/>
          <w:sz w:val="28"/>
          <w:szCs w:val="28"/>
          <w:lang w:val="uk-UA"/>
        </w:rPr>
        <w:t>3.1.5.</w:t>
      </w:r>
      <w:r w:rsidRPr="00D911ED">
        <w:rPr>
          <w:rStyle w:val="FontStyle"/>
          <w:rFonts w:ascii="Times New Roman" w:hAnsi="Times New Roman"/>
          <w:sz w:val="28"/>
          <w:szCs w:val="28"/>
          <w:lang w:val="uk-UA"/>
        </w:rPr>
        <w:t xml:space="preserve"> Претензія має бути розглянута відповідачем у місячний строк з дня її одержання, якщо інше не визначено законодавством.</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3.1.6.</w:t>
      </w:r>
      <w:r w:rsidRPr="00D911ED">
        <w:rPr>
          <w:rStyle w:val="FontStyle"/>
          <w:rFonts w:ascii="Times New Roman" w:hAnsi="Times New Roman"/>
          <w:sz w:val="28"/>
          <w:szCs w:val="28"/>
          <w:lang w:val="uk-UA"/>
        </w:rPr>
        <w:t xml:space="preserve"> Фактичне задоволення претензійних вимог фіксується записом у журналі обліку претензій.</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3.1.7.</w:t>
      </w:r>
      <w:r w:rsidRPr="00D911ED">
        <w:rPr>
          <w:rStyle w:val="FontStyle"/>
          <w:rFonts w:ascii="Times New Roman" w:hAnsi="Times New Roman"/>
          <w:sz w:val="28"/>
          <w:szCs w:val="28"/>
          <w:lang w:val="uk-UA"/>
        </w:rPr>
        <w:t xml:space="preserve"> Якщо претензія відповідачем відхилена повністю або частково без належних підстав, залише</w:t>
      </w:r>
      <w:r w:rsidR="00D7374C">
        <w:rPr>
          <w:rStyle w:val="FontStyle"/>
          <w:rFonts w:ascii="Times New Roman" w:hAnsi="Times New Roman"/>
          <w:sz w:val="28"/>
          <w:szCs w:val="28"/>
          <w:lang w:val="uk-UA"/>
        </w:rPr>
        <w:t>на без відповіді, в</w:t>
      </w:r>
      <w:r w:rsidRPr="00D911ED">
        <w:rPr>
          <w:rStyle w:val="FontStyle"/>
          <w:rFonts w:ascii="Times New Roman" w:hAnsi="Times New Roman"/>
          <w:sz w:val="28"/>
          <w:szCs w:val="28"/>
          <w:lang w:val="uk-UA"/>
        </w:rPr>
        <w:t xml:space="preserve"> міській раді </w:t>
      </w:r>
      <w:r w:rsidR="00D7374C">
        <w:rPr>
          <w:rStyle w:val="FontStyle"/>
          <w:rFonts w:ascii="Times New Roman" w:hAnsi="Times New Roman"/>
          <w:sz w:val="28"/>
          <w:szCs w:val="28"/>
          <w:lang w:val="uk-UA"/>
        </w:rPr>
        <w:t>–</w:t>
      </w:r>
      <w:r w:rsidRPr="00D911ED">
        <w:rPr>
          <w:rStyle w:val="FontStyle"/>
          <w:rFonts w:ascii="Times New Roman" w:hAnsi="Times New Roman"/>
          <w:sz w:val="28"/>
          <w:szCs w:val="28"/>
          <w:lang w:val="uk-UA"/>
        </w:rPr>
        <w:t xml:space="preserve"> </w:t>
      </w:r>
      <w:r w:rsidR="00D7374C">
        <w:rPr>
          <w:rStyle w:val="FontStyle"/>
          <w:rFonts w:ascii="Times New Roman" w:hAnsi="Times New Roman"/>
          <w:sz w:val="28"/>
          <w:szCs w:val="28"/>
          <w:lang w:val="uk-UA"/>
        </w:rPr>
        <w:t>уповноважений орган</w:t>
      </w:r>
      <w:r w:rsidRPr="00D911ED">
        <w:rPr>
          <w:rStyle w:val="FontStyle"/>
          <w:rFonts w:ascii="Times New Roman" w:hAnsi="Times New Roman"/>
          <w:sz w:val="28"/>
          <w:szCs w:val="28"/>
          <w:lang w:val="uk-UA"/>
        </w:rPr>
        <w:t xml:space="preserve">, в апараті міської ради - юридичний відділ, у самостійному </w:t>
      </w:r>
      <w:r w:rsidR="003F08EB">
        <w:rPr>
          <w:rStyle w:val="FontStyle"/>
          <w:rFonts w:ascii="Times New Roman" w:hAnsi="Times New Roman"/>
          <w:sz w:val="28"/>
          <w:szCs w:val="28"/>
          <w:lang w:val="uk-UA"/>
        </w:rPr>
        <w:t>управлінні/організації</w:t>
      </w:r>
      <w:r w:rsidRPr="00D911ED">
        <w:rPr>
          <w:rStyle w:val="FontStyle"/>
          <w:rFonts w:ascii="Times New Roman" w:hAnsi="Times New Roman"/>
          <w:sz w:val="28"/>
          <w:szCs w:val="28"/>
          <w:lang w:val="uk-UA"/>
        </w:rPr>
        <w:t xml:space="preserve"> – відповідальна особа та юрисконсульт (у разі наявності), готує висновок про безпідставність цього відхилення та разом з відповідними документами, що це обґрунтовують, готує позовну заяву.</w:t>
      </w:r>
    </w:p>
    <w:p w:rsidR="00E55E25" w:rsidRPr="00D911ED" w:rsidRDefault="00E55E25" w:rsidP="00E55E25">
      <w:pPr>
        <w:pStyle w:val="ParagraphStyle"/>
        <w:ind w:firstLine="360"/>
        <w:jc w:val="both"/>
        <w:rPr>
          <w:rStyle w:val="FontStyle"/>
          <w:rFonts w:ascii="Times New Roman" w:hAnsi="Times New Roman"/>
          <w:sz w:val="28"/>
          <w:szCs w:val="28"/>
          <w:lang w:val="uk-UA"/>
        </w:rPr>
      </w:pPr>
    </w:p>
    <w:p w:rsidR="00E55E25" w:rsidRPr="00D45D84" w:rsidRDefault="00E55E25" w:rsidP="00D7374C">
      <w:pPr>
        <w:pStyle w:val="ParagraphStyle"/>
        <w:ind w:firstLine="709"/>
        <w:jc w:val="both"/>
        <w:rPr>
          <w:rStyle w:val="FontStyle"/>
          <w:rFonts w:ascii="Times New Roman" w:hAnsi="Times New Roman"/>
          <w:b/>
          <w:i/>
          <w:sz w:val="28"/>
          <w:szCs w:val="28"/>
          <w:lang w:val="uk-UA"/>
        </w:rPr>
      </w:pPr>
      <w:r w:rsidRPr="00D45D84">
        <w:rPr>
          <w:rStyle w:val="FontStyle"/>
          <w:rFonts w:ascii="Times New Roman" w:hAnsi="Times New Roman"/>
          <w:b/>
          <w:i/>
          <w:sz w:val="28"/>
          <w:szCs w:val="28"/>
          <w:lang w:val="uk-UA"/>
        </w:rPr>
        <w:t>3.2. Порядок розгляду претензій</w:t>
      </w:r>
      <w:r w:rsidR="00D7374C" w:rsidRPr="00D45D84">
        <w:rPr>
          <w:rStyle w:val="FontStyle"/>
          <w:rFonts w:ascii="Times New Roman" w:hAnsi="Times New Roman"/>
          <w:b/>
          <w:i/>
          <w:sz w:val="28"/>
          <w:szCs w:val="28"/>
          <w:lang w:val="uk-UA"/>
        </w:rPr>
        <w:t>.</w:t>
      </w:r>
    </w:p>
    <w:p w:rsidR="00D7374C"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3.2.1.</w:t>
      </w:r>
      <w:r w:rsidRPr="00D911ED">
        <w:rPr>
          <w:rStyle w:val="FontStyle"/>
          <w:rFonts w:ascii="Times New Roman" w:hAnsi="Times New Roman"/>
          <w:sz w:val="28"/>
          <w:szCs w:val="28"/>
          <w:lang w:val="uk-UA"/>
        </w:rPr>
        <w:t xml:space="preserve"> Претенз</w:t>
      </w:r>
      <w:r w:rsidR="00962486">
        <w:rPr>
          <w:rStyle w:val="FontStyle"/>
          <w:rFonts w:ascii="Times New Roman" w:hAnsi="Times New Roman"/>
          <w:sz w:val="28"/>
          <w:szCs w:val="28"/>
          <w:lang w:val="uk-UA"/>
        </w:rPr>
        <w:t xml:space="preserve">ії, що надійшли до </w:t>
      </w:r>
      <w:r w:rsidRPr="00D911ED">
        <w:rPr>
          <w:rStyle w:val="FontStyle"/>
          <w:rFonts w:ascii="Times New Roman" w:hAnsi="Times New Roman"/>
          <w:sz w:val="28"/>
          <w:szCs w:val="28"/>
          <w:lang w:val="uk-UA"/>
        </w:rPr>
        <w:t xml:space="preserve">міської ради розглядаються міським головою (особою за розподілом обов’язків) та надаються по міській раді  до </w:t>
      </w:r>
      <w:r w:rsidR="00962486">
        <w:rPr>
          <w:rStyle w:val="FontStyle"/>
          <w:rFonts w:ascii="Times New Roman" w:hAnsi="Times New Roman"/>
          <w:sz w:val="28"/>
          <w:szCs w:val="28"/>
          <w:lang w:val="uk-UA"/>
        </w:rPr>
        <w:t>уповноваженого органу</w:t>
      </w:r>
      <w:r w:rsidRPr="00D911ED">
        <w:rPr>
          <w:rStyle w:val="FontStyle"/>
          <w:rFonts w:ascii="Times New Roman" w:hAnsi="Times New Roman"/>
          <w:sz w:val="28"/>
          <w:szCs w:val="28"/>
          <w:lang w:val="uk-UA"/>
        </w:rPr>
        <w:t xml:space="preserve">, в апараті міської ради – до юридичного відділу, у самостійному </w:t>
      </w:r>
      <w:r w:rsidR="003F08EB">
        <w:rPr>
          <w:rStyle w:val="FontStyle"/>
          <w:rFonts w:ascii="Times New Roman" w:hAnsi="Times New Roman"/>
          <w:sz w:val="28"/>
          <w:szCs w:val="28"/>
          <w:lang w:val="uk-UA"/>
        </w:rPr>
        <w:t>управлінні/організації</w:t>
      </w:r>
      <w:r w:rsidRPr="00D911ED">
        <w:rPr>
          <w:rStyle w:val="FontStyle"/>
          <w:rFonts w:ascii="Times New Roman" w:hAnsi="Times New Roman"/>
          <w:sz w:val="28"/>
          <w:szCs w:val="28"/>
          <w:lang w:val="uk-UA"/>
        </w:rPr>
        <w:t xml:space="preserve"> – відповідальній особі та юрисконсульту (у разі його наявності) на перевірку.</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3.2.2.</w:t>
      </w:r>
      <w:r w:rsidRPr="00D911ED">
        <w:rPr>
          <w:rStyle w:val="FontStyle"/>
          <w:rFonts w:ascii="Times New Roman" w:hAnsi="Times New Roman"/>
          <w:sz w:val="28"/>
          <w:szCs w:val="28"/>
          <w:lang w:val="uk-UA"/>
        </w:rPr>
        <w:t xml:space="preserve"> При перевірці матеріалів претензії слід з'ясувати такі обставини:</w:t>
      </w:r>
    </w:p>
    <w:p w:rsidR="00E55E25" w:rsidRPr="00D911ED" w:rsidRDefault="00E55E25" w:rsidP="00962486">
      <w:pPr>
        <w:pStyle w:val="ParagraphStyle"/>
        <w:numPr>
          <w:ilvl w:val="0"/>
          <w:numId w:val="38"/>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наявність всіх документів, що підтверджують обґрунтованість претензії;</w:t>
      </w:r>
    </w:p>
    <w:p w:rsidR="00E55E25" w:rsidRPr="00D911ED" w:rsidRDefault="00E55E25" w:rsidP="00962486">
      <w:pPr>
        <w:pStyle w:val="ParagraphStyle"/>
        <w:numPr>
          <w:ilvl w:val="0"/>
          <w:numId w:val="38"/>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lastRenderedPageBreak/>
        <w:t>правильність складання розрахунку;</w:t>
      </w:r>
    </w:p>
    <w:p w:rsidR="00E55E25" w:rsidRPr="00D911ED" w:rsidRDefault="00E55E25" w:rsidP="00962486">
      <w:pPr>
        <w:pStyle w:val="ParagraphStyle"/>
        <w:numPr>
          <w:ilvl w:val="0"/>
          <w:numId w:val="38"/>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наявність правових підстав для визнання чи відхилення претензії.</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3.2.3.</w:t>
      </w:r>
      <w:r w:rsidRPr="00D911ED">
        <w:rPr>
          <w:rStyle w:val="FontStyle"/>
          <w:rFonts w:ascii="Times New Roman" w:hAnsi="Times New Roman"/>
          <w:sz w:val="28"/>
          <w:szCs w:val="28"/>
          <w:lang w:val="uk-UA"/>
        </w:rPr>
        <w:t xml:space="preserve"> Якщо до претензії не додані всі документи, необхідні для її розгляду, вони </w:t>
      </w:r>
      <w:proofErr w:type="spellStart"/>
      <w:r w:rsidRPr="00D911ED">
        <w:rPr>
          <w:rStyle w:val="FontStyle"/>
          <w:rFonts w:ascii="Times New Roman" w:hAnsi="Times New Roman"/>
          <w:sz w:val="28"/>
          <w:szCs w:val="28"/>
          <w:lang w:val="uk-UA"/>
        </w:rPr>
        <w:t>витребуються</w:t>
      </w:r>
      <w:proofErr w:type="spellEnd"/>
      <w:r w:rsidRPr="00D911ED">
        <w:rPr>
          <w:rStyle w:val="FontStyle"/>
          <w:rFonts w:ascii="Times New Roman" w:hAnsi="Times New Roman"/>
          <w:sz w:val="28"/>
          <w:szCs w:val="28"/>
          <w:lang w:val="uk-UA"/>
        </w:rPr>
        <w:t xml:space="preserve"> у заявника із зазначенням строку їх подання, який не може бути менше п'яти днів, не враховуючи часу поштового обігу.</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Строки розгляду претензій обчислюються з дня одержання претензії і можуть бути подовжені на час, необхідний для досилання заявником на вимогу другої сторони додаткових документів.</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Витребувані додаткові документи повинні бути такими, що дійсно необхідні для розгляду претензії і відсутні в міській раді та її виконавчих органах.</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Якщо у встановлений строк відомості чи документи не одержані, претензія розглядається за наявними документами.</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3.2.4.</w:t>
      </w:r>
      <w:r w:rsidRPr="00D911ED">
        <w:rPr>
          <w:rStyle w:val="FontStyle"/>
          <w:rFonts w:ascii="Times New Roman" w:hAnsi="Times New Roman"/>
          <w:sz w:val="28"/>
          <w:szCs w:val="28"/>
          <w:lang w:val="uk-UA"/>
        </w:rPr>
        <w:t xml:space="preserve"> Після первинної правової оцінки претензійні матеріали передаються у відповідні структурні підрозділи для надання висновку по суті претензійних вимог. Матеріали передаються під розписку через загальний відділ.</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3.2.5.</w:t>
      </w:r>
      <w:r w:rsidRPr="00D911ED">
        <w:rPr>
          <w:rStyle w:val="FontStyle"/>
          <w:rFonts w:ascii="Times New Roman" w:hAnsi="Times New Roman"/>
          <w:sz w:val="28"/>
          <w:szCs w:val="28"/>
          <w:lang w:val="uk-UA"/>
        </w:rPr>
        <w:t xml:space="preserve"> Структурний підрозділ, який отримав претензійні матеріали, повинен перевірити їх та надати письмовий висновок щодо обґрунтованості претензійних вимог. У разі необхідності, структурний підрозділ проводить звірку розрахунків, службову перевірку та інші дії, що забезпечують врегулювання спору в претензійному порядку.</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Висновок, підтверджений відповідними документами, з претензійними матеріа</w:t>
      </w:r>
      <w:r w:rsidR="00962486">
        <w:rPr>
          <w:rStyle w:val="FontStyle"/>
          <w:rFonts w:ascii="Times New Roman" w:hAnsi="Times New Roman"/>
          <w:sz w:val="28"/>
          <w:szCs w:val="28"/>
          <w:lang w:val="uk-UA"/>
        </w:rPr>
        <w:t>лами передається: в</w:t>
      </w:r>
      <w:r w:rsidRPr="00D911ED">
        <w:rPr>
          <w:rStyle w:val="FontStyle"/>
          <w:rFonts w:ascii="Times New Roman" w:hAnsi="Times New Roman"/>
          <w:sz w:val="28"/>
          <w:szCs w:val="28"/>
          <w:lang w:val="uk-UA"/>
        </w:rPr>
        <w:t xml:space="preserve"> міській раді – </w:t>
      </w:r>
      <w:r w:rsidR="00962486">
        <w:rPr>
          <w:rStyle w:val="FontStyle"/>
          <w:rFonts w:ascii="Times New Roman" w:hAnsi="Times New Roman"/>
          <w:sz w:val="28"/>
          <w:szCs w:val="28"/>
          <w:lang w:val="uk-UA"/>
        </w:rPr>
        <w:t xml:space="preserve">до уповноваженого органу, в апараті </w:t>
      </w:r>
      <w:r w:rsidRPr="00D911ED">
        <w:rPr>
          <w:rStyle w:val="FontStyle"/>
          <w:rFonts w:ascii="Times New Roman" w:hAnsi="Times New Roman"/>
          <w:sz w:val="28"/>
          <w:szCs w:val="28"/>
          <w:lang w:val="uk-UA"/>
        </w:rPr>
        <w:t xml:space="preserve"> міської ради – до юридичного відділу, </w:t>
      </w:r>
      <w:r w:rsidR="007A3620">
        <w:rPr>
          <w:rStyle w:val="FontStyle"/>
          <w:rFonts w:ascii="Times New Roman" w:hAnsi="Times New Roman"/>
          <w:sz w:val="28"/>
          <w:szCs w:val="28"/>
          <w:lang w:val="uk-UA"/>
        </w:rPr>
        <w:t>в управлінні/організації</w:t>
      </w:r>
      <w:r w:rsidRPr="00D911ED">
        <w:rPr>
          <w:rStyle w:val="FontStyle"/>
          <w:rFonts w:ascii="Times New Roman" w:hAnsi="Times New Roman"/>
          <w:sz w:val="28"/>
          <w:szCs w:val="28"/>
          <w:lang w:val="uk-UA"/>
        </w:rPr>
        <w:t xml:space="preserve"> – відповідальній особі та юрисконсульту (у разі наявності).</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3.2.6.</w:t>
      </w:r>
      <w:r w:rsidRPr="00D911ED">
        <w:rPr>
          <w:rStyle w:val="FontStyle"/>
          <w:rFonts w:ascii="Times New Roman" w:hAnsi="Times New Roman"/>
          <w:sz w:val="28"/>
          <w:szCs w:val="28"/>
          <w:lang w:val="uk-UA"/>
        </w:rPr>
        <w:t xml:space="preserve"> З урахуванням висновку готується проект відповіді про відхилення або визнання (повне, часткове) претензії.</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3.2.7.</w:t>
      </w:r>
      <w:r w:rsidRPr="00D911ED">
        <w:rPr>
          <w:rStyle w:val="FontStyle"/>
          <w:rFonts w:ascii="Times New Roman" w:hAnsi="Times New Roman"/>
          <w:sz w:val="28"/>
          <w:szCs w:val="28"/>
          <w:lang w:val="uk-UA"/>
        </w:rPr>
        <w:t xml:space="preserve"> У проекті відповіді про відмову в задоволенні претензії повинні бути вказані мотиви, з яких претензія відхиляється, з посиланням на відповідні нормативні акти. До нього додаються, у необхідних випадках, документи, що спростовують претензійні вимоги повністю або частково.</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При відмові в задоволенні претензії заявнику повертаються подані до неї оригінали документів.</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w:t>
      </w:r>
      <w:r w:rsidR="00D91F0C" w:rsidRPr="00D45D84">
        <w:rPr>
          <w:rStyle w:val="FontStyle"/>
          <w:rFonts w:ascii="Times New Roman" w:hAnsi="Times New Roman"/>
          <w:b/>
          <w:sz w:val="28"/>
          <w:szCs w:val="28"/>
          <w:lang w:val="uk-UA"/>
        </w:rPr>
        <w:t>8</w:t>
      </w:r>
      <w:r w:rsidRPr="00D45D84">
        <w:rPr>
          <w:rStyle w:val="FontStyle"/>
          <w:rFonts w:ascii="Times New Roman" w:hAnsi="Times New Roman"/>
          <w:b/>
          <w:sz w:val="28"/>
          <w:szCs w:val="28"/>
          <w:lang w:val="uk-UA"/>
        </w:rPr>
        <w:t>.</w:t>
      </w:r>
      <w:r w:rsidRPr="00D911ED">
        <w:rPr>
          <w:rStyle w:val="FontStyle"/>
          <w:rFonts w:ascii="Times New Roman" w:hAnsi="Times New Roman"/>
          <w:sz w:val="28"/>
          <w:szCs w:val="28"/>
          <w:lang w:val="uk-UA"/>
        </w:rPr>
        <w:t xml:space="preserve"> У проекті відповіді про визнання претензії визначається строк і  спосіб її задоволення (перерахування суми заборгованості, тощо).</w:t>
      </w:r>
    </w:p>
    <w:p w:rsidR="00E55E25" w:rsidRPr="00D911ED" w:rsidRDefault="00D91F0C"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3.2.9</w:t>
      </w:r>
      <w:r w:rsidR="00E55E25" w:rsidRPr="00D45D84">
        <w:rPr>
          <w:rStyle w:val="FontStyle"/>
          <w:rFonts w:ascii="Times New Roman" w:hAnsi="Times New Roman"/>
          <w:b/>
          <w:sz w:val="28"/>
          <w:szCs w:val="28"/>
          <w:lang w:val="uk-UA"/>
        </w:rPr>
        <w:t>.</w:t>
      </w:r>
      <w:r w:rsidR="00E55E25" w:rsidRPr="00D911ED">
        <w:rPr>
          <w:rStyle w:val="FontStyle"/>
          <w:rFonts w:ascii="Times New Roman" w:hAnsi="Times New Roman"/>
          <w:sz w:val="28"/>
          <w:szCs w:val="28"/>
          <w:lang w:val="uk-UA"/>
        </w:rPr>
        <w:t xml:space="preserve"> Відповідь на претензію</w:t>
      </w:r>
      <w:r>
        <w:rPr>
          <w:rStyle w:val="FontStyle"/>
          <w:rFonts w:ascii="Times New Roman" w:hAnsi="Times New Roman"/>
          <w:sz w:val="28"/>
          <w:szCs w:val="28"/>
          <w:lang w:val="uk-UA"/>
        </w:rPr>
        <w:t xml:space="preserve">, після візування в </w:t>
      </w:r>
      <w:r w:rsidR="00E55E25" w:rsidRPr="00D911ED">
        <w:rPr>
          <w:rStyle w:val="FontStyle"/>
          <w:rFonts w:ascii="Times New Roman" w:hAnsi="Times New Roman"/>
          <w:sz w:val="28"/>
          <w:szCs w:val="28"/>
          <w:lang w:val="uk-UA"/>
        </w:rPr>
        <w:t xml:space="preserve"> міській раді </w:t>
      </w:r>
      <w:r>
        <w:rPr>
          <w:rStyle w:val="FontStyle"/>
          <w:rFonts w:ascii="Times New Roman" w:hAnsi="Times New Roman"/>
          <w:sz w:val="28"/>
          <w:szCs w:val="28"/>
          <w:lang w:val="uk-UA"/>
        </w:rPr>
        <w:t>–</w:t>
      </w:r>
      <w:r w:rsidR="00E55E25" w:rsidRPr="00D911ED">
        <w:rPr>
          <w:rStyle w:val="FontStyle"/>
          <w:rFonts w:ascii="Times New Roman" w:hAnsi="Times New Roman"/>
          <w:sz w:val="28"/>
          <w:szCs w:val="28"/>
          <w:lang w:val="uk-UA"/>
        </w:rPr>
        <w:t xml:space="preserve"> </w:t>
      </w:r>
      <w:r>
        <w:rPr>
          <w:rStyle w:val="FontStyle"/>
          <w:rFonts w:ascii="Times New Roman" w:hAnsi="Times New Roman"/>
          <w:sz w:val="28"/>
          <w:szCs w:val="28"/>
          <w:lang w:val="uk-UA"/>
        </w:rPr>
        <w:t>уповноваженим органом</w:t>
      </w:r>
      <w:r w:rsidR="00E55E25" w:rsidRPr="00D911ED">
        <w:rPr>
          <w:rStyle w:val="FontStyle"/>
          <w:rFonts w:ascii="Times New Roman" w:hAnsi="Times New Roman"/>
          <w:sz w:val="28"/>
          <w:szCs w:val="28"/>
          <w:lang w:val="uk-UA"/>
        </w:rPr>
        <w:t xml:space="preserve">, в апараті міської ради - юридичним відділом, у самостійному </w:t>
      </w:r>
      <w:r w:rsidR="007A3620">
        <w:rPr>
          <w:rStyle w:val="FontStyle"/>
          <w:rFonts w:ascii="Times New Roman" w:hAnsi="Times New Roman"/>
          <w:sz w:val="28"/>
          <w:szCs w:val="28"/>
          <w:lang w:val="uk-UA"/>
        </w:rPr>
        <w:t>управлінні/організації</w:t>
      </w:r>
      <w:r w:rsidR="00E55E25" w:rsidRPr="00D911ED">
        <w:rPr>
          <w:rStyle w:val="FontStyle"/>
          <w:rFonts w:ascii="Times New Roman" w:hAnsi="Times New Roman"/>
          <w:sz w:val="28"/>
          <w:szCs w:val="28"/>
          <w:lang w:val="uk-UA"/>
        </w:rPr>
        <w:t xml:space="preserve"> – відповідальною особою та юрисконсультом (у разі наявності</w:t>
      </w:r>
      <w:r>
        <w:rPr>
          <w:rStyle w:val="FontStyle"/>
          <w:rFonts w:ascii="Times New Roman" w:hAnsi="Times New Roman"/>
          <w:sz w:val="28"/>
          <w:szCs w:val="28"/>
          <w:lang w:val="uk-UA"/>
        </w:rPr>
        <w:t>)</w:t>
      </w:r>
      <w:r w:rsidR="00E55E25" w:rsidRPr="00D911ED">
        <w:rPr>
          <w:rStyle w:val="FontStyle"/>
          <w:rFonts w:ascii="Times New Roman" w:hAnsi="Times New Roman"/>
          <w:sz w:val="28"/>
          <w:szCs w:val="28"/>
          <w:lang w:val="uk-UA"/>
        </w:rPr>
        <w:t xml:space="preserve"> підписується відповідно міським головою</w:t>
      </w:r>
      <w:r>
        <w:rPr>
          <w:rStyle w:val="FontStyle"/>
          <w:rFonts w:ascii="Times New Roman" w:hAnsi="Times New Roman"/>
          <w:sz w:val="28"/>
          <w:szCs w:val="28"/>
          <w:lang w:val="uk-UA"/>
        </w:rPr>
        <w:t xml:space="preserve"> (особою, уповноваженою міським головою)</w:t>
      </w:r>
      <w:r w:rsidR="00E55E25" w:rsidRPr="00D911ED">
        <w:rPr>
          <w:rStyle w:val="FontStyle"/>
          <w:rFonts w:ascii="Times New Roman" w:hAnsi="Times New Roman"/>
          <w:sz w:val="28"/>
          <w:szCs w:val="28"/>
          <w:lang w:val="uk-UA"/>
        </w:rPr>
        <w:t xml:space="preserve"> або керівником </w:t>
      </w:r>
      <w:r w:rsidR="007A3620">
        <w:rPr>
          <w:rStyle w:val="FontStyle"/>
          <w:rFonts w:ascii="Times New Roman" w:hAnsi="Times New Roman"/>
          <w:sz w:val="28"/>
          <w:szCs w:val="28"/>
          <w:lang w:val="uk-UA"/>
        </w:rPr>
        <w:t>управління/організації</w:t>
      </w:r>
      <w:r w:rsidR="00E55E25" w:rsidRPr="00D911ED">
        <w:rPr>
          <w:rStyle w:val="FontStyle"/>
          <w:rFonts w:ascii="Times New Roman" w:hAnsi="Times New Roman"/>
          <w:sz w:val="28"/>
          <w:szCs w:val="28"/>
          <w:lang w:val="uk-UA"/>
        </w:rPr>
        <w:t xml:space="preserve"> та надсилається рекомендованим або цінним листом чи вручається під розписку.</w:t>
      </w:r>
    </w:p>
    <w:p w:rsidR="00E55E25" w:rsidRPr="00D911ED" w:rsidRDefault="00E55E25" w:rsidP="00D7374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3.2.1</w:t>
      </w:r>
      <w:r w:rsidR="00D91F0C" w:rsidRPr="00D45D84">
        <w:rPr>
          <w:rStyle w:val="FontStyle"/>
          <w:rFonts w:ascii="Times New Roman" w:hAnsi="Times New Roman"/>
          <w:b/>
          <w:sz w:val="28"/>
          <w:szCs w:val="28"/>
          <w:lang w:val="uk-UA"/>
        </w:rPr>
        <w:t>0</w:t>
      </w:r>
      <w:r w:rsidRPr="00D45D84">
        <w:rPr>
          <w:rStyle w:val="FontStyle"/>
          <w:rFonts w:ascii="Times New Roman" w:hAnsi="Times New Roman"/>
          <w:b/>
          <w:sz w:val="28"/>
          <w:szCs w:val="28"/>
          <w:lang w:val="uk-UA"/>
        </w:rPr>
        <w:t>.</w:t>
      </w:r>
      <w:r w:rsidRPr="00D911ED">
        <w:rPr>
          <w:rStyle w:val="FontStyle"/>
          <w:rFonts w:ascii="Times New Roman" w:hAnsi="Times New Roman"/>
          <w:sz w:val="28"/>
          <w:szCs w:val="28"/>
          <w:lang w:val="uk-UA"/>
        </w:rPr>
        <w:t xml:space="preserve"> Залишення претензії без відповіді не допускається.</w:t>
      </w:r>
    </w:p>
    <w:p w:rsidR="00E55E25" w:rsidRPr="00D911ED" w:rsidRDefault="00D91F0C" w:rsidP="00D7374C">
      <w:pPr>
        <w:pStyle w:val="ParagraphStyle"/>
        <w:tabs>
          <w:tab w:val="left" w:pos="360"/>
        </w:tabs>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lastRenderedPageBreak/>
        <w:t>3.2.11</w:t>
      </w:r>
      <w:r w:rsidR="00E55E25" w:rsidRPr="00D45D84">
        <w:rPr>
          <w:rStyle w:val="FontStyle"/>
          <w:rFonts w:ascii="Times New Roman" w:hAnsi="Times New Roman"/>
          <w:b/>
          <w:sz w:val="28"/>
          <w:szCs w:val="28"/>
          <w:lang w:val="uk-UA"/>
        </w:rPr>
        <w:t>.</w:t>
      </w:r>
      <w:r>
        <w:rPr>
          <w:rStyle w:val="FontStyle"/>
          <w:rFonts w:ascii="Times New Roman" w:hAnsi="Times New Roman"/>
          <w:sz w:val="28"/>
          <w:szCs w:val="28"/>
          <w:lang w:val="uk-UA"/>
        </w:rPr>
        <w:t xml:space="preserve"> У разі задоволення</w:t>
      </w:r>
      <w:r w:rsidR="00E55E25" w:rsidRPr="00D911ED">
        <w:rPr>
          <w:rStyle w:val="FontStyle"/>
          <w:rFonts w:ascii="Times New Roman" w:hAnsi="Times New Roman"/>
          <w:sz w:val="28"/>
          <w:szCs w:val="28"/>
          <w:lang w:val="uk-UA"/>
        </w:rPr>
        <w:t xml:space="preserve"> міською радою або її виконавчими органами претензійних вимог заявника, до претензійних матеріалів додається копія підтвердження задоволення претензійних вимог (в залежності від способу задоволення претензійних вимог - платіжне доручення, документ про відправлення матеріальних цінностей тощо).</w:t>
      </w:r>
    </w:p>
    <w:p w:rsidR="00E55E25" w:rsidRPr="00962486" w:rsidRDefault="00D91F0C" w:rsidP="00962486">
      <w:pPr>
        <w:tabs>
          <w:tab w:val="left" w:pos="9355"/>
        </w:tabs>
        <w:spacing w:before="0" w:line="240" w:lineRule="auto"/>
        <w:ind w:right="-5" w:firstLine="709"/>
        <w:rPr>
          <w:rStyle w:val="FontStyle"/>
          <w:rFonts w:ascii="Times New Roman" w:hAnsi="Times New Roman" w:cs="Times New Roman"/>
          <w:sz w:val="28"/>
          <w:szCs w:val="28"/>
        </w:rPr>
      </w:pPr>
      <w:r w:rsidRPr="00D45D84">
        <w:rPr>
          <w:rStyle w:val="FontStyle"/>
          <w:rFonts w:ascii="Times New Roman" w:hAnsi="Times New Roman" w:cs="Times New Roman"/>
          <w:b/>
          <w:sz w:val="28"/>
          <w:szCs w:val="28"/>
        </w:rPr>
        <w:t>3.2.12</w:t>
      </w:r>
      <w:r w:rsidR="00E55E25" w:rsidRPr="00D45D84">
        <w:rPr>
          <w:rStyle w:val="FontStyle"/>
          <w:rFonts w:ascii="Times New Roman" w:hAnsi="Times New Roman" w:cs="Times New Roman"/>
          <w:b/>
          <w:sz w:val="28"/>
          <w:szCs w:val="28"/>
        </w:rPr>
        <w:t>.</w:t>
      </w:r>
      <w:r w:rsidR="00E55E25" w:rsidRPr="00962486">
        <w:rPr>
          <w:rStyle w:val="FontStyle"/>
          <w:rFonts w:ascii="Times New Roman" w:hAnsi="Times New Roman" w:cs="Times New Roman"/>
          <w:sz w:val="28"/>
          <w:szCs w:val="28"/>
        </w:rPr>
        <w:t xml:space="preserve"> Претензій та результати їх розгляду вносяться до журналу обліку претензій</w:t>
      </w:r>
      <w:r w:rsidR="00E55E25" w:rsidRPr="00962486">
        <w:rPr>
          <w:color w:val="000000"/>
          <w:sz w:val="28"/>
          <w:szCs w:val="28"/>
        </w:rPr>
        <w:t xml:space="preserve"> (за зразком, наведеним у </w:t>
      </w:r>
      <w:r w:rsidR="00E55E25" w:rsidRPr="007A3620">
        <w:rPr>
          <w:color w:val="000000"/>
          <w:sz w:val="28"/>
          <w:szCs w:val="28"/>
        </w:rPr>
        <w:t>додатку 3 до цього Порядку</w:t>
      </w:r>
      <w:r w:rsidR="00E55E25" w:rsidRPr="00962486">
        <w:rPr>
          <w:color w:val="000000"/>
          <w:sz w:val="28"/>
          <w:szCs w:val="28"/>
        </w:rPr>
        <w:t>).</w:t>
      </w:r>
    </w:p>
    <w:p w:rsidR="00E55E25" w:rsidRDefault="00E55E25" w:rsidP="00E55E25">
      <w:pPr>
        <w:pStyle w:val="ParagraphStyle"/>
        <w:jc w:val="both"/>
        <w:rPr>
          <w:rStyle w:val="FontStyle"/>
          <w:rFonts w:ascii="Times New Roman" w:hAnsi="Times New Roman"/>
          <w:sz w:val="28"/>
          <w:szCs w:val="28"/>
          <w:lang w:val="uk-UA"/>
        </w:rPr>
      </w:pPr>
    </w:p>
    <w:p w:rsidR="00D45D84" w:rsidRPr="00D911ED" w:rsidRDefault="00D45D84" w:rsidP="00E55E25">
      <w:pPr>
        <w:pStyle w:val="ParagraphStyle"/>
        <w:jc w:val="both"/>
        <w:rPr>
          <w:rStyle w:val="FontStyle"/>
          <w:rFonts w:ascii="Times New Roman" w:hAnsi="Times New Roman"/>
          <w:sz w:val="28"/>
          <w:szCs w:val="28"/>
          <w:lang w:val="uk-UA"/>
        </w:rPr>
      </w:pPr>
    </w:p>
    <w:p w:rsidR="00E55E25" w:rsidRDefault="00E55E25" w:rsidP="00D91F0C">
      <w:pPr>
        <w:pStyle w:val="ParagraphStyle"/>
        <w:ind w:firstLine="709"/>
        <w:jc w:val="center"/>
        <w:rPr>
          <w:rStyle w:val="FontStyle"/>
          <w:rFonts w:ascii="Times New Roman" w:hAnsi="Times New Roman"/>
          <w:b/>
          <w:sz w:val="28"/>
          <w:szCs w:val="28"/>
          <w:lang w:val="uk-UA"/>
        </w:rPr>
      </w:pPr>
      <w:r w:rsidRPr="00D911ED">
        <w:rPr>
          <w:rStyle w:val="FontStyle"/>
          <w:rFonts w:ascii="Times New Roman" w:hAnsi="Times New Roman"/>
          <w:b/>
          <w:sz w:val="28"/>
          <w:szCs w:val="28"/>
          <w:lang w:val="uk-UA"/>
        </w:rPr>
        <w:t>ІV.  Порядок ведення позовної роботи</w:t>
      </w:r>
    </w:p>
    <w:p w:rsidR="00D45D84" w:rsidRPr="00D911ED" w:rsidRDefault="00D45D84" w:rsidP="00D91F0C">
      <w:pPr>
        <w:pStyle w:val="ParagraphStyle"/>
        <w:ind w:firstLine="709"/>
        <w:jc w:val="center"/>
        <w:rPr>
          <w:rStyle w:val="FontStyle"/>
          <w:rFonts w:ascii="Times New Roman" w:hAnsi="Times New Roman"/>
          <w:b/>
          <w:sz w:val="28"/>
          <w:szCs w:val="28"/>
          <w:lang w:val="uk-UA"/>
        </w:rPr>
      </w:pPr>
    </w:p>
    <w:p w:rsidR="00E55E25" w:rsidRPr="00D45D84" w:rsidRDefault="00E55E25" w:rsidP="00D91F0C">
      <w:pPr>
        <w:pStyle w:val="ParagraphStyle"/>
        <w:ind w:firstLine="709"/>
        <w:jc w:val="both"/>
        <w:rPr>
          <w:rStyle w:val="FontStyle"/>
          <w:rFonts w:ascii="Times New Roman" w:hAnsi="Times New Roman"/>
          <w:b/>
          <w:i/>
          <w:sz w:val="28"/>
          <w:szCs w:val="28"/>
          <w:lang w:val="uk-UA"/>
        </w:rPr>
      </w:pPr>
      <w:r w:rsidRPr="00D45D84">
        <w:rPr>
          <w:rStyle w:val="FontStyle"/>
          <w:rFonts w:ascii="Times New Roman" w:hAnsi="Times New Roman"/>
          <w:b/>
          <w:i/>
          <w:sz w:val="28"/>
          <w:szCs w:val="28"/>
          <w:lang w:val="uk-UA"/>
        </w:rPr>
        <w:t>4.1. Порядок підготовки позовних заяв</w:t>
      </w:r>
      <w:r w:rsidR="00A97485" w:rsidRPr="00D45D84">
        <w:rPr>
          <w:rStyle w:val="FontStyle"/>
          <w:rFonts w:ascii="Times New Roman" w:hAnsi="Times New Roman"/>
          <w:b/>
          <w:i/>
          <w:sz w:val="28"/>
          <w:szCs w:val="28"/>
          <w:lang w:val="uk-UA"/>
        </w:rPr>
        <w:t>.</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4.1.1.</w:t>
      </w:r>
      <w:r w:rsidRPr="00D911ED">
        <w:rPr>
          <w:rStyle w:val="FontStyle"/>
          <w:rFonts w:ascii="Times New Roman" w:hAnsi="Times New Roman"/>
          <w:sz w:val="28"/>
          <w:szCs w:val="28"/>
          <w:lang w:val="uk-UA"/>
        </w:rPr>
        <w:t xml:space="preserve"> Позовна робота, включаючи підготовку матеріалів для пред'явлення позовів та відзивів на них, здійснюється юридичним відділом або виконавчим органом, до повноважень якого належать питання, що потребують вирішення в судовому порядку. Виконавчий орган, до повноважень якого належать питання, що потребують вирішення в судовому порядку здійснює підготовку позовних матеріалів самостійно та може керуватися положеннями,  визначеними цим розділом.</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4.1.2.</w:t>
      </w:r>
      <w:r w:rsidRPr="00D911ED">
        <w:rPr>
          <w:rStyle w:val="FontStyle"/>
          <w:rFonts w:ascii="Times New Roman" w:hAnsi="Times New Roman"/>
          <w:sz w:val="28"/>
          <w:szCs w:val="28"/>
          <w:lang w:val="uk-UA"/>
        </w:rPr>
        <w:t xml:space="preserve"> Юридичний відділ дає правову оцінку документам, переданим йому відповідним структурним підрозділом апарату міської ради, щодо їх обґрунтованості і законності та в процесі підготовки позовної заяви має право вимагати від нього матеріали, необхідні для пред'явлення позову.</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Якщо переданих документів виявляється недостатньо або вони будуть оформлені неналежним чином, юридичний відділ зобов'язаний у письмовому висновку встановити строк для усунення недоліків.</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У разі, коли структурни</w:t>
      </w:r>
      <w:r w:rsidR="00A97485">
        <w:rPr>
          <w:rStyle w:val="FontStyle"/>
          <w:rFonts w:ascii="Times New Roman" w:hAnsi="Times New Roman"/>
          <w:sz w:val="28"/>
          <w:szCs w:val="28"/>
          <w:lang w:val="uk-UA"/>
        </w:rPr>
        <w:t>й підрозділ апарату</w:t>
      </w:r>
      <w:r w:rsidRPr="00D911ED">
        <w:rPr>
          <w:rStyle w:val="FontStyle"/>
          <w:rFonts w:ascii="Times New Roman" w:hAnsi="Times New Roman"/>
          <w:sz w:val="28"/>
          <w:szCs w:val="28"/>
          <w:lang w:val="uk-UA"/>
        </w:rPr>
        <w:t xml:space="preserve"> міської ради не передав необхідні документи, юридичний відділ повинен повідомити про це міського голову, який має право накласти стягнення на винних осіб у відповідності з чинним законодавством.</w:t>
      </w:r>
    </w:p>
    <w:p w:rsidR="00E55E25" w:rsidRPr="00A97485" w:rsidRDefault="00E55E25" w:rsidP="00D91F0C">
      <w:pPr>
        <w:tabs>
          <w:tab w:val="left" w:pos="9355"/>
        </w:tabs>
        <w:spacing w:before="0" w:line="240" w:lineRule="auto"/>
        <w:ind w:right="-5" w:firstLine="709"/>
        <w:rPr>
          <w:rStyle w:val="FontStyle"/>
          <w:rFonts w:ascii="Times New Roman" w:hAnsi="Times New Roman" w:cs="Times New Roman"/>
          <w:sz w:val="28"/>
          <w:szCs w:val="28"/>
        </w:rPr>
      </w:pPr>
      <w:r w:rsidRPr="00D45D84">
        <w:rPr>
          <w:rStyle w:val="FontStyle"/>
          <w:rFonts w:ascii="Times New Roman" w:hAnsi="Times New Roman" w:cs="Times New Roman"/>
          <w:b/>
          <w:sz w:val="28"/>
          <w:szCs w:val="28"/>
        </w:rPr>
        <w:t>4.1.3.</w:t>
      </w:r>
      <w:r w:rsidRPr="00A97485">
        <w:rPr>
          <w:rStyle w:val="FontStyle"/>
          <w:rFonts w:ascii="Times New Roman" w:hAnsi="Times New Roman" w:cs="Times New Roman"/>
          <w:sz w:val="28"/>
          <w:szCs w:val="28"/>
        </w:rPr>
        <w:t xml:space="preserve"> Позовна заява, оформлена відповідно до вимог законодавства, з доданням усіх необхідних доказів (в т.ч. платіжне доручення про сплату державного мита) підписується міським головою (або </w:t>
      </w:r>
      <w:r w:rsidR="00A97485">
        <w:rPr>
          <w:rStyle w:val="FontStyle"/>
          <w:rFonts w:ascii="Times New Roman" w:hAnsi="Times New Roman" w:cs="Times New Roman"/>
          <w:sz w:val="28"/>
          <w:szCs w:val="28"/>
        </w:rPr>
        <w:t>відповідною особою</w:t>
      </w:r>
      <w:r w:rsidR="004C1F51">
        <w:rPr>
          <w:rStyle w:val="FontStyle"/>
          <w:rFonts w:ascii="Times New Roman" w:hAnsi="Times New Roman" w:cs="Times New Roman"/>
          <w:sz w:val="28"/>
          <w:szCs w:val="28"/>
        </w:rPr>
        <w:t xml:space="preserve"> у разі покладання на неї</w:t>
      </w:r>
      <w:r w:rsidRPr="00A97485">
        <w:rPr>
          <w:rStyle w:val="FontStyle"/>
          <w:rFonts w:ascii="Times New Roman" w:hAnsi="Times New Roman" w:cs="Times New Roman"/>
          <w:sz w:val="28"/>
          <w:szCs w:val="28"/>
        </w:rPr>
        <w:t xml:space="preserve"> в установленому порядку таких повноважень), реєструється в журналі обліку позовних заяв, (</w:t>
      </w:r>
      <w:r w:rsidRPr="00A97485">
        <w:rPr>
          <w:sz w:val="28"/>
          <w:szCs w:val="28"/>
        </w:rPr>
        <w:t xml:space="preserve">за зразком, наведеним у </w:t>
      </w:r>
      <w:r w:rsidRPr="007A3620">
        <w:rPr>
          <w:sz w:val="28"/>
          <w:szCs w:val="28"/>
        </w:rPr>
        <w:t>додатку 4 до цього Порядку</w:t>
      </w:r>
      <w:r w:rsidRPr="00A97485">
        <w:rPr>
          <w:sz w:val="28"/>
          <w:szCs w:val="28"/>
        </w:rPr>
        <w:t>),</w:t>
      </w:r>
      <w:r w:rsidRPr="00A97485">
        <w:rPr>
          <w:rStyle w:val="FontStyle"/>
          <w:rFonts w:ascii="Times New Roman" w:hAnsi="Times New Roman" w:cs="Times New Roman"/>
          <w:sz w:val="28"/>
          <w:szCs w:val="28"/>
        </w:rPr>
        <w:t xml:space="preserve"> який ведеться юридичним відділом, а в самостійних </w:t>
      </w:r>
      <w:r w:rsidR="007A3620">
        <w:rPr>
          <w:rStyle w:val="FontStyle"/>
          <w:rFonts w:ascii="Times New Roman" w:hAnsi="Times New Roman" w:cs="Times New Roman"/>
          <w:sz w:val="28"/>
          <w:szCs w:val="28"/>
        </w:rPr>
        <w:t>управліннях/організаціях</w:t>
      </w:r>
      <w:r w:rsidRPr="00A97485">
        <w:rPr>
          <w:rStyle w:val="FontStyle"/>
          <w:rFonts w:ascii="Times New Roman" w:hAnsi="Times New Roman" w:cs="Times New Roman"/>
          <w:sz w:val="28"/>
          <w:szCs w:val="28"/>
        </w:rPr>
        <w:t xml:space="preserve"> – відповідальною особою або юрисконсультом (у разі наявності) та надсилається до суду (копія відповідачеві) рекомендованим або цінним листом.</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4.1.4.</w:t>
      </w:r>
      <w:r w:rsidRPr="00D911ED">
        <w:rPr>
          <w:rStyle w:val="FontStyle"/>
          <w:rFonts w:ascii="Times New Roman" w:hAnsi="Times New Roman"/>
          <w:sz w:val="28"/>
          <w:szCs w:val="28"/>
          <w:lang w:val="uk-UA"/>
        </w:rPr>
        <w:t xml:space="preserve"> Після одержання ухвали суду про порушення провадження у справі за резолюцією керівництва міської ради юридичний відділ з відповідним структурним підрозділом а</w:t>
      </w:r>
      <w:r w:rsidR="007A3620">
        <w:rPr>
          <w:rStyle w:val="FontStyle"/>
          <w:rFonts w:ascii="Times New Roman" w:hAnsi="Times New Roman"/>
          <w:sz w:val="28"/>
          <w:szCs w:val="28"/>
          <w:lang w:val="uk-UA"/>
        </w:rPr>
        <w:t>парату міської ради, самостійне</w:t>
      </w:r>
      <w:r w:rsidRPr="00D911ED">
        <w:rPr>
          <w:rStyle w:val="FontStyle"/>
          <w:rFonts w:ascii="Times New Roman" w:hAnsi="Times New Roman"/>
          <w:sz w:val="28"/>
          <w:szCs w:val="28"/>
          <w:lang w:val="uk-UA"/>
        </w:rPr>
        <w:t xml:space="preserve"> </w:t>
      </w:r>
      <w:r w:rsidR="007A3620">
        <w:rPr>
          <w:rStyle w:val="FontStyle"/>
          <w:rFonts w:ascii="Times New Roman" w:hAnsi="Times New Roman"/>
          <w:sz w:val="28"/>
          <w:szCs w:val="28"/>
          <w:lang w:val="uk-UA"/>
        </w:rPr>
        <w:t>управління/організація</w:t>
      </w:r>
      <w:r w:rsidRPr="00D911ED">
        <w:rPr>
          <w:rStyle w:val="FontStyle"/>
          <w:rFonts w:ascii="Times New Roman" w:hAnsi="Times New Roman"/>
          <w:sz w:val="28"/>
          <w:szCs w:val="28"/>
          <w:lang w:val="uk-UA"/>
        </w:rPr>
        <w:t xml:space="preserve"> міської ради виконує вимоги цієї ухвали у строки, визначені судом.</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lastRenderedPageBreak/>
        <w:t>4.1.5.</w:t>
      </w:r>
      <w:r w:rsidRPr="00D911ED">
        <w:rPr>
          <w:rStyle w:val="FontStyle"/>
          <w:rFonts w:ascii="Times New Roman" w:hAnsi="Times New Roman"/>
          <w:sz w:val="28"/>
          <w:szCs w:val="28"/>
          <w:lang w:val="uk-UA"/>
        </w:rPr>
        <w:t xml:space="preserve"> Рішення, ухвала, постанова суду аналізуються відповідним структурним підрозділом апарату міської ради та юридичним ві</w:t>
      </w:r>
      <w:r w:rsidR="004C1F51">
        <w:rPr>
          <w:rStyle w:val="FontStyle"/>
          <w:rFonts w:ascii="Times New Roman" w:hAnsi="Times New Roman"/>
          <w:sz w:val="28"/>
          <w:szCs w:val="28"/>
          <w:lang w:val="uk-UA"/>
        </w:rPr>
        <w:t>дділом, в  самостійних</w:t>
      </w:r>
      <w:r w:rsidRPr="00D911ED">
        <w:rPr>
          <w:rStyle w:val="FontStyle"/>
          <w:rFonts w:ascii="Times New Roman" w:hAnsi="Times New Roman"/>
          <w:sz w:val="28"/>
          <w:szCs w:val="28"/>
          <w:lang w:val="uk-UA"/>
        </w:rPr>
        <w:t xml:space="preserve"> управліннях</w:t>
      </w:r>
      <w:r w:rsidR="007A3620">
        <w:rPr>
          <w:rStyle w:val="FontStyle"/>
          <w:rFonts w:ascii="Times New Roman" w:hAnsi="Times New Roman"/>
          <w:sz w:val="28"/>
          <w:szCs w:val="28"/>
          <w:lang w:val="uk-UA"/>
        </w:rPr>
        <w:t>/організаціях</w:t>
      </w:r>
      <w:r w:rsidRPr="00D911ED">
        <w:rPr>
          <w:rStyle w:val="FontStyle"/>
          <w:rFonts w:ascii="Times New Roman" w:hAnsi="Times New Roman"/>
          <w:sz w:val="28"/>
          <w:szCs w:val="28"/>
          <w:lang w:val="uk-UA"/>
        </w:rPr>
        <w:t xml:space="preserve"> – відповідальною особою</w:t>
      </w:r>
      <w:r w:rsidR="004C1F51">
        <w:rPr>
          <w:rStyle w:val="FontStyle"/>
          <w:rFonts w:ascii="Times New Roman" w:hAnsi="Times New Roman"/>
          <w:sz w:val="28"/>
          <w:szCs w:val="28"/>
          <w:lang w:val="uk-UA"/>
        </w:rPr>
        <w:t xml:space="preserve"> та юрисконсультом (у разі наявності)</w:t>
      </w:r>
      <w:r w:rsidRPr="00D911ED">
        <w:rPr>
          <w:rStyle w:val="FontStyle"/>
          <w:rFonts w:ascii="Times New Roman" w:hAnsi="Times New Roman"/>
          <w:sz w:val="28"/>
          <w:szCs w:val="28"/>
          <w:lang w:val="uk-UA"/>
        </w:rPr>
        <w:t>, за результатами якого міському голові</w:t>
      </w:r>
      <w:r w:rsidR="004C1F51">
        <w:rPr>
          <w:rStyle w:val="FontStyle"/>
          <w:rFonts w:ascii="Times New Roman" w:hAnsi="Times New Roman"/>
          <w:sz w:val="28"/>
          <w:szCs w:val="28"/>
          <w:lang w:val="uk-UA"/>
        </w:rPr>
        <w:t xml:space="preserve">, секретарю міської ради, першому заступнику міського голови, заступникам міського голови, керуючому справами виконкому міської ради згідно з розподілом обов’язків </w:t>
      </w:r>
      <w:r w:rsidRPr="00D911ED">
        <w:rPr>
          <w:rStyle w:val="FontStyle"/>
          <w:rFonts w:ascii="Times New Roman" w:hAnsi="Times New Roman"/>
          <w:sz w:val="28"/>
          <w:szCs w:val="28"/>
          <w:lang w:val="uk-UA"/>
        </w:rPr>
        <w:t>вносяться пропозиції щодо їх оскарження.</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4.1.6.</w:t>
      </w:r>
      <w:r w:rsidRPr="00D911ED">
        <w:rPr>
          <w:rStyle w:val="FontStyle"/>
          <w:rFonts w:ascii="Times New Roman" w:hAnsi="Times New Roman"/>
          <w:sz w:val="28"/>
          <w:szCs w:val="28"/>
          <w:lang w:val="uk-UA"/>
        </w:rPr>
        <w:t xml:space="preserve"> Заява (скарга) на рішення, ухвалу, постанову підписується міським головою (</w:t>
      </w:r>
      <w:proofErr w:type="spellStart"/>
      <w:r w:rsidR="004C1F51" w:rsidRPr="00A97485">
        <w:rPr>
          <w:rStyle w:val="FontStyle"/>
          <w:rFonts w:ascii="Times New Roman" w:hAnsi="Times New Roman" w:cs="Times New Roman"/>
          <w:sz w:val="28"/>
          <w:szCs w:val="28"/>
        </w:rPr>
        <w:t>або</w:t>
      </w:r>
      <w:proofErr w:type="spellEnd"/>
      <w:r w:rsidR="004C1F51" w:rsidRPr="00A97485">
        <w:rPr>
          <w:rStyle w:val="FontStyle"/>
          <w:rFonts w:ascii="Times New Roman" w:hAnsi="Times New Roman" w:cs="Times New Roman"/>
          <w:sz w:val="28"/>
          <w:szCs w:val="28"/>
        </w:rPr>
        <w:t xml:space="preserve"> </w:t>
      </w:r>
      <w:proofErr w:type="spellStart"/>
      <w:r w:rsidR="004C1F51">
        <w:rPr>
          <w:rStyle w:val="FontStyle"/>
          <w:rFonts w:ascii="Times New Roman" w:hAnsi="Times New Roman" w:cs="Times New Roman"/>
          <w:sz w:val="28"/>
          <w:szCs w:val="28"/>
        </w:rPr>
        <w:t>відповідною</w:t>
      </w:r>
      <w:proofErr w:type="spellEnd"/>
      <w:r w:rsidR="004C1F51">
        <w:rPr>
          <w:rStyle w:val="FontStyle"/>
          <w:rFonts w:ascii="Times New Roman" w:hAnsi="Times New Roman" w:cs="Times New Roman"/>
          <w:sz w:val="28"/>
          <w:szCs w:val="28"/>
        </w:rPr>
        <w:t xml:space="preserve"> особою у </w:t>
      </w:r>
      <w:proofErr w:type="spellStart"/>
      <w:r w:rsidR="004C1F51">
        <w:rPr>
          <w:rStyle w:val="FontStyle"/>
          <w:rFonts w:ascii="Times New Roman" w:hAnsi="Times New Roman" w:cs="Times New Roman"/>
          <w:sz w:val="28"/>
          <w:szCs w:val="28"/>
        </w:rPr>
        <w:t>разі</w:t>
      </w:r>
      <w:proofErr w:type="spellEnd"/>
      <w:r w:rsidR="004C1F51">
        <w:rPr>
          <w:rStyle w:val="FontStyle"/>
          <w:rFonts w:ascii="Times New Roman" w:hAnsi="Times New Roman" w:cs="Times New Roman"/>
          <w:sz w:val="28"/>
          <w:szCs w:val="28"/>
        </w:rPr>
        <w:t xml:space="preserve"> </w:t>
      </w:r>
      <w:proofErr w:type="spellStart"/>
      <w:r w:rsidR="004C1F51">
        <w:rPr>
          <w:rStyle w:val="FontStyle"/>
          <w:rFonts w:ascii="Times New Roman" w:hAnsi="Times New Roman" w:cs="Times New Roman"/>
          <w:sz w:val="28"/>
          <w:szCs w:val="28"/>
        </w:rPr>
        <w:t>покладання</w:t>
      </w:r>
      <w:proofErr w:type="spellEnd"/>
      <w:r w:rsidR="004C1F51">
        <w:rPr>
          <w:rStyle w:val="FontStyle"/>
          <w:rFonts w:ascii="Times New Roman" w:hAnsi="Times New Roman" w:cs="Times New Roman"/>
          <w:sz w:val="28"/>
          <w:szCs w:val="28"/>
        </w:rPr>
        <w:t xml:space="preserve"> на </w:t>
      </w:r>
      <w:proofErr w:type="spellStart"/>
      <w:r w:rsidR="004C1F51">
        <w:rPr>
          <w:rStyle w:val="FontStyle"/>
          <w:rFonts w:ascii="Times New Roman" w:hAnsi="Times New Roman" w:cs="Times New Roman"/>
          <w:sz w:val="28"/>
          <w:szCs w:val="28"/>
        </w:rPr>
        <w:t>неї</w:t>
      </w:r>
      <w:proofErr w:type="spellEnd"/>
      <w:r w:rsidR="004C1F51" w:rsidRPr="00A97485">
        <w:rPr>
          <w:rStyle w:val="FontStyle"/>
          <w:rFonts w:ascii="Times New Roman" w:hAnsi="Times New Roman" w:cs="Times New Roman"/>
          <w:sz w:val="28"/>
          <w:szCs w:val="28"/>
        </w:rPr>
        <w:t xml:space="preserve"> в </w:t>
      </w:r>
      <w:proofErr w:type="spellStart"/>
      <w:r w:rsidR="004C1F51" w:rsidRPr="00A97485">
        <w:rPr>
          <w:rStyle w:val="FontStyle"/>
          <w:rFonts w:ascii="Times New Roman" w:hAnsi="Times New Roman" w:cs="Times New Roman"/>
          <w:sz w:val="28"/>
          <w:szCs w:val="28"/>
        </w:rPr>
        <w:t>установленому</w:t>
      </w:r>
      <w:proofErr w:type="spellEnd"/>
      <w:r w:rsidR="004C1F51" w:rsidRPr="00A97485">
        <w:rPr>
          <w:rStyle w:val="FontStyle"/>
          <w:rFonts w:ascii="Times New Roman" w:hAnsi="Times New Roman" w:cs="Times New Roman"/>
          <w:sz w:val="28"/>
          <w:szCs w:val="28"/>
        </w:rPr>
        <w:t xml:space="preserve"> порядку таких </w:t>
      </w:r>
      <w:proofErr w:type="spellStart"/>
      <w:r w:rsidR="004C1F51" w:rsidRPr="00A97485">
        <w:rPr>
          <w:rStyle w:val="FontStyle"/>
          <w:rFonts w:ascii="Times New Roman" w:hAnsi="Times New Roman" w:cs="Times New Roman"/>
          <w:sz w:val="28"/>
          <w:szCs w:val="28"/>
        </w:rPr>
        <w:t>повноважень</w:t>
      </w:r>
      <w:proofErr w:type="spellEnd"/>
      <w:r w:rsidRPr="00D911ED">
        <w:rPr>
          <w:rStyle w:val="FontStyle"/>
          <w:rFonts w:ascii="Times New Roman" w:hAnsi="Times New Roman"/>
          <w:sz w:val="28"/>
          <w:szCs w:val="28"/>
          <w:lang w:val="uk-UA"/>
        </w:rPr>
        <w:t>) та подається до відповідного суду в строки та у порядку, встановлені чинним процесуальним законодавством. Копія заяви надсилається другій стороні (сторонам).</w:t>
      </w:r>
    </w:p>
    <w:p w:rsidR="00E55E25" w:rsidRPr="00D911ED" w:rsidRDefault="00E55E25" w:rsidP="00D91F0C">
      <w:pPr>
        <w:pStyle w:val="ParagraphStyle"/>
        <w:ind w:firstLine="709"/>
        <w:jc w:val="both"/>
        <w:rPr>
          <w:rStyle w:val="FontStyle"/>
          <w:rFonts w:ascii="Times New Roman" w:hAnsi="Times New Roman"/>
          <w:sz w:val="28"/>
          <w:szCs w:val="28"/>
          <w:lang w:val="uk-UA"/>
        </w:rPr>
      </w:pPr>
    </w:p>
    <w:p w:rsidR="00E55E25" w:rsidRPr="00D45D84" w:rsidRDefault="00E55E25" w:rsidP="00D91F0C">
      <w:pPr>
        <w:pStyle w:val="ParagraphStyle"/>
        <w:ind w:firstLine="709"/>
        <w:jc w:val="both"/>
        <w:rPr>
          <w:rStyle w:val="FontStyle"/>
          <w:rFonts w:ascii="Times New Roman" w:hAnsi="Times New Roman"/>
          <w:b/>
          <w:i/>
          <w:sz w:val="28"/>
          <w:szCs w:val="28"/>
          <w:lang w:val="uk-UA"/>
        </w:rPr>
      </w:pPr>
      <w:r w:rsidRPr="00D45D84">
        <w:rPr>
          <w:rStyle w:val="FontStyle"/>
          <w:rFonts w:ascii="Times New Roman" w:hAnsi="Times New Roman"/>
          <w:b/>
          <w:i/>
          <w:sz w:val="28"/>
          <w:szCs w:val="28"/>
          <w:lang w:val="uk-UA"/>
        </w:rPr>
        <w:t>4.2. Порядок підготовки відзивів (заперечень) на пред'явлені позови</w:t>
      </w:r>
      <w:r w:rsidR="00D45D84">
        <w:rPr>
          <w:rStyle w:val="FontStyle"/>
          <w:rFonts w:ascii="Times New Roman" w:hAnsi="Times New Roman"/>
          <w:b/>
          <w:i/>
          <w:sz w:val="28"/>
          <w:szCs w:val="28"/>
          <w:lang w:val="uk-UA"/>
        </w:rPr>
        <w:t>.</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4.2.1.</w:t>
      </w:r>
      <w:r w:rsidRPr="00D911ED">
        <w:rPr>
          <w:rStyle w:val="FontStyle"/>
          <w:rFonts w:ascii="Times New Roman" w:hAnsi="Times New Roman"/>
          <w:sz w:val="28"/>
          <w:szCs w:val="28"/>
          <w:lang w:val="uk-UA"/>
        </w:rPr>
        <w:t xml:space="preserve"> Позовні заяви, одержані міською радою, реєструються загальним відділом і в той же день передаються для резолюції керівництву міської ради, потім – в юридичний відділ або відповідний виконавчий орган, до компетенції якого відноситься предмет судового спору, для виконання.</w:t>
      </w:r>
    </w:p>
    <w:p w:rsidR="00E55E25" w:rsidRPr="004C1F51" w:rsidRDefault="00E55E25" w:rsidP="00D91F0C">
      <w:pPr>
        <w:tabs>
          <w:tab w:val="left" w:pos="9355"/>
        </w:tabs>
        <w:spacing w:before="0" w:line="240" w:lineRule="auto"/>
        <w:ind w:right="-5" w:firstLine="709"/>
        <w:rPr>
          <w:rStyle w:val="FontStyle"/>
          <w:rFonts w:ascii="Times New Roman" w:hAnsi="Times New Roman" w:cs="Times New Roman"/>
          <w:sz w:val="28"/>
          <w:szCs w:val="28"/>
        </w:rPr>
      </w:pPr>
      <w:r w:rsidRPr="00D45D84">
        <w:rPr>
          <w:rStyle w:val="FontStyle"/>
          <w:rFonts w:ascii="Times New Roman" w:hAnsi="Times New Roman" w:cs="Times New Roman"/>
          <w:b/>
          <w:sz w:val="28"/>
          <w:szCs w:val="28"/>
        </w:rPr>
        <w:t>4.2.2.</w:t>
      </w:r>
      <w:r w:rsidRPr="004C1F51">
        <w:rPr>
          <w:rStyle w:val="FontStyle"/>
          <w:rFonts w:ascii="Times New Roman" w:hAnsi="Times New Roman" w:cs="Times New Roman"/>
          <w:sz w:val="28"/>
          <w:szCs w:val="28"/>
        </w:rPr>
        <w:t xml:space="preserve"> Юридичний відділ або відповідний виконавчий орган реєструє позовні заяви в журналі обліку</w:t>
      </w:r>
      <w:r w:rsidRPr="004C1F51">
        <w:rPr>
          <w:sz w:val="28"/>
          <w:szCs w:val="28"/>
        </w:rPr>
        <w:t xml:space="preserve"> (за зразком, наведеним у </w:t>
      </w:r>
      <w:r w:rsidRPr="007A3620">
        <w:rPr>
          <w:sz w:val="28"/>
          <w:szCs w:val="28"/>
        </w:rPr>
        <w:t>додатку 5 до цього Порядку</w:t>
      </w:r>
      <w:r w:rsidRPr="004C1F51">
        <w:rPr>
          <w:sz w:val="28"/>
          <w:szCs w:val="28"/>
        </w:rPr>
        <w:t>)</w:t>
      </w:r>
      <w:r w:rsidRPr="004C1F51">
        <w:rPr>
          <w:rStyle w:val="FontStyle"/>
          <w:rFonts w:ascii="Times New Roman" w:hAnsi="Times New Roman" w:cs="Times New Roman"/>
          <w:sz w:val="28"/>
          <w:szCs w:val="28"/>
        </w:rPr>
        <w:t>, вивчає вимоги, викладені в позовній заяві, аналізує їх.</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4.2.3.</w:t>
      </w:r>
      <w:r w:rsidRPr="00D911ED">
        <w:rPr>
          <w:rStyle w:val="FontStyle"/>
          <w:rFonts w:ascii="Times New Roman" w:hAnsi="Times New Roman"/>
          <w:sz w:val="28"/>
          <w:szCs w:val="28"/>
          <w:lang w:val="uk-UA"/>
        </w:rPr>
        <w:t xml:space="preserve"> При необхідності юридичний відділ передає пред'явлену позовну заяву у відповідний структурний підрозділ апарату міської ради, який в 5-денний строк зобов'язаний надати висновок та необхідні доку</w:t>
      </w:r>
      <w:r w:rsidR="007A3620">
        <w:rPr>
          <w:rStyle w:val="FontStyle"/>
          <w:rFonts w:ascii="Times New Roman" w:hAnsi="Times New Roman"/>
          <w:sz w:val="28"/>
          <w:szCs w:val="28"/>
          <w:lang w:val="uk-UA"/>
        </w:rPr>
        <w:t xml:space="preserve">менти по суті позовних вимог. В управлінні/організації </w:t>
      </w:r>
      <w:r w:rsidRPr="00D911ED">
        <w:rPr>
          <w:rStyle w:val="FontStyle"/>
          <w:rFonts w:ascii="Times New Roman" w:hAnsi="Times New Roman"/>
          <w:sz w:val="28"/>
          <w:szCs w:val="28"/>
          <w:lang w:val="uk-UA"/>
        </w:rPr>
        <w:t>пред'явлена позовна заява передається  у відповідний структурний підрозділ виконавчого органу, який в 5-денний строк зобов'язаний надати висновок та необхідні документи по суті позовних вимог.</w:t>
      </w:r>
    </w:p>
    <w:p w:rsidR="00E55E25" w:rsidRPr="00D911ED" w:rsidRDefault="00E55E25"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4.2.4.</w:t>
      </w:r>
      <w:r w:rsidRPr="00D911ED">
        <w:rPr>
          <w:rStyle w:val="FontStyle"/>
          <w:rFonts w:ascii="Times New Roman" w:hAnsi="Times New Roman"/>
          <w:sz w:val="28"/>
          <w:szCs w:val="28"/>
          <w:lang w:val="uk-UA"/>
        </w:rPr>
        <w:t xml:space="preserve"> На основі одержаних документів юридичний відділ або </w:t>
      </w:r>
      <w:r w:rsidR="007A3620">
        <w:rPr>
          <w:rStyle w:val="FontStyle"/>
          <w:rFonts w:ascii="Times New Roman" w:hAnsi="Times New Roman"/>
          <w:sz w:val="28"/>
          <w:szCs w:val="28"/>
          <w:lang w:val="uk-UA"/>
        </w:rPr>
        <w:t>управління/організація</w:t>
      </w:r>
      <w:r w:rsidRPr="00D911ED">
        <w:rPr>
          <w:rStyle w:val="FontStyle"/>
          <w:rFonts w:ascii="Times New Roman" w:hAnsi="Times New Roman"/>
          <w:sz w:val="28"/>
          <w:szCs w:val="28"/>
          <w:lang w:val="uk-UA"/>
        </w:rPr>
        <w:t xml:space="preserve"> готує мотивований відзив (заперечення), який підписується міським головою (</w:t>
      </w:r>
      <w:proofErr w:type="spellStart"/>
      <w:r w:rsidR="00F70101" w:rsidRPr="00A97485">
        <w:rPr>
          <w:rStyle w:val="FontStyle"/>
          <w:rFonts w:ascii="Times New Roman" w:hAnsi="Times New Roman" w:cs="Times New Roman"/>
          <w:sz w:val="28"/>
          <w:szCs w:val="28"/>
        </w:rPr>
        <w:t>або</w:t>
      </w:r>
      <w:proofErr w:type="spellEnd"/>
      <w:r w:rsidR="00F70101" w:rsidRPr="00A97485">
        <w:rPr>
          <w:rStyle w:val="FontStyle"/>
          <w:rFonts w:ascii="Times New Roman" w:hAnsi="Times New Roman" w:cs="Times New Roman"/>
          <w:sz w:val="28"/>
          <w:szCs w:val="28"/>
        </w:rPr>
        <w:t xml:space="preserve"> </w:t>
      </w:r>
      <w:proofErr w:type="spellStart"/>
      <w:r w:rsidR="00F70101">
        <w:rPr>
          <w:rStyle w:val="FontStyle"/>
          <w:rFonts w:ascii="Times New Roman" w:hAnsi="Times New Roman" w:cs="Times New Roman"/>
          <w:sz w:val="28"/>
          <w:szCs w:val="28"/>
        </w:rPr>
        <w:t>відповідною</w:t>
      </w:r>
      <w:proofErr w:type="spellEnd"/>
      <w:r w:rsidR="00F70101">
        <w:rPr>
          <w:rStyle w:val="FontStyle"/>
          <w:rFonts w:ascii="Times New Roman" w:hAnsi="Times New Roman" w:cs="Times New Roman"/>
          <w:sz w:val="28"/>
          <w:szCs w:val="28"/>
        </w:rPr>
        <w:t xml:space="preserve"> особою у </w:t>
      </w:r>
      <w:proofErr w:type="spellStart"/>
      <w:r w:rsidR="00F70101">
        <w:rPr>
          <w:rStyle w:val="FontStyle"/>
          <w:rFonts w:ascii="Times New Roman" w:hAnsi="Times New Roman" w:cs="Times New Roman"/>
          <w:sz w:val="28"/>
          <w:szCs w:val="28"/>
        </w:rPr>
        <w:t>разі</w:t>
      </w:r>
      <w:proofErr w:type="spellEnd"/>
      <w:r w:rsidR="00F70101">
        <w:rPr>
          <w:rStyle w:val="FontStyle"/>
          <w:rFonts w:ascii="Times New Roman" w:hAnsi="Times New Roman" w:cs="Times New Roman"/>
          <w:sz w:val="28"/>
          <w:szCs w:val="28"/>
        </w:rPr>
        <w:t xml:space="preserve"> </w:t>
      </w:r>
      <w:proofErr w:type="spellStart"/>
      <w:r w:rsidR="00F70101">
        <w:rPr>
          <w:rStyle w:val="FontStyle"/>
          <w:rFonts w:ascii="Times New Roman" w:hAnsi="Times New Roman" w:cs="Times New Roman"/>
          <w:sz w:val="28"/>
          <w:szCs w:val="28"/>
        </w:rPr>
        <w:t>покладання</w:t>
      </w:r>
      <w:proofErr w:type="spellEnd"/>
      <w:r w:rsidR="00F70101">
        <w:rPr>
          <w:rStyle w:val="FontStyle"/>
          <w:rFonts w:ascii="Times New Roman" w:hAnsi="Times New Roman" w:cs="Times New Roman"/>
          <w:sz w:val="28"/>
          <w:szCs w:val="28"/>
        </w:rPr>
        <w:t xml:space="preserve"> на </w:t>
      </w:r>
      <w:proofErr w:type="spellStart"/>
      <w:r w:rsidR="00F70101">
        <w:rPr>
          <w:rStyle w:val="FontStyle"/>
          <w:rFonts w:ascii="Times New Roman" w:hAnsi="Times New Roman" w:cs="Times New Roman"/>
          <w:sz w:val="28"/>
          <w:szCs w:val="28"/>
        </w:rPr>
        <w:t>неї</w:t>
      </w:r>
      <w:proofErr w:type="spellEnd"/>
      <w:r w:rsidR="00F70101" w:rsidRPr="00A97485">
        <w:rPr>
          <w:rStyle w:val="FontStyle"/>
          <w:rFonts w:ascii="Times New Roman" w:hAnsi="Times New Roman" w:cs="Times New Roman"/>
          <w:sz w:val="28"/>
          <w:szCs w:val="28"/>
        </w:rPr>
        <w:t xml:space="preserve"> в </w:t>
      </w:r>
      <w:proofErr w:type="spellStart"/>
      <w:r w:rsidR="00F70101" w:rsidRPr="00A97485">
        <w:rPr>
          <w:rStyle w:val="FontStyle"/>
          <w:rFonts w:ascii="Times New Roman" w:hAnsi="Times New Roman" w:cs="Times New Roman"/>
          <w:sz w:val="28"/>
          <w:szCs w:val="28"/>
        </w:rPr>
        <w:t>установленому</w:t>
      </w:r>
      <w:proofErr w:type="spellEnd"/>
      <w:r w:rsidR="00F70101" w:rsidRPr="00A97485">
        <w:rPr>
          <w:rStyle w:val="FontStyle"/>
          <w:rFonts w:ascii="Times New Roman" w:hAnsi="Times New Roman" w:cs="Times New Roman"/>
          <w:sz w:val="28"/>
          <w:szCs w:val="28"/>
        </w:rPr>
        <w:t xml:space="preserve"> порядку таких </w:t>
      </w:r>
      <w:proofErr w:type="spellStart"/>
      <w:r w:rsidR="00F70101" w:rsidRPr="00A97485">
        <w:rPr>
          <w:rStyle w:val="FontStyle"/>
          <w:rFonts w:ascii="Times New Roman" w:hAnsi="Times New Roman" w:cs="Times New Roman"/>
          <w:sz w:val="28"/>
          <w:szCs w:val="28"/>
        </w:rPr>
        <w:t>повноважень</w:t>
      </w:r>
      <w:proofErr w:type="spellEnd"/>
      <w:r w:rsidRPr="00D911ED">
        <w:rPr>
          <w:rStyle w:val="FontStyle"/>
          <w:rFonts w:ascii="Times New Roman" w:hAnsi="Times New Roman"/>
          <w:sz w:val="28"/>
          <w:szCs w:val="28"/>
          <w:lang w:val="uk-UA"/>
        </w:rPr>
        <w:t xml:space="preserve">) або керівником виконавчого органу та </w:t>
      </w:r>
      <w:r w:rsidR="00F70101">
        <w:rPr>
          <w:rStyle w:val="FontStyle"/>
          <w:rFonts w:ascii="Times New Roman" w:hAnsi="Times New Roman"/>
          <w:sz w:val="28"/>
          <w:szCs w:val="28"/>
          <w:lang w:val="uk-UA"/>
        </w:rPr>
        <w:t>надсилається</w:t>
      </w:r>
      <w:r w:rsidRPr="00D911ED">
        <w:rPr>
          <w:rStyle w:val="FontStyle"/>
          <w:rFonts w:ascii="Times New Roman" w:hAnsi="Times New Roman"/>
          <w:sz w:val="28"/>
          <w:szCs w:val="28"/>
          <w:lang w:val="uk-UA"/>
        </w:rPr>
        <w:t xml:space="preserve"> до суду, який розглядає справу,</w:t>
      </w:r>
      <w:r w:rsidR="00F70101">
        <w:rPr>
          <w:rStyle w:val="FontStyle"/>
          <w:rFonts w:ascii="Times New Roman" w:hAnsi="Times New Roman"/>
          <w:sz w:val="28"/>
          <w:szCs w:val="28"/>
          <w:lang w:val="uk-UA"/>
        </w:rPr>
        <w:t xml:space="preserve"> та</w:t>
      </w:r>
      <w:r w:rsidR="00741DEC">
        <w:rPr>
          <w:rStyle w:val="FontStyle"/>
          <w:rFonts w:ascii="Times New Roman" w:hAnsi="Times New Roman"/>
          <w:sz w:val="28"/>
          <w:szCs w:val="28"/>
          <w:lang w:val="uk-UA"/>
        </w:rPr>
        <w:t xml:space="preserve"> всім учасникам справи</w:t>
      </w:r>
      <w:r w:rsidRPr="00D911ED">
        <w:rPr>
          <w:rStyle w:val="FontStyle"/>
          <w:rFonts w:ascii="Times New Roman" w:hAnsi="Times New Roman"/>
          <w:sz w:val="28"/>
          <w:szCs w:val="28"/>
          <w:lang w:val="uk-UA"/>
        </w:rPr>
        <w:t xml:space="preserve"> в строки та у порядку, встановлені чинним процесуальним законодавством.</w:t>
      </w:r>
    </w:p>
    <w:p w:rsidR="00741DEC" w:rsidRPr="002F0103" w:rsidRDefault="00E55E25" w:rsidP="00741DEC">
      <w:pPr>
        <w:pStyle w:val="12"/>
        <w:shd w:val="clear" w:color="auto" w:fill="auto"/>
        <w:tabs>
          <w:tab w:val="left" w:pos="1262"/>
        </w:tabs>
        <w:spacing w:line="240" w:lineRule="auto"/>
        <w:ind w:firstLine="709"/>
        <w:jc w:val="both"/>
        <w:rPr>
          <w:rFonts w:ascii="Times New Roman" w:hAnsi="Times New Roman" w:cs="Times New Roman"/>
          <w:sz w:val="28"/>
          <w:szCs w:val="28"/>
        </w:rPr>
      </w:pPr>
      <w:r w:rsidRPr="00D45D84">
        <w:rPr>
          <w:rStyle w:val="FontStyle"/>
          <w:rFonts w:ascii="Times New Roman" w:hAnsi="Times New Roman"/>
          <w:b/>
          <w:sz w:val="28"/>
          <w:szCs w:val="28"/>
        </w:rPr>
        <w:t>4.2.5.</w:t>
      </w:r>
      <w:r w:rsidRPr="00D911ED">
        <w:rPr>
          <w:rStyle w:val="FontStyle"/>
          <w:rFonts w:ascii="Times New Roman" w:hAnsi="Times New Roman"/>
          <w:sz w:val="28"/>
          <w:szCs w:val="28"/>
        </w:rPr>
        <w:t xml:space="preserve"> </w:t>
      </w:r>
      <w:r w:rsidR="00741DEC" w:rsidRPr="002F0103">
        <w:rPr>
          <w:rFonts w:ascii="Times New Roman" w:hAnsi="Times New Roman" w:cs="Times New Roman"/>
          <w:sz w:val="28"/>
          <w:szCs w:val="28"/>
        </w:rPr>
        <w:t>До заяв по суті спору (позовна заява, відзив, заперечення тощо) додаються копії документів, які заві</w:t>
      </w:r>
      <w:r w:rsidR="00741DEC" w:rsidRPr="002F0103">
        <w:rPr>
          <w:rFonts w:ascii="Times New Roman" w:hAnsi="Times New Roman" w:cs="Times New Roman"/>
          <w:sz w:val="28"/>
          <w:szCs w:val="28"/>
        </w:rPr>
        <w:softHyphen/>
        <w:t>ряються шляхом проста</w:t>
      </w:r>
      <w:r w:rsidR="00741DEC">
        <w:rPr>
          <w:rFonts w:ascii="Times New Roman" w:hAnsi="Times New Roman" w:cs="Times New Roman"/>
          <w:sz w:val="28"/>
          <w:szCs w:val="28"/>
        </w:rPr>
        <w:t>вляння: «копія вірна, дата, П. І</w:t>
      </w:r>
      <w:r w:rsidR="00741DEC" w:rsidRPr="002F0103">
        <w:rPr>
          <w:rFonts w:ascii="Times New Roman" w:hAnsi="Times New Roman" w:cs="Times New Roman"/>
          <w:sz w:val="28"/>
          <w:szCs w:val="28"/>
        </w:rPr>
        <w:t>. Б. та назва посади особи, яка завіряє копію, особистий підпис» та скріплюється печаткою.</w:t>
      </w:r>
    </w:p>
    <w:p w:rsidR="00E55E25" w:rsidRPr="00D911ED" w:rsidRDefault="00741DEC" w:rsidP="00D91F0C">
      <w:pPr>
        <w:pStyle w:val="ParagraphStyle"/>
        <w:ind w:firstLine="709"/>
        <w:jc w:val="both"/>
        <w:rPr>
          <w:rStyle w:val="FontStyle"/>
          <w:rFonts w:ascii="Times New Roman" w:hAnsi="Times New Roman"/>
          <w:sz w:val="28"/>
          <w:szCs w:val="28"/>
          <w:lang w:val="uk-UA"/>
        </w:rPr>
      </w:pPr>
      <w:r w:rsidRPr="00D45D84">
        <w:rPr>
          <w:rStyle w:val="FontStyle"/>
          <w:rFonts w:ascii="Times New Roman" w:hAnsi="Times New Roman"/>
          <w:b/>
          <w:sz w:val="28"/>
          <w:szCs w:val="28"/>
          <w:lang w:val="uk-UA"/>
        </w:rPr>
        <w:t>4.2.6.</w:t>
      </w:r>
      <w:r>
        <w:rPr>
          <w:rStyle w:val="FontStyle"/>
          <w:rFonts w:ascii="Times New Roman" w:hAnsi="Times New Roman"/>
          <w:sz w:val="28"/>
          <w:szCs w:val="28"/>
          <w:lang w:val="uk-UA"/>
        </w:rPr>
        <w:t xml:space="preserve"> </w:t>
      </w:r>
      <w:r w:rsidR="00E55E25" w:rsidRPr="00D911ED">
        <w:rPr>
          <w:rStyle w:val="FontStyle"/>
          <w:rFonts w:ascii="Times New Roman" w:hAnsi="Times New Roman"/>
          <w:sz w:val="28"/>
          <w:szCs w:val="28"/>
          <w:lang w:val="uk-UA"/>
        </w:rPr>
        <w:t xml:space="preserve">Про надходження грошових сум за претензіями, визнаними відповідачами за рішеннями суду, а також про перерахування сум у випадках визнання претензій та грошових стягнень за рішеннями суду відділ бухгалтерського обліку і звітності </w:t>
      </w:r>
      <w:r w:rsidR="00F966C7">
        <w:rPr>
          <w:rStyle w:val="FontStyle"/>
          <w:rFonts w:ascii="Times New Roman" w:hAnsi="Times New Roman"/>
          <w:sz w:val="28"/>
          <w:szCs w:val="28"/>
          <w:lang w:val="uk-UA"/>
        </w:rPr>
        <w:t>міської ради (за попереднім запитом до</w:t>
      </w:r>
      <w:r>
        <w:rPr>
          <w:rStyle w:val="FontStyle"/>
          <w:rFonts w:ascii="Times New Roman" w:hAnsi="Times New Roman"/>
          <w:sz w:val="28"/>
          <w:szCs w:val="28"/>
          <w:lang w:val="uk-UA"/>
        </w:rPr>
        <w:t xml:space="preserve"> Ф</w:t>
      </w:r>
      <w:r w:rsidR="00F966C7">
        <w:rPr>
          <w:rStyle w:val="FontStyle"/>
          <w:rFonts w:ascii="Times New Roman" w:hAnsi="Times New Roman"/>
          <w:sz w:val="28"/>
          <w:szCs w:val="28"/>
          <w:lang w:val="uk-UA"/>
        </w:rPr>
        <w:t>інансового</w:t>
      </w:r>
      <w:r w:rsidR="00E55E25" w:rsidRPr="00D911ED">
        <w:rPr>
          <w:rStyle w:val="FontStyle"/>
          <w:rFonts w:ascii="Times New Roman" w:hAnsi="Times New Roman"/>
          <w:sz w:val="28"/>
          <w:szCs w:val="28"/>
          <w:lang w:val="uk-UA"/>
        </w:rPr>
        <w:t xml:space="preserve"> управління</w:t>
      </w:r>
      <w:r w:rsidR="00F966C7">
        <w:rPr>
          <w:rStyle w:val="FontStyle"/>
          <w:rFonts w:ascii="Times New Roman" w:hAnsi="Times New Roman"/>
          <w:sz w:val="28"/>
          <w:szCs w:val="28"/>
          <w:lang w:val="uk-UA"/>
        </w:rPr>
        <w:t>)</w:t>
      </w:r>
      <w:r w:rsidR="00E55E25" w:rsidRPr="00D911ED">
        <w:rPr>
          <w:rStyle w:val="FontStyle"/>
          <w:rFonts w:ascii="Times New Roman" w:hAnsi="Times New Roman"/>
          <w:sz w:val="28"/>
          <w:szCs w:val="28"/>
          <w:lang w:val="uk-UA"/>
        </w:rPr>
        <w:t xml:space="preserve"> повідомляє юридичний відділ, а спеціаліст </w:t>
      </w:r>
      <w:r w:rsidR="00E55E25" w:rsidRPr="00D911ED">
        <w:rPr>
          <w:rStyle w:val="FontStyle"/>
          <w:rFonts w:ascii="Times New Roman" w:hAnsi="Times New Roman"/>
          <w:sz w:val="28"/>
          <w:szCs w:val="28"/>
          <w:lang w:val="uk-UA"/>
        </w:rPr>
        <w:lastRenderedPageBreak/>
        <w:t xml:space="preserve">бухгалтерської служби </w:t>
      </w:r>
      <w:r w:rsidR="007A3620">
        <w:rPr>
          <w:rStyle w:val="FontStyle"/>
          <w:rFonts w:ascii="Times New Roman" w:hAnsi="Times New Roman"/>
          <w:sz w:val="28"/>
          <w:szCs w:val="28"/>
          <w:lang w:val="uk-UA"/>
        </w:rPr>
        <w:t>управління/організації</w:t>
      </w:r>
      <w:r w:rsidR="00E55E25" w:rsidRPr="00D911ED">
        <w:rPr>
          <w:rStyle w:val="FontStyle"/>
          <w:rFonts w:ascii="Times New Roman" w:hAnsi="Times New Roman"/>
          <w:sz w:val="28"/>
          <w:szCs w:val="28"/>
          <w:lang w:val="uk-UA"/>
        </w:rPr>
        <w:t xml:space="preserve"> повідомляє юрисконсульта (у разі наявності), або відповідальну особу за ведення претензійно-позовної роботи, про що вносяться відповідні відмітки до журналів обліку претензій та позовних заяв.</w:t>
      </w:r>
    </w:p>
    <w:p w:rsidR="00E55E25" w:rsidRPr="00D911ED" w:rsidRDefault="00E55E25" w:rsidP="00E55E25">
      <w:pPr>
        <w:pStyle w:val="ParagraphStyle"/>
        <w:jc w:val="both"/>
        <w:rPr>
          <w:rStyle w:val="FontStyle"/>
          <w:rFonts w:ascii="Times New Roman" w:hAnsi="Times New Roman"/>
          <w:sz w:val="28"/>
          <w:szCs w:val="28"/>
          <w:lang w:val="uk-UA"/>
        </w:rPr>
      </w:pPr>
    </w:p>
    <w:p w:rsidR="00E55E25" w:rsidRPr="00D911ED" w:rsidRDefault="00E55E25" w:rsidP="00E55E25">
      <w:pPr>
        <w:pStyle w:val="ParagraphStyle"/>
        <w:jc w:val="both"/>
        <w:rPr>
          <w:rStyle w:val="FontStyle"/>
          <w:rFonts w:ascii="Times New Roman" w:hAnsi="Times New Roman"/>
          <w:sz w:val="28"/>
          <w:szCs w:val="28"/>
          <w:lang w:val="uk-UA"/>
        </w:rPr>
      </w:pPr>
    </w:p>
    <w:p w:rsidR="00E55E25" w:rsidRDefault="00E55E25" w:rsidP="00741DEC">
      <w:pPr>
        <w:pStyle w:val="ParagraphStyle"/>
        <w:ind w:firstLine="709"/>
        <w:jc w:val="center"/>
        <w:rPr>
          <w:rStyle w:val="FontStyle"/>
          <w:rFonts w:ascii="Times New Roman" w:hAnsi="Times New Roman"/>
          <w:b/>
          <w:sz w:val="28"/>
          <w:szCs w:val="28"/>
          <w:lang w:val="uk-UA"/>
        </w:rPr>
      </w:pPr>
      <w:r w:rsidRPr="00D911ED">
        <w:rPr>
          <w:rStyle w:val="FontStyle"/>
          <w:rFonts w:ascii="Times New Roman" w:hAnsi="Times New Roman"/>
          <w:b/>
          <w:sz w:val="28"/>
          <w:szCs w:val="28"/>
          <w:lang w:val="uk-UA"/>
        </w:rPr>
        <w:t xml:space="preserve">V. Реєстрація та зберігання договірних, претензійних і позовних матеріалів </w:t>
      </w:r>
    </w:p>
    <w:p w:rsidR="007B3BC4" w:rsidRPr="00D911ED" w:rsidRDefault="007B3BC4" w:rsidP="00741DEC">
      <w:pPr>
        <w:pStyle w:val="ParagraphStyle"/>
        <w:ind w:firstLine="709"/>
        <w:jc w:val="center"/>
        <w:rPr>
          <w:rStyle w:val="FontStyle"/>
          <w:rFonts w:ascii="Times New Roman" w:hAnsi="Times New Roman"/>
          <w:b/>
          <w:sz w:val="28"/>
          <w:szCs w:val="28"/>
          <w:lang w:val="uk-UA"/>
        </w:rPr>
      </w:pPr>
    </w:p>
    <w:p w:rsidR="00E55E25" w:rsidRPr="00AC5A68" w:rsidRDefault="00E55E25" w:rsidP="00741DEC">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5.1.</w:t>
      </w:r>
      <w:r w:rsidRPr="00AC5A68">
        <w:rPr>
          <w:rStyle w:val="FontStyle"/>
          <w:rFonts w:ascii="Times New Roman" w:hAnsi="Times New Roman"/>
          <w:sz w:val="28"/>
          <w:szCs w:val="28"/>
          <w:lang w:val="uk-UA"/>
        </w:rPr>
        <w:t xml:space="preserve"> Укладений договір реєструється виконавчим органом, що супроводжує договір в окремому журналі обліку договорів на па</w:t>
      </w:r>
      <w:r w:rsidR="007A3620">
        <w:rPr>
          <w:rStyle w:val="FontStyle"/>
          <w:rFonts w:ascii="Times New Roman" w:hAnsi="Times New Roman"/>
          <w:sz w:val="28"/>
          <w:szCs w:val="28"/>
          <w:lang w:val="uk-UA"/>
        </w:rPr>
        <w:t>перових або електронних носіях</w:t>
      </w:r>
      <w:r w:rsidRPr="00AC5A68">
        <w:rPr>
          <w:rStyle w:val="FontStyle"/>
          <w:rFonts w:ascii="Times New Roman" w:hAnsi="Times New Roman"/>
          <w:sz w:val="28"/>
          <w:szCs w:val="28"/>
          <w:lang w:val="uk-UA"/>
        </w:rPr>
        <w:t>. В апараті міської ради реєстрація договорів, що мають фінансові зобов’язання міської ради, здійснюється відділом бухгалтерського обліку і звітності; договорів, що мають лише юридичні зобов’язання юридичним відділом міської ради.</w:t>
      </w:r>
    </w:p>
    <w:p w:rsidR="00E55E25" w:rsidRPr="00741DEC" w:rsidRDefault="00E55E25" w:rsidP="00741DEC">
      <w:pPr>
        <w:pStyle w:val="ParagraphStyle"/>
        <w:ind w:firstLine="709"/>
        <w:jc w:val="both"/>
        <w:rPr>
          <w:rStyle w:val="FontStyle"/>
          <w:rFonts w:ascii="Times New Roman" w:hAnsi="Times New Roman"/>
          <w:i/>
          <w:sz w:val="28"/>
          <w:szCs w:val="28"/>
          <w:lang w:val="uk-UA"/>
        </w:rPr>
      </w:pPr>
      <w:r w:rsidRPr="007A3620">
        <w:rPr>
          <w:rStyle w:val="FontStyle"/>
          <w:rFonts w:ascii="Times New Roman" w:hAnsi="Times New Roman"/>
          <w:sz w:val="28"/>
          <w:szCs w:val="28"/>
          <w:lang w:val="uk-UA"/>
        </w:rPr>
        <w:t>Юридичний відділ для реєстрації договорів отримує у відділі бухгалтерського обліку і звітності реєстраційний номер та реєструє договір у журналі обліку договорів</w:t>
      </w:r>
      <w:r w:rsidRPr="00741DEC">
        <w:rPr>
          <w:rStyle w:val="FontStyle"/>
          <w:rFonts w:ascii="Times New Roman" w:hAnsi="Times New Roman"/>
          <w:i/>
          <w:sz w:val="28"/>
          <w:szCs w:val="28"/>
          <w:lang w:val="uk-UA"/>
        </w:rPr>
        <w:t>.</w:t>
      </w:r>
    </w:p>
    <w:p w:rsidR="00E55E25" w:rsidRPr="0078007F" w:rsidRDefault="00E55E25" w:rsidP="00741DEC">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5.2.</w:t>
      </w:r>
      <w:r w:rsidRPr="00AC5A68">
        <w:rPr>
          <w:rStyle w:val="FontStyle"/>
          <w:rFonts w:ascii="Times New Roman" w:hAnsi="Times New Roman"/>
          <w:sz w:val="28"/>
          <w:szCs w:val="28"/>
          <w:lang w:val="uk-UA"/>
        </w:rPr>
        <w:t xml:space="preserve"> Зберігання договірних матеріалів самостійними виконавчими органами міської ради, що супроводжують договори здійснюється згідно з номенклатурою справ цих органів. Зберігання договірних матеріалів (договори та додатки до них) в апараті міської ради здійснюється відділом бухгалтерського обліку і звітності згідно з номенклатурою спра</w:t>
      </w:r>
      <w:r w:rsidR="00741DEC">
        <w:rPr>
          <w:rStyle w:val="FontStyle"/>
          <w:rFonts w:ascii="Times New Roman" w:hAnsi="Times New Roman"/>
          <w:sz w:val="28"/>
          <w:szCs w:val="28"/>
          <w:lang w:val="uk-UA"/>
        </w:rPr>
        <w:t xml:space="preserve">в. </w:t>
      </w:r>
      <w:r w:rsidR="00741DEC" w:rsidRPr="0078007F">
        <w:rPr>
          <w:rStyle w:val="FontStyle"/>
          <w:rFonts w:ascii="Times New Roman" w:hAnsi="Times New Roman"/>
          <w:sz w:val="28"/>
          <w:szCs w:val="28"/>
          <w:lang w:val="uk-UA"/>
        </w:rPr>
        <w:t>Юридичний відділ</w:t>
      </w:r>
      <w:r w:rsidRPr="0078007F">
        <w:rPr>
          <w:rStyle w:val="FontStyle"/>
          <w:rFonts w:ascii="Times New Roman" w:hAnsi="Times New Roman"/>
          <w:sz w:val="28"/>
          <w:szCs w:val="28"/>
          <w:lang w:val="uk-UA"/>
        </w:rPr>
        <w:t xml:space="preserve"> залишає у відділі копії договірних матеріалів для здійснення контрольних повноважень щодо додержання вимог цього Порядку</w:t>
      </w:r>
    </w:p>
    <w:p w:rsidR="00E55E25" w:rsidRPr="005F5D01" w:rsidRDefault="00E55E25" w:rsidP="00741DEC">
      <w:pPr>
        <w:pStyle w:val="ParagraphStyle"/>
        <w:ind w:firstLine="709"/>
        <w:jc w:val="both"/>
        <w:rPr>
          <w:rStyle w:val="FontStyle"/>
          <w:rFonts w:ascii="Times New Roman" w:hAnsi="Times New Roman"/>
          <w:i/>
          <w:sz w:val="28"/>
          <w:szCs w:val="28"/>
          <w:lang w:val="uk-UA"/>
        </w:rPr>
      </w:pPr>
      <w:r w:rsidRPr="007B3BC4">
        <w:rPr>
          <w:rStyle w:val="FontStyle"/>
          <w:rFonts w:ascii="Times New Roman" w:hAnsi="Times New Roman"/>
          <w:b/>
          <w:sz w:val="28"/>
          <w:szCs w:val="28"/>
          <w:lang w:val="uk-UA"/>
        </w:rPr>
        <w:t>5.3.</w:t>
      </w:r>
      <w:r w:rsidRPr="00D911ED">
        <w:rPr>
          <w:rStyle w:val="FontStyle"/>
          <w:rFonts w:ascii="Times New Roman" w:hAnsi="Times New Roman"/>
          <w:sz w:val="28"/>
          <w:szCs w:val="28"/>
          <w:lang w:val="uk-UA"/>
        </w:rPr>
        <w:t xml:space="preserve"> </w:t>
      </w:r>
      <w:r w:rsidRPr="0078007F">
        <w:rPr>
          <w:rStyle w:val="FontStyle"/>
          <w:rFonts w:ascii="Times New Roman" w:hAnsi="Times New Roman"/>
          <w:sz w:val="28"/>
          <w:szCs w:val="28"/>
          <w:lang w:val="uk-UA"/>
        </w:rPr>
        <w:t xml:space="preserve">Претензійні та позовні матеріали, в т.ч. процесуальні документи (ухвали, повістки, накази, постанови тощо), одержані міською радою поштою або особисто (від уповноваженої особи), реєструються у загальному відділі  міської ради як вхідна кореспонденція у день одержання або в перший робочий день, у разі надходження їх у неробочий час, і в той же день передаються на розгляд </w:t>
      </w:r>
      <w:r w:rsidR="005F5D01" w:rsidRPr="0078007F">
        <w:rPr>
          <w:rStyle w:val="FontStyle"/>
          <w:rFonts w:ascii="Times New Roman" w:hAnsi="Times New Roman"/>
          <w:sz w:val="28"/>
          <w:szCs w:val="28"/>
          <w:lang w:val="uk-UA"/>
        </w:rPr>
        <w:t>керівництву міської ради</w:t>
      </w:r>
      <w:r w:rsidRPr="0078007F">
        <w:rPr>
          <w:rStyle w:val="FontStyle"/>
          <w:rFonts w:ascii="Times New Roman" w:hAnsi="Times New Roman"/>
          <w:sz w:val="28"/>
          <w:szCs w:val="28"/>
          <w:lang w:val="uk-UA"/>
        </w:rPr>
        <w:t>, а копії – юридичному відділу або виконавчому органу, до компетенції якого відноситься предмет судового спору.</w:t>
      </w:r>
    </w:p>
    <w:p w:rsidR="00E55E25" w:rsidRPr="00D911ED" w:rsidRDefault="00E55E25" w:rsidP="00741DEC">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5.4.</w:t>
      </w:r>
      <w:r w:rsidRPr="00D911ED">
        <w:rPr>
          <w:rStyle w:val="FontStyle"/>
          <w:rFonts w:ascii="Times New Roman" w:hAnsi="Times New Roman"/>
          <w:sz w:val="28"/>
          <w:szCs w:val="28"/>
          <w:lang w:val="uk-UA"/>
        </w:rPr>
        <w:t xml:space="preserve"> Працівник загального відділу, який приймає кореспонденцію, що надійшла, повинен до претензійних та позовних матеріалів додати конверт (за яким можна встановити адресу відправника, час відправлення документу тощо), що може бути єдиним доказом своєчасної чи несвоєчасної їх відправки.</w:t>
      </w:r>
    </w:p>
    <w:p w:rsidR="00E55E25" w:rsidRPr="00D911ED" w:rsidRDefault="00E55E25" w:rsidP="00741DEC">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5.5.</w:t>
      </w:r>
      <w:r w:rsidRPr="00D911ED">
        <w:rPr>
          <w:rStyle w:val="FontStyle"/>
          <w:rFonts w:ascii="Times New Roman" w:hAnsi="Times New Roman"/>
          <w:sz w:val="28"/>
          <w:szCs w:val="28"/>
          <w:lang w:val="uk-UA"/>
        </w:rPr>
        <w:t xml:space="preserve"> При реєстрації претензій чи позовних заяв перевіряється наявність усіх додатків, зазначених у супровідному листі. При відсутності або невідповідності зазначених додатків працівниками загального відділу складається про це відповідний акт.</w:t>
      </w:r>
    </w:p>
    <w:p w:rsidR="00E55E25" w:rsidRPr="00D911ED" w:rsidRDefault="00E55E25" w:rsidP="00741DEC">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5.6.</w:t>
      </w:r>
      <w:r w:rsidRPr="00D911ED">
        <w:rPr>
          <w:rStyle w:val="FontStyle"/>
          <w:rFonts w:ascii="Times New Roman" w:hAnsi="Times New Roman"/>
          <w:sz w:val="28"/>
          <w:szCs w:val="28"/>
          <w:lang w:val="uk-UA"/>
        </w:rPr>
        <w:t xml:space="preserve"> Загальний відділ після реєстрації претензії чи позовної заяви і  резолюції </w:t>
      </w:r>
      <w:r w:rsidR="005F5D01">
        <w:rPr>
          <w:rStyle w:val="FontStyle"/>
          <w:rFonts w:ascii="Times New Roman" w:hAnsi="Times New Roman"/>
          <w:sz w:val="28"/>
          <w:szCs w:val="28"/>
          <w:lang w:val="uk-UA"/>
        </w:rPr>
        <w:t>керівництва міської ради</w:t>
      </w:r>
      <w:r w:rsidRPr="00D911ED">
        <w:rPr>
          <w:rStyle w:val="FontStyle"/>
          <w:rFonts w:ascii="Times New Roman" w:hAnsi="Times New Roman"/>
          <w:sz w:val="28"/>
          <w:szCs w:val="28"/>
          <w:lang w:val="uk-UA"/>
        </w:rPr>
        <w:t xml:space="preserve"> в той же день передає ці документи в юридичний відділ, або у виконавчий орган, до компетенції якого відноситься </w:t>
      </w:r>
      <w:r w:rsidRPr="00D911ED">
        <w:rPr>
          <w:rStyle w:val="FontStyle"/>
          <w:rFonts w:ascii="Times New Roman" w:hAnsi="Times New Roman"/>
          <w:sz w:val="28"/>
          <w:szCs w:val="28"/>
          <w:lang w:val="uk-UA"/>
        </w:rPr>
        <w:lastRenderedPageBreak/>
        <w:t>предмет судового спору, який здійснює їх первинну правову оцінку та формує справу.</w:t>
      </w:r>
    </w:p>
    <w:p w:rsidR="00E55E25" w:rsidRPr="00D911ED" w:rsidRDefault="00E55E25" w:rsidP="00741DEC">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Юридичний відділ, </w:t>
      </w:r>
      <w:r w:rsidR="001257E8">
        <w:rPr>
          <w:rStyle w:val="FontStyle"/>
          <w:rFonts w:ascii="Times New Roman" w:hAnsi="Times New Roman"/>
          <w:sz w:val="28"/>
          <w:szCs w:val="28"/>
          <w:lang w:val="uk-UA"/>
        </w:rPr>
        <w:t>управління/організації</w:t>
      </w:r>
      <w:r w:rsidRPr="00D911ED">
        <w:rPr>
          <w:rStyle w:val="FontStyle"/>
          <w:rFonts w:ascii="Times New Roman" w:hAnsi="Times New Roman"/>
          <w:sz w:val="28"/>
          <w:szCs w:val="28"/>
          <w:lang w:val="uk-UA"/>
        </w:rPr>
        <w:t xml:space="preserve"> здійснюють реєстрацію претензійно-позовних матеріалів у відповідних журналах, зразки яких є додатками до цього Порядку. </w:t>
      </w:r>
    </w:p>
    <w:p w:rsidR="00E55E25" w:rsidRPr="00D911ED" w:rsidRDefault="00E55E25" w:rsidP="00741DEC">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5.7.</w:t>
      </w:r>
      <w:r w:rsidRPr="00D911ED">
        <w:rPr>
          <w:rStyle w:val="FontStyle"/>
          <w:rFonts w:ascii="Times New Roman" w:hAnsi="Times New Roman"/>
          <w:sz w:val="28"/>
          <w:szCs w:val="28"/>
          <w:lang w:val="uk-UA"/>
        </w:rPr>
        <w:t xml:space="preserve"> Претензійні т</w:t>
      </w:r>
      <w:r w:rsidR="005F5D01">
        <w:rPr>
          <w:rStyle w:val="FontStyle"/>
          <w:rFonts w:ascii="Times New Roman" w:hAnsi="Times New Roman"/>
          <w:sz w:val="28"/>
          <w:szCs w:val="28"/>
          <w:lang w:val="uk-UA"/>
        </w:rPr>
        <w:t>а позовні матеріали</w:t>
      </w:r>
      <w:r w:rsidRPr="00D911ED">
        <w:rPr>
          <w:rStyle w:val="FontStyle"/>
          <w:rFonts w:ascii="Times New Roman" w:hAnsi="Times New Roman"/>
          <w:sz w:val="28"/>
          <w:szCs w:val="28"/>
          <w:lang w:val="uk-UA"/>
        </w:rPr>
        <w:t xml:space="preserve"> міської ради та її виконкому і ті, що надійшли до них, зберігаються в юридичному відділі в окремих папках. </w:t>
      </w:r>
      <w:r w:rsidR="001257E8">
        <w:rPr>
          <w:rStyle w:val="FontStyle"/>
          <w:rFonts w:ascii="Times New Roman" w:hAnsi="Times New Roman"/>
          <w:sz w:val="28"/>
          <w:szCs w:val="28"/>
          <w:lang w:val="uk-UA"/>
        </w:rPr>
        <w:t>В управліннях/організаціях -</w:t>
      </w:r>
      <w:r w:rsidRPr="00D911ED">
        <w:rPr>
          <w:rStyle w:val="FontStyle"/>
          <w:rFonts w:ascii="Times New Roman" w:hAnsi="Times New Roman"/>
          <w:sz w:val="28"/>
          <w:szCs w:val="28"/>
          <w:lang w:val="uk-UA"/>
        </w:rPr>
        <w:t xml:space="preserve"> в структурному підрозділі або уповноваженої особи, визначених наказом керівника.</w:t>
      </w:r>
    </w:p>
    <w:p w:rsidR="00E55E25" w:rsidRPr="00D911ED" w:rsidRDefault="00E55E25" w:rsidP="00741DEC">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5.8.</w:t>
      </w:r>
      <w:r w:rsidRPr="00D911ED">
        <w:rPr>
          <w:rStyle w:val="FontStyle"/>
          <w:rFonts w:ascii="Times New Roman" w:hAnsi="Times New Roman"/>
          <w:sz w:val="28"/>
          <w:szCs w:val="28"/>
          <w:lang w:val="uk-UA"/>
        </w:rPr>
        <w:t xml:space="preserve"> Закінчені претензійні та позовні матеріали зберігаються протягом трьох років до передачі їх на збереження в архів. Ці матеріали підшиваються у відповідні папки в тій послідовності, у якій вони були зареєстровані.</w:t>
      </w:r>
    </w:p>
    <w:p w:rsidR="00E55E25" w:rsidRDefault="00E55E25" w:rsidP="00E55E25">
      <w:pPr>
        <w:pStyle w:val="ParagraphStyle"/>
        <w:jc w:val="both"/>
        <w:rPr>
          <w:rStyle w:val="FontStyle"/>
          <w:rFonts w:ascii="Times New Roman" w:hAnsi="Times New Roman"/>
          <w:sz w:val="28"/>
          <w:szCs w:val="28"/>
          <w:lang w:val="uk-UA"/>
        </w:rPr>
      </w:pPr>
    </w:p>
    <w:p w:rsidR="007B3BC4" w:rsidRDefault="007B3BC4" w:rsidP="00E55E25">
      <w:pPr>
        <w:pStyle w:val="ParagraphStyle"/>
        <w:jc w:val="both"/>
        <w:rPr>
          <w:rStyle w:val="FontStyle"/>
          <w:rFonts w:ascii="Times New Roman" w:hAnsi="Times New Roman"/>
          <w:sz w:val="28"/>
          <w:szCs w:val="28"/>
          <w:lang w:val="uk-UA"/>
        </w:rPr>
      </w:pPr>
    </w:p>
    <w:p w:rsidR="00E55E25" w:rsidRDefault="00E55E25" w:rsidP="005F5D01">
      <w:pPr>
        <w:pStyle w:val="BlockText1"/>
        <w:ind w:left="0" w:right="0" w:firstLine="720"/>
        <w:jc w:val="center"/>
        <w:rPr>
          <w:i w:val="0"/>
          <w:szCs w:val="28"/>
        </w:rPr>
      </w:pPr>
      <w:r w:rsidRPr="005F5D01">
        <w:rPr>
          <w:i w:val="0"/>
          <w:szCs w:val="28"/>
          <w:lang w:val="en-US"/>
        </w:rPr>
        <w:t>VI</w:t>
      </w:r>
      <w:r w:rsidRPr="005F5D01">
        <w:rPr>
          <w:i w:val="0"/>
          <w:szCs w:val="28"/>
        </w:rPr>
        <w:t>. Забезпечення доступу до інформації про використання публічних коштів</w:t>
      </w:r>
    </w:p>
    <w:p w:rsidR="007B3BC4" w:rsidRPr="005F5D01" w:rsidRDefault="007B3BC4" w:rsidP="005F5D01">
      <w:pPr>
        <w:pStyle w:val="BlockText1"/>
        <w:ind w:left="0" w:right="0" w:firstLine="720"/>
        <w:jc w:val="center"/>
        <w:rPr>
          <w:i w:val="0"/>
          <w:szCs w:val="28"/>
        </w:rPr>
      </w:pPr>
    </w:p>
    <w:p w:rsidR="00E55E25" w:rsidRPr="005F5D01" w:rsidRDefault="00E55E25" w:rsidP="00E55E25">
      <w:pPr>
        <w:pStyle w:val="BlockText1"/>
        <w:ind w:left="0" w:right="0" w:firstLine="720"/>
        <w:jc w:val="both"/>
        <w:rPr>
          <w:b w:val="0"/>
          <w:i w:val="0"/>
          <w:szCs w:val="28"/>
        </w:rPr>
      </w:pPr>
      <w:r w:rsidRPr="007B3BC4">
        <w:rPr>
          <w:i w:val="0"/>
          <w:szCs w:val="28"/>
        </w:rPr>
        <w:t>6.1.</w:t>
      </w:r>
      <w:r w:rsidR="00FB7041">
        <w:rPr>
          <w:b w:val="0"/>
          <w:i w:val="0"/>
          <w:szCs w:val="28"/>
        </w:rPr>
        <w:t xml:space="preserve"> </w:t>
      </w:r>
      <w:proofErr w:type="spellStart"/>
      <w:r w:rsidR="00FB7041">
        <w:rPr>
          <w:b w:val="0"/>
          <w:i w:val="0"/>
          <w:szCs w:val="28"/>
        </w:rPr>
        <w:t>Бахмутська</w:t>
      </w:r>
      <w:proofErr w:type="spellEnd"/>
      <w:r w:rsidRPr="005F5D01">
        <w:rPr>
          <w:b w:val="0"/>
          <w:i w:val="0"/>
          <w:szCs w:val="28"/>
        </w:rPr>
        <w:t xml:space="preserve"> міська рада</w:t>
      </w:r>
      <w:r w:rsidR="00F966C7">
        <w:rPr>
          <w:b w:val="0"/>
          <w:i w:val="0"/>
          <w:szCs w:val="28"/>
        </w:rPr>
        <w:t>,</w:t>
      </w:r>
      <w:r w:rsidRPr="005F5D01">
        <w:rPr>
          <w:b w:val="0"/>
          <w:i w:val="0"/>
          <w:szCs w:val="28"/>
        </w:rPr>
        <w:t xml:space="preserve"> </w:t>
      </w:r>
      <w:r w:rsidR="001257E8">
        <w:rPr>
          <w:b w:val="0"/>
          <w:i w:val="0"/>
          <w:szCs w:val="28"/>
        </w:rPr>
        <w:t>управління/організації</w:t>
      </w:r>
      <w:r w:rsidRPr="005F5D01">
        <w:rPr>
          <w:b w:val="0"/>
          <w:i w:val="0"/>
          <w:szCs w:val="28"/>
        </w:rPr>
        <w:t>, як розпорядники та одержувачі коштів державного та місцевого бюджетів зобов’язані готувати та подавати інформацію про використання ними публічних коштів для оприлюднення на єдиному веб-порталі використання публічних коштів. Відомості, що оприлюднюються, повинні бути повними, правдивими, точними та реально відображати фактичні дані станом на відповідну дату або за відповідний період часу.</w:t>
      </w:r>
    </w:p>
    <w:p w:rsidR="00E55E25" w:rsidRPr="005F5D01" w:rsidRDefault="00E55E25" w:rsidP="00E55E25">
      <w:pPr>
        <w:pStyle w:val="BlockText1"/>
        <w:ind w:left="0" w:right="0" w:firstLine="720"/>
        <w:jc w:val="both"/>
        <w:rPr>
          <w:b w:val="0"/>
          <w:i w:val="0"/>
          <w:szCs w:val="28"/>
        </w:rPr>
      </w:pPr>
      <w:r w:rsidRPr="007B3BC4">
        <w:rPr>
          <w:i w:val="0"/>
          <w:szCs w:val="28"/>
        </w:rPr>
        <w:t>6.2.</w:t>
      </w:r>
      <w:r w:rsidRPr="005F5D01">
        <w:rPr>
          <w:b w:val="0"/>
          <w:i w:val="0"/>
          <w:szCs w:val="28"/>
        </w:rPr>
        <w:t xml:space="preserve"> Відповідальність за недостовірність і неповноту оприлюдненої інформації несуть керівники розпорядників та одержувачів коштів державного і місцевого бюджетів.</w:t>
      </w:r>
    </w:p>
    <w:p w:rsidR="00E55E25" w:rsidRPr="005F5D01" w:rsidRDefault="00E55E25" w:rsidP="00E55E25">
      <w:pPr>
        <w:pStyle w:val="st2"/>
        <w:spacing w:after="0"/>
        <w:ind w:firstLine="720"/>
        <w:rPr>
          <w:rStyle w:val="st42"/>
          <w:rFonts w:cs="Times New Roman"/>
          <w:sz w:val="28"/>
          <w:szCs w:val="28"/>
          <w:lang w:val="uk-UA"/>
        </w:rPr>
      </w:pPr>
      <w:r w:rsidRPr="007B3BC4">
        <w:rPr>
          <w:rFonts w:ascii="Times New Roman" w:hAnsi="Times New Roman" w:cs="Times New Roman"/>
          <w:b/>
          <w:sz w:val="28"/>
          <w:szCs w:val="28"/>
        </w:rPr>
        <w:t>6.</w:t>
      </w:r>
      <w:r w:rsidRPr="007B3BC4">
        <w:rPr>
          <w:rFonts w:ascii="Times New Roman" w:hAnsi="Times New Roman" w:cs="Times New Roman"/>
          <w:b/>
          <w:sz w:val="28"/>
          <w:szCs w:val="28"/>
          <w:lang w:val="uk-UA"/>
        </w:rPr>
        <w:t>3</w:t>
      </w:r>
      <w:r w:rsidRPr="007B3BC4">
        <w:rPr>
          <w:rFonts w:ascii="Times New Roman" w:hAnsi="Times New Roman" w:cs="Times New Roman"/>
          <w:b/>
          <w:sz w:val="28"/>
          <w:szCs w:val="28"/>
        </w:rPr>
        <w:t>.</w:t>
      </w:r>
      <w:r w:rsidRPr="005F5D01">
        <w:rPr>
          <w:rFonts w:ascii="Times New Roman" w:hAnsi="Times New Roman" w:cs="Times New Roman"/>
          <w:sz w:val="28"/>
          <w:szCs w:val="28"/>
        </w:rPr>
        <w:t xml:space="preserve"> </w:t>
      </w:r>
      <w:proofErr w:type="spellStart"/>
      <w:r w:rsidRPr="005F5D01">
        <w:rPr>
          <w:rStyle w:val="st42"/>
          <w:rFonts w:cs="Times New Roman"/>
          <w:sz w:val="28"/>
          <w:szCs w:val="28"/>
        </w:rPr>
        <w:t>Інформація</w:t>
      </w:r>
      <w:proofErr w:type="spellEnd"/>
      <w:r w:rsidRPr="005F5D01">
        <w:rPr>
          <w:rStyle w:val="st42"/>
          <w:rFonts w:cs="Times New Roman"/>
          <w:sz w:val="28"/>
          <w:szCs w:val="28"/>
        </w:rPr>
        <w:t xml:space="preserve"> про </w:t>
      </w:r>
      <w:proofErr w:type="spellStart"/>
      <w:r w:rsidRPr="005F5D01">
        <w:rPr>
          <w:rStyle w:val="st42"/>
          <w:rFonts w:cs="Times New Roman"/>
          <w:sz w:val="28"/>
          <w:szCs w:val="28"/>
        </w:rPr>
        <w:t>використання</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публічних</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коштів</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що</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підлягає</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оприлюдненню</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надається</w:t>
      </w:r>
      <w:proofErr w:type="spellEnd"/>
      <w:r w:rsidRPr="005F5D01">
        <w:rPr>
          <w:rStyle w:val="st42"/>
          <w:rFonts w:cs="Times New Roman"/>
          <w:sz w:val="28"/>
          <w:szCs w:val="28"/>
        </w:rPr>
        <w:t xml:space="preserve"> за </w:t>
      </w:r>
      <w:proofErr w:type="spellStart"/>
      <w:r w:rsidRPr="005F5D01">
        <w:rPr>
          <w:rStyle w:val="st42"/>
          <w:rFonts w:cs="Times New Roman"/>
          <w:sz w:val="28"/>
          <w:szCs w:val="28"/>
        </w:rPr>
        <w:t>встановленими</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законодавством</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України</w:t>
      </w:r>
      <w:proofErr w:type="spellEnd"/>
      <w:r w:rsidRPr="005F5D01">
        <w:rPr>
          <w:rStyle w:val="st42"/>
          <w:rFonts w:cs="Times New Roman"/>
          <w:sz w:val="28"/>
          <w:szCs w:val="28"/>
        </w:rPr>
        <w:t xml:space="preserve"> формами та </w:t>
      </w:r>
      <w:proofErr w:type="spellStart"/>
      <w:r w:rsidRPr="005F5D01">
        <w:rPr>
          <w:rStyle w:val="st42"/>
          <w:rFonts w:cs="Times New Roman"/>
          <w:sz w:val="28"/>
          <w:szCs w:val="28"/>
        </w:rPr>
        <w:t>має</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містити</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такі</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відомост</w:t>
      </w:r>
      <w:proofErr w:type="spellEnd"/>
      <w:r w:rsidRPr="005F5D01">
        <w:rPr>
          <w:rStyle w:val="st42"/>
          <w:rFonts w:cs="Times New Roman"/>
          <w:sz w:val="28"/>
          <w:szCs w:val="28"/>
          <w:lang w:val="uk-UA"/>
        </w:rPr>
        <w:t>і:</w:t>
      </w:r>
      <w:r w:rsidRPr="005F5D01">
        <w:rPr>
          <w:rStyle w:val="st42"/>
          <w:rFonts w:cs="Times New Roman"/>
          <w:sz w:val="28"/>
          <w:szCs w:val="28"/>
        </w:rPr>
        <w:t xml:space="preserve"> </w:t>
      </w:r>
    </w:p>
    <w:p w:rsidR="00E55E25" w:rsidRPr="005F5D01" w:rsidRDefault="00E55E25" w:rsidP="00E55E25">
      <w:pPr>
        <w:pStyle w:val="st2"/>
        <w:spacing w:after="0"/>
        <w:ind w:firstLine="720"/>
        <w:rPr>
          <w:rStyle w:val="st42"/>
          <w:rFonts w:cs="Times New Roman"/>
          <w:sz w:val="28"/>
          <w:szCs w:val="28"/>
          <w:lang w:val="uk-UA"/>
        </w:rPr>
      </w:pPr>
      <w:r w:rsidRPr="007B3BC4">
        <w:rPr>
          <w:rStyle w:val="st42"/>
          <w:rFonts w:cs="Times New Roman"/>
          <w:b/>
          <w:sz w:val="28"/>
          <w:szCs w:val="28"/>
          <w:lang w:val="uk-UA"/>
        </w:rPr>
        <w:t>6.3.1.</w:t>
      </w:r>
      <w:r w:rsidRPr="005F5D01">
        <w:rPr>
          <w:rStyle w:val="st42"/>
          <w:rFonts w:cs="Times New Roman"/>
          <w:sz w:val="28"/>
          <w:szCs w:val="28"/>
          <w:lang w:val="uk-UA"/>
        </w:rPr>
        <w:t xml:space="preserve"> Розпорядник (одержувач) бюджетних коштів (найменування, ідентифікаційний код юридичної особи, місцезнаходження, прізвище, ім’я та по батькові керівника).</w:t>
      </w:r>
    </w:p>
    <w:p w:rsidR="00E55E25" w:rsidRPr="005F5D01" w:rsidRDefault="00E55E25" w:rsidP="00E55E25">
      <w:pPr>
        <w:pStyle w:val="st2"/>
        <w:spacing w:after="0"/>
        <w:ind w:firstLine="720"/>
        <w:rPr>
          <w:rStyle w:val="st42"/>
          <w:rFonts w:cs="Times New Roman"/>
          <w:sz w:val="28"/>
          <w:szCs w:val="28"/>
          <w:lang w:val="uk-UA"/>
        </w:rPr>
      </w:pPr>
      <w:r w:rsidRPr="007B3BC4">
        <w:rPr>
          <w:rStyle w:val="st42"/>
          <w:rFonts w:cs="Times New Roman"/>
          <w:b/>
          <w:sz w:val="28"/>
          <w:szCs w:val="28"/>
          <w:lang w:val="uk-UA"/>
        </w:rPr>
        <w:t>6.3.2.</w:t>
      </w:r>
      <w:r w:rsidRPr="005F5D01">
        <w:rPr>
          <w:rStyle w:val="st42"/>
          <w:rFonts w:cs="Times New Roman"/>
          <w:sz w:val="28"/>
          <w:szCs w:val="28"/>
          <w:lang w:val="uk-UA"/>
        </w:rPr>
        <w:t xml:space="preserve"> Головний розпорядник бюджетних коштів (найменування, місцезнаходження, прізвище, ім’я та по батькові керівника).</w:t>
      </w:r>
    </w:p>
    <w:p w:rsidR="00E55E25" w:rsidRPr="005F5D01" w:rsidRDefault="00E55E25" w:rsidP="00E55E25">
      <w:pPr>
        <w:pStyle w:val="st2"/>
        <w:spacing w:after="0"/>
        <w:ind w:firstLine="720"/>
        <w:rPr>
          <w:rStyle w:val="st42"/>
          <w:rFonts w:cs="Times New Roman"/>
          <w:sz w:val="28"/>
          <w:szCs w:val="28"/>
          <w:lang w:val="uk-UA"/>
        </w:rPr>
      </w:pPr>
      <w:r w:rsidRPr="007B3BC4">
        <w:rPr>
          <w:rStyle w:val="st42"/>
          <w:rFonts w:cs="Times New Roman"/>
          <w:b/>
          <w:sz w:val="28"/>
          <w:szCs w:val="28"/>
          <w:lang w:val="uk-UA"/>
        </w:rPr>
        <w:t>6.3.3.</w:t>
      </w:r>
      <w:r w:rsidRPr="005F5D01">
        <w:rPr>
          <w:rStyle w:val="st42"/>
          <w:rFonts w:cs="Times New Roman"/>
          <w:sz w:val="28"/>
          <w:szCs w:val="28"/>
          <w:lang w:val="uk-UA"/>
        </w:rPr>
        <w:t xml:space="preserve"> О</w:t>
      </w:r>
      <w:proofErr w:type="spellStart"/>
      <w:r w:rsidRPr="005F5D01">
        <w:rPr>
          <w:rStyle w:val="st42"/>
          <w:rFonts w:cs="Times New Roman"/>
          <w:sz w:val="28"/>
          <w:szCs w:val="28"/>
        </w:rPr>
        <w:t>бсяги</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бюджетних</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призначень</w:t>
      </w:r>
      <w:proofErr w:type="spellEnd"/>
      <w:r w:rsidRPr="005F5D01">
        <w:rPr>
          <w:rStyle w:val="st42"/>
          <w:rFonts w:cs="Times New Roman"/>
          <w:sz w:val="28"/>
          <w:szCs w:val="28"/>
        </w:rPr>
        <w:t xml:space="preserve"> та/</w:t>
      </w:r>
      <w:proofErr w:type="spellStart"/>
      <w:r w:rsidRPr="005F5D01">
        <w:rPr>
          <w:rStyle w:val="st42"/>
          <w:rFonts w:cs="Times New Roman"/>
          <w:sz w:val="28"/>
          <w:szCs w:val="28"/>
        </w:rPr>
        <w:t>або</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бюджетних</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асигнувань</w:t>
      </w:r>
      <w:proofErr w:type="spellEnd"/>
      <w:r w:rsidRPr="005F5D01">
        <w:rPr>
          <w:rStyle w:val="st42"/>
          <w:rFonts w:cs="Times New Roman"/>
          <w:sz w:val="28"/>
          <w:szCs w:val="28"/>
        </w:rPr>
        <w:t xml:space="preserve"> на </w:t>
      </w:r>
      <w:proofErr w:type="spellStart"/>
      <w:r w:rsidRPr="005F5D01">
        <w:rPr>
          <w:rStyle w:val="st42"/>
          <w:rFonts w:cs="Times New Roman"/>
          <w:sz w:val="28"/>
          <w:szCs w:val="28"/>
        </w:rPr>
        <w:t>відповідний</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бюджетний</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період</w:t>
      </w:r>
      <w:proofErr w:type="spellEnd"/>
      <w:r w:rsidRPr="005F5D01">
        <w:rPr>
          <w:rStyle w:val="st42"/>
          <w:rFonts w:cs="Times New Roman"/>
          <w:sz w:val="28"/>
          <w:szCs w:val="28"/>
        </w:rPr>
        <w:t xml:space="preserve"> - </w:t>
      </w:r>
      <w:proofErr w:type="spellStart"/>
      <w:r w:rsidRPr="005F5D01">
        <w:rPr>
          <w:rStyle w:val="st42"/>
          <w:rFonts w:cs="Times New Roman"/>
          <w:sz w:val="28"/>
          <w:szCs w:val="28"/>
        </w:rPr>
        <w:t>всього</w:t>
      </w:r>
      <w:proofErr w:type="spellEnd"/>
      <w:r w:rsidRPr="005F5D01">
        <w:rPr>
          <w:rStyle w:val="st42"/>
          <w:rFonts w:cs="Times New Roman"/>
          <w:sz w:val="28"/>
          <w:szCs w:val="28"/>
        </w:rPr>
        <w:t xml:space="preserve"> та в </w:t>
      </w:r>
      <w:proofErr w:type="spellStart"/>
      <w:r w:rsidRPr="005F5D01">
        <w:rPr>
          <w:rStyle w:val="st42"/>
          <w:rFonts w:cs="Times New Roman"/>
          <w:sz w:val="28"/>
          <w:szCs w:val="28"/>
        </w:rPr>
        <w:t>розрізі</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бюджетних</w:t>
      </w:r>
      <w:proofErr w:type="spellEnd"/>
      <w:r w:rsidRPr="005F5D01">
        <w:rPr>
          <w:rStyle w:val="st42"/>
          <w:rFonts w:cs="Times New Roman"/>
          <w:sz w:val="28"/>
          <w:szCs w:val="28"/>
        </w:rPr>
        <w:t xml:space="preserve"> программ</w:t>
      </w:r>
      <w:r w:rsidRPr="005F5D01">
        <w:rPr>
          <w:rStyle w:val="st42"/>
          <w:rFonts w:cs="Times New Roman"/>
          <w:sz w:val="28"/>
          <w:szCs w:val="28"/>
          <w:lang w:val="uk-UA"/>
        </w:rPr>
        <w:t>.</w:t>
      </w:r>
    </w:p>
    <w:p w:rsidR="00E55E25" w:rsidRPr="005F5D01" w:rsidRDefault="00E55E25" w:rsidP="00E55E25">
      <w:pPr>
        <w:pStyle w:val="st2"/>
        <w:spacing w:after="0"/>
        <w:ind w:firstLine="720"/>
        <w:rPr>
          <w:rStyle w:val="st42"/>
          <w:rFonts w:cs="Times New Roman"/>
          <w:sz w:val="28"/>
          <w:szCs w:val="28"/>
          <w:lang w:val="uk-UA"/>
        </w:rPr>
      </w:pPr>
      <w:r w:rsidRPr="007B3BC4">
        <w:rPr>
          <w:rStyle w:val="st42"/>
          <w:rFonts w:cs="Times New Roman"/>
          <w:b/>
          <w:sz w:val="28"/>
          <w:szCs w:val="28"/>
          <w:lang w:val="uk-UA"/>
        </w:rPr>
        <w:t>6.3.4.</w:t>
      </w:r>
      <w:r w:rsidRPr="005F5D01">
        <w:rPr>
          <w:rStyle w:val="st42"/>
          <w:rFonts w:cs="Times New Roman"/>
          <w:sz w:val="28"/>
          <w:szCs w:val="28"/>
          <w:lang w:val="uk-UA"/>
        </w:rPr>
        <w:t xml:space="preserve"> Обсяги проведених видатків бюджету та наданих кредитів з бюджету за звітний період - всього та в розрізі бюджетних програм (при цьому зазначаються також види та обсяги відповідних надходжень щодо коштів спеціального фонду бюджету).</w:t>
      </w:r>
    </w:p>
    <w:p w:rsidR="00E55E25" w:rsidRPr="005F5D01" w:rsidRDefault="00E55E25" w:rsidP="00E55E25">
      <w:pPr>
        <w:pStyle w:val="st2"/>
        <w:spacing w:after="0"/>
        <w:ind w:firstLine="720"/>
        <w:rPr>
          <w:rStyle w:val="st42"/>
          <w:rFonts w:cs="Times New Roman"/>
          <w:sz w:val="28"/>
          <w:szCs w:val="28"/>
          <w:lang w:val="uk-UA"/>
        </w:rPr>
      </w:pPr>
      <w:r w:rsidRPr="007B3BC4">
        <w:rPr>
          <w:rStyle w:val="st42"/>
          <w:rFonts w:cs="Times New Roman"/>
          <w:b/>
          <w:sz w:val="28"/>
          <w:szCs w:val="28"/>
          <w:lang w:val="uk-UA"/>
        </w:rPr>
        <w:t>6.3.5.</w:t>
      </w:r>
      <w:r w:rsidRPr="005F5D01">
        <w:rPr>
          <w:rStyle w:val="st42"/>
          <w:rFonts w:cs="Times New Roman"/>
          <w:sz w:val="28"/>
          <w:szCs w:val="28"/>
          <w:lang w:val="uk-UA"/>
        </w:rPr>
        <w:t xml:space="preserve"> І</w:t>
      </w:r>
      <w:proofErr w:type="spellStart"/>
      <w:r w:rsidRPr="005F5D01">
        <w:rPr>
          <w:rStyle w:val="st42"/>
          <w:rFonts w:cs="Times New Roman"/>
          <w:sz w:val="28"/>
          <w:szCs w:val="28"/>
        </w:rPr>
        <w:t>нформація</w:t>
      </w:r>
      <w:proofErr w:type="spellEnd"/>
      <w:r w:rsidRPr="005F5D01">
        <w:rPr>
          <w:rStyle w:val="st42"/>
          <w:rFonts w:cs="Times New Roman"/>
          <w:sz w:val="28"/>
          <w:szCs w:val="28"/>
        </w:rPr>
        <w:t xml:space="preserve"> про </w:t>
      </w:r>
      <w:proofErr w:type="spellStart"/>
      <w:r w:rsidRPr="005F5D01">
        <w:rPr>
          <w:rStyle w:val="st42"/>
          <w:rFonts w:cs="Times New Roman"/>
          <w:sz w:val="28"/>
          <w:szCs w:val="28"/>
        </w:rPr>
        <w:t>укладені</w:t>
      </w:r>
      <w:proofErr w:type="spellEnd"/>
      <w:r w:rsidRPr="005F5D01">
        <w:rPr>
          <w:rStyle w:val="st42"/>
          <w:rFonts w:cs="Times New Roman"/>
          <w:sz w:val="28"/>
          <w:szCs w:val="28"/>
        </w:rPr>
        <w:t xml:space="preserve"> за </w:t>
      </w:r>
      <w:proofErr w:type="spellStart"/>
      <w:r w:rsidRPr="005F5D01">
        <w:rPr>
          <w:rStyle w:val="st42"/>
          <w:rFonts w:cs="Times New Roman"/>
          <w:sz w:val="28"/>
          <w:szCs w:val="28"/>
        </w:rPr>
        <w:t>звітний</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період</w:t>
      </w:r>
      <w:proofErr w:type="spellEnd"/>
      <w:r w:rsidRPr="005F5D01">
        <w:rPr>
          <w:rStyle w:val="st42"/>
          <w:rFonts w:cs="Times New Roman"/>
          <w:sz w:val="28"/>
          <w:szCs w:val="28"/>
        </w:rPr>
        <w:t xml:space="preserve"> договори (предмет договору, </w:t>
      </w:r>
      <w:proofErr w:type="spellStart"/>
      <w:r w:rsidRPr="005F5D01">
        <w:rPr>
          <w:rStyle w:val="st42"/>
          <w:rFonts w:cs="Times New Roman"/>
          <w:sz w:val="28"/>
          <w:szCs w:val="28"/>
        </w:rPr>
        <w:t>виконавець</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найменування</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ідентифікаційний</w:t>
      </w:r>
      <w:proofErr w:type="spellEnd"/>
      <w:r w:rsidRPr="005F5D01">
        <w:rPr>
          <w:rStyle w:val="st42"/>
          <w:rFonts w:cs="Times New Roman"/>
          <w:sz w:val="28"/>
          <w:szCs w:val="28"/>
        </w:rPr>
        <w:t xml:space="preserve"> код </w:t>
      </w:r>
      <w:proofErr w:type="spellStart"/>
      <w:r w:rsidRPr="005F5D01">
        <w:rPr>
          <w:rStyle w:val="st42"/>
          <w:rFonts w:cs="Times New Roman"/>
          <w:sz w:val="28"/>
          <w:szCs w:val="28"/>
        </w:rPr>
        <w:t>юридичної</w:t>
      </w:r>
      <w:proofErr w:type="spellEnd"/>
      <w:r w:rsidRPr="005F5D01">
        <w:rPr>
          <w:rStyle w:val="st42"/>
          <w:rFonts w:cs="Times New Roman"/>
          <w:sz w:val="28"/>
          <w:szCs w:val="28"/>
        </w:rPr>
        <w:t xml:space="preserve"> особи, </w:t>
      </w:r>
      <w:proofErr w:type="spellStart"/>
      <w:r w:rsidRPr="005F5D01">
        <w:rPr>
          <w:rStyle w:val="st42"/>
          <w:rFonts w:cs="Times New Roman"/>
          <w:sz w:val="28"/>
          <w:szCs w:val="28"/>
        </w:rPr>
        <w:t>місцезнаходження</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вартість</w:t>
      </w:r>
      <w:proofErr w:type="spellEnd"/>
      <w:r w:rsidRPr="005F5D01">
        <w:rPr>
          <w:rStyle w:val="st42"/>
          <w:rFonts w:cs="Times New Roman"/>
          <w:sz w:val="28"/>
          <w:szCs w:val="28"/>
        </w:rPr>
        <w:t xml:space="preserve"> договору, </w:t>
      </w:r>
      <w:proofErr w:type="spellStart"/>
      <w:r w:rsidRPr="005F5D01">
        <w:rPr>
          <w:rStyle w:val="st42"/>
          <w:rFonts w:cs="Times New Roman"/>
          <w:sz w:val="28"/>
          <w:szCs w:val="28"/>
        </w:rPr>
        <w:t>ціна</w:t>
      </w:r>
      <w:proofErr w:type="spellEnd"/>
      <w:r w:rsidRPr="005F5D01">
        <w:rPr>
          <w:rStyle w:val="st42"/>
          <w:rFonts w:cs="Times New Roman"/>
          <w:sz w:val="28"/>
          <w:szCs w:val="28"/>
        </w:rPr>
        <w:t xml:space="preserve"> за </w:t>
      </w:r>
      <w:proofErr w:type="spellStart"/>
      <w:r w:rsidRPr="005F5D01">
        <w:rPr>
          <w:rStyle w:val="st42"/>
          <w:rFonts w:cs="Times New Roman"/>
          <w:sz w:val="28"/>
          <w:szCs w:val="28"/>
        </w:rPr>
        <w:t>одиницю</w:t>
      </w:r>
      <w:proofErr w:type="spellEnd"/>
      <w:r w:rsidRPr="005F5D01">
        <w:rPr>
          <w:rStyle w:val="st42"/>
          <w:rFonts w:cs="Times New Roman"/>
          <w:sz w:val="28"/>
          <w:szCs w:val="28"/>
        </w:rPr>
        <w:t xml:space="preserve"> (за </w:t>
      </w:r>
      <w:proofErr w:type="spellStart"/>
      <w:r w:rsidRPr="005F5D01">
        <w:rPr>
          <w:rStyle w:val="st42"/>
          <w:rFonts w:cs="Times New Roman"/>
          <w:sz w:val="28"/>
          <w:szCs w:val="28"/>
        </w:rPr>
        <w:t>наявності</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кількість</w:t>
      </w:r>
      <w:proofErr w:type="spellEnd"/>
      <w:r w:rsidRPr="005F5D01">
        <w:rPr>
          <w:rStyle w:val="st42"/>
          <w:rFonts w:cs="Times New Roman"/>
          <w:sz w:val="28"/>
          <w:szCs w:val="28"/>
        </w:rPr>
        <w:t xml:space="preserve"> </w:t>
      </w:r>
      <w:proofErr w:type="spellStart"/>
      <w:r w:rsidRPr="005F5D01">
        <w:rPr>
          <w:rStyle w:val="st42"/>
          <w:rFonts w:cs="Times New Roman"/>
          <w:sz w:val="28"/>
          <w:szCs w:val="28"/>
        </w:rPr>
        <w:lastRenderedPageBreak/>
        <w:t>закупленого</w:t>
      </w:r>
      <w:proofErr w:type="spellEnd"/>
      <w:r w:rsidRPr="005F5D01">
        <w:rPr>
          <w:rStyle w:val="st42"/>
          <w:rFonts w:cs="Times New Roman"/>
          <w:sz w:val="28"/>
          <w:szCs w:val="28"/>
        </w:rPr>
        <w:t xml:space="preserve"> товару, </w:t>
      </w:r>
      <w:proofErr w:type="spellStart"/>
      <w:r w:rsidRPr="005F5D01">
        <w:rPr>
          <w:rStyle w:val="st42"/>
          <w:rFonts w:cs="Times New Roman"/>
          <w:sz w:val="28"/>
          <w:szCs w:val="28"/>
        </w:rPr>
        <w:t>робіт</w:t>
      </w:r>
      <w:proofErr w:type="spellEnd"/>
      <w:r w:rsidRPr="005F5D01">
        <w:rPr>
          <w:rStyle w:val="st42"/>
          <w:rFonts w:cs="Times New Roman"/>
          <w:sz w:val="28"/>
          <w:szCs w:val="28"/>
        </w:rPr>
        <w:t xml:space="preserve"> та/</w:t>
      </w:r>
      <w:proofErr w:type="spellStart"/>
      <w:r w:rsidRPr="005F5D01">
        <w:rPr>
          <w:rStyle w:val="st42"/>
          <w:rFonts w:cs="Times New Roman"/>
          <w:sz w:val="28"/>
          <w:szCs w:val="28"/>
        </w:rPr>
        <w:t>або</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послуг</w:t>
      </w:r>
      <w:proofErr w:type="spellEnd"/>
      <w:r w:rsidRPr="005F5D01">
        <w:rPr>
          <w:rStyle w:val="st42"/>
          <w:rFonts w:cs="Times New Roman"/>
          <w:sz w:val="28"/>
          <w:szCs w:val="28"/>
        </w:rPr>
        <w:t xml:space="preserve">, проведена процедура </w:t>
      </w:r>
      <w:proofErr w:type="spellStart"/>
      <w:r w:rsidRPr="005F5D01">
        <w:rPr>
          <w:rStyle w:val="st42"/>
          <w:rFonts w:cs="Times New Roman"/>
          <w:sz w:val="28"/>
          <w:szCs w:val="28"/>
        </w:rPr>
        <w:t>закупівлі</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або</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обґрунтування</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її</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відсутності</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з</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посиланням</w:t>
      </w:r>
      <w:proofErr w:type="spellEnd"/>
      <w:r w:rsidRPr="005F5D01">
        <w:rPr>
          <w:rStyle w:val="st42"/>
          <w:rFonts w:cs="Times New Roman"/>
          <w:sz w:val="28"/>
          <w:szCs w:val="28"/>
        </w:rPr>
        <w:t xml:space="preserve"> на закон, </w:t>
      </w:r>
      <w:proofErr w:type="spellStart"/>
      <w:r w:rsidRPr="005F5D01">
        <w:rPr>
          <w:rStyle w:val="st42"/>
          <w:rFonts w:cs="Times New Roman"/>
          <w:sz w:val="28"/>
          <w:szCs w:val="28"/>
        </w:rPr>
        <w:t>обсяг</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платежів</w:t>
      </w:r>
      <w:proofErr w:type="spellEnd"/>
      <w:r w:rsidRPr="005F5D01">
        <w:rPr>
          <w:rStyle w:val="st42"/>
          <w:rFonts w:cs="Times New Roman"/>
          <w:sz w:val="28"/>
          <w:szCs w:val="28"/>
        </w:rPr>
        <w:t xml:space="preserve"> за договором у </w:t>
      </w:r>
      <w:proofErr w:type="spellStart"/>
      <w:r w:rsidRPr="005F5D01">
        <w:rPr>
          <w:rStyle w:val="st42"/>
          <w:rFonts w:cs="Times New Roman"/>
          <w:sz w:val="28"/>
          <w:szCs w:val="28"/>
        </w:rPr>
        <w:t>звітному</w:t>
      </w:r>
      <w:proofErr w:type="spellEnd"/>
      <w:r w:rsidRPr="005F5D01">
        <w:rPr>
          <w:rStyle w:val="st42"/>
          <w:rFonts w:cs="Times New Roman"/>
          <w:sz w:val="28"/>
          <w:szCs w:val="28"/>
        </w:rPr>
        <w:t xml:space="preserve"> </w:t>
      </w:r>
      <w:proofErr w:type="spellStart"/>
      <w:r w:rsidRPr="005F5D01">
        <w:rPr>
          <w:rStyle w:val="st42"/>
          <w:rFonts w:cs="Times New Roman"/>
          <w:sz w:val="28"/>
          <w:szCs w:val="28"/>
        </w:rPr>
        <w:t>періоді</w:t>
      </w:r>
      <w:proofErr w:type="spellEnd"/>
      <w:r w:rsidRPr="005F5D01">
        <w:rPr>
          <w:rStyle w:val="st42"/>
          <w:rFonts w:cs="Times New Roman"/>
          <w:sz w:val="28"/>
          <w:szCs w:val="28"/>
        </w:rPr>
        <w:t xml:space="preserve">, строк </w:t>
      </w:r>
      <w:proofErr w:type="spellStart"/>
      <w:r w:rsidRPr="005F5D01">
        <w:rPr>
          <w:rStyle w:val="st42"/>
          <w:rFonts w:cs="Times New Roman"/>
          <w:sz w:val="28"/>
          <w:szCs w:val="28"/>
        </w:rPr>
        <w:t>дії</w:t>
      </w:r>
      <w:proofErr w:type="spellEnd"/>
      <w:r w:rsidRPr="005F5D01">
        <w:rPr>
          <w:rStyle w:val="st42"/>
          <w:rFonts w:cs="Times New Roman"/>
          <w:sz w:val="28"/>
          <w:szCs w:val="28"/>
        </w:rPr>
        <w:t xml:space="preserve"> договору)</w:t>
      </w:r>
      <w:r w:rsidRPr="005F5D01">
        <w:rPr>
          <w:rStyle w:val="st42"/>
          <w:rFonts w:cs="Times New Roman"/>
          <w:sz w:val="28"/>
          <w:szCs w:val="28"/>
          <w:lang w:val="uk-UA"/>
        </w:rPr>
        <w:t>.</w:t>
      </w:r>
    </w:p>
    <w:p w:rsidR="00E55E25" w:rsidRPr="005F5D01" w:rsidRDefault="00E55E25" w:rsidP="00E55E25">
      <w:pPr>
        <w:pStyle w:val="st2"/>
        <w:spacing w:after="0"/>
        <w:ind w:firstLine="720"/>
        <w:rPr>
          <w:rStyle w:val="st42"/>
          <w:rFonts w:cs="Times New Roman"/>
          <w:sz w:val="28"/>
          <w:szCs w:val="28"/>
          <w:lang w:val="uk-UA"/>
        </w:rPr>
      </w:pPr>
      <w:r w:rsidRPr="007B3BC4">
        <w:rPr>
          <w:rStyle w:val="st42"/>
          <w:rFonts w:cs="Times New Roman"/>
          <w:b/>
          <w:sz w:val="28"/>
          <w:szCs w:val="28"/>
          <w:lang w:val="uk-UA"/>
        </w:rPr>
        <w:t>6.3.6.</w:t>
      </w:r>
      <w:r w:rsidRPr="005F5D01">
        <w:rPr>
          <w:rStyle w:val="st42"/>
          <w:rFonts w:cs="Times New Roman"/>
          <w:sz w:val="28"/>
          <w:szCs w:val="28"/>
          <w:lang w:val="uk-UA"/>
        </w:rPr>
        <w:t xml:space="preserve"> Інформація про стан виконання договорів, укладених у попередні звітні періоди, з усіма додатками, які є їх невід’ємною частиною (предмет договору, виконавець (найменування, ідентифікаційний код юридичної особи, місцезнаходження, прізвище, ім’я та по батькові керівника), вартість договору, ціна за одиницю (за наявності), процедура закупівлі або обґрунтування її відсутності з посиланням на закон, обсяг платежів за договором у звітному періоді, наявність або відсутність претензій і штрафних санкцій, що виникли в результаті виконання договору, акти виконання договору (акти наданих послуг, приймання-передачі, виконаних робіт) за наявності).</w:t>
      </w:r>
    </w:p>
    <w:p w:rsidR="00E55E25" w:rsidRPr="005F5D01" w:rsidRDefault="00E55E25" w:rsidP="00E55E25">
      <w:pPr>
        <w:pStyle w:val="st2"/>
        <w:spacing w:after="0"/>
        <w:ind w:firstLine="720"/>
        <w:rPr>
          <w:rStyle w:val="st42"/>
          <w:rFonts w:cs="Times New Roman"/>
          <w:sz w:val="28"/>
          <w:szCs w:val="28"/>
          <w:lang w:val="uk-UA"/>
        </w:rPr>
      </w:pPr>
      <w:r w:rsidRPr="007B3BC4">
        <w:rPr>
          <w:rStyle w:val="st42"/>
          <w:rFonts w:cs="Times New Roman"/>
          <w:b/>
          <w:sz w:val="28"/>
          <w:szCs w:val="28"/>
          <w:lang w:val="uk-UA"/>
        </w:rPr>
        <w:t>6.3.7.</w:t>
      </w:r>
      <w:r w:rsidRPr="005F5D01">
        <w:rPr>
          <w:rStyle w:val="st42"/>
          <w:rFonts w:cs="Times New Roman"/>
          <w:sz w:val="28"/>
          <w:szCs w:val="28"/>
          <w:lang w:val="uk-UA"/>
        </w:rPr>
        <w:t xml:space="preserve"> Кількість службових відряджень, у тому числі із зазначенням кількості закордонних відряджень, загальний обсяг витрат на службові відрядження, у тому числі із зазначенням обсягу витрат на закордонні відрядження.</w:t>
      </w:r>
    </w:p>
    <w:p w:rsidR="00E55E25" w:rsidRPr="005F5D01" w:rsidRDefault="00E55E25" w:rsidP="00E55E25">
      <w:pPr>
        <w:pStyle w:val="BlockText1"/>
        <w:ind w:left="0" w:right="0" w:firstLine="720"/>
        <w:jc w:val="both"/>
        <w:rPr>
          <w:rStyle w:val="st42"/>
          <w:b w:val="0"/>
          <w:i w:val="0"/>
          <w:szCs w:val="28"/>
        </w:rPr>
      </w:pPr>
      <w:r w:rsidRPr="007B3BC4">
        <w:rPr>
          <w:rStyle w:val="st42"/>
          <w:i w:val="0"/>
          <w:szCs w:val="28"/>
        </w:rPr>
        <w:t>6.4.</w:t>
      </w:r>
      <w:r w:rsidRPr="005F5D01">
        <w:rPr>
          <w:rStyle w:val="st42"/>
          <w:b w:val="0"/>
          <w:i w:val="0"/>
          <w:szCs w:val="28"/>
        </w:rPr>
        <w:t xml:space="preserve"> Інформація, зазначена в цьому розділі, оприлюднюється щоквартально, не пізніш як за 35 днів після закінчення звітного кварталу, та зберігається в режимі вільного доступу протягом трьох років з дня оприлюднення.</w:t>
      </w:r>
    </w:p>
    <w:p w:rsidR="00E55E25" w:rsidRPr="005F5D01" w:rsidRDefault="00E55E25" w:rsidP="00E55E25">
      <w:pPr>
        <w:pStyle w:val="BlockText1"/>
        <w:ind w:left="0" w:right="0" w:firstLine="720"/>
        <w:jc w:val="both"/>
        <w:rPr>
          <w:rStyle w:val="st42"/>
          <w:b w:val="0"/>
          <w:i w:val="0"/>
          <w:szCs w:val="28"/>
        </w:rPr>
      </w:pPr>
      <w:r w:rsidRPr="005F5D01">
        <w:rPr>
          <w:b w:val="0"/>
          <w:i w:val="0"/>
          <w:szCs w:val="28"/>
        </w:rPr>
        <w:t xml:space="preserve"> </w:t>
      </w:r>
      <w:r w:rsidRPr="005F5D01">
        <w:rPr>
          <w:rStyle w:val="st42"/>
          <w:b w:val="0"/>
          <w:i w:val="0"/>
          <w:szCs w:val="28"/>
        </w:rPr>
        <w:t>Інформація, зазначена в цьому розділі, оприлюднюється також шляхом розміщення на єдиному веб-порталі використання публічних коштів у вигляді наборів даних (електронних документів), організованих у форматі, що дозволяє їх автоматизоване оброблення електронними засобами (</w:t>
      </w:r>
      <w:proofErr w:type="spellStart"/>
      <w:r w:rsidRPr="005F5D01">
        <w:rPr>
          <w:rStyle w:val="st42"/>
          <w:b w:val="0"/>
          <w:i w:val="0"/>
          <w:szCs w:val="28"/>
        </w:rPr>
        <w:t>машинозчитування</w:t>
      </w:r>
      <w:proofErr w:type="spellEnd"/>
      <w:r w:rsidRPr="005F5D01">
        <w:rPr>
          <w:rStyle w:val="st42"/>
          <w:b w:val="0"/>
          <w:i w:val="0"/>
          <w:szCs w:val="28"/>
        </w:rPr>
        <w:t>) з метою повторного використання.</w:t>
      </w:r>
    </w:p>
    <w:p w:rsidR="00E55E25" w:rsidRPr="005F5D01" w:rsidRDefault="00E55E25" w:rsidP="00E55E25">
      <w:pPr>
        <w:pStyle w:val="BlockText1"/>
        <w:ind w:left="0" w:right="0" w:firstLine="720"/>
        <w:jc w:val="both"/>
        <w:rPr>
          <w:b w:val="0"/>
          <w:i w:val="0"/>
          <w:szCs w:val="28"/>
        </w:rPr>
      </w:pPr>
      <w:r w:rsidRPr="007B3BC4">
        <w:rPr>
          <w:rStyle w:val="st42"/>
          <w:i w:val="0"/>
          <w:szCs w:val="28"/>
        </w:rPr>
        <w:t>6.5.</w:t>
      </w:r>
      <w:r w:rsidRPr="005F5D01">
        <w:rPr>
          <w:rStyle w:val="st42"/>
          <w:b w:val="0"/>
          <w:i w:val="0"/>
          <w:szCs w:val="28"/>
        </w:rPr>
        <w:t xml:space="preserve"> Відповідальним за </w:t>
      </w:r>
      <w:r w:rsidRPr="005F5D01">
        <w:rPr>
          <w:b w:val="0"/>
          <w:i w:val="0"/>
          <w:szCs w:val="28"/>
        </w:rPr>
        <w:t>забезпечення доступу до інформації про використання публічних коштів (в т.ч. підготовку та подання для оприлюднення на єдиному веб-порталі використання публічних</w:t>
      </w:r>
      <w:r w:rsidR="00FB7041">
        <w:rPr>
          <w:b w:val="0"/>
          <w:i w:val="0"/>
          <w:szCs w:val="28"/>
        </w:rPr>
        <w:t xml:space="preserve"> коштів) в апараті </w:t>
      </w:r>
      <w:r w:rsidRPr="005F5D01">
        <w:rPr>
          <w:b w:val="0"/>
          <w:i w:val="0"/>
          <w:szCs w:val="28"/>
        </w:rPr>
        <w:t>міської ради є відділ бухгалтерського обліку і звітності міської ради,</w:t>
      </w:r>
      <w:r w:rsidRPr="005F5D01">
        <w:rPr>
          <w:rStyle w:val="st42"/>
          <w:b w:val="0"/>
          <w:i w:val="0"/>
          <w:szCs w:val="28"/>
        </w:rPr>
        <w:t xml:space="preserve"> у самостійних </w:t>
      </w:r>
      <w:r w:rsidR="00FB7041">
        <w:rPr>
          <w:rStyle w:val="st42"/>
          <w:b w:val="0"/>
          <w:i w:val="0"/>
          <w:szCs w:val="28"/>
        </w:rPr>
        <w:t>управліннях</w:t>
      </w:r>
      <w:r w:rsidRPr="005F5D01">
        <w:rPr>
          <w:rStyle w:val="st42"/>
          <w:b w:val="0"/>
          <w:i w:val="0"/>
          <w:szCs w:val="28"/>
        </w:rPr>
        <w:t xml:space="preserve"> міської ради відповідальна особа визначається наказом керівника виконавчого органу міської ради</w:t>
      </w:r>
      <w:r w:rsidRPr="005F5D01">
        <w:rPr>
          <w:b w:val="0"/>
          <w:i w:val="0"/>
          <w:szCs w:val="28"/>
        </w:rPr>
        <w:t>.</w:t>
      </w:r>
    </w:p>
    <w:p w:rsidR="00E55E25" w:rsidRDefault="00E55E25" w:rsidP="00E55E25">
      <w:pPr>
        <w:pStyle w:val="ParagraphStyle"/>
        <w:ind w:firstLine="720"/>
        <w:jc w:val="both"/>
        <w:rPr>
          <w:rFonts w:ascii="Times New Roman" w:hAnsi="Times New Roman"/>
          <w:sz w:val="28"/>
          <w:szCs w:val="28"/>
          <w:lang w:val="uk-UA"/>
        </w:rPr>
      </w:pPr>
      <w:r w:rsidRPr="005F5D01">
        <w:rPr>
          <w:rFonts w:ascii="Times New Roman" w:hAnsi="Times New Roman"/>
          <w:sz w:val="28"/>
          <w:szCs w:val="28"/>
          <w:lang w:val="uk-UA"/>
        </w:rPr>
        <w:t>Для підготовки інформації про використання публічн</w:t>
      </w:r>
      <w:r w:rsidR="00FB7041">
        <w:rPr>
          <w:rFonts w:ascii="Times New Roman" w:hAnsi="Times New Roman"/>
          <w:sz w:val="28"/>
          <w:szCs w:val="28"/>
          <w:lang w:val="uk-UA"/>
        </w:rPr>
        <w:t xml:space="preserve">их коштів в апараті </w:t>
      </w:r>
      <w:r w:rsidRPr="005F5D01">
        <w:rPr>
          <w:rFonts w:ascii="Times New Roman" w:hAnsi="Times New Roman"/>
          <w:sz w:val="28"/>
          <w:szCs w:val="28"/>
          <w:lang w:val="uk-UA"/>
        </w:rPr>
        <w:t xml:space="preserve"> міської ради відділ бухгалтерського обліку і звітності міської ради має право залучати інші структурні підрозділи апарату міської ради</w:t>
      </w:r>
      <w:r w:rsidR="007B3BC4">
        <w:rPr>
          <w:rFonts w:ascii="Times New Roman" w:hAnsi="Times New Roman"/>
          <w:sz w:val="28"/>
          <w:szCs w:val="28"/>
          <w:lang w:val="uk-UA"/>
        </w:rPr>
        <w:t>.</w:t>
      </w:r>
    </w:p>
    <w:p w:rsidR="007B3BC4" w:rsidRPr="005F5D01" w:rsidRDefault="007B3BC4" w:rsidP="00E55E25">
      <w:pPr>
        <w:pStyle w:val="ParagraphStyle"/>
        <w:ind w:firstLine="720"/>
        <w:jc w:val="both"/>
        <w:rPr>
          <w:rStyle w:val="FontStyle"/>
          <w:rFonts w:ascii="Times New Roman" w:hAnsi="Times New Roman" w:cs="Times New Roman"/>
          <w:sz w:val="28"/>
          <w:szCs w:val="28"/>
          <w:lang w:val="uk-UA"/>
        </w:rPr>
      </w:pPr>
    </w:p>
    <w:p w:rsidR="00E55E25" w:rsidRPr="00D911ED" w:rsidRDefault="00E55E25" w:rsidP="00E55E25">
      <w:pPr>
        <w:pStyle w:val="ParagraphStyle"/>
        <w:jc w:val="both"/>
        <w:rPr>
          <w:rStyle w:val="FontStyle"/>
          <w:rFonts w:ascii="Times New Roman" w:hAnsi="Times New Roman"/>
          <w:sz w:val="28"/>
          <w:szCs w:val="28"/>
          <w:lang w:val="uk-UA"/>
        </w:rPr>
      </w:pPr>
    </w:p>
    <w:p w:rsidR="007B3BC4" w:rsidRDefault="00E55E25" w:rsidP="00246288">
      <w:pPr>
        <w:pStyle w:val="ParagraphStyle"/>
        <w:ind w:firstLine="709"/>
        <w:jc w:val="center"/>
        <w:rPr>
          <w:rStyle w:val="FontStyle"/>
          <w:rFonts w:ascii="Times New Roman" w:hAnsi="Times New Roman"/>
          <w:b/>
          <w:sz w:val="28"/>
          <w:szCs w:val="28"/>
          <w:lang w:val="uk-UA"/>
        </w:rPr>
      </w:pPr>
      <w:r w:rsidRPr="00D911ED">
        <w:rPr>
          <w:rStyle w:val="FontStyle"/>
          <w:rFonts w:ascii="Times New Roman" w:hAnsi="Times New Roman"/>
          <w:b/>
          <w:sz w:val="28"/>
          <w:szCs w:val="28"/>
          <w:lang w:val="uk-UA"/>
        </w:rPr>
        <w:t>VI</w:t>
      </w:r>
      <w:r>
        <w:rPr>
          <w:rStyle w:val="FontStyle"/>
          <w:rFonts w:ascii="Times New Roman" w:hAnsi="Times New Roman"/>
          <w:b/>
          <w:sz w:val="28"/>
          <w:szCs w:val="28"/>
          <w:lang w:val="uk-UA"/>
        </w:rPr>
        <w:t>І</w:t>
      </w:r>
      <w:r w:rsidRPr="00D911ED">
        <w:rPr>
          <w:rStyle w:val="FontStyle"/>
          <w:rFonts w:ascii="Times New Roman" w:hAnsi="Times New Roman"/>
          <w:b/>
          <w:sz w:val="28"/>
          <w:szCs w:val="28"/>
          <w:lang w:val="uk-UA"/>
        </w:rPr>
        <w:t>. Порядок здійснення перевірок та аналізу стану ведення договірної, претензійної та позовної роботи</w:t>
      </w:r>
    </w:p>
    <w:p w:rsidR="00E55E25" w:rsidRPr="00D911ED" w:rsidRDefault="00E55E25" w:rsidP="00246288">
      <w:pPr>
        <w:pStyle w:val="ParagraphStyle"/>
        <w:ind w:firstLine="709"/>
        <w:jc w:val="center"/>
        <w:rPr>
          <w:rStyle w:val="FontStyle"/>
          <w:rFonts w:ascii="Times New Roman" w:hAnsi="Times New Roman"/>
          <w:sz w:val="28"/>
          <w:szCs w:val="28"/>
          <w:lang w:val="uk-UA"/>
        </w:rPr>
      </w:pPr>
      <w:r w:rsidRPr="00D911ED">
        <w:rPr>
          <w:rStyle w:val="FontStyle"/>
          <w:rFonts w:ascii="Times New Roman" w:hAnsi="Times New Roman"/>
          <w:b/>
          <w:sz w:val="28"/>
          <w:szCs w:val="28"/>
          <w:lang w:val="uk-UA"/>
        </w:rPr>
        <w:t xml:space="preserve"> </w:t>
      </w:r>
    </w:p>
    <w:p w:rsidR="00E55E25" w:rsidRPr="00246288" w:rsidRDefault="00E55E25" w:rsidP="00246288">
      <w:pPr>
        <w:pStyle w:val="ParagraphStyle"/>
        <w:ind w:firstLine="709"/>
        <w:jc w:val="both"/>
        <w:rPr>
          <w:rStyle w:val="FontStyle"/>
          <w:rFonts w:ascii="Times New Roman" w:hAnsi="Times New Roman"/>
          <w:b/>
          <w:i/>
          <w:sz w:val="28"/>
          <w:szCs w:val="28"/>
          <w:lang w:val="uk-UA"/>
        </w:rPr>
      </w:pPr>
      <w:r w:rsidRPr="007B3BC4">
        <w:rPr>
          <w:rStyle w:val="FontStyle"/>
          <w:rFonts w:ascii="Times New Roman" w:hAnsi="Times New Roman"/>
          <w:b/>
          <w:i/>
          <w:sz w:val="28"/>
          <w:szCs w:val="28"/>
          <w:lang w:val="uk-UA"/>
        </w:rPr>
        <w:t>7.1.</w:t>
      </w:r>
      <w:r w:rsidRPr="00246288">
        <w:rPr>
          <w:rStyle w:val="FontStyle"/>
          <w:rFonts w:ascii="Times New Roman" w:hAnsi="Times New Roman"/>
          <w:b/>
          <w:i/>
          <w:sz w:val="28"/>
          <w:szCs w:val="28"/>
          <w:lang w:val="uk-UA"/>
        </w:rPr>
        <w:t xml:space="preserve"> Порядок здійснення перевірок стану ведення договірної, претензійної та позовної роботи</w:t>
      </w:r>
      <w:r w:rsidR="00246288" w:rsidRPr="00246288">
        <w:rPr>
          <w:rStyle w:val="FontStyle"/>
          <w:rFonts w:ascii="Times New Roman" w:hAnsi="Times New Roman"/>
          <w:b/>
          <w:i/>
          <w:sz w:val="28"/>
          <w:szCs w:val="28"/>
          <w:lang w:val="uk-UA"/>
        </w:rPr>
        <w:t>.</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7.1.1.</w:t>
      </w:r>
      <w:r w:rsidRPr="00D911ED">
        <w:rPr>
          <w:rStyle w:val="FontStyle"/>
          <w:rFonts w:ascii="Times New Roman" w:hAnsi="Times New Roman"/>
          <w:sz w:val="28"/>
          <w:szCs w:val="28"/>
          <w:lang w:val="uk-UA"/>
        </w:rPr>
        <w:t xml:space="preserve"> Один раз на рік спеціалісти юридичного відділу мають право здійснювати перевірку</w:t>
      </w:r>
      <w:r w:rsidRPr="00D911ED">
        <w:rPr>
          <w:rStyle w:val="FontStyle"/>
          <w:rFonts w:ascii="Times New Roman" w:hAnsi="Times New Roman"/>
          <w:b/>
          <w:sz w:val="28"/>
          <w:szCs w:val="28"/>
          <w:lang w:val="uk-UA"/>
        </w:rPr>
        <w:t xml:space="preserve"> </w:t>
      </w:r>
      <w:r w:rsidRPr="00D911ED">
        <w:rPr>
          <w:rStyle w:val="FontStyle"/>
          <w:rFonts w:ascii="Times New Roman" w:hAnsi="Times New Roman"/>
          <w:sz w:val="28"/>
          <w:szCs w:val="28"/>
          <w:lang w:val="uk-UA"/>
        </w:rPr>
        <w:t xml:space="preserve">стану ведення договірної, претензійної та позовної роботи у виконавчих органах </w:t>
      </w:r>
      <w:r w:rsidR="000A40DC">
        <w:rPr>
          <w:rStyle w:val="FontStyle"/>
          <w:rFonts w:ascii="Times New Roman" w:hAnsi="Times New Roman"/>
          <w:sz w:val="28"/>
          <w:szCs w:val="28"/>
          <w:lang w:val="uk-UA"/>
        </w:rPr>
        <w:t xml:space="preserve">Бахмутської </w:t>
      </w:r>
      <w:r w:rsidRPr="00D911ED">
        <w:rPr>
          <w:rStyle w:val="FontStyle"/>
          <w:rFonts w:ascii="Times New Roman" w:hAnsi="Times New Roman"/>
          <w:sz w:val="28"/>
          <w:szCs w:val="28"/>
          <w:lang w:val="uk-UA"/>
        </w:rPr>
        <w:t xml:space="preserve">міської ради (далі – перевірка). </w:t>
      </w:r>
      <w:r w:rsidRPr="00D911ED">
        <w:rPr>
          <w:rStyle w:val="FontStyle"/>
          <w:rFonts w:ascii="Times New Roman" w:hAnsi="Times New Roman"/>
          <w:sz w:val="28"/>
          <w:szCs w:val="28"/>
          <w:lang w:val="uk-UA"/>
        </w:rPr>
        <w:lastRenderedPageBreak/>
        <w:t>С</w:t>
      </w:r>
      <w:r w:rsidRPr="00D911ED">
        <w:rPr>
          <w:rFonts w:ascii="Times New Roman" w:hAnsi="Times New Roman"/>
          <w:sz w:val="28"/>
          <w:szCs w:val="28"/>
          <w:lang w:val="uk-UA"/>
        </w:rPr>
        <w:t xml:space="preserve">пеціалісти юридичного відділу </w:t>
      </w:r>
      <w:r w:rsidRPr="00D911ED">
        <w:rPr>
          <w:rStyle w:val="FontStyle"/>
          <w:rFonts w:ascii="Times New Roman" w:hAnsi="Times New Roman"/>
          <w:sz w:val="28"/>
          <w:szCs w:val="28"/>
          <w:lang w:val="uk-UA"/>
        </w:rPr>
        <w:t>проводять перевірку в установлений строк та в обсязі поставленого завдання згідно з планом перевірки.</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7.1.2.</w:t>
      </w:r>
      <w:r w:rsidRPr="00D911ED">
        <w:rPr>
          <w:rStyle w:val="FontStyle"/>
          <w:rFonts w:ascii="Times New Roman" w:hAnsi="Times New Roman"/>
          <w:sz w:val="28"/>
          <w:szCs w:val="28"/>
          <w:lang w:val="uk-UA"/>
        </w:rPr>
        <w:t xml:space="preserve">  Перевірка здійснюється за окремим графіком, який складається юридичним відділом та затверджується керуючим справами виконкому міської ради. Дата проведення перевірки може співпадати з датою проведення перевірок стану правової роботи у виконавчих органах </w:t>
      </w:r>
      <w:r w:rsidR="000A40DC">
        <w:rPr>
          <w:rStyle w:val="FontStyle"/>
          <w:rFonts w:ascii="Times New Roman" w:hAnsi="Times New Roman"/>
          <w:sz w:val="28"/>
          <w:szCs w:val="28"/>
          <w:lang w:val="uk-UA"/>
        </w:rPr>
        <w:t>Бахмутської</w:t>
      </w:r>
      <w:r w:rsidRPr="00D911ED">
        <w:rPr>
          <w:rStyle w:val="FontStyle"/>
          <w:rFonts w:ascii="Times New Roman" w:hAnsi="Times New Roman"/>
          <w:sz w:val="28"/>
          <w:szCs w:val="28"/>
          <w:lang w:val="uk-UA"/>
        </w:rPr>
        <w:t xml:space="preserve"> міської ради.</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7.1.3.</w:t>
      </w:r>
      <w:r w:rsidRPr="00D911ED">
        <w:rPr>
          <w:rStyle w:val="FontStyle"/>
          <w:rFonts w:ascii="Times New Roman" w:hAnsi="Times New Roman"/>
          <w:sz w:val="28"/>
          <w:szCs w:val="28"/>
          <w:lang w:val="uk-UA"/>
        </w:rPr>
        <w:t xml:space="preserve"> Про проведення перевірки керівник </w:t>
      </w:r>
      <w:r w:rsidR="001257E8">
        <w:rPr>
          <w:rStyle w:val="FontStyle"/>
          <w:rFonts w:ascii="Times New Roman" w:hAnsi="Times New Roman"/>
          <w:sz w:val="28"/>
          <w:szCs w:val="28"/>
          <w:lang w:val="uk-UA"/>
        </w:rPr>
        <w:t>управління</w:t>
      </w:r>
      <w:r w:rsidRPr="00D911ED">
        <w:rPr>
          <w:rStyle w:val="FontStyle"/>
          <w:rFonts w:ascii="Times New Roman" w:hAnsi="Times New Roman"/>
          <w:sz w:val="28"/>
          <w:szCs w:val="28"/>
          <w:lang w:val="uk-UA"/>
        </w:rPr>
        <w:t xml:space="preserve">, який включено до плану перевірки, письмово сповіщається юридичним відділом за 7 днів до дати проведення перевірки. Разом з повідомленням про проведення перевірки керівнику </w:t>
      </w:r>
      <w:r w:rsidR="001257E8">
        <w:rPr>
          <w:rStyle w:val="FontStyle"/>
          <w:rFonts w:ascii="Times New Roman" w:hAnsi="Times New Roman"/>
          <w:sz w:val="28"/>
          <w:szCs w:val="28"/>
          <w:lang w:val="uk-UA"/>
        </w:rPr>
        <w:t>управління</w:t>
      </w:r>
      <w:r w:rsidR="001257E8" w:rsidRPr="00D911ED">
        <w:rPr>
          <w:rStyle w:val="FontStyle"/>
          <w:rFonts w:ascii="Times New Roman" w:hAnsi="Times New Roman"/>
          <w:sz w:val="28"/>
          <w:szCs w:val="28"/>
          <w:lang w:val="uk-UA"/>
        </w:rPr>
        <w:t xml:space="preserve"> </w:t>
      </w:r>
      <w:r w:rsidRPr="00D911ED">
        <w:rPr>
          <w:rStyle w:val="FontStyle"/>
          <w:rFonts w:ascii="Times New Roman" w:hAnsi="Times New Roman"/>
          <w:sz w:val="28"/>
          <w:szCs w:val="28"/>
          <w:lang w:val="uk-UA"/>
        </w:rPr>
        <w:t>надсилається план проведення перевірки, з метою надання можливості керівнику підготувати необхідні матеріали для перевірки.</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7.1.4.</w:t>
      </w:r>
      <w:r w:rsidRPr="00D911ED">
        <w:rPr>
          <w:rStyle w:val="FontStyle"/>
          <w:rFonts w:ascii="Times New Roman" w:hAnsi="Times New Roman"/>
          <w:sz w:val="28"/>
          <w:szCs w:val="28"/>
          <w:lang w:val="uk-UA"/>
        </w:rPr>
        <w:t xml:space="preserve"> Юридичний відділ може перевіряти стан ведення договірної, претензійної та позовної роботи </w:t>
      </w:r>
      <w:r w:rsidR="001257E8">
        <w:rPr>
          <w:rStyle w:val="FontStyle"/>
          <w:rFonts w:ascii="Times New Roman" w:hAnsi="Times New Roman"/>
          <w:sz w:val="28"/>
          <w:szCs w:val="28"/>
          <w:lang w:val="uk-UA"/>
        </w:rPr>
        <w:t>в управлінні</w:t>
      </w:r>
      <w:r w:rsidRPr="00D911ED">
        <w:rPr>
          <w:rStyle w:val="FontStyle"/>
          <w:rFonts w:ascii="Times New Roman" w:hAnsi="Times New Roman"/>
          <w:sz w:val="28"/>
          <w:szCs w:val="28"/>
          <w:lang w:val="uk-UA"/>
        </w:rPr>
        <w:t xml:space="preserve"> в цілому, або окремо за кожним напрямком.</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7.1.5.</w:t>
      </w:r>
      <w:r w:rsidRPr="00D911ED">
        <w:rPr>
          <w:rStyle w:val="FontStyle"/>
          <w:rFonts w:ascii="Times New Roman" w:hAnsi="Times New Roman"/>
          <w:sz w:val="28"/>
          <w:szCs w:val="28"/>
          <w:lang w:val="uk-UA"/>
        </w:rPr>
        <w:t xml:space="preserve"> Організація проведення перевірки включає:</w:t>
      </w:r>
    </w:p>
    <w:p w:rsidR="00E55E25" w:rsidRPr="00D911ED" w:rsidRDefault="00E55E25" w:rsidP="000A40DC">
      <w:pPr>
        <w:pStyle w:val="ParagraphStyle"/>
        <w:numPr>
          <w:ilvl w:val="0"/>
          <w:numId w:val="40"/>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аналіз матеріалів попередніх перевірок виконавчого органу;</w:t>
      </w:r>
    </w:p>
    <w:p w:rsidR="00E55E25" w:rsidRPr="00D911ED" w:rsidRDefault="00E55E25" w:rsidP="000A40DC">
      <w:pPr>
        <w:pStyle w:val="ParagraphStyle"/>
        <w:numPr>
          <w:ilvl w:val="0"/>
          <w:numId w:val="40"/>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визначення мети  перевірки  (ведення договірної, претензійної та позовної роботи у виконавчому органі в цілому, або окремо за кожним напрямком);</w:t>
      </w:r>
    </w:p>
    <w:p w:rsidR="00E55E25" w:rsidRPr="00D911ED" w:rsidRDefault="00E55E25" w:rsidP="000A40DC">
      <w:pPr>
        <w:pStyle w:val="ParagraphStyle"/>
        <w:numPr>
          <w:ilvl w:val="0"/>
          <w:numId w:val="40"/>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формування плану перевірки з визначенням переліку питань, за якими буде здійснюватись перевірка;</w:t>
      </w:r>
    </w:p>
    <w:p w:rsidR="00E55E25" w:rsidRPr="00D911ED" w:rsidRDefault="00E55E25" w:rsidP="000A40DC">
      <w:pPr>
        <w:pStyle w:val="ParagraphStyle"/>
        <w:numPr>
          <w:ilvl w:val="0"/>
          <w:numId w:val="40"/>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попереднє погодження з керівником виконавчого органу всіх  організаційних питань,  пов'язаних з проведенням перевірки;</w:t>
      </w:r>
    </w:p>
    <w:p w:rsidR="00E55E25" w:rsidRPr="00D911ED" w:rsidRDefault="00E55E25" w:rsidP="000A40DC">
      <w:pPr>
        <w:pStyle w:val="ParagraphStyle"/>
        <w:numPr>
          <w:ilvl w:val="0"/>
          <w:numId w:val="40"/>
        </w:numPr>
        <w:ind w:left="0"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забезпечення керівником виконавчого органу спеціалістів юридичного відділу на період проведення перевірки необхідним приміщенням, комп'ютерною технікою та іншими засобами, необхідними для роботи.</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7.1.6.</w:t>
      </w:r>
      <w:r w:rsidRPr="00D911ED">
        <w:rPr>
          <w:rStyle w:val="FontStyle"/>
          <w:rFonts w:ascii="Times New Roman" w:hAnsi="Times New Roman"/>
          <w:sz w:val="28"/>
          <w:szCs w:val="28"/>
          <w:lang w:val="uk-UA"/>
        </w:rPr>
        <w:t xml:space="preserve"> Обов’язково перевіряється: </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наявність особи, на яку покладено обов’язок щодо ведення договірної та претензійно-позовної роботи (П.І.Б. працівника, дата народження, контактний телефон,  № наказу);</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наявність положення про порядок ведення договірної та претензійно-позовної роботи (дата і номер документа, яким затверджено).</w:t>
      </w:r>
    </w:p>
    <w:p w:rsidR="00E55E25" w:rsidRPr="000A40DC" w:rsidRDefault="00E55E25" w:rsidP="000A40DC">
      <w:pPr>
        <w:pStyle w:val="aa"/>
        <w:spacing w:before="0" w:line="240" w:lineRule="auto"/>
        <w:ind w:left="709" w:firstLine="0"/>
        <w:rPr>
          <w:sz w:val="28"/>
          <w:szCs w:val="28"/>
        </w:rPr>
      </w:pPr>
      <w:r w:rsidRPr="000A40DC">
        <w:rPr>
          <w:sz w:val="28"/>
          <w:szCs w:val="28"/>
        </w:rPr>
        <w:t>Крім того можуть перевірятись:</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наявність діючих договорів  (загальна кіл</w:t>
      </w:r>
      <w:r w:rsidR="002208DE">
        <w:rPr>
          <w:sz w:val="28"/>
          <w:szCs w:val="28"/>
        </w:rPr>
        <w:t>ькість та на яку суму укладено);</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договорів, укладених відділом (управлінням) протягом періоду за який здійснюється перевірка, на яку суму;</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порядок здійснення правової експертизи договорів;</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порядок реєстрації та зберігання договорів укладених відділом (управлінням);</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пропозицій щодо зміни умов договорів (загальна кількість додаткових угод) направлених відділом (управлінням);</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 xml:space="preserve">кількість пропозицій щодо зміни умов договорів (загальна кількість </w:t>
      </w:r>
      <w:r w:rsidRPr="000A40DC">
        <w:rPr>
          <w:sz w:val="28"/>
          <w:szCs w:val="28"/>
        </w:rPr>
        <w:lastRenderedPageBreak/>
        <w:t>додаткових угод) отриманих відділом (управлінням);</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порядок  здійснення контролю за виконанням укладених договорів;</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випадків невиконання або неналежного виконання умов договорів контрагентами протягом періоду за який здійснюється перевірка (вказати кількість та причини  порушень);</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претензій  пред’явлених  відділом (управлінням) щодо спонукання іншої сторони по договору до виконання нею договірних зобов'язань у повному обсязі / кількість задоволених претензій;</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претензій пред’явлених до відділу (управління) /кількість задоволених претензій;</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порядок здійснення реєстрації та зберігання претензійних матеріалів;</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 xml:space="preserve">кількість позовів, пред’явлених відділом (управлінням), та їх ціна, предметом яких є невиконання договірних зобов'язань; </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задоволених позовів, пред’явлених відділом (управлінням), та їх ціна, предметом яких є невиконан</w:t>
      </w:r>
      <w:r w:rsidR="002208DE">
        <w:rPr>
          <w:sz w:val="28"/>
          <w:szCs w:val="28"/>
        </w:rPr>
        <w:t xml:space="preserve">ня договірних зобов'язань; </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рішень суду щодо відмови у задоволенні позовних вимог, пред’явлених відділом (управлінням), предметом яких є невиконання договірних зобов'язань; інше;</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рішень суду про відмову в порушенні провадження по справі за позовами, пред’явленими відділом (управлінням), предметом яких є невиконання договірних зобов'язань; інше;</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позовів, пред’явлених до відділу (управління), та їх ціна, предметом яких є невиконання договірних зобов'язань; інше;</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кількість задоволених позовів, пред’явлених до управління, та їх ціна, предметом яких є невиконання договірних зобов'язань; інше;</w:t>
      </w:r>
    </w:p>
    <w:p w:rsidR="00E55E25" w:rsidRPr="000A40DC" w:rsidRDefault="00E55E25" w:rsidP="000A40DC">
      <w:pPr>
        <w:pStyle w:val="aa"/>
        <w:numPr>
          <w:ilvl w:val="1"/>
          <w:numId w:val="42"/>
        </w:numPr>
        <w:spacing w:before="0" w:line="240" w:lineRule="auto"/>
        <w:ind w:left="0" w:firstLine="709"/>
        <w:rPr>
          <w:sz w:val="28"/>
          <w:szCs w:val="28"/>
        </w:rPr>
      </w:pPr>
      <w:r w:rsidRPr="000A40DC">
        <w:rPr>
          <w:sz w:val="28"/>
          <w:szCs w:val="28"/>
        </w:rPr>
        <w:t>порядок здійснення реєстрації та зберігання позовних матеріалів;</w:t>
      </w:r>
    </w:p>
    <w:p w:rsidR="00E55E25" w:rsidRPr="002208DE" w:rsidRDefault="00E55E25" w:rsidP="000A40DC">
      <w:pPr>
        <w:pStyle w:val="aa"/>
        <w:numPr>
          <w:ilvl w:val="1"/>
          <w:numId w:val="42"/>
        </w:numPr>
        <w:spacing w:before="0" w:line="240" w:lineRule="auto"/>
        <w:ind w:left="0" w:firstLine="709"/>
        <w:rPr>
          <w:sz w:val="28"/>
          <w:szCs w:val="28"/>
        </w:rPr>
      </w:pPr>
      <w:r w:rsidRPr="002208DE">
        <w:rPr>
          <w:sz w:val="28"/>
          <w:szCs w:val="28"/>
        </w:rPr>
        <w:t>виконання вимог Закону України «Про відкритість використання публічних коштів</w:t>
      </w:r>
      <w:r w:rsidR="002208DE">
        <w:rPr>
          <w:sz w:val="28"/>
          <w:szCs w:val="28"/>
        </w:rPr>
        <w:t>»</w:t>
      </w:r>
      <w:r w:rsidRPr="002208DE">
        <w:rPr>
          <w:sz w:val="28"/>
          <w:szCs w:val="28"/>
        </w:rPr>
        <w:t>.</w:t>
      </w:r>
    </w:p>
    <w:p w:rsidR="00E55E25" w:rsidRPr="00D911ED" w:rsidRDefault="00E55E25" w:rsidP="00246288">
      <w:pPr>
        <w:pStyle w:val="ParagraphStyle"/>
        <w:tabs>
          <w:tab w:val="left" w:pos="0"/>
        </w:tabs>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Перевірка може включати інші питання, про що своєчасно повідомляється керівник виконавчого органу.</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7.1.7.</w:t>
      </w:r>
      <w:r w:rsidRPr="00D911ED">
        <w:rPr>
          <w:rStyle w:val="FontStyle"/>
          <w:rFonts w:ascii="Times New Roman" w:hAnsi="Times New Roman"/>
          <w:sz w:val="28"/>
          <w:szCs w:val="28"/>
          <w:lang w:val="uk-UA"/>
        </w:rPr>
        <w:t xml:space="preserve"> За результатами перевірки юридичним відділом складається довідка з викладенням виявлених в ході перевірки порушень. Один примірник довідки надається керівнику </w:t>
      </w:r>
      <w:r w:rsidR="001257E8">
        <w:rPr>
          <w:rStyle w:val="FontStyle"/>
          <w:rFonts w:ascii="Times New Roman" w:hAnsi="Times New Roman"/>
          <w:sz w:val="28"/>
          <w:szCs w:val="28"/>
          <w:lang w:val="uk-UA"/>
        </w:rPr>
        <w:t>управління</w:t>
      </w:r>
      <w:r w:rsidRPr="00D911ED">
        <w:rPr>
          <w:rStyle w:val="FontStyle"/>
          <w:rFonts w:ascii="Times New Roman" w:hAnsi="Times New Roman"/>
          <w:sz w:val="28"/>
          <w:szCs w:val="28"/>
          <w:lang w:val="uk-UA"/>
        </w:rPr>
        <w:t xml:space="preserve"> для вжиття відповідних заходів, інший примірник довідки залишається в юридичному відділі для подальшого узагальнення та підготовки щорічного звіту, який подається на ознайомлення заступникам міського голови за розподілом обов’язків та на розгляд міському голові. </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D911ED">
        <w:rPr>
          <w:rStyle w:val="FontStyle"/>
          <w:rFonts w:ascii="Times New Roman" w:hAnsi="Times New Roman"/>
          <w:sz w:val="28"/>
          <w:szCs w:val="28"/>
          <w:lang w:val="uk-UA"/>
        </w:rPr>
        <w:t xml:space="preserve">У разі виявлення під час перевірки обставин,  які можуть зашкодити  майновим </w:t>
      </w:r>
      <w:r w:rsidR="002208DE">
        <w:rPr>
          <w:rStyle w:val="FontStyle"/>
          <w:rFonts w:ascii="Times New Roman" w:hAnsi="Times New Roman"/>
          <w:sz w:val="28"/>
          <w:szCs w:val="28"/>
          <w:lang w:val="uk-UA"/>
        </w:rPr>
        <w:t>правам та інтересам</w:t>
      </w:r>
      <w:r w:rsidRPr="00D911ED">
        <w:rPr>
          <w:rStyle w:val="FontStyle"/>
          <w:rFonts w:ascii="Times New Roman" w:hAnsi="Times New Roman"/>
          <w:sz w:val="28"/>
          <w:szCs w:val="28"/>
          <w:lang w:val="uk-UA"/>
        </w:rPr>
        <w:t xml:space="preserve"> міської ради юридичний відділ невідкладно повідомляє про виявлені обставини вище керівництво.</w:t>
      </w:r>
    </w:p>
    <w:p w:rsidR="00E55E25" w:rsidRPr="00D911ED" w:rsidRDefault="00E55E25" w:rsidP="00246288">
      <w:pPr>
        <w:pStyle w:val="ParagraphStyle"/>
        <w:ind w:firstLine="709"/>
        <w:jc w:val="both"/>
        <w:rPr>
          <w:rStyle w:val="FontStyle"/>
          <w:rFonts w:ascii="Times New Roman" w:hAnsi="Times New Roman"/>
          <w:sz w:val="28"/>
          <w:szCs w:val="28"/>
          <w:lang w:val="uk-UA"/>
        </w:rPr>
      </w:pPr>
    </w:p>
    <w:p w:rsidR="00E55E25" w:rsidRPr="007B3BC4" w:rsidRDefault="00E55E25" w:rsidP="002208DE">
      <w:pPr>
        <w:pStyle w:val="ParagraphStyle"/>
        <w:ind w:firstLine="709"/>
        <w:jc w:val="center"/>
        <w:rPr>
          <w:rStyle w:val="FontStyle"/>
          <w:rFonts w:ascii="Times New Roman" w:hAnsi="Times New Roman"/>
          <w:b/>
          <w:i/>
          <w:sz w:val="28"/>
          <w:szCs w:val="28"/>
          <w:lang w:val="uk-UA"/>
        </w:rPr>
      </w:pPr>
      <w:r w:rsidRPr="007B3BC4">
        <w:rPr>
          <w:rStyle w:val="FontStyle"/>
          <w:rFonts w:ascii="Times New Roman" w:hAnsi="Times New Roman"/>
          <w:b/>
          <w:i/>
          <w:sz w:val="28"/>
          <w:szCs w:val="28"/>
          <w:lang w:val="uk-UA"/>
        </w:rPr>
        <w:t>7.2. Аналіз стану ведення договірної, претензійної та позовної роботи</w:t>
      </w:r>
      <w:r w:rsidR="007B3BC4">
        <w:rPr>
          <w:rStyle w:val="FontStyle"/>
          <w:rFonts w:ascii="Times New Roman" w:hAnsi="Times New Roman"/>
          <w:b/>
          <w:i/>
          <w:sz w:val="28"/>
          <w:szCs w:val="28"/>
          <w:lang w:val="uk-UA"/>
        </w:rPr>
        <w:t>.</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lastRenderedPageBreak/>
        <w:t>7.2.1.</w:t>
      </w:r>
      <w:r w:rsidRPr="00D911ED">
        <w:rPr>
          <w:rStyle w:val="FontStyle"/>
          <w:rFonts w:ascii="Times New Roman" w:hAnsi="Times New Roman"/>
          <w:sz w:val="28"/>
          <w:szCs w:val="28"/>
          <w:lang w:val="uk-UA"/>
        </w:rPr>
        <w:t xml:space="preserve"> Замість проведення перевірки юридичний відділ має право аналізувати стан ведення договірної, претензійної та позовної роботи виконавчих органів за рік в дистанційному порядку. </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7.2.2.</w:t>
      </w:r>
      <w:r w:rsidRPr="00D911ED">
        <w:rPr>
          <w:rStyle w:val="FontStyle"/>
          <w:rFonts w:ascii="Times New Roman" w:hAnsi="Times New Roman"/>
          <w:sz w:val="28"/>
          <w:szCs w:val="28"/>
          <w:lang w:val="uk-UA"/>
        </w:rPr>
        <w:t xml:space="preserve"> Для здійснення аналізу юридичний відділ надає керівникам виконавчих органів  міської ради перелік питань за якими необхідно надати інформацію та повідомляє про дату, до якої необхідно цю інформацію передати до юридичного відділу для узагальнення.</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7.2.3.</w:t>
      </w:r>
      <w:r w:rsidRPr="00D911ED">
        <w:rPr>
          <w:rStyle w:val="FontStyle"/>
          <w:rFonts w:ascii="Times New Roman" w:hAnsi="Times New Roman"/>
          <w:sz w:val="28"/>
          <w:szCs w:val="28"/>
          <w:lang w:val="uk-UA"/>
        </w:rPr>
        <w:t xml:space="preserve"> Інформація виконавчих органів міської ради повинна містити аналітичні та статистичні дані, підписуватись керівником виконавчого органу та мати позначку про ознайомлення заступника міського голови за розподілом обов’язків. Інформація надається до юридичного відділу на паперових та електронних носіях.</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7.2.4.</w:t>
      </w:r>
      <w:r w:rsidRPr="00D911ED">
        <w:rPr>
          <w:rStyle w:val="FontStyle"/>
          <w:rFonts w:ascii="Times New Roman" w:hAnsi="Times New Roman"/>
          <w:sz w:val="28"/>
          <w:szCs w:val="28"/>
          <w:lang w:val="uk-UA"/>
        </w:rPr>
        <w:t xml:space="preserve"> За достовірність даних в інформації керівник виконавчого органу несе персональну відповідальність. Якщо юридичний відділ вбачає сумнівність наданої інформації, він має право витребувати копії необхідних документів, що підтверджують надану інформацію.</w:t>
      </w:r>
    </w:p>
    <w:p w:rsidR="00E55E25" w:rsidRPr="00D911ED" w:rsidRDefault="00E55E25" w:rsidP="00246288">
      <w:pPr>
        <w:pStyle w:val="ParagraphStyle"/>
        <w:ind w:firstLine="709"/>
        <w:jc w:val="both"/>
        <w:rPr>
          <w:rStyle w:val="FontStyle"/>
          <w:rFonts w:ascii="Times New Roman" w:hAnsi="Times New Roman"/>
          <w:sz w:val="28"/>
          <w:szCs w:val="28"/>
          <w:lang w:val="uk-UA"/>
        </w:rPr>
      </w:pPr>
      <w:r w:rsidRPr="007B3BC4">
        <w:rPr>
          <w:rStyle w:val="FontStyle"/>
          <w:rFonts w:ascii="Times New Roman" w:hAnsi="Times New Roman"/>
          <w:b/>
          <w:sz w:val="28"/>
          <w:szCs w:val="28"/>
          <w:lang w:val="uk-UA"/>
        </w:rPr>
        <w:t>7.2.5.</w:t>
      </w:r>
      <w:r w:rsidRPr="00D911ED">
        <w:rPr>
          <w:rStyle w:val="FontStyle"/>
          <w:rFonts w:ascii="Times New Roman" w:hAnsi="Times New Roman"/>
          <w:sz w:val="28"/>
          <w:szCs w:val="28"/>
          <w:lang w:val="uk-UA"/>
        </w:rPr>
        <w:t xml:space="preserve"> Узагальнені результати аналізу юридичним відділом викладаються письмово з цифровими даними та подаються на розгляд міському голові.</w:t>
      </w:r>
    </w:p>
    <w:p w:rsidR="00E55E25" w:rsidRPr="00D911ED" w:rsidRDefault="00E55E25" w:rsidP="00E55E25">
      <w:pPr>
        <w:pStyle w:val="ParagraphStyle"/>
        <w:jc w:val="both"/>
        <w:rPr>
          <w:rStyle w:val="FontStyle"/>
          <w:rFonts w:ascii="Times New Roman" w:hAnsi="Times New Roman"/>
          <w:sz w:val="28"/>
          <w:szCs w:val="28"/>
          <w:lang w:val="uk-UA"/>
        </w:rPr>
      </w:pPr>
    </w:p>
    <w:p w:rsidR="00E55E25" w:rsidRPr="002208DE" w:rsidRDefault="002208DE" w:rsidP="002208DE">
      <w:pPr>
        <w:pStyle w:val="11"/>
        <w:ind w:left="0" w:right="0" w:firstLine="709"/>
        <w:jc w:val="both"/>
        <w:rPr>
          <w:rStyle w:val="FontStyle"/>
          <w:rFonts w:ascii="Times New Roman" w:hAnsi="Times New Roman" w:cs="Times New Roman"/>
          <w:sz w:val="28"/>
          <w:szCs w:val="28"/>
        </w:rPr>
      </w:pPr>
      <w:r w:rsidRPr="002208DE">
        <w:rPr>
          <w:szCs w:val="28"/>
        </w:rPr>
        <w:t xml:space="preserve">Порядок ведення договірної та претензійно-позовної роботи в Бахмутській міській раді </w:t>
      </w:r>
      <w:r w:rsidR="00E55E25" w:rsidRPr="002208DE">
        <w:rPr>
          <w:rStyle w:val="FontStyle"/>
          <w:rFonts w:ascii="Times New Roman" w:hAnsi="Times New Roman" w:cs="Times New Roman"/>
          <w:sz w:val="28"/>
          <w:szCs w:val="28"/>
        </w:rPr>
        <w:t xml:space="preserve">розроблений юридичним відділом </w:t>
      </w:r>
      <w:r w:rsidRPr="002208DE">
        <w:rPr>
          <w:rStyle w:val="FontStyle"/>
          <w:rFonts w:ascii="Times New Roman" w:hAnsi="Times New Roman" w:cs="Times New Roman"/>
          <w:sz w:val="28"/>
          <w:szCs w:val="28"/>
        </w:rPr>
        <w:t>Бахмутської</w:t>
      </w:r>
      <w:r w:rsidR="00E55E25" w:rsidRPr="002208DE">
        <w:rPr>
          <w:rStyle w:val="FontStyle"/>
          <w:rFonts w:ascii="Times New Roman" w:hAnsi="Times New Roman" w:cs="Times New Roman"/>
          <w:sz w:val="28"/>
          <w:szCs w:val="28"/>
        </w:rPr>
        <w:t xml:space="preserve"> міської ради</w:t>
      </w:r>
    </w:p>
    <w:p w:rsidR="00E55E25" w:rsidRPr="00D911ED" w:rsidRDefault="00E55E25" w:rsidP="00E55E25">
      <w:pPr>
        <w:pStyle w:val="ParagraphStyle"/>
        <w:jc w:val="both"/>
        <w:rPr>
          <w:rStyle w:val="FontStyle"/>
          <w:rFonts w:ascii="Times New Roman" w:hAnsi="Times New Roman"/>
          <w:sz w:val="28"/>
          <w:szCs w:val="28"/>
          <w:lang w:val="uk-UA"/>
        </w:rPr>
      </w:pPr>
    </w:p>
    <w:p w:rsidR="00E55E25" w:rsidRPr="00D911ED" w:rsidRDefault="00E55E25" w:rsidP="00E55E25">
      <w:pPr>
        <w:pStyle w:val="ParagraphStyle"/>
        <w:jc w:val="both"/>
        <w:rPr>
          <w:rStyle w:val="FontStyle"/>
          <w:rFonts w:ascii="Times New Roman" w:hAnsi="Times New Roman"/>
          <w:sz w:val="28"/>
          <w:szCs w:val="28"/>
          <w:lang w:val="uk-UA"/>
        </w:rPr>
      </w:pPr>
    </w:p>
    <w:p w:rsidR="00E55E25" w:rsidRPr="006D69B9" w:rsidRDefault="002208DE" w:rsidP="00E55E25">
      <w:pPr>
        <w:pStyle w:val="a6"/>
        <w:rPr>
          <w:b/>
          <w:szCs w:val="28"/>
          <w:lang w:val="uk-UA"/>
        </w:rPr>
      </w:pPr>
      <w:r w:rsidRPr="006D69B9">
        <w:rPr>
          <w:b/>
          <w:szCs w:val="28"/>
          <w:lang w:val="uk-UA"/>
        </w:rPr>
        <w:t>Начальник</w:t>
      </w:r>
      <w:r w:rsidR="00E55E25" w:rsidRPr="006D69B9">
        <w:rPr>
          <w:b/>
          <w:szCs w:val="28"/>
          <w:lang w:val="uk-UA"/>
        </w:rPr>
        <w:t xml:space="preserve"> юридичного відділу</w:t>
      </w:r>
    </w:p>
    <w:p w:rsidR="00E55E25" w:rsidRPr="006D69B9" w:rsidRDefault="002208DE" w:rsidP="00E55E25">
      <w:pPr>
        <w:pStyle w:val="a6"/>
        <w:rPr>
          <w:b/>
          <w:szCs w:val="28"/>
          <w:lang w:val="uk-UA"/>
        </w:rPr>
      </w:pPr>
      <w:r w:rsidRPr="006D69B9">
        <w:rPr>
          <w:b/>
          <w:szCs w:val="28"/>
          <w:lang w:val="uk-UA"/>
        </w:rPr>
        <w:t>Бахмутської</w:t>
      </w:r>
      <w:r w:rsidR="00E55E25" w:rsidRPr="006D69B9">
        <w:rPr>
          <w:b/>
          <w:szCs w:val="28"/>
          <w:lang w:val="uk-UA"/>
        </w:rPr>
        <w:t xml:space="preserve">  міської  ради                       </w:t>
      </w:r>
      <w:r w:rsidR="006D69B9">
        <w:rPr>
          <w:b/>
          <w:szCs w:val="28"/>
          <w:lang w:val="uk-UA"/>
        </w:rPr>
        <w:t xml:space="preserve">                               </w:t>
      </w:r>
      <w:r w:rsidR="00E55E25" w:rsidRPr="006D69B9">
        <w:rPr>
          <w:b/>
          <w:szCs w:val="28"/>
          <w:lang w:val="uk-UA"/>
        </w:rPr>
        <w:t xml:space="preserve">А.П. </w:t>
      </w:r>
      <w:proofErr w:type="spellStart"/>
      <w:r w:rsidR="00E55E25" w:rsidRPr="006D69B9">
        <w:rPr>
          <w:b/>
          <w:szCs w:val="28"/>
          <w:lang w:val="uk-UA"/>
        </w:rPr>
        <w:t>Касперська</w:t>
      </w:r>
      <w:proofErr w:type="spellEnd"/>
    </w:p>
    <w:p w:rsidR="00E55E25" w:rsidRPr="006D69B9" w:rsidRDefault="00E55E25" w:rsidP="00E55E25">
      <w:pPr>
        <w:pStyle w:val="a6"/>
        <w:rPr>
          <w:b/>
          <w:szCs w:val="28"/>
          <w:lang w:val="uk-UA"/>
        </w:rPr>
      </w:pPr>
    </w:p>
    <w:p w:rsidR="00E55E25" w:rsidRPr="006D69B9" w:rsidRDefault="006D69B9" w:rsidP="00E55E25">
      <w:pPr>
        <w:spacing w:before="0" w:line="240" w:lineRule="auto"/>
        <w:ind w:firstLine="0"/>
        <w:rPr>
          <w:b/>
          <w:sz w:val="28"/>
          <w:szCs w:val="28"/>
        </w:rPr>
      </w:pPr>
      <w:r w:rsidRPr="006D69B9">
        <w:rPr>
          <w:b/>
          <w:sz w:val="28"/>
          <w:szCs w:val="28"/>
        </w:rPr>
        <w:t>Керуючий</w:t>
      </w:r>
      <w:r w:rsidR="00E55E25" w:rsidRPr="006D69B9">
        <w:rPr>
          <w:b/>
          <w:sz w:val="28"/>
          <w:szCs w:val="28"/>
        </w:rPr>
        <w:t xml:space="preserve"> справами виконкому</w:t>
      </w:r>
    </w:p>
    <w:p w:rsidR="00E55E25" w:rsidRPr="006D69B9" w:rsidRDefault="006D69B9" w:rsidP="006D69B9">
      <w:pPr>
        <w:tabs>
          <w:tab w:val="left" w:pos="6379"/>
        </w:tabs>
        <w:spacing w:before="0" w:line="240" w:lineRule="auto"/>
        <w:ind w:firstLine="0"/>
        <w:rPr>
          <w:b/>
          <w:sz w:val="28"/>
          <w:szCs w:val="28"/>
        </w:rPr>
        <w:sectPr w:rsidR="00E55E25" w:rsidRPr="006D69B9" w:rsidSect="009F0FE8">
          <w:pgSz w:w="11900" w:h="16820"/>
          <w:pgMar w:top="1135" w:right="560" w:bottom="1135" w:left="1701" w:header="720" w:footer="720" w:gutter="0"/>
          <w:pgNumType w:start="1"/>
          <w:cols w:space="60"/>
          <w:noEndnote/>
        </w:sectPr>
      </w:pPr>
      <w:r w:rsidRPr="006D69B9">
        <w:rPr>
          <w:b/>
          <w:sz w:val="28"/>
          <w:szCs w:val="28"/>
        </w:rPr>
        <w:t>Бахмутської</w:t>
      </w:r>
      <w:r w:rsidR="00E55E25" w:rsidRPr="006D69B9">
        <w:rPr>
          <w:b/>
          <w:sz w:val="28"/>
          <w:szCs w:val="28"/>
        </w:rPr>
        <w:t xml:space="preserve"> міської ради                     </w:t>
      </w:r>
      <w:r w:rsidRPr="006D69B9">
        <w:rPr>
          <w:b/>
          <w:sz w:val="28"/>
          <w:szCs w:val="28"/>
        </w:rPr>
        <w:t xml:space="preserve">            </w:t>
      </w:r>
      <w:r w:rsidR="00E55E25" w:rsidRPr="006D69B9">
        <w:rPr>
          <w:b/>
          <w:sz w:val="28"/>
          <w:szCs w:val="28"/>
        </w:rPr>
        <w:t xml:space="preserve">Т.І. </w:t>
      </w:r>
      <w:proofErr w:type="spellStart"/>
      <w:r w:rsidR="00E55E25" w:rsidRPr="006D69B9">
        <w:rPr>
          <w:b/>
          <w:sz w:val="28"/>
          <w:szCs w:val="28"/>
        </w:rPr>
        <w:t>Недашковська</w:t>
      </w:r>
      <w:proofErr w:type="spellEnd"/>
    </w:p>
    <w:p w:rsidR="00E55E25" w:rsidRPr="00466A47" w:rsidRDefault="00E55E25" w:rsidP="00E55E25">
      <w:pPr>
        <w:pStyle w:val="ParagraphStyle"/>
        <w:ind w:left="9214"/>
        <w:rPr>
          <w:rStyle w:val="FontStyle"/>
          <w:rFonts w:ascii="Times New Roman" w:hAnsi="Times New Roman" w:cs="Times New Roman"/>
          <w:b/>
          <w:sz w:val="28"/>
          <w:szCs w:val="28"/>
          <w:lang w:val="uk-UA"/>
        </w:rPr>
      </w:pPr>
      <w:r w:rsidRPr="00466A47">
        <w:rPr>
          <w:rStyle w:val="FontStyle"/>
          <w:rFonts w:ascii="Times New Roman" w:hAnsi="Times New Roman" w:cs="Times New Roman"/>
          <w:b/>
          <w:sz w:val="28"/>
          <w:szCs w:val="28"/>
          <w:lang w:val="uk-UA"/>
        </w:rPr>
        <w:lastRenderedPageBreak/>
        <w:t>Додаток 1</w:t>
      </w:r>
    </w:p>
    <w:p w:rsidR="00E55E25" w:rsidRPr="00466A47" w:rsidRDefault="00E55E25" w:rsidP="00E55E25">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до Порядку ведення договірної</w:t>
      </w:r>
      <w:r w:rsidR="00466A47" w:rsidRPr="00466A47">
        <w:rPr>
          <w:rStyle w:val="FontStyle"/>
          <w:rFonts w:ascii="Times New Roman" w:hAnsi="Times New Roman" w:cs="Times New Roman"/>
          <w:sz w:val="24"/>
          <w:szCs w:val="24"/>
          <w:lang w:val="uk-UA"/>
        </w:rPr>
        <w:t xml:space="preserve"> </w:t>
      </w:r>
      <w:r w:rsidRPr="00466A47">
        <w:rPr>
          <w:rStyle w:val="FontStyle"/>
          <w:rFonts w:ascii="Times New Roman" w:hAnsi="Times New Roman" w:cs="Times New Roman"/>
          <w:sz w:val="24"/>
          <w:szCs w:val="24"/>
          <w:lang w:val="uk-UA"/>
        </w:rPr>
        <w:t>та претензійно-позовної</w:t>
      </w:r>
      <w:r w:rsidR="00466A47">
        <w:rPr>
          <w:rStyle w:val="FontStyle"/>
          <w:rFonts w:ascii="Times New Roman" w:hAnsi="Times New Roman" w:cs="Times New Roman"/>
          <w:sz w:val="24"/>
          <w:szCs w:val="24"/>
          <w:lang w:val="uk-UA"/>
        </w:rPr>
        <w:t xml:space="preserve"> </w:t>
      </w:r>
      <w:r w:rsidRPr="00466A47">
        <w:rPr>
          <w:rStyle w:val="FontStyle"/>
          <w:rFonts w:ascii="Times New Roman" w:hAnsi="Times New Roman" w:cs="Times New Roman"/>
          <w:sz w:val="24"/>
          <w:szCs w:val="24"/>
          <w:lang w:val="uk-UA"/>
        </w:rPr>
        <w:t xml:space="preserve">роботи в </w:t>
      </w:r>
      <w:r w:rsidR="00466A47" w:rsidRPr="00466A47">
        <w:rPr>
          <w:rStyle w:val="FontStyle"/>
          <w:rFonts w:ascii="Times New Roman" w:hAnsi="Times New Roman" w:cs="Times New Roman"/>
          <w:sz w:val="24"/>
          <w:szCs w:val="24"/>
          <w:lang w:val="uk-UA"/>
        </w:rPr>
        <w:t>Бахмутській</w:t>
      </w:r>
      <w:r w:rsidRPr="00466A47">
        <w:rPr>
          <w:rStyle w:val="FontStyle"/>
          <w:rFonts w:ascii="Times New Roman" w:hAnsi="Times New Roman" w:cs="Times New Roman"/>
          <w:sz w:val="24"/>
          <w:szCs w:val="24"/>
          <w:lang w:val="uk-UA"/>
        </w:rPr>
        <w:t xml:space="preserve"> міській раді,</w:t>
      </w:r>
    </w:p>
    <w:p w:rsidR="00E55E25" w:rsidRPr="00466A47" w:rsidRDefault="00466A47" w:rsidP="00E55E25">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затвердженого</w:t>
      </w:r>
      <w:r w:rsidR="00E55E25" w:rsidRPr="00466A47">
        <w:rPr>
          <w:rStyle w:val="FontStyle"/>
          <w:rFonts w:ascii="Times New Roman" w:hAnsi="Times New Roman" w:cs="Times New Roman"/>
          <w:sz w:val="24"/>
          <w:szCs w:val="24"/>
          <w:lang w:val="uk-UA"/>
        </w:rPr>
        <w:t xml:space="preserve"> рішенням виконкому </w:t>
      </w:r>
      <w:r w:rsidRPr="00466A47">
        <w:rPr>
          <w:rStyle w:val="FontStyle"/>
          <w:rFonts w:ascii="Times New Roman" w:hAnsi="Times New Roman" w:cs="Times New Roman"/>
          <w:sz w:val="24"/>
          <w:szCs w:val="24"/>
          <w:lang w:val="uk-UA"/>
        </w:rPr>
        <w:t>Ба</w:t>
      </w:r>
      <w:r w:rsidR="007E2DE7">
        <w:rPr>
          <w:rStyle w:val="FontStyle"/>
          <w:rFonts w:ascii="Times New Roman" w:hAnsi="Times New Roman" w:cs="Times New Roman"/>
          <w:sz w:val="24"/>
          <w:szCs w:val="24"/>
          <w:lang w:val="uk-UA"/>
        </w:rPr>
        <w:t>хмутської міської ради від 13.03</w:t>
      </w:r>
      <w:r w:rsidRPr="00466A47">
        <w:rPr>
          <w:rStyle w:val="FontStyle"/>
          <w:rFonts w:ascii="Times New Roman" w:hAnsi="Times New Roman" w:cs="Times New Roman"/>
          <w:sz w:val="24"/>
          <w:szCs w:val="24"/>
          <w:lang w:val="uk-UA"/>
        </w:rPr>
        <w:t>.2019</w:t>
      </w:r>
      <w:r w:rsidR="00E55E25" w:rsidRPr="00466A47">
        <w:rPr>
          <w:rStyle w:val="FontStyle"/>
          <w:rFonts w:ascii="Times New Roman" w:hAnsi="Times New Roman" w:cs="Times New Roman"/>
          <w:sz w:val="24"/>
          <w:szCs w:val="24"/>
          <w:lang w:val="uk-UA"/>
        </w:rPr>
        <w:t xml:space="preserve"> № </w:t>
      </w:r>
      <w:r w:rsidR="006510B9">
        <w:rPr>
          <w:rStyle w:val="FontStyle"/>
          <w:rFonts w:ascii="Times New Roman" w:hAnsi="Times New Roman" w:cs="Times New Roman"/>
          <w:sz w:val="24"/>
          <w:szCs w:val="24"/>
          <w:lang w:val="uk-UA"/>
        </w:rPr>
        <w:t>52</w:t>
      </w:r>
    </w:p>
    <w:p w:rsidR="00E55E25" w:rsidRPr="00E55E25" w:rsidRDefault="00E55E25" w:rsidP="00E55E25">
      <w:pPr>
        <w:pStyle w:val="ParagraphStyle"/>
        <w:rPr>
          <w:rStyle w:val="FontStyle"/>
          <w:rFonts w:ascii="Times New Roman" w:hAnsi="Times New Roman" w:cs="Times New Roman"/>
          <w:sz w:val="28"/>
          <w:szCs w:val="28"/>
          <w:lang w:val="uk-UA"/>
        </w:rPr>
      </w:pPr>
    </w:p>
    <w:p w:rsidR="00416528" w:rsidRDefault="00416528" w:rsidP="00E55E25">
      <w:pPr>
        <w:pStyle w:val="ParagraphStyle"/>
        <w:jc w:val="center"/>
        <w:rPr>
          <w:rStyle w:val="FontStyle"/>
          <w:rFonts w:ascii="Times New Roman" w:hAnsi="Times New Roman" w:cs="Times New Roman"/>
          <w:b/>
          <w:sz w:val="28"/>
          <w:szCs w:val="28"/>
          <w:lang w:val="uk-UA"/>
        </w:rPr>
      </w:pPr>
    </w:p>
    <w:p w:rsidR="00416528" w:rsidRDefault="00416528" w:rsidP="00E55E25">
      <w:pPr>
        <w:pStyle w:val="ParagraphStyle"/>
        <w:jc w:val="center"/>
        <w:rPr>
          <w:rStyle w:val="FontStyle"/>
          <w:rFonts w:ascii="Times New Roman" w:hAnsi="Times New Roman" w:cs="Times New Roman"/>
          <w:b/>
          <w:sz w:val="28"/>
          <w:szCs w:val="28"/>
          <w:lang w:val="uk-UA"/>
        </w:rPr>
      </w:pPr>
    </w:p>
    <w:p w:rsidR="00416528" w:rsidRDefault="00416528" w:rsidP="00E55E25">
      <w:pPr>
        <w:pStyle w:val="ParagraphStyle"/>
        <w:jc w:val="center"/>
        <w:rPr>
          <w:rStyle w:val="FontStyle"/>
          <w:rFonts w:ascii="Times New Roman" w:hAnsi="Times New Roman" w:cs="Times New Roman"/>
          <w:b/>
          <w:sz w:val="28"/>
          <w:szCs w:val="28"/>
          <w:lang w:val="uk-UA"/>
        </w:rPr>
      </w:pPr>
    </w:p>
    <w:p w:rsidR="00E55E25" w:rsidRPr="00E55E25" w:rsidRDefault="00E55E25" w:rsidP="00E55E25">
      <w:pPr>
        <w:pStyle w:val="ParagraphStyle"/>
        <w:jc w:val="center"/>
        <w:rPr>
          <w:rStyle w:val="FontStyle"/>
          <w:rFonts w:ascii="Times New Roman" w:hAnsi="Times New Roman" w:cs="Times New Roman"/>
          <w:b/>
          <w:sz w:val="28"/>
          <w:szCs w:val="28"/>
          <w:lang w:val="uk-UA"/>
        </w:rPr>
      </w:pPr>
      <w:r w:rsidRPr="00E55E25">
        <w:rPr>
          <w:rStyle w:val="FontStyle"/>
          <w:rFonts w:ascii="Times New Roman" w:hAnsi="Times New Roman" w:cs="Times New Roman"/>
          <w:b/>
          <w:sz w:val="28"/>
          <w:szCs w:val="28"/>
          <w:lang w:val="uk-UA"/>
        </w:rPr>
        <w:t>ЖУРНАЛ</w:t>
      </w:r>
    </w:p>
    <w:p w:rsidR="00E55E25" w:rsidRPr="00E55E25" w:rsidRDefault="00E55E25" w:rsidP="00E55E25">
      <w:pPr>
        <w:pStyle w:val="ParagraphStyle"/>
        <w:jc w:val="center"/>
        <w:rPr>
          <w:rStyle w:val="FontStyle"/>
          <w:rFonts w:ascii="Times New Roman" w:hAnsi="Times New Roman" w:cs="Times New Roman"/>
          <w:b/>
          <w:sz w:val="28"/>
          <w:szCs w:val="28"/>
          <w:lang w:val="uk-UA"/>
        </w:rPr>
      </w:pPr>
      <w:r w:rsidRPr="00E55E25">
        <w:rPr>
          <w:rStyle w:val="FontStyle"/>
          <w:rFonts w:ascii="Times New Roman" w:hAnsi="Times New Roman" w:cs="Times New Roman"/>
          <w:b/>
          <w:sz w:val="28"/>
          <w:szCs w:val="28"/>
          <w:lang w:val="uk-UA"/>
        </w:rPr>
        <w:t xml:space="preserve">реєстрації договорів, укладених </w:t>
      </w:r>
      <w:r w:rsidR="00466A47">
        <w:rPr>
          <w:rStyle w:val="FontStyle"/>
          <w:rFonts w:ascii="Times New Roman" w:hAnsi="Times New Roman" w:cs="Times New Roman"/>
          <w:b/>
          <w:sz w:val="28"/>
          <w:szCs w:val="28"/>
          <w:lang w:val="uk-UA"/>
        </w:rPr>
        <w:t>Бахмутською</w:t>
      </w:r>
      <w:r w:rsidRPr="00E55E25">
        <w:rPr>
          <w:rStyle w:val="FontStyle"/>
          <w:rFonts w:ascii="Times New Roman" w:hAnsi="Times New Roman" w:cs="Times New Roman"/>
          <w:b/>
          <w:sz w:val="28"/>
          <w:szCs w:val="28"/>
          <w:lang w:val="uk-UA"/>
        </w:rPr>
        <w:t xml:space="preserve"> міською радою ____________________________________________________</w:t>
      </w:r>
    </w:p>
    <w:p w:rsidR="00E55E25" w:rsidRPr="00E55E25" w:rsidRDefault="00E55E25" w:rsidP="00E55E25">
      <w:pPr>
        <w:pStyle w:val="ParagraphStyle"/>
        <w:jc w:val="center"/>
        <w:rPr>
          <w:rStyle w:val="FontStyle"/>
          <w:rFonts w:ascii="Times New Roman" w:hAnsi="Times New Roman" w:cs="Times New Roman"/>
          <w:b/>
          <w:sz w:val="28"/>
          <w:szCs w:val="28"/>
          <w:lang w:val="uk-UA"/>
        </w:rPr>
      </w:pPr>
      <w:r w:rsidRPr="00E55E25">
        <w:rPr>
          <w:rStyle w:val="FontStyle"/>
          <w:rFonts w:ascii="Times New Roman" w:hAnsi="Times New Roman" w:cs="Times New Roman"/>
          <w:b/>
          <w:sz w:val="28"/>
          <w:szCs w:val="28"/>
          <w:lang w:val="uk-UA"/>
        </w:rPr>
        <w:t>(назва виконавчого органу, що супроводжує договір)</w:t>
      </w:r>
    </w:p>
    <w:p w:rsidR="00E55E25" w:rsidRP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lang w:val="uk-UA"/>
        </w:rPr>
      </w:pPr>
    </w:p>
    <w:p w:rsidR="00416528" w:rsidRDefault="00416528" w:rsidP="00E55E25">
      <w:pPr>
        <w:pStyle w:val="ParagraphStyle"/>
        <w:rPr>
          <w:rStyle w:val="FontStyle"/>
          <w:rFonts w:ascii="Times New Roman" w:hAnsi="Times New Roman" w:cs="Times New Roman"/>
          <w:lang w:val="uk-UA"/>
        </w:rPr>
      </w:pPr>
    </w:p>
    <w:p w:rsidR="00416528" w:rsidRPr="00E55E25" w:rsidRDefault="00416528" w:rsidP="00E55E25">
      <w:pPr>
        <w:pStyle w:val="ParagraphStyle"/>
        <w:rPr>
          <w:rStyle w:val="FontStyle"/>
          <w:rFonts w:ascii="Times New Roman" w:hAnsi="Times New Roman" w:cs="Times New Roman"/>
          <w:lang w:val="uk-UA"/>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850"/>
        <w:gridCol w:w="1560"/>
        <w:gridCol w:w="850"/>
        <w:gridCol w:w="851"/>
        <w:gridCol w:w="926"/>
        <w:gridCol w:w="992"/>
        <w:gridCol w:w="1200"/>
        <w:gridCol w:w="1842"/>
        <w:gridCol w:w="993"/>
        <w:gridCol w:w="1134"/>
        <w:gridCol w:w="1985"/>
        <w:gridCol w:w="1417"/>
      </w:tblGrid>
      <w:tr w:rsidR="00E55E25" w:rsidRPr="00E55E25" w:rsidTr="00466A47">
        <w:tc>
          <w:tcPr>
            <w:tcW w:w="392" w:type="dxa"/>
          </w:tcPr>
          <w:p w:rsidR="00E55E25" w:rsidRPr="00E55E25" w:rsidRDefault="00E55E25" w:rsidP="00E55E25">
            <w:pPr>
              <w:pStyle w:val="ParagraphStyle"/>
              <w:ind w:left="-142"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w:t>
            </w:r>
          </w:p>
          <w:p w:rsidR="00E55E25" w:rsidRPr="00E55E25" w:rsidRDefault="00E55E25" w:rsidP="00E55E25">
            <w:pPr>
              <w:pStyle w:val="ParagraphStyle"/>
              <w:ind w:left="-142"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з/п</w:t>
            </w:r>
          </w:p>
          <w:p w:rsidR="00E55E25" w:rsidRPr="00E55E25" w:rsidRDefault="00E55E25" w:rsidP="00E55E25">
            <w:pPr>
              <w:pStyle w:val="ParagraphStyle"/>
              <w:ind w:left="-142"/>
              <w:jc w:val="center"/>
              <w:rPr>
                <w:rStyle w:val="FontStyle"/>
                <w:rFonts w:ascii="Times New Roman" w:hAnsi="Times New Roman" w:cs="Times New Roman"/>
                <w:lang w:val="uk-UA"/>
              </w:rPr>
            </w:pPr>
          </w:p>
          <w:p w:rsidR="00E55E25" w:rsidRPr="00E55E25" w:rsidRDefault="00E55E25" w:rsidP="00E55E25">
            <w:pPr>
              <w:pStyle w:val="ParagraphStyle"/>
              <w:ind w:left="-142"/>
              <w:jc w:val="center"/>
              <w:rPr>
                <w:rStyle w:val="FontStyle"/>
                <w:rFonts w:ascii="Times New Roman" w:hAnsi="Times New Roman" w:cs="Times New Roman"/>
                <w:lang w:val="uk-UA"/>
              </w:rPr>
            </w:pPr>
          </w:p>
        </w:tc>
        <w:tc>
          <w:tcPr>
            <w:tcW w:w="850" w:type="dxa"/>
          </w:tcPr>
          <w:p w:rsidR="00E55E25" w:rsidRPr="00E55E25" w:rsidRDefault="00E55E25" w:rsidP="00466A47">
            <w:pPr>
              <w:pStyle w:val="ParagraphStyle"/>
              <w:ind w:left="-142"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Дата і номер договор</w:t>
            </w:r>
            <w:r w:rsidR="00466A47">
              <w:rPr>
                <w:rStyle w:val="FontStyle"/>
                <w:rFonts w:ascii="Times New Roman" w:hAnsi="Times New Roman" w:cs="Times New Roman"/>
                <w:lang w:val="uk-UA"/>
              </w:rPr>
              <w:t>у</w:t>
            </w:r>
          </w:p>
        </w:tc>
        <w:tc>
          <w:tcPr>
            <w:tcW w:w="1560" w:type="dxa"/>
          </w:tcPr>
          <w:p w:rsidR="00E55E25" w:rsidRPr="00E55E25" w:rsidRDefault="00E55E25" w:rsidP="00466A47">
            <w:pPr>
              <w:pStyle w:val="ParagraphStyle"/>
              <w:ind w:left="-108"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 xml:space="preserve">Найменування, ідентифікаційний код, </w:t>
            </w:r>
            <w:proofErr w:type="spellStart"/>
            <w:r w:rsidR="00466A47">
              <w:rPr>
                <w:rStyle w:val="FontStyle"/>
                <w:rFonts w:ascii="Times New Roman" w:hAnsi="Times New Roman" w:cs="Times New Roman"/>
                <w:lang w:val="uk-UA"/>
              </w:rPr>
              <w:t>місцезнаходжен-</w:t>
            </w:r>
            <w:r w:rsidRPr="00E55E25">
              <w:rPr>
                <w:rStyle w:val="FontStyle"/>
                <w:rFonts w:ascii="Times New Roman" w:hAnsi="Times New Roman" w:cs="Times New Roman"/>
                <w:lang w:val="uk-UA"/>
              </w:rPr>
              <w:t>ня</w:t>
            </w:r>
            <w:proofErr w:type="spellEnd"/>
            <w:r w:rsidRPr="00E55E25">
              <w:rPr>
                <w:rStyle w:val="FontStyle"/>
                <w:rFonts w:ascii="Times New Roman" w:hAnsi="Times New Roman" w:cs="Times New Roman"/>
                <w:lang w:val="uk-UA"/>
              </w:rPr>
              <w:t xml:space="preserve"> контрагента договору, П.І.Б. керівника</w:t>
            </w:r>
          </w:p>
        </w:tc>
        <w:tc>
          <w:tcPr>
            <w:tcW w:w="850" w:type="dxa"/>
          </w:tcPr>
          <w:p w:rsidR="00E55E25" w:rsidRPr="00E55E25" w:rsidRDefault="00E55E25" w:rsidP="00466A47">
            <w:pPr>
              <w:pStyle w:val="ParagraphStyle"/>
              <w:ind w:left="-142"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Предмет договору</w:t>
            </w:r>
          </w:p>
        </w:tc>
        <w:tc>
          <w:tcPr>
            <w:tcW w:w="851" w:type="dxa"/>
          </w:tcPr>
          <w:p w:rsidR="00E55E25" w:rsidRPr="00E55E25" w:rsidRDefault="00E55E25" w:rsidP="00466A47">
            <w:pPr>
              <w:pStyle w:val="ParagraphStyle"/>
              <w:ind w:left="-142"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Вартість договору</w:t>
            </w:r>
          </w:p>
        </w:tc>
        <w:tc>
          <w:tcPr>
            <w:tcW w:w="926" w:type="dxa"/>
          </w:tcPr>
          <w:p w:rsidR="00E55E25" w:rsidRPr="00E55E25" w:rsidRDefault="00E55E25" w:rsidP="00E55E25">
            <w:pPr>
              <w:pStyle w:val="ParagraphStyle"/>
              <w:ind w:left="-108"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Строк дії договору</w:t>
            </w:r>
          </w:p>
        </w:tc>
        <w:tc>
          <w:tcPr>
            <w:tcW w:w="992" w:type="dxa"/>
          </w:tcPr>
          <w:p w:rsidR="00E55E25" w:rsidRPr="00E55E25" w:rsidRDefault="00E55E25" w:rsidP="00466A47">
            <w:pPr>
              <w:pStyle w:val="ParagraphStyle"/>
              <w:ind w:left="-108" w:right="-174"/>
              <w:jc w:val="center"/>
              <w:rPr>
                <w:rStyle w:val="FontStyle"/>
                <w:rFonts w:ascii="Times New Roman" w:hAnsi="Times New Roman" w:cs="Times New Roman"/>
                <w:lang w:val="uk-UA"/>
              </w:rPr>
            </w:pPr>
            <w:r w:rsidRPr="00E55E25">
              <w:rPr>
                <w:rStyle w:val="FontStyle"/>
                <w:rFonts w:ascii="Times New Roman" w:hAnsi="Times New Roman" w:cs="Times New Roman"/>
                <w:lang w:val="uk-UA"/>
              </w:rPr>
              <w:t>Ціна за одиницю      (за наявності)</w:t>
            </w:r>
          </w:p>
        </w:tc>
        <w:tc>
          <w:tcPr>
            <w:tcW w:w="1200" w:type="dxa"/>
          </w:tcPr>
          <w:p w:rsidR="00E55E25" w:rsidRPr="00E55E25" w:rsidRDefault="00E55E25" w:rsidP="00466A47">
            <w:pPr>
              <w:pStyle w:val="ParagraphStyle"/>
              <w:ind w:left="-42" w:right="-32"/>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Кількість закупленого товару, робіт та/або послуг</w:t>
            </w:r>
          </w:p>
        </w:tc>
        <w:tc>
          <w:tcPr>
            <w:tcW w:w="1842" w:type="dxa"/>
          </w:tcPr>
          <w:p w:rsidR="00E55E25" w:rsidRPr="00E55E25" w:rsidRDefault="00E55E25" w:rsidP="00466A47">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Відомості про процедуру закупівлі або обґрунтування її відсутності (з посиланням на закон)</w:t>
            </w:r>
          </w:p>
        </w:tc>
        <w:tc>
          <w:tcPr>
            <w:tcW w:w="993" w:type="dxa"/>
          </w:tcPr>
          <w:p w:rsidR="00E55E25" w:rsidRPr="00E55E25" w:rsidRDefault="00E55E25" w:rsidP="00466A47">
            <w:pPr>
              <w:pStyle w:val="ParagraphStyle"/>
              <w:ind w:left="-107"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Обсяг платежів за договором</w:t>
            </w:r>
          </w:p>
        </w:tc>
        <w:tc>
          <w:tcPr>
            <w:tcW w:w="1134" w:type="dxa"/>
          </w:tcPr>
          <w:p w:rsidR="00E55E25" w:rsidRPr="00E55E25" w:rsidRDefault="00E55E25" w:rsidP="00E55E25">
            <w:pPr>
              <w:pStyle w:val="ParagraphStyle"/>
              <w:ind w:left="-142"/>
              <w:jc w:val="center"/>
              <w:rPr>
                <w:rStyle w:val="FontStyle"/>
                <w:rFonts w:ascii="Times New Roman" w:hAnsi="Times New Roman" w:cs="Times New Roman"/>
                <w:lang w:val="uk-UA"/>
              </w:rPr>
            </w:pPr>
            <w:r w:rsidRPr="00E55E25">
              <w:rPr>
                <w:rStyle w:val="FontStyle"/>
                <w:rFonts w:ascii="Times New Roman" w:hAnsi="Times New Roman" w:cs="Times New Roman"/>
                <w:lang w:val="uk-UA"/>
              </w:rPr>
              <w:t>Інформація щодо укладення додаткової угоди або розірвання договору</w:t>
            </w:r>
          </w:p>
        </w:tc>
        <w:tc>
          <w:tcPr>
            <w:tcW w:w="1985" w:type="dxa"/>
          </w:tcPr>
          <w:p w:rsidR="00E55E25" w:rsidRPr="00E55E25" w:rsidRDefault="00E55E25" w:rsidP="00466A47">
            <w:pPr>
              <w:pStyle w:val="ParagraphStyle"/>
              <w:ind w:lef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Інформація щодо наявності або відсутності претензій і штрафних санкцій, що виникли в результаті виконання договору</w:t>
            </w:r>
          </w:p>
        </w:tc>
        <w:tc>
          <w:tcPr>
            <w:tcW w:w="1417" w:type="dxa"/>
          </w:tcPr>
          <w:p w:rsidR="00E55E25" w:rsidRPr="00E55E25" w:rsidRDefault="00E55E25" w:rsidP="00466A47">
            <w:pPr>
              <w:pStyle w:val="ParagraphStyle"/>
              <w:ind w:left="-108"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Акти виконання договору (акти наданих послуг, приймання-передачі, виконаних  робіт)</w:t>
            </w:r>
          </w:p>
        </w:tc>
      </w:tr>
      <w:tr w:rsidR="00E55E25" w:rsidRPr="00E55E25" w:rsidTr="00466A47">
        <w:tc>
          <w:tcPr>
            <w:tcW w:w="392"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p>
        </w:tc>
        <w:tc>
          <w:tcPr>
            <w:tcW w:w="85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2</w:t>
            </w:r>
          </w:p>
        </w:tc>
        <w:tc>
          <w:tcPr>
            <w:tcW w:w="156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3</w:t>
            </w:r>
          </w:p>
        </w:tc>
        <w:tc>
          <w:tcPr>
            <w:tcW w:w="85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4</w:t>
            </w:r>
          </w:p>
        </w:tc>
        <w:tc>
          <w:tcPr>
            <w:tcW w:w="851"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5</w:t>
            </w:r>
          </w:p>
        </w:tc>
        <w:tc>
          <w:tcPr>
            <w:tcW w:w="926"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6</w:t>
            </w:r>
          </w:p>
        </w:tc>
        <w:tc>
          <w:tcPr>
            <w:tcW w:w="992"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7</w:t>
            </w:r>
          </w:p>
        </w:tc>
        <w:tc>
          <w:tcPr>
            <w:tcW w:w="120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8</w:t>
            </w:r>
          </w:p>
        </w:tc>
        <w:tc>
          <w:tcPr>
            <w:tcW w:w="1842"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9</w:t>
            </w:r>
          </w:p>
        </w:tc>
        <w:tc>
          <w:tcPr>
            <w:tcW w:w="993"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r w:rsidR="00466A47">
              <w:rPr>
                <w:rStyle w:val="FontStyle"/>
                <w:rFonts w:ascii="Times New Roman" w:hAnsi="Times New Roman" w:cs="Times New Roman"/>
                <w:lang w:val="uk-UA"/>
              </w:rPr>
              <w:t>0</w:t>
            </w:r>
          </w:p>
        </w:tc>
        <w:tc>
          <w:tcPr>
            <w:tcW w:w="1134"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r w:rsidR="00466A47">
              <w:rPr>
                <w:rStyle w:val="FontStyle"/>
                <w:rFonts w:ascii="Times New Roman" w:hAnsi="Times New Roman" w:cs="Times New Roman"/>
                <w:lang w:val="uk-UA"/>
              </w:rPr>
              <w:t>1</w:t>
            </w:r>
          </w:p>
        </w:tc>
        <w:tc>
          <w:tcPr>
            <w:tcW w:w="1985"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r w:rsidR="00466A47">
              <w:rPr>
                <w:rStyle w:val="FontStyle"/>
                <w:rFonts w:ascii="Times New Roman" w:hAnsi="Times New Roman" w:cs="Times New Roman"/>
                <w:lang w:val="uk-UA"/>
              </w:rPr>
              <w:t>2</w:t>
            </w:r>
          </w:p>
        </w:tc>
        <w:tc>
          <w:tcPr>
            <w:tcW w:w="1417"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r w:rsidR="00466A47">
              <w:rPr>
                <w:rStyle w:val="FontStyle"/>
                <w:rFonts w:ascii="Times New Roman" w:hAnsi="Times New Roman" w:cs="Times New Roman"/>
                <w:lang w:val="uk-UA"/>
              </w:rPr>
              <w:t>3</w:t>
            </w:r>
          </w:p>
        </w:tc>
      </w:tr>
    </w:tbl>
    <w:p w:rsidR="00E55E25" w:rsidRPr="00E55E25" w:rsidRDefault="00E55E25" w:rsidP="00E55E25">
      <w:pPr>
        <w:pStyle w:val="ParagraphStyle"/>
        <w:rPr>
          <w:rStyle w:val="FontStyle"/>
          <w:rFonts w:ascii="Times New Roman" w:hAnsi="Times New Roman" w:cs="Times New Roman"/>
          <w:lang w:val="uk-UA"/>
        </w:rPr>
      </w:pPr>
    </w:p>
    <w:p w:rsidR="00E55E25" w:rsidRPr="00E55E25" w:rsidRDefault="00E55E25" w:rsidP="00E55E25">
      <w:pPr>
        <w:pStyle w:val="ParagraphStyle"/>
        <w:rPr>
          <w:rStyle w:val="FontStyle"/>
          <w:rFonts w:ascii="Times New Roman" w:hAnsi="Times New Roman" w:cs="Times New Roman"/>
          <w:lang w:val="uk-UA"/>
        </w:rPr>
      </w:pPr>
      <w:r w:rsidRPr="00E55E25">
        <w:rPr>
          <w:rStyle w:val="FontStyle"/>
          <w:rFonts w:ascii="Times New Roman" w:hAnsi="Times New Roman" w:cs="Times New Roman"/>
          <w:lang w:val="uk-UA"/>
        </w:rPr>
        <w:t xml:space="preserve">                                                 </w:t>
      </w:r>
    </w:p>
    <w:p w:rsidR="00E55E25" w:rsidRDefault="00E55E25" w:rsidP="00E55E25">
      <w:pPr>
        <w:pStyle w:val="ParagraphStyle"/>
        <w:rPr>
          <w:rStyle w:val="FontStyle"/>
          <w:rFonts w:ascii="Times New Roman" w:hAnsi="Times New Roman" w:cs="Times New Roman"/>
          <w:lang w:val="uk-UA"/>
        </w:rPr>
      </w:pPr>
    </w:p>
    <w:p w:rsidR="00416528" w:rsidRDefault="00416528" w:rsidP="00E55E25">
      <w:pPr>
        <w:pStyle w:val="ParagraphStyle"/>
        <w:rPr>
          <w:rStyle w:val="FontStyle"/>
          <w:rFonts w:ascii="Times New Roman" w:hAnsi="Times New Roman" w:cs="Times New Roman"/>
          <w:lang w:val="uk-UA"/>
        </w:rPr>
      </w:pPr>
    </w:p>
    <w:p w:rsidR="00416528" w:rsidRDefault="00416528" w:rsidP="00E55E25">
      <w:pPr>
        <w:pStyle w:val="ParagraphStyle"/>
        <w:rPr>
          <w:rStyle w:val="FontStyle"/>
          <w:rFonts w:ascii="Times New Roman" w:hAnsi="Times New Roman" w:cs="Times New Roman"/>
          <w:lang w:val="uk-UA"/>
        </w:rPr>
      </w:pPr>
    </w:p>
    <w:p w:rsidR="00416528" w:rsidRDefault="00416528" w:rsidP="00E55E25">
      <w:pPr>
        <w:pStyle w:val="ParagraphStyle"/>
        <w:rPr>
          <w:rStyle w:val="FontStyle"/>
          <w:rFonts w:ascii="Times New Roman" w:hAnsi="Times New Roman" w:cs="Times New Roman"/>
          <w:lang w:val="uk-UA"/>
        </w:rPr>
      </w:pPr>
    </w:p>
    <w:p w:rsidR="00416528" w:rsidRDefault="00416528" w:rsidP="00E55E25">
      <w:pPr>
        <w:pStyle w:val="ParagraphStyle"/>
        <w:rPr>
          <w:rStyle w:val="FontStyle"/>
          <w:rFonts w:ascii="Times New Roman" w:hAnsi="Times New Roman" w:cs="Times New Roman"/>
          <w:lang w:val="uk-UA"/>
        </w:rPr>
      </w:pPr>
    </w:p>
    <w:p w:rsidR="00416528" w:rsidRPr="00E55E25" w:rsidRDefault="00416528" w:rsidP="00E55E25">
      <w:pPr>
        <w:pStyle w:val="ParagraphStyle"/>
        <w:rPr>
          <w:rStyle w:val="FontStyle"/>
          <w:rFonts w:ascii="Times New Roman" w:hAnsi="Times New Roman" w:cs="Times New Roman"/>
          <w:lang w:val="uk-UA"/>
        </w:rPr>
      </w:pPr>
    </w:p>
    <w:p w:rsidR="00466A47" w:rsidRPr="006D69B9" w:rsidRDefault="00466A47" w:rsidP="00466A47">
      <w:pPr>
        <w:pStyle w:val="a6"/>
        <w:ind w:firstLine="709"/>
        <w:rPr>
          <w:b/>
          <w:szCs w:val="28"/>
          <w:lang w:val="uk-UA"/>
        </w:rPr>
      </w:pPr>
      <w:r w:rsidRPr="006D69B9">
        <w:rPr>
          <w:b/>
          <w:szCs w:val="28"/>
          <w:lang w:val="uk-UA"/>
        </w:rPr>
        <w:t>Начальник юридичного відділу</w:t>
      </w:r>
    </w:p>
    <w:p w:rsidR="00466A47" w:rsidRPr="006D69B9" w:rsidRDefault="00466A47" w:rsidP="00466A47">
      <w:pPr>
        <w:pStyle w:val="a6"/>
        <w:ind w:firstLine="709"/>
        <w:rPr>
          <w:b/>
          <w:szCs w:val="28"/>
          <w:lang w:val="uk-UA"/>
        </w:rPr>
      </w:pPr>
      <w:r w:rsidRPr="006D69B9">
        <w:rPr>
          <w:b/>
          <w:szCs w:val="28"/>
          <w:lang w:val="uk-UA"/>
        </w:rPr>
        <w:t xml:space="preserve">Бахмутської  міської  ради                       </w:t>
      </w:r>
      <w:r>
        <w:rPr>
          <w:b/>
          <w:szCs w:val="28"/>
          <w:lang w:val="uk-UA"/>
        </w:rPr>
        <w:t xml:space="preserve">                                                                                 </w:t>
      </w:r>
      <w:r w:rsidRPr="006D69B9">
        <w:rPr>
          <w:b/>
          <w:szCs w:val="28"/>
          <w:lang w:val="uk-UA"/>
        </w:rPr>
        <w:t xml:space="preserve">А.П. </w:t>
      </w:r>
      <w:proofErr w:type="spellStart"/>
      <w:r w:rsidRPr="006D69B9">
        <w:rPr>
          <w:b/>
          <w:szCs w:val="28"/>
          <w:lang w:val="uk-UA"/>
        </w:rPr>
        <w:t>Касперська</w:t>
      </w:r>
      <w:proofErr w:type="spellEnd"/>
    </w:p>
    <w:p w:rsidR="00E55E25" w:rsidRPr="00E55E25" w:rsidRDefault="00E55E25" w:rsidP="00466A47">
      <w:pPr>
        <w:ind w:firstLine="709"/>
      </w:pPr>
    </w:p>
    <w:p w:rsidR="00E55E25" w:rsidRPr="00416528" w:rsidRDefault="00E55E25" w:rsidP="00416528">
      <w:pPr>
        <w:pStyle w:val="ParagraphStyle"/>
        <w:ind w:left="9214"/>
        <w:rPr>
          <w:rStyle w:val="FontStyle"/>
          <w:rFonts w:ascii="Times New Roman" w:hAnsi="Times New Roman" w:cs="Times New Roman"/>
          <w:b/>
          <w:sz w:val="28"/>
          <w:szCs w:val="28"/>
          <w:lang w:val="uk-UA"/>
        </w:rPr>
      </w:pPr>
      <w:r w:rsidRPr="00E55E25">
        <w:rPr>
          <w:rStyle w:val="FontStyle"/>
          <w:rFonts w:ascii="Times New Roman" w:hAnsi="Times New Roman" w:cs="Times New Roman"/>
          <w:sz w:val="28"/>
          <w:szCs w:val="28"/>
          <w:lang w:val="uk-UA"/>
        </w:rPr>
        <w:t xml:space="preserve">                                                                                                                                                                                                                                                                   </w:t>
      </w:r>
      <w:r w:rsidRPr="00416528">
        <w:rPr>
          <w:rStyle w:val="FontStyle"/>
          <w:rFonts w:ascii="Times New Roman" w:hAnsi="Times New Roman" w:cs="Times New Roman"/>
          <w:b/>
          <w:sz w:val="28"/>
          <w:szCs w:val="28"/>
          <w:lang w:val="uk-UA"/>
        </w:rPr>
        <w:t>Додаток 2</w:t>
      </w:r>
    </w:p>
    <w:p w:rsidR="00466A47" w:rsidRPr="00466A47" w:rsidRDefault="00466A47" w:rsidP="00466A47">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до Порядку ведення договірної та претензійно-позовної</w:t>
      </w:r>
      <w:r>
        <w:rPr>
          <w:rStyle w:val="FontStyle"/>
          <w:rFonts w:ascii="Times New Roman" w:hAnsi="Times New Roman" w:cs="Times New Roman"/>
          <w:sz w:val="24"/>
          <w:szCs w:val="24"/>
          <w:lang w:val="uk-UA"/>
        </w:rPr>
        <w:t xml:space="preserve"> </w:t>
      </w:r>
      <w:r w:rsidRPr="00466A47">
        <w:rPr>
          <w:rStyle w:val="FontStyle"/>
          <w:rFonts w:ascii="Times New Roman" w:hAnsi="Times New Roman" w:cs="Times New Roman"/>
          <w:sz w:val="24"/>
          <w:szCs w:val="24"/>
          <w:lang w:val="uk-UA"/>
        </w:rPr>
        <w:t>роботи в Бахмутській міській раді,</w:t>
      </w:r>
    </w:p>
    <w:p w:rsidR="00466A47" w:rsidRPr="00466A47" w:rsidRDefault="00466A47" w:rsidP="00466A47">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затвердженого рішенням виконкому Бахм</w:t>
      </w:r>
      <w:r w:rsidR="007E2DE7">
        <w:rPr>
          <w:rStyle w:val="FontStyle"/>
          <w:rFonts w:ascii="Times New Roman" w:hAnsi="Times New Roman" w:cs="Times New Roman"/>
          <w:sz w:val="24"/>
          <w:szCs w:val="24"/>
          <w:lang w:val="uk-UA"/>
        </w:rPr>
        <w:t>утської міської ради від 13.03</w:t>
      </w:r>
      <w:r w:rsidRPr="00466A47">
        <w:rPr>
          <w:rStyle w:val="FontStyle"/>
          <w:rFonts w:ascii="Times New Roman" w:hAnsi="Times New Roman" w:cs="Times New Roman"/>
          <w:sz w:val="24"/>
          <w:szCs w:val="24"/>
          <w:lang w:val="uk-UA"/>
        </w:rPr>
        <w:t xml:space="preserve">.2019 № </w:t>
      </w:r>
      <w:r w:rsidR="006510B9">
        <w:rPr>
          <w:rStyle w:val="FontStyle"/>
          <w:rFonts w:ascii="Times New Roman" w:hAnsi="Times New Roman" w:cs="Times New Roman"/>
          <w:sz w:val="24"/>
          <w:szCs w:val="24"/>
          <w:lang w:val="uk-UA"/>
        </w:rPr>
        <w:t>52</w:t>
      </w:r>
    </w:p>
    <w:p w:rsidR="00416528" w:rsidRDefault="00416528" w:rsidP="00E55E25">
      <w:pPr>
        <w:pStyle w:val="ParagraphStyle"/>
        <w:jc w:val="center"/>
        <w:rPr>
          <w:rStyle w:val="FontStyle"/>
          <w:rFonts w:ascii="Times New Roman" w:hAnsi="Times New Roman" w:cs="Times New Roman"/>
          <w:sz w:val="28"/>
          <w:szCs w:val="28"/>
          <w:lang w:val="uk-UA"/>
        </w:rPr>
      </w:pPr>
    </w:p>
    <w:p w:rsidR="00416528" w:rsidRDefault="00416528" w:rsidP="00E55E25">
      <w:pPr>
        <w:pStyle w:val="ParagraphStyle"/>
        <w:jc w:val="center"/>
        <w:rPr>
          <w:rStyle w:val="FontStyle"/>
          <w:rFonts w:ascii="Times New Roman" w:hAnsi="Times New Roman" w:cs="Times New Roman"/>
          <w:sz w:val="28"/>
          <w:szCs w:val="28"/>
          <w:lang w:val="uk-UA"/>
        </w:rPr>
      </w:pPr>
    </w:p>
    <w:p w:rsidR="00E55E25" w:rsidRPr="00416528" w:rsidRDefault="00E55E25" w:rsidP="00E55E25">
      <w:pPr>
        <w:pStyle w:val="ParagraphStyle"/>
        <w:jc w:val="center"/>
        <w:rPr>
          <w:rStyle w:val="FontStyle"/>
          <w:rFonts w:ascii="Times New Roman" w:hAnsi="Times New Roman" w:cs="Times New Roman"/>
          <w:b/>
          <w:sz w:val="28"/>
          <w:szCs w:val="28"/>
          <w:lang w:val="uk-UA"/>
        </w:rPr>
      </w:pPr>
      <w:r w:rsidRPr="00416528">
        <w:rPr>
          <w:rStyle w:val="FontStyle"/>
          <w:rFonts w:ascii="Times New Roman" w:hAnsi="Times New Roman" w:cs="Times New Roman"/>
          <w:b/>
          <w:sz w:val="28"/>
          <w:szCs w:val="28"/>
          <w:lang w:val="uk-UA"/>
        </w:rPr>
        <w:t>ЖУРНАЛ</w:t>
      </w:r>
    </w:p>
    <w:p w:rsidR="00E55E25" w:rsidRPr="00416528" w:rsidRDefault="00E55E25" w:rsidP="00E55E25">
      <w:pPr>
        <w:pStyle w:val="ParagraphStyle"/>
        <w:jc w:val="center"/>
        <w:rPr>
          <w:rStyle w:val="FontStyle"/>
          <w:rFonts w:ascii="Times New Roman" w:hAnsi="Times New Roman" w:cs="Times New Roman"/>
          <w:b/>
          <w:sz w:val="28"/>
          <w:szCs w:val="28"/>
          <w:lang w:val="uk-UA"/>
        </w:rPr>
      </w:pPr>
      <w:r w:rsidRPr="00416528">
        <w:rPr>
          <w:rStyle w:val="FontStyle"/>
          <w:rFonts w:ascii="Times New Roman" w:hAnsi="Times New Roman" w:cs="Times New Roman"/>
          <w:b/>
          <w:sz w:val="28"/>
          <w:szCs w:val="28"/>
          <w:lang w:val="uk-UA"/>
        </w:rPr>
        <w:t xml:space="preserve">обліку претензій, пред'явлених </w:t>
      </w:r>
      <w:r w:rsidR="00416528" w:rsidRPr="00416528">
        <w:rPr>
          <w:rStyle w:val="FontStyle"/>
          <w:rFonts w:ascii="Times New Roman" w:hAnsi="Times New Roman" w:cs="Times New Roman"/>
          <w:b/>
          <w:sz w:val="28"/>
          <w:szCs w:val="28"/>
          <w:lang w:val="uk-UA"/>
        </w:rPr>
        <w:t>Бахмутською</w:t>
      </w:r>
      <w:r w:rsidRPr="00416528">
        <w:rPr>
          <w:rStyle w:val="FontStyle"/>
          <w:rFonts w:ascii="Times New Roman" w:hAnsi="Times New Roman" w:cs="Times New Roman"/>
          <w:b/>
          <w:sz w:val="28"/>
          <w:szCs w:val="28"/>
          <w:lang w:val="uk-UA"/>
        </w:rPr>
        <w:t xml:space="preserve"> міською радою </w:t>
      </w:r>
    </w:p>
    <w:p w:rsidR="00E55E25" w:rsidRPr="00E55E25" w:rsidRDefault="00E55E25" w:rsidP="00E55E25">
      <w:pPr>
        <w:pStyle w:val="ParagraphStyle"/>
        <w:jc w:val="center"/>
        <w:rPr>
          <w:rStyle w:val="FontStyle"/>
          <w:rFonts w:ascii="Times New Roman" w:hAnsi="Times New Roman" w:cs="Times New Roman"/>
          <w:lang w:val="uk-UA"/>
        </w:rPr>
      </w:pPr>
    </w:p>
    <w:tbl>
      <w:tblPr>
        <w:tblStyle w:val="a8"/>
        <w:tblW w:w="14112" w:type="dxa"/>
        <w:tblLayout w:type="fixed"/>
        <w:tblLook w:val="01E0"/>
      </w:tblPr>
      <w:tblGrid>
        <w:gridCol w:w="392"/>
        <w:gridCol w:w="992"/>
        <w:gridCol w:w="1793"/>
        <w:gridCol w:w="1080"/>
        <w:gridCol w:w="1755"/>
        <w:gridCol w:w="1260"/>
        <w:gridCol w:w="1260"/>
        <w:gridCol w:w="1440"/>
        <w:gridCol w:w="1260"/>
        <w:gridCol w:w="1260"/>
        <w:gridCol w:w="1620"/>
      </w:tblGrid>
      <w:tr w:rsidR="00E55E25" w:rsidRPr="00E55E25" w:rsidTr="00416528">
        <w:tc>
          <w:tcPr>
            <w:tcW w:w="392" w:type="dxa"/>
            <w:vMerge w:val="restart"/>
          </w:tcPr>
          <w:p w:rsidR="00E55E25" w:rsidRPr="00E55E25" w:rsidRDefault="00E55E25" w:rsidP="00416528">
            <w:pPr>
              <w:pStyle w:val="ParagraphStyle"/>
              <w:ind w:left="-142" w:right="-108"/>
              <w:jc w:val="center"/>
              <w:rPr>
                <w:rStyle w:val="FontStyle"/>
                <w:rFonts w:ascii="Times New Roman" w:hAnsi="Times New Roman" w:cs="Times New Roman"/>
                <w:lang w:val="uk-UA"/>
              </w:rPr>
            </w:pPr>
            <w:r w:rsidRPr="00E55E25">
              <w:rPr>
                <w:rStyle w:val="FontStyle"/>
                <w:rFonts w:ascii="Times New Roman" w:hAnsi="Times New Roman" w:cs="Times New Roman"/>
                <w:lang w:val="uk-UA"/>
              </w:rPr>
              <w:t>№ з/п</w:t>
            </w:r>
          </w:p>
        </w:tc>
        <w:tc>
          <w:tcPr>
            <w:tcW w:w="992" w:type="dxa"/>
            <w:vMerge w:val="restart"/>
          </w:tcPr>
          <w:p w:rsidR="00E55E25" w:rsidRPr="00E55E25" w:rsidRDefault="00E55E25" w:rsidP="00416528">
            <w:pPr>
              <w:pStyle w:val="ParagraphStyle"/>
              <w:spacing w:line="216" w:lineRule="auto"/>
              <w:ind w:right="-58"/>
              <w:jc w:val="center"/>
              <w:rPr>
                <w:rStyle w:val="FontStyle"/>
                <w:rFonts w:ascii="Times New Roman" w:hAnsi="Times New Roman" w:cs="Times New Roman"/>
                <w:lang w:val="uk-UA"/>
              </w:rPr>
            </w:pPr>
            <w:r w:rsidRPr="00E55E25">
              <w:rPr>
                <w:rFonts w:ascii="Times New Roman" w:hAnsi="Times New Roman"/>
                <w:sz w:val="20"/>
                <w:szCs w:val="20"/>
                <w:lang w:val="uk-UA"/>
              </w:rPr>
              <w:t>Дата і вихідний номер</w:t>
            </w:r>
          </w:p>
        </w:tc>
        <w:tc>
          <w:tcPr>
            <w:tcW w:w="1793" w:type="dxa"/>
            <w:vMerge w:val="restart"/>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Fonts w:ascii="Times New Roman" w:hAnsi="Times New Roman"/>
                <w:sz w:val="20"/>
                <w:szCs w:val="20"/>
                <w:lang w:val="uk-UA"/>
              </w:rPr>
              <w:t>Найменування та місцезнаходження підприємства, установи, організації, якому (</w:t>
            </w:r>
            <w:proofErr w:type="spellStart"/>
            <w:r w:rsidRPr="00E55E25">
              <w:rPr>
                <w:rFonts w:ascii="Times New Roman" w:hAnsi="Times New Roman"/>
                <w:sz w:val="20"/>
                <w:szCs w:val="20"/>
                <w:lang w:val="uk-UA"/>
              </w:rPr>
              <w:t>ій</w:t>
            </w:r>
            <w:proofErr w:type="spellEnd"/>
            <w:r w:rsidRPr="00E55E25">
              <w:rPr>
                <w:rFonts w:ascii="Times New Roman" w:hAnsi="Times New Roman"/>
                <w:sz w:val="20"/>
                <w:szCs w:val="20"/>
                <w:lang w:val="uk-UA"/>
              </w:rPr>
              <w:t>)  пред’явлена претензія</w:t>
            </w:r>
          </w:p>
        </w:tc>
        <w:tc>
          <w:tcPr>
            <w:tcW w:w="1080" w:type="dxa"/>
            <w:vMerge w:val="restart"/>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Fonts w:ascii="Times New Roman" w:hAnsi="Times New Roman"/>
                <w:sz w:val="20"/>
                <w:szCs w:val="20"/>
                <w:lang w:val="uk-UA"/>
              </w:rPr>
              <w:t>Сума претензії (якщо підлягає грошовій оцінці)</w:t>
            </w:r>
          </w:p>
        </w:tc>
        <w:tc>
          <w:tcPr>
            <w:tcW w:w="1755" w:type="dxa"/>
            <w:vMerge w:val="restart"/>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Fonts w:ascii="Times New Roman" w:hAnsi="Times New Roman"/>
                <w:sz w:val="20"/>
                <w:szCs w:val="20"/>
                <w:lang w:val="uk-UA"/>
              </w:rPr>
              <w:t>Суть претензії</w:t>
            </w:r>
          </w:p>
        </w:tc>
        <w:tc>
          <w:tcPr>
            <w:tcW w:w="1260" w:type="dxa"/>
            <w:vMerge w:val="restart"/>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Style w:val="FontStyle"/>
                <w:rFonts w:ascii="Times New Roman" w:hAnsi="Times New Roman" w:cs="Times New Roman"/>
                <w:lang w:val="uk-UA"/>
              </w:rPr>
              <w:t>Строк, протягом якого повинна бути надана відповідь</w:t>
            </w:r>
          </w:p>
        </w:tc>
        <w:tc>
          <w:tcPr>
            <w:tcW w:w="1260" w:type="dxa"/>
            <w:vMerge w:val="restart"/>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Fonts w:ascii="Times New Roman" w:hAnsi="Times New Roman"/>
                <w:sz w:val="20"/>
                <w:szCs w:val="20"/>
                <w:lang w:val="uk-UA"/>
              </w:rPr>
              <w:t>Дата і номер відповіді та її реєстрації в загальному відділі</w:t>
            </w:r>
          </w:p>
        </w:tc>
        <w:tc>
          <w:tcPr>
            <w:tcW w:w="1440" w:type="dxa"/>
            <w:vMerge w:val="restart"/>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Дата отримання відповіді юридичним відділом або структурним підрозділом, що супроводжує договір</w:t>
            </w:r>
          </w:p>
        </w:tc>
        <w:tc>
          <w:tcPr>
            <w:tcW w:w="2520" w:type="dxa"/>
            <w:gridSpan w:val="2"/>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Style w:val="FontStyle"/>
                <w:rFonts w:ascii="Times New Roman" w:hAnsi="Times New Roman" w:cs="Times New Roman"/>
                <w:lang w:val="uk-UA"/>
              </w:rPr>
              <w:t>Результати розгляду претензії</w:t>
            </w:r>
          </w:p>
        </w:tc>
        <w:tc>
          <w:tcPr>
            <w:tcW w:w="1620" w:type="dxa"/>
            <w:vMerge w:val="restart"/>
          </w:tcPr>
          <w:p w:rsidR="00E55E25" w:rsidRPr="00E55E25" w:rsidRDefault="00E55E25" w:rsidP="00416528">
            <w:pPr>
              <w:pStyle w:val="ParagraphStyle"/>
              <w:spacing w:line="216" w:lineRule="auto"/>
              <w:jc w:val="center"/>
              <w:rPr>
                <w:rStyle w:val="FontStyle"/>
                <w:rFonts w:ascii="Times New Roman" w:hAnsi="Times New Roman" w:cs="Times New Roman"/>
                <w:lang w:val="uk-UA"/>
              </w:rPr>
            </w:pPr>
            <w:r w:rsidRPr="00E55E25">
              <w:rPr>
                <w:rFonts w:ascii="Times New Roman" w:hAnsi="Times New Roman"/>
                <w:sz w:val="20"/>
                <w:szCs w:val="20"/>
                <w:lang w:val="uk-UA"/>
              </w:rPr>
              <w:t>Дата і номер платіжного документа про перерахування суми, визнаної у відповіді</w:t>
            </w:r>
          </w:p>
        </w:tc>
      </w:tr>
      <w:tr w:rsidR="00E55E25" w:rsidRPr="00E55E25" w:rsidTr="00416528">
        <w:tc>
          <w:tcPr>
            <w:tcW w:w="392" w:type="dxa"/>
            <w:vMerge/>
          </w:tcPr>
          <w:p w:rsidR="00E55E25" w:rsidRPr="00E55E25" w:rsidRDefault="00E55E25" w:rsidP="00E55E25">
            <w:pPr>
              <w:pStyle w:val="ParagraphStyle"/>
              <w:rPr>
                <w:rStyle w:val="FontStyle"/>
                <w:rFonts w:ascii="Times New Roman" w:hAnsi="Times New Roman" w:cs="Times New Roman"/>
                <w:lang w:val="uk-UA"/>
              </w:rPr>
            </w:pPr>
          </w:p>
        </w:tc>
        <w:tc>
          <w:tcPr>
            <w:tcW w:w="992" w:type="dxa"/>
            <w:vMerge/>
          </w:tcPr>
          <w:p w:rsidR="00E55E25" w:rsidRPr="00E55E25" w:rsidRDefault="00E55E25" w:rsidP="00E55E25">
            <w:pPr>
              <w:pStyle w:val="ParagraphStyle"/>
              <w:rPr>
                <w:rStyle w:val="FontStyle"/>
                <w:rFonts w:ascii="Times New Roman" w:hAnsi="Times New Roman" w:cs="Times New Roman"/>
                <w:lang w:val="uk-UA"/>
              </w:rPr>
            </w:pPr>
          </w:p>
        </w:tc>
        <w:tc>
          <w:tcPr>
            <w:tcW w:w="1793" w:type="dxa"/>
            <w:vMerge/>
          </w:tcPr>
          <w:p w:rsidR="00E55E25" w:rsidRPr="00E55E25" w:rsidRDefault="00E55E25" w:rsidP="00E55E25">
            <w:pPr>
              <w:pStyle w:val="ParagraphStyle"/>
              <w:rPr>
                <w:rStyle w:val="FontStyle"/>
                <w:rFonts w:ascii="Times New Roman" w:hAnsi="Times New Roman" w:cs="Times New Roman"/>
                <w:lang w:val="uk-UA"/>
              </w:rPr>
            </w:pPr>
          </w:p>
        </w:tc>
        <w:tc>
          <w:tcPr>
            <w:tcW w:w="1080" w:type="dxa"/>
            <w:vMerge/>
          </w:tcPr>
          <w:p w:rsidR="00E55E25" w:rsidRPr="00E55E25" w:rsidRDefault="00E55E25" w:rsidP="00E55E25">
            <w:pPr>
              <w:pStyle w:val="ParagraphStyle"/>
              <w:rPr>
                <w:rStyle w:val="FontStyle"/>
                <w:rFonts w:ascii="Times New Roman" w:hAnsi="Times New Roman" w:cs="Times New Roman"/>
                <w:lang w:val="uk-UA"/>
              </w:rPr>
            </w:pPr>
          </w:p>
        </w:tc>
        <w:tc>
          <w:tcPr>
            <w:tcW w:w="1755" w:type="dxa"/>
            <w:vMerge/>
          </w:tcPr>
          <w:p w:rsidR="00E55E25" w:rsidRPr="00E55E25" w:rsidRDefault="00E55E25" w:rsidP="00E55E25">
            <w:pPr>
              <w:pStyle w:val="ParagraphStyle"/>
              <w:rPr>
                <w:rStyle w:val="FontStyle"/>
                <w:rFonts w:ascii="Times New Roman" w:hAnsi="Times New Roman" w:cs="Times New Roman"/>
                <w:lang w:val="uk-UA"/>
              </w:rPr>
            </w:pPr>
          </w:p>
        </w:tc>
        <w:tc>
          <w:tcPr>
            <w:tcW w:w="1260" w:type="dxa"/>
            <w:vMerge/>
          </w:tcPr>
          <w:p w:rsidR="00E55E25" w:rsidRPr="00E55E25" w:rsidRDefault="00E55E25" w:rsidP="00E55E25">
            <w:pPr>
              <w:pStyle w:val="ParagraphStyle"/>
              <w:rPr>
                <w:rStyle w:val="FontStyle"/>
                <w:rFonts w:ascii="Times New Roman" w:hAnsi="Times New Roman" w:cs="Times New Roman"/>
                <w:lang w:val="uk-UA"/>
              </w:rPr>
            </w:pPr>
          </w:p>
        </w:tc>
        <w:tc>
          <w:tcPr>
            <w:tcW w:w="1260" w:type="dxa"/>
            <w:vMerge/>
          </w:tcPr>
          <w:p w:rsidR="00E55E25" w:rsidRPr="00E55E25" w:rsidRDefault="00E55E25" w:rsidP="00E55E25">
            <w:pPr>
              <w:pStyle w:val="ParagraphStyle"/>
              <w:rPr>
                <w:rStyle w:val="FontStyle"/>
                <w:rFonts w:ascii="Times New Roman" w:hAnsi="Times New Roman" w:cs="Times New Roman"/>
                <w:lang w:val="uk-UA"/>
              </w:rPr>
            </w:pPr>
          </w:p>
        </w:tc>
        <w:tc>
          <w:tcPr>
            <w:tcW w:w="1440" w:type="dxa"/>
            <w:vMerge/>
          </w:tcPr>
          <w:p w:rsidR="00E55E25" w:rsidRPr="00E55E25" w:rsidRDefault="00E55E25" w:rsidP="00E55E25">
            <w:pPr>
              <w:pStyle w:val="ParagraphStyle"/>
              <w:rPr>
                <w:rStyle w:val="FontStyle"/>
                <w:rFonts w:ascii="Times New Roman" w:hAnsi="Times New Roman" w:cs="Times New Roman"/>
                <w:lang w:val="uk-UA"/>
              </w:rPr>
            </w:pPr>
          </w:p>
        </w:tc>
        <w:tc>
          <w:tcPr>
            <w:tcW w:w="1260" w:type="dxa"/>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В якій мірі визнана (повністю, частково), сума</w:t>
            </w:r>
          </w:p>
        </w:tc>
        <w:tc>
          <w:tcPr>
            <w:tcW w:w="1260" w:type="dxa"/>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В якій мірі відхилена (повністю, частково), сума</w:t>
            </w:r>
          </w:p>
        </w:tc>
        <w:tc>
          <w:tcPr>
            <w:tcW w:w="1620" w:type="dxa"/>
            <w:vMerge/>
          </w:tcPr>
          <w:p w:rsidR="00E55E25" w:rsidRPr="00E55E25" w:rsidRDefault="00E55E25" w:rsidP="00E55E25">
            <w:pPr>
              <w:pStyle w:val="ParagraphStyle"/>
              <w:rPr>
                <w:rStyle w:val="FontStyle"/>
                <w:rFonts w:ascii="Times New Roman" w:hAnsi="Times New Roman" w:cs="Times New Roman"/>
                <w:lang w:val="uk-UA"/>
              </w:rPr>
            </w:pPr>
          </w:p>
        </w:tc>
      </w:tr>
      <w:tr w:rsidR="00E55E25" w:rsidRPr="00E55E25" w:rsidTr="00416528">
        <w:tc>
          <w:tcPr>
            <w:tcW w:w="392"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p>
        </w:tc>
        <w:tc>
          <w:tcPr>
            <w:tcW w:w="992"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2</w:t>
            </w:r>
          </w:p>
        </w:tc>
        <w:tc>
          <w:tcPr>
            <w:tcW w:w="1793"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3</w:t>
            </w:r>
          </w:p>
        </w:tc>
        <w:tc>
          <w:tcPr>
            <w:tcW w:w="108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4</w:t>
            </w:r>
          </w:p>
        </w:tc>
        <w:tc>
          <w:tcPr>
            <w:tcW w:w="1755"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5</w:t>
            </w:r>
          </w:p>
        </w:tc>
        <w:tc>
          <w:tcPr>
            <w:tcW w:w="126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6</w:t>
            </w:r>
          </w:p>
        </w:tc>
        <w:tc>
          <w:tcPr>
            <w:tcW w:w="126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7</w:t>
            </w:r>
          </w:p>
        </w:tc>
        <w:tc>
          <w:tcPr>
            <w:tcW w:w="144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8</w:t>
            </w:r>
          </w:p>
        </w:tc>
        <w:tc>
          <w:tcPr>
            <w:tcW w:w="126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9</w:t>
            </w:r>
          </w:p>
        </w:tc>
        <w:tc>
          <w:tcPr>
            <w:tcW w:w="126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10</w:t>
            </w:r>
          </w:p>
        </w:tc>
        <w:tc>
          <w:tcPr>
            <w:tcW w:w="162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11</w:t>
            </w:r>
          </w:p>
        </w:tc>
      </w:tr>
    </w:tbl>
    <w:p w:rsidR="00E55E25" w:rsidRPr="00E55E25" w:rsidRDefault="00E55E25" w:rsidP="00E55E25">
      <w:pPr>
        <w:pStyle w:val="ParagraphStyle"/>
        <w:rPr>
          <w:rStyle w:val="FontStyle"/>
          <w:rFonts w:ascii="Times New Roman" w:hAnsi="Times New Roman" w:cs="Times New Roman"/>
          <w:lang w:val="uk-UA"/>
        </w:rPr>
      </w:pPr>
    </w:p>
    <w:p w:rsidR="00E55E25" w:rsidRDefault="00E55E25" w:rsidP="00E55E25">
      <w:pPr>
        <w:pStyle w:val="ParagraphStyle"/>
        <w:rPr>
          <w:rStyle w:val="FontStyle"/>
          <w:rFonts w:ascii="Times New Roman" w:hAnsi="Times New Roman" w:cs="Times New Roman"/>
          <w:sz w:val="28"/>
          <w:szCs w:val="28"/>
          <w:lang w:val="uk-UA"/>
        </w:rPr>
      </w:pPr>
      <w:r w:rsidRPr="00E55E25">
        <w:rPr>
          <w:rStyle w:val="FontStyle"/>
          <w:rFonts w:ascii="Times New Roman" w:hAnsi="Times New Roman" w:cs="Times New Roman"/>
          <w:sz w:val="28"/>
          <w:szCs w:val="28"/>
          <w:lang w:val="uk-UA"/>
        </w:rPr>
        <w:t xml:space="preserve">                                                                                                                                   </w:t>
      </w: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416528" w:rsidRPr="006D69B9" w:rsidRDefault="00416528" w:rsidP="00416528">
      <w:pPr>
        <w:pStyle w:val="a6"/>
        <w:ind w:firstLine="709"/>
        <w:rPr>
          <w:b/>
          <w:szCs w:val="28"/>
          <w:lang w:val="uk-UA"/>
        </w:rPr>
      </w:pPr>
      <w:r w:rsidRPr="006D69B9">
        <w:rPr>
          <w:b/>
          <w:szCs w:val="28"/>
          <w:lang w:val="uk-UA"/>
        </w:rPr>
        <w:t>Начальник юридичного відділу</w:t>
      </w:r>
    </w:p>
    <w:p w:rsidR="00416528" w:rsidRPr="006D69B9" w:rsidRDefault="00416528" w:rsidP="00416528">
      <w:pPr>
        <w:pStyle w:val="a6"/>
        <w:ind w:firstLine="709"/>
        <w:rPr>
          <w:b/>
          <w:szCs w:val="28"/>
          <w:lang w:val="uk-UA"/>
        </w:rPr>
      </w:pPr>
      <w:r w:rsidRPr="006D69B9">
        <w:rPr>
          <w:b/>
          <w:szCs w:val="28"/>
          <w:lang w:val="uk-UA"/>
        </w:rPr>
        <w:t xml:space="preserve">Бахмутської  міської  ради                       </w:t>
      </w:r>
      <w:r>
        <w:rPr>
          <w:b/>
          <w:szCs w:val="28"/>
          <w:lang w:val="uk-UA"/>
        </w:rPr>
        <w:t xml:space="preserve">                                                                                 </w:t>
      </w:r>
      <w:r w:rsidRPr="006D69B9">
        <w:rPr>
          <w:b/>
          <w:szCs w:val="28"/>
          <w:lang w:val="uk-UA"/>
        </w:rPr>
        <w:t xml:space="preserve">А.П. </w:t>
      </w:r>
      <w:proofErr w:type="spellStart"/>
      <w:r w:rsidRPr="006D69B9">
        <w:rPr>
          <w:b/>
          <w:szCs w:val="28"/>
          <w:lang w:val="uk-UA"/>
        </w:rPr>
        <w:t>Касперська</w:t>
      </w:r>
      <w:proofErr w:type="spellEnd"/>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Pr="00416528" w:rsidRDefault="00E55E25" w:rsidP="00E55E25">
      <w:pPr>
        <w:pStyle w:val="ParagraphStyle"/>
        <w:ind w:left="9214"/>
        <w:rPr>
          <w:rStyle w:val="FontStyle"/>
          <w:rFonts w:ascii="Times New Roman" w:hAnsi="Times New Roman" w:cs="Times New Roman"/>
          <w:b/>
          <w:sz w:val="28"/>
          <w:szCs w:val="28"/>
          <w:lang w:val="uk-UA"/>
        </w:rPr>
      </w:pPr>
      <w:r w:rsidRPr="00416528">
        <w:rPr>
          <w:rStyle w:val="FontStyle"/>
          <w:rFonts w:ascii="Times New Roman" w:hAnsi="Times New Roman" w:cs="Times New Roman"/>
          <w:b/>
          <w:sz w:val="28"/>
          <w:szCs w:val="28"/>
          <w:lang w:val="uk-UA"/>
        </w:rPr>
        <w:t>Додаток 3</w:t>
      </w:r>
    </w:p>
    <w:p w:rsidR="00416528" w:rsidRPr="00466A47" w:rsidRDefault="00416528" w:rsidP="00416528">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до Порядку ведення договірної та претензійно-позовної</w:t>
      </w:r>
      <w:r>
        <w:rPr>
          <w:rStyle w:val="FontStyle"/>
          <w:rFonts w:ascii="Times New Roman" w:hAnsi="Times New Roman" w:cs="Times New Roman"/>
          <w:sz w:val="24"/>
          <w:szCs w:val="24"/>
          <w:lang w:val="uk-UA"/>
        </w:rPr>
        <w:t xml:space="preserve"> </w:t>
      </w:r>
      <w:r w:rsidRPr="00466A47">
        <w:rPr>
          <w:rStyle w:val="FontStyle"/>
          <w:rFonts w:ascii="Times New Roman" w:hAnsi="Times New Roman" w:cs="Times New Roman"/>
          <w:sz w:val="24"/>
          <w:szCs w:val="24"/>
          <w:lang w:val="uk-UA"/>
        </w:rPr>
        <w:t>роботи в Бахмутській міській раді,</w:t>
      </w:r>
    </w:p>
    <w:p w:rsidR="00416528" w:rsidRPr="00466A47" w:rsidRDefault="00416528" w:rsidP="00416528">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затвердженого рішенням виконкому Ба</w:t>
      </w:r>
      <w:r w:rsidR="007E2DE7">
        <w:rPr>
          <w:rStyle w:val="FontStyle"/>
          <w:rFonts w:ascii="Times New Roman" w:hAnsi="Times New Roman" w:cs="Times New Roman"/>
          <w:sz w:val="24"/>
          <w:szCs w:val="24"/>
          <w:lang w:val="uk-UA"/>
        </w:rPr>
        <w:t>хмутської міської ради від 13.03</w:t>
      </w:r>
      <w:r w:rsidRPr="00466A47">
        <w:rPr>
          <w:rStyle w:val="FontStyle"/>
          <w:rFonts w:ascii="Times New Roman" w:hAnsi="Times New Roman" w:cs="Times New Roman"/>
          <w:sz w:val="24"/>
          <w:szCs w:val="24"/>
          <w:lang w:val="uk-UA"/>
        </w:rPr>
        <w:t xml:space="preserve">.2019 № </w:t>
      </w:r>
      <w:r w:rsidR="006510B9">
        <w:rPr>
          <w:rStyle w:val="FontStyle"/>
          <w:rFonts w:ascii="Times New Roman" w:hAnsi="Times New Roman" w:cs="Times New Roman"/>
          <w:sz w:val="24"/>
          <w:szCs w:val="24"/>
          <w:lang w:val="uk-UA"/>
        </w:rPr>
        <w:t>52</w:t>
      </w:r>
    </w:p>
    <w:p w:rsidR="00416528" w:rsidRDefault="00416528" w:rsidP="00E55E25">
      <w:pPr>
        <w:pStyle w:val="ParagraphStyle"/>
        <w:jc w:val="center"/>
        <w:rPr>
          <w:rStyle w:val="FontStyle"/>
          <w:rFonts w:ascii="Times New Roman" w:hAnsi="Times New Roman" w:cs="Times New Roman"/>
          <w:sz w:val="28"/>
          <w:szCs w:val="28"/>
          <w:lang w:val="uk-UA"/>
        </w:rPr>
      </w:pPr>
    </w:p>
    <w:p w:rsidR="00416528" w:rsidRDefault="00416528" w:rsidP="00E55E25">
      <w:pPr>
        <w:pStyle w:val="ParagraphStyle"/>
        <w:jc w:val="center"/>
        <w:rPr>
          <w:rStyle w:val="FontStyle"/>
          <w:rFonts w:ascii="Times New Roman" w:hAnsi="Times New Roman" w:cs="Times New Roman"/>
          <w:sz w:val="28"/>
          <w:szCs w:val="28"/>
          <w:lang w:val="uk-UA"/>
        </w:rPr>
      </w:pPr>
    </w:p>
    <w:p w:rsidR="00416528" w:rsidRDefault="00416528" w:rsidP="00E55E25">
      <w:pPr>
        <w:pStyle w:val="ParagraphStyle"/>
        <w:jc w:val="center"/>
        <w:rPr>
          <w:rStyle w:val="FontStyle"/>
          <w:rFonts w:ascii="Times New Roman" w:hAnsi="Times New Roman" w:cs="Times New Roman"/>
          <w:sz w:val="28"/>
          <w:szCs w:val="28"/>
          <w:lang w:val="uk-UA"/>
        </w:rPr>
      </w:pPr>
    </w:p>
    <w:p w:rsidR="00416528" w:rsidRDefault="00416528" w:rsidP="00E55E25">
      <w:pPr>
        <w:pStyle w:val="ParagraphStyle"/>
        <w:jc w:val="center"/>
        <w:rPr>
          <w:rStyle w:val="FontStyle"/>
          <w:rFonts w:ascii="Times New Roman" w:hAnsi="Times New Roman" w:cs="Times New Roman"/>
          <w:sz w:val="28"/>
          <w:szCs w:val="28"/>
          <w:lang w:val="uk-UA"/>
        </w:rPr>
      </w:pPr>
    </w:p>
    <w:p w:rsidR="00E55E25" w:rsidRPr="00416528" w:rsidRDefault="00E55E25" w:rsidP="00E55E25">
      <w:pPr>
        <w:pStyle w:val="ParagraphStyle"/>
        <w:jc w:val="center"/>
        <w:rPr>
          <w:rStyle w:val="FontStyle"/>
          <w:rFonts w:ascii="Times New Roman" w:hAnsi="Times New Roman" w:cs="Times New Roman"/>
          <w:b/>
          <w:sz w:val="28"/>
          <w:szCs w:val="28"/>
          <w:lang w:val="uk-UA"/>
        </w:rPr>
      </w:pPr>
      <w:r w:rsidRPr="00416528">
        <w:rPr>
          <w:rStyle w:val="FontStyle"/>
          <w:rFonts w:ascii="Times New Roman" w:hAnsi="Times New Roman" w:cs="Times New Roman"/>
          <w:b/>
          <w:sz w:val="28"/>
          <w:szCs w:val="28"/>
          <w:lang w:val="uk-UA"/>
        </w:rPr>
        <w:t>ЖУРНАЛ</w:t>
      </w:r>
    </w:p>
    <w:p w:rsidR="00E55E25" w:rsidRPr="00416528" w:rsidRDefault="00E55E25" w:rsidP="00E55E25">
      <w:pPr>
        <w:pStyle w:val="ParagraphStyle"/>
        <w:jc w:val="center"/>
        <w:rPr>
          <w:rStyle w:val="FontStyle"/>
          <w:rFonts w:ascii="Times New Roman" w:hAnsi="Times New Roman" w:cs="Times New Roman"/>
          <w:b/>
          <w:lang w:val="uk-UA"/>
        </w:rPr>
      </w:pPr>
      <w:r w:rsidRPr="00416528">
        <w:rPr>
          <w:rStyle w:val="FontStyle"/>
          <w:rFonts w:ascii="Times New Roman" w:hAnsi="Times New Roman" w:cs="Times New Roman"/>
          <w:b/>
          <w:sz w:val="28"/>
          <w:szCs w:val="28"/>
          <w:lang w:val="uk-UA"/>
        </w:rPr>
        <w:t xml:space="preserve">обліку претензій, пред'явлених до </w:t>
      </w:r>
      <w:r w:rsidR="00416528">
        <w:rPr>
          <w:rStyle w:val="FontStyle"/>
          <w:rFonts w:ascii="Times New Roman" w:hAnsi="Times New Roman" w:cs="Times New Roman"/>
          <w:b/>
          <w:sz w:val="28"/>
          <w:szCs w:val="28"/>
          <w:lang w:val="uk-UA"/>
        </w:rPr>
        <w:t>Бахмутської</w:t>
      </w:r>
      <w:r w:rsidRPr="00416528">
        <w:rPr>
          <w:rStyle w:val="FontStyle"/>
          <w:rFonts w:ascii="Times New Roman" w:hAnsi="Times New Roman" w:cs="Times New Roman"/>
          <w:b/>
          <w:sz w:val="28"/>
          <w:szCs w:val="28"/>
          <w:lang w:val="uk-UA"/>
        </w:rPr>
        <w:t xml:space="preserve"> міської ради </w:t>
      </w:r>
    </w:p>
    <w:p w:rsidR="00E55E25" w:rsidRPr="00E55E25" w:rsidRDefault="00E55E25" w:rsidP="00E55E25">
      <w:pPr>
        <w:pStyle w:val="ParagraphStyle"/>
        <w:jc w:val="center"/>
        <w:rPr>
          <w:rStyle w:val="FontStyle"/>
          <w:rFonts w:ascii="Times New Roman" w:hAnsi="Times New Roman" w:cs="Times New Roman"/>
          <w:lang w:val="uk-UA"/>
        </w:rPr>
      </w:pPr>
    </w:p>
    <w:tbl>
      <w:tblPr>
        <w:tblStyle w:val="a8"/>
        <w:tblW w:w="14772" w:type="dxa"/>
        <w:tblLayout w:type="fixed"/>
        <w:tblLook w:val="01E0"/>
      </w:tblPr>
      <w:tblGrid>
        <w:gridCol w:w="468"/>
        <w:gridCol w:w="900"/>
        <w:gridCol w:w="1080"/>
        <w:gridCol w:w="1980"/>
        <w:gridCol w:w="1260"/>
        <w:gridCol w:w="2784"/>
        <w:gridCol w:w="1080"/>
        <w:gridCol w:w="1080"/>
        <w:gridCol w:w="1260"/>
        <w:gridCol w:w="1260"/>
        <w:gridCol w:w="1620"/>
      </w:tblGrid>
      <w:tr w:rsidR="00E55E25" w:rsidRPr="00E55E25" w:rsidTr="00416528">
        <w:tc>
          <w:tcPr>
            <w:tcW w:w="468"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 з/п</w:t>
            </w:r>
          </w:p>
        </w:tc>
        <w:tc>
          <w:tcPr>
            <w:tcW w:w="900"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Дата і вхідний номер</w:t>
            </w:r>
          </w:p>
        </w:tc>
        <w:tc>
          <w:tcPr>
            <w:tcW w:w="1080" w:type="dxa"/>
            <w:vMerge w:val="restart"/>
          </w:tcPr>
          <w:p w:rsidR="00E55E25" w:rsidRPr="00E55E25" w:rsidRDefault="00E55E25" w:rsidP="00416528">
            <w:pPr>
              <w:pStyle w:val="ParagraphStyle"/>
              <w:jc w:val="center"/>
              <w:rPr>
                <w:rFonts w:ascii="Times New Roman" w:hAnsi="Times New Roman"/>
                <w:sz w:val="20"/>
                <w:szCs w:val="20"/>
                <w:lang w:val="uk-UA"/>
              </w:rPr>
            </w:pPr>
            <w:r w:rsidRPr="00E55E25">
              <w:rPr>
                <w:rFonts w:ascii="Times New Roman" w:hAnsi="Times New Roman"/>
                <w:sz w:val="20"/>
                <w:szCs w:val="20"/>
                <w:lang w:val="uk-UA"/>
              </w:rPr>
              <w:t>Дата і номер претензії</w:t>
            </w:r>
          </w:p>
        </w:tc>
        <w:tc>
          <w:tcPr>
            <w:tcW w:w="1980"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Найменування та місцезнаходження підприємст</w:t>
            </w:r>
            <w:r w:rsidR="00416528">
              <w:rPr>
                <w:rFonts w:ascii="Times New Roman" w:hAnsi="Times New Roman"/>
                <w:sz w:val="20"/>
                <w:szCs w:val="20"/>
                <w:lang w:val="uk-UA"/>
              </w:rPr>
              <w:t>ва, установи, організації, яка пред’явила</w:t>
            </w:r>
            <w:r w:rsidRPr="00E55E25">
              <w:rPr>
                <w:rFonts w:ascii="Times New Roman" w:hAnsi="Times New Roman"/>
                <w:sz w:val="20"/>
                <w:szCs w:val="20"/>
                <w:lang w:val="uk-UA"/>
              </w:rPr>
              <w:t xml:space="preserve"> претензі</w:t>
            </w:r>
            <w:r w:rsidR="00416528">
              <w:rPr>
                <w:rFonts w:ascii="Times New Roman" w:hAnsi="Times New Roman"/>
                <w:sz w:val="20"/>
                <w:szCs w:val="20"/>
                <w:lang w:val="uk-UA"/>
              </w:rPr>
              <w:t>ю</w:t>
            </w:r>
          </w:p>
        </w:tc>
        <w:tc>
          <w:tcPr>
            <w:tcW w:w="1260"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Сума претензії (якщо підлягає грошовій оцінці)</w:t>
            </w:r>
          </w:p>
        </w:tc>
        <w:tc>
          <w:tcPr>
            <w:tcW w:w="2784"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Суть претензії</w:t>
            </w:r>
          </w:p>
        </w:tc>
        <w:tc>
          <w:tcPr>
            <w:tcW w:w="1080"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Дата для відповіді</w:t>
            </w:r>
          </w:p>
        </w:tc>
        <w:tc>
          <w:tcPr>
            <w:tcW w:w="1080"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Дата і номер відповіді</w:t>
            </w:r>
          </w:p>
        </w:tc>
        <w:tc>
          <w:tcPr>
            <w:tcW w:w="2520" w:type="dxa"/>
            <w:gridSpan w:val="2"/>
          </w:tcPr>
          <w:p w:rsidR="00E55E25" w:rsidRPr="00E55E25" w:rsidRDefault="00E55E25" w:rsidP="00416528">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Результати розгляду претензії</w:t>
            </w:r>
          </w:p>
        </w:tc>
        <w:tc>
          <w:tcPr>
            <w:tcW w:w="1620" w:type="dxa"/>
            <w:vMerge w:val="restart"/>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Дата і номер платіжного документа про перерахування суми, визнаної у відповіді</w:t>
            </w:r>
          </w:p>
        </w:tc>
      </w:tr>
      <w:tr w:rsidR="00E55E25" w:rsidRPr="00E55E25" w:rsidTr="00416528">
        <w:tc>
          <w:tcPr>
            <w:tcW w:w="468" w:type="dxa"/>
            <w:vMerge/>
          </w:tcPr>
          <w:p w:rsidR="00E55E25" w:rsidRPr="00E55E25" w:rsidRDefault="00E55E25" w:rsidP="00E55E25">
            <w:pPr>
              <w:pStyle w:val="ParagraphStyle"/>
              <w:rPr>
                <w:rStyle w:val="FontStyle"/>
                <w:rFonts w:ascii="Times New Roman" w:hAnsi="Times New Roman" w:cs="Times New Roman"/>
                <w:lang w:val="uk-UA"/>
              </w:rPr>
            </w:pPr>
          </w:p>
        </w:tc>
        <w:tc>
          <w:tcPr>
            <w:tcW w:w="900" w:type="dxa"/>
            <w:vMerge/>
          </w:tcPr>
          <w:p w:rsidR="00E55E25" w:rsidRPr="00E55E25" w:rsidRDefault="00E55E25" w:rsidP="00E55E25">
            <w:pPr>
              <w:pStyle w:val="ParagraphStyle"/>
              <w:rPr>
                <w:rStyle w:val="FontStyle"/>
                <w:rFonts w:ascii="Times New Roman" w:hAnsi="Times New Roman" w:cs="Times New Roman"/>
                <w:lang w:val="uk-UA"/>
              </w:rPr>
            </w:pPr>
          </w:p>
        </w:tc>
        <w:tc>
          <w:tcPr>
            <w:tcW w:w="1080" w:type="dxa"/>
            <w:vMerge/>
          </w:tcPr>
          <w:p w:rsidR="00E55E25" w:rsidRPr="00E55E25" w:rsidRDefault="00E55E25" w:rsidP="00E55E25">
            <w:pPr>
              <w:pStyle w:val="ParagraphStyle"/>
              <w:rPr>
                <w:rStyle w:val="FontStyle"/>
                <w:rFonts w:ascii="Times New Roman" w:hAnsi="Times New Roman" w:cs="Times New Roman"/>
                <w:lang w:val="uk-UA"/>
              </w:rPr>
            </w:pPr>
          </w:p>
        </w:tc>
        <w:tc>
          <w:tcPr>
            <w:tcW w:w="1980" w:type="dxa"/>
            <w:vMerge/>
          </w:tcPr>
          <w:p w:rsidR="00E55E25" w:rsidRPr="00E55E25" w:rsidRDefault="00E55E25" w:rsidP="00E55E25">
            <w:pPr>
              <w:pStyle w:val="ParagraphStyle"/>
              <w:rPr>
                <w:rStyle w:val="FontStyle"/>
                <w:rFonts w:ascii="Times New Roman" w:hAnsi="Times New Roman" w:cs="Times New Roman"/>
                <w:lang w:val="uk-UA"/>
              </w:rPr>
            </w:pPr>
          </w:p>
        </w:tc>
        <w:tc>
          <w:tcPr>
            <w:tcW w:w="1260" w:type="dxa"/>
            <w:vMerge/>
          </w:tcPr>
          <w:p w:rsidR="00E55E25" w:rsidRPr="00E55E25" w:rsidRDefault="00E55E25" w:rsidP="00E55E25">
            <w:pPr>
              <w:pStyle w:val="ParagraphStyle"/>
              <w:rPr>
                <w:rStyle w:val="FontStyle"/>
                <w:rFonts w:ascii="Times New Roman" w:hAnsi="Times New Roman" w:cs="Times New Roman"/>
                <w:lang w:val="uk-UA"/>
              </w:rPr>
            </w:pPr>
          </w:p>
        </w:tc>
        <w:tc>
          <w:tcPr>
            <w:tcW w:w="2784" w:type="dxa"/>
            <w:vMerge/>
          </w:tcPr>
          <w:p w:rsidR="00E55E25" w:rsidRPr="00E55E25" w:rsidRDefault="00E55E25" w:rsidP="00E55E25">
            <w:pPr>
              <w:pStyle w:val="ParagraphStyle"/>
              <w:rPr>
                <w:rStyle w:val="FontStyle"/>
                <w:rFonts w:ascii="Times New Roman" w:hAnsi="Times New Roman" w:cs="Times New Roman"/>
                <w:lang w:val="uk-UA"/>
              </w:rPr>
            </w:pPr>
          </w:p>
        </w:tc>
        <w:tc>
          <w:tcPr>
            <w:tcW w:w="1080" w:type="dxa"/>
            <w:vMerge/>
          </w:tcPr>
          <w:p w:rsidR="00E55E25" w:rsidRPr="00E55E25" w:rsidRDefault="00E55E25" w:rsidP="00E55E25">
            <w:pPr>
              <w:pStyle w:val="ParagraphStyle"/>
              <w:rPr>
                <w:rStyle w:val="FontStyle"/>
                <w:rFonts w:ascii="Times New Roman" w:hAnsi="Times New Roman" w:cs="Times New Roman"/>
                <w:lang w:val="uk-UA"/>
              </w:rPr>
            </w:pPr>
          </w:p>
        </w:tc>
        <w:tc>
          <w:tcPr>
            <w:tcW w:w="1080" w:type="dxa"/>
            <w:vMerge/>
          </w:tcPr>
          <w:p w:rsidR="00E55E25" w:rsidRPr="00E55E25" w:rsidRDefault="00E55E25" w:rsidP="00E55E25">
            <w:pPr>
              <w:pStyle w:val="ParagraphStyle"/>
              <w:rPr>
                <w:rStyle w:val="FontStyle"/>
                <w:rFonts w:ascii="Times New Roman" w:hAnsi="Times New Roman" w:cs="Times New Roman"/>
                <w:lang w:val="uk-UA"/>
              </w:rPr>
            </w:pPr>
          </w:p>
        </w:tc>
        <w:tc>
          <w:tcPr>
            <w:tcW w:w="1260" w:type="dxa"/>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В якій мірі визнана (повністю, частково), сума</w:t>
            </w:r>
          </w:p>
        </w:tc>
        <w:tc>
          <w:tcPr>
            <w:tcW w:w="1260" w:type="dxa"/>
          </w:tcPr>
          <w:p w:rsidR="00E55E25" w:rsidRPr="00E55E25" w:rsidRDefault="00E55E25" w:rsidP="00416528">
            <w:pPr>
              <w:pStyle w:val="ParagraphStyle"/>
              <w:jc w:val="center"/>
              <w:rPr>
                <w:rStyle w:val="FontStyle"/>
                <w:rFonts w:ascii="Times New Roman" w:hAnsi="Times New Roman" w:cs="Times New Roman"/>
                <w:lang w:val="uk-UA"/>
              </w:rPr>
            </w:pPr>
            <w:r w:rsidRPr="00E55E25">
              <w:rPr>
                <w:rFonts w:ascii="Times New Roman" w:hAnsi="Times New Roman"/>
                <w:sz w:val="20"/>
                <w:szCs w:val="20"/>
                <w:lang w:val="uk-UA"/>
              </w:rPr>
              <w:t>В якій мірі відхилена (повністю, частково), сума</w:t>
            </w:r>
          </w:p>
        </w:tc>
        <w:tc>
          <w:tcPr>
            <w:tcW w:w="1620" w:type="dxa"/>
            <w:vMerge/>
          </w:tcPr>
          <w:p w:rsidR="00E55E25" w:rsidRPr="00E55E25" w:rsidRDefault="00E55E25" w:rsidP="00E55E25">
            <w:pPr>
              <w:pStyle w:val="ParagraphStyle"/>
              <w:rPr>
                <w:rStyle w:val="FontStyle"/>
                <w:rFonts w:ascii="Times New Roman" w:hAnsi="Times New Roman" w:cs="Times New Roman"/>
                <w:lang w:val="uk-UA"/>
              </w:rPr>
            </w:pPr>
          </w:p>
        </w:tc>
      </w:tr>
      <w:tr w:rsidR="00E55E25" w:rsidRPr="00E55E25" w:rsidTr="00416528">
        <w:tc>
          <w:tcPr>
            <w:tcW w:w="468"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p>
        </w:tc>
        <w:tc>
          <w:tcPr>
            <w:tcW w:w="90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2</w:t>
            </w:r>
          </w:p>
        </w:tc>
        <w:tc>
          <w:tcPr>
            <w:tcW w:w="108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3</w:t>
            </w:r>
          </w:p>
        </w:tc>
        <w:tc>
          <w:tcPr>
            <w:tcW w:w="198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4</w:t>
            </w:r>
          </w:p>
        </w:tc>
        <w:tc>
          <w:tcPr>
            <w:tcW w:w="126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5</w:t>
            </w:r>
          </w:p>
        </w:tc>
        <w:tc>
          <w:tcPr>
            <w:tcW w:w="2784"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6</w:t>
            </w:r>
          </w:p>
        </w:tc>
        <w:tc>
          <w:tcPr>
            <w:tcW w:w="108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7</w:t>
            </w:r>
          </w:p>
        </w:tc>
        <w:tc>
          <w:tcPr>
            <w:tcW w:w="108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8</w:t>
            </w:r>
          </w:p>
        </w:tc>
        <w:tc>
          <w:tcPr>
            <w:tcW w:w="1260" w:type="dxa"/>
          </w:tcPr>
          <w:p w:rsidR="00E55E25" w:rsidRPr="00E55E25" w:rsidRDefault="00416528"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9</w:t>
            </w:r>
          </w:p>
        </w:tc>
        <w:tc>
          <w:tcPr>
            <w:tcW w:w="1260" w:type="dxa"/>
          </w:tcPr>
          <w:p w:rsidR="00E55E25" w:rsidRPr="00E55E25" w:rsidRDefault="00416528"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10</w:t>
            </w:r>
          </w:p>
        </w:tc>
        <w:tc>
          <w:tcPr>
            <w:tcW w:w="162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11</w:t>
            </w:r>
          </w:p>
        </w:tc>
      </w:tr>
    </w:tbl>
    <w:p w:rsidR="00E55E25" w:rsidRDefault="00E55E25" w:rsidP="00E55E25">
      <w:pPr>
        <w:pStyle w:val="ParagraphStyle"/>
        <w:rPr>
          <w:rStyle w:val="FontStyle"/>
          <w:rFonts w:ascii="Times New Roman" w:hAnsi="Times New Roman" w:cs="Times New Roman"/>
          <w:sz w:val="28"/>
          <w:szCs w:val="28"/>
          <w:lang w:val="uk-UA"/>
        </w:rPr>
      </w:pPr>
      <w:r w:rsidRPr="00E55E25">
        <w:rPr>
          <w:rStyle w:val="FontStyle"/>
          <w:rFonts w:ascii="Times New Roman" w:hAnsi="Times New Roman" w:cs="Times New Roman"/>
          <w:sz w:val="28"/>
          <w:szCs w:val="28"/>
          <w:lang w:val="uk-UA"/>
        </w:rPr>
        <w:t xml:space="preserve">                                                                                                                                    </w:t>
      </w: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416528" w:rsidRPr="006D69B9" w:rsidRDefault="00416528" w:rsidP="00416528">
      <w:pPr>
        <w:pStyle w:val="a6"/>
        <w:ind w:firstLine="709"/>
        <w:rPr>
          <w:b/>
          <w:szCs w:val="28"/>
          <w:lang w:val="uk-UA"/>
        </w:rPr>
      </w:pPr>
      <w:r w:rsidRPr="006D69B9">
        <w:rPr>
          <w:b/>
          <w:szCs w:val="28"/>
          <w:lang w:val="uk-UA"/>
        </w:rPr>
        <w:t>Начальник юридичного відділу</w:t>
      </w:r>
    </w:p>
    <w:p w:rsidR="00416528" w:rsidRPr="006D69B9" w:rsidRDefault="00416528" w:rsidP="00416528">
      <w:pPr>
        <w:pStyle w:val="a6"/>
        <w:ind w:firstLine="709"/>
        <w:rPr>
          <w:b/>
          <w:szCs w:val="28"/>
          <w:lang w:val="uk-UA"/>
        </w:rPr>
      </w:pPr>
      <w:r w:rsidRPr="006D69B9">
        <w:rPr>
          <w:b/>
          <w:szCs w:val="28"/>
          <w:lang w:val="uk-UA"/>
        </w:rPr>
        <w:t xml:space="preserve">Бахмутської  міської  ради                       </w:t>
      </w:r>
      <w:r>
        <w:rPr>
          <w:b/>
          <w:szCs w:val="28"/>
          <w:lang w:val="uk-UA"/>
        </w:rPr>
        <w:t xml:space="preserve">                                                                                 </w:t>
      </w:r>
      <w:r w:rsidRPr="006D69B9">
        <w:rPr>
          <w:b/>
          <w:szCs w:val="28"/>
          <w:lang w:val="uk-UA"/>
        </w:rPr>
        <w:t xml:space="preserve">А.П. </w:t>
      </w:r>
      <w:proofErr w:type="spellStart"/>
      <w:r w:rsidRPr="006D69B9">
        <w:rPr>
          <w:b/>
          <w:szCs w:val="28"/>
          <w:lang w:val="uk-UA"/>
        </w:rPr>
        <w:t>Касперська</w:t>
      </w:r>
      <w:proofErr w:type="spellEnd"/>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Pr="00E85B6D" w:rsidRDefault="00E55E25" w:rsidP="00E55E25">
      <w:pPr>
        <w:pStyle w:val="ParagraphStyle"/>
        <w:ind w:left="9214"/>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lastRenderedPageBreak/>
        <w:t>Додаток 4</w:t>
      </w:r>
    </w:p>
    <w:p w:rsidR="00E85B6D" w:rsidRPr="00466A47" w:rsidRDefault="00E85B6D" w:rsidP="00E85B6D">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до Порядку ведення договірної та претензійно-позовної</w:t>
      </w:r>
      <w:r>
        <w:rPr>
          <w:rStyle w:val="FontStyle"/>
          <w:rFonts w:ascii="Times New Roman" w:hAnsi="Times New Roman" w:cs="Times New Roman"/>
          <w:sz w:val="24"/>
          <w:szCs w:val="24"/>
          <w:lang w:val="uk-UA"/>
        </w:rPr>
        <w:t xml:space="preserve"> </w:t>
      </w:r>
      <w:r w:rsidRPr="00466A47">
        <w:rPr>
          <w:rStyle w:val="FontStyle"/>
          <w:rFonts w:ascii="Times New Roman" w:hAnsi="Times New Roman" w:cs="Times New Roman"/>
          <w:sz w:val="24"/>
          <w:szCs w:val="24"/>
          <w:lang w:val="uk-UA"/>
        </w:rPr>
        <w:t>роботи в Бахмутській міській раді,</w:t>
      </w:r>
    </w:p>
    <w:p w:rsidR="00E85B6D" w:rsidRPr="00466A47" w:rsidRDefault="00E85B6D" w:rsidP="00E85B6D">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затвердженого рішенням виконкому Ба</w:t>
      </w:r>
      <w:r w:rsidR="007E2DE7">
        <w:rPr>
          <w:rStyle w:val="FontStyle"/>
          <w:rFonts w:ascii="Times New Roman" w:hAnsi="Times New Roman" w:cs="Times New Roman"/>
          <w:sz w:val="24"/>
          <w:szCs w:val="24"/>
          <w:lang w:val="uk-UA"/>
        </w:rPr>
        <w:t>хмутської міської ради від 13.03</w:t>
      </w:r>
      <w:r w:rsidRPr="00466A47">
        <w:rPr>
          <w:rStyle w:val="FontStyle"/>
          <w:rFonts w:ascii="Times New Roman" w:hAnsi="Times New Roman" w:cs="Times New Roman"/>
          <w:sz w:val="24"/>
          <w:szCs w:val="24"/>
          <w:lang w:val="uk-UA"/>
        </w:rPr>
        <w:t xml:space="preserve">.2019 № </w:t>
      </w:r>
      <w:r w:rsidR="006510B9">
        <w:rPr>
          <w:rStyle w:val="FontStyle"/>
          <w:rFonts w:ascii="Times New Roman" w:hAnsi="Times New Roman" w:cs="Times New Roman"/>
          <w:sz w:val="24"/>
          <w:szCs w:val="24"/>
          <w:lang w:val="uk-UA"/>
        </w:rPr>
        <w:t>52</w:t>
      </w:r>
    </w:p>
    <w:p w:rsidR="00E55E25" w:rsidRPr="00E55E25" w:rsidRDefault="00E55E25" w:rsidP="00E55E25">
      <w:pPr>
        <w:pStyle w:val="ParagraphStyle"/>
        <w:ind w:left="9180"/>
        <w:rPr>
          <w:rStyle w:val="FontStyle"/>
          <w:rFonts w:ascii="Times New Roman" w:hAnsi="Times New Roman" w:cs="Times New Roman"/>
          <w:lang w:val="uk-UA"/>
        </w:rPr>
      </w:pPr>
    </w:p>
    <w:p w:rsidR="00E85B6D" w:rsidRDefault="00E85B6D" w:rsidP="00E55E25">
      <w:pPr>
        <w:pStyle w:val="ParagraphStyle"/>
        <w:jc w:val="center"/>
        <w:rPr>
          <w:rFonts w:ascii="Times New Roman" w:hAnsi="Times New Roman"/>
          <w:b/>
          <w:sz w:val="28"/>
          <w:szCs w:val="28"/>
          <w:lang w:val="uk-UA"/>
        </w:rPr>
      </w:pPr>
    </w:p>
    <w:p w:rsidR="00E85B6D" w:rsidRDefault="00E85B6D" w:rsidP="00E55E25">
      <w:pPr>
        <w:pStyle w:val="ParagraphStyle"/>
        <w:jc w:val="center"/>
        <w:rPr>
          <w:rFonts w:ascii="Times New Roman" w:hAnsi="Times New Roman"/>
          <w:b/>
          <w:sz w:val="28"/>
          <w:szCs w:val="28"/>
          <w:lang w:val="uk-UA"/>
        </w:rPr>
      </w:pPr>
    </w:p>
    <w:p w:rsidR="00E85B6D" w:rsidRDefault="00E55E25" w:rsidP="00E55E25">
      <w:pPr>
        <w:pStyle w:val="ParagraphStyle"/>
        <w:jc w:val="center"/>
        <w:rPr>
          <w:rFonts w:ascii="Times New Roman" w:hAnsi="Times New Roman"/>
          <w:b/>
          <w:sz w:val="28"/>
          <w:szCs w:val="28"/>
          <w:lang w:val="uk-UA"/>
        </w:rPr>
      </w:pPr>
      <w:r w:rsidRPr="00E85B6D">
        <w:rPr>
          <w:rFonts w:ascii="Times New Roman" w:hAnsi="Times New Roman"/>
          <w:b/>
          <w:sz w:val="28"/>
          <w:szCs w:val="28"/>
        </w:rPr>
        <w:t xml:space="preserve">Журнал </w:t>
      </w:r>
      <w:proofErr w:type="spellStart"/>
      <w:r w:rsidRPr="00E85B6D">
        <w:rPr>
          <w:rFonts w:ascii="Times New Roman" w:hAnsi="Times New Roman"/>
          <w:b/>
          <w:sz w:val="28"/>
          <w:szCs w:val="28"/>
        </w:rPr>
        <w:t>обліку</w:t>
      </w:r>
      <w:proofErr w:type="spellEnd"/>
      <w:r w:rsidRPr="00E85B6D">
        <w:rPr>
          <w:rFonts w:ascii="Times New Roman" w:hAnsi="Times New Roman"/>
          <w:b/>
          <w:sz w:val="28"/>
          <w:szCs w:val="28"/>
        </w:rPr>
        <w:t xml:space="preserve"> </w:t>
      </w:r>
      <w:proofErr w:type="spellStart"/>
      <w:r w:rsidRPr="00E85B6D">
        <w:rPr>
          <w:rFonts w:ascii="Times New Roman" w:hAnsi="Times New Roman"/>
          <w:b/>
          <w:sz w:val="28"/>
          <w:szCs w:val="28"/>
        </w:rPr>
        <w:t>позовних</w:t>
      </w:r>
      <w:proofErr w:type="spellEnd"/>
      <w:r w:rsidRPr="00E85B6D">
        <w:rPr>
          <w:rFonts w:ascii="Times New Roman" w:hAnsi="Times New Roman"/>
          <w:b/>
          <w:sz w:val="28"/>
          <w:szCs w:val="28"/>
        </w:rPr>
        <w:t xml:space="preserve"> </w:t>
      </w:r>
      <w:proofErr w:type="spellStart"/>
      <w:r w:rsidRPr="00E85B6D">
        <w:rPr>
          <w:rFonts w:ascii="Times New Roman" w:hAnsi="Times New Roman"/>
          <w:b/>
          <w:sz w:val="28"/>
          <w:szCs w:val="28"/>
        </w:rPr>
        <w:t>заяв</w:t>
      </w:r>
      <w:proofErr w:type="spellEnd"/>
      <w:r w:rsidRPr="00E85B6D">
        <w:rPr>
          <w:rFonts w:ascii="Times New Roman" w:hAnsi="Times New Roman"/>
          <w:b/>
          <w:sz w:val="28"/>
          <w:szCs w:val="28"/>
        </w:rPr>
        <w:t xml:space="preserve">, </w:t>
      </w:r>
      <w:proofErr w:type="spellStart"/>
      <w:r w:rsidRPr="00E85B6D">
        <w:rPr>
          <w:rFonts w:ascii="Times New Roman" w:hAnsi="Times New Roman"/>
          <w:b/>
          <w:sz w:val="28"/>
          <w:szCs w:val="28"/>
        </w:rPr>
        <w:t>підготовлених</w:t>
      </w:r>
      <w:proofErr w:type="spellEnd"/>
      <w:r w:rsidRPr="00E85B6D">
        <w:rPr>
          <w:rFonts w:ascii="Times New Roman" w:hAnsi="Times New Roman"/>
          <w:b/>
          <w:sz w:val="28"/>
          <w:szCs w:val="28"/>
        </w:rPr>
        <w:t xml:space="preserve"> </w:t>
      </w:r>
      <w:proofErr w:type="spellStart"/>
      <w:r w:rsidR="00E85B6D">
        <w:rPr>
          <w:rFonts w:ascii="Times New Roman" w:hAnsi="Times New Roman"/>
          <w:b/>
          <w:sz w:val="28"/>
          <w:szCs w:val="28"/>
          <w:lang w:val="uk-UA"/>
        </w:rPr>
        <w:t>Бахмутською</w:t>
      </w:r>
      <w:proofErr w:type="spellEnd"/>
      <w:r w:rsidRPr="00E85B6D">
        <w:rPr>
          <w:rFonts w:ascii="Times New Roman" w:hAnsi="Times New Roman"/>
          <w:b/>
          <w:sz w:val="28"/>
          <w:szCs w:val="28"/>
        </w:rPr>
        <w:t xml:space="preserve"> </w:t>
      </w:r>
      <w:proofErr w:type="spellStart"/>
      <w:r w:rsidRPr="00E85B6D">
        <w:rPr>
          <w:rFonts w:ascii="Times New Roman" w:hAnsi="Times New Roman"/>
          <w:b/>
          <w:sz w:val="28"/>
          <w:szCs w:val="28"/>
        </w:rPr>
        <w:t>міською</w:t>
      </w:r>
      <w:proofErr w:type="spellEnd"/>
      <w:r w:rsidRPr="00E85B6D">
        <w:rPr>
          <w:rFonts w:ascii="Times New Roman" w:hAnsi="Times New Roman"/>
          <w:b/>
          <w:sz w:val="28"/>
          <w:szCs w:val="28"/>
        </w:rPr>
        <w:t xml:space="preserve"> радою </w:t>
      </w:r>
    </w:p>
    <w:p w:rsidR="00E85B6D" w:rsidRDefault="00E55E25" w:rsidP="00E55E25">
      <w:pPr>
        <w:pStyle w:val="ParagraphStyle"/>
        <w:jc w:val="center"/>
        <w:rPr>
          <w:rFonts w:ascii="Times New Roman" w:hAnsi="Times New Roman"/>
          <w:b/>
          <w:sz w:val="28"/>
          <w:szCs w:val="28"/>
          <w:lang w:val="uk-UA"/>
        </w:rPr>
      </w:pPr>
      <w:r w:rsidRPr="00E85B6D">
        <w:rPr>
          <w:rFonts w:ascii="Times New Roman" w:hAnsi="Times New Roman"/>
          <w:b/>
          <w:sz w:val="28"/>
          <w:szCs w:val="28"/>
        </w:rPr>
        <w:t xml:space="preserve">(в т.ч. </w:t>
      </w:r>
      <w:proofErr w:type="spellStart"/>
      <w:r w:rsidRPr="00E85B6D">
        <w:rPr>
          <w:rFonts w:ascii="Times New Roman" w:hAnsi="Times New Roman"/>
          <w:b/>
          <w:sz w:val="28"/>
          <w:szCs w:val="28"/>
        </w:rPr>
        <w:t>виконавчими</w:t>
      </w:r>
      <w:proofErr w:type="spellEnd"/>
      <w:r w:rsidRPr="00E85B6D">
        <w:rPr>
          <w:rFonts w:ascii="Times New Roman" w:hAnsi="Times New Roman"/>
          <w:b/>
          <w:sz w:val="28"/>
          <w:szCs w:val="28"/>
        </w:rPr>
        <w:t xml:space="preserve"> органами </w:t>
      </w:r>
      <w:proofErr w:type="spellStart"/>
      <w:r w:rsidRPr="00E85B6D">
        <w:rPr>
          <w:rFonts w:ascii="Times New Roman" w:hAnsi="Times New Roman"/>
          <w:b/>
          <w:sz w:val="28"/>
          <w:szCs w:val="28"/>
        </w:rPr>
        <w:t>міської</w:t>
      </w:r>
      <w:proofErr w:type="spellEnd"/>
      <w:r w:rsidRPr="00E85B6D">
        <w:rPr>
          <w:rFonts w:ascii="Times New Roman" w:hAnsi="Times New Roman"/>
          <w:b/>
          <w:sz w:val="28"/>
          <w:szCs w:val="28"/>
        </w:rPr>
        <w:t xml:space="preserve"> ради, органами </w:t>
      </w:r>
      <w:proofErr w:type="spellStart"/>
      <w:r w:rsidRPr="00E85B6D">
        <w:rPr>
          <w:rFonts w:ascii="Times New Roman" w:hAnsi="Times New Roman"/>
          <w:b/>
          <w:sz w:val="28"/>
          <w:szCs w:val="28"/>
        </w:rPr>
        <w:t>прокуратури</w:t>
      </w:r>
      <w:proofErr w:type="spellEnd"/>
      <w:r w:rsidRPr="00E85B6D">
        <w:rPr>
          <w:rFonts w:ascii="Times New Roman" w:hAnsi="Times New Roman"/>
          <w:b/>
          <w:sz w:val="28"/>
          <w:szCs w:val="28"/>
        </w:rPr>
        <w:t xml:space="preserve"> </w:t>
      </w:r>
    </w:p>
    <w:p w:rsidR="00E55E25" w:rsidRDefault="00E55E25" w:rsidP="00E55E25">
      <w:pPr>
        <w:pStyle w:val="ParagraphStyle"/>
        <w:jc w:val="center"/>
        <w:rPr>
          <w:rFonts w:ascii="Times New Roman" w:hAnsi="Times New Roman"/>
          <w:b/>
          <w:sz w:val="28"/>
          <w:szCs w:val="28"/>
          <w:lang w:val="uk-UA"/>
        </w:rPr>
      </w:pPr>
      <w:r w:rsidRPr="00E85B6D">
        <w:rPr>
          <w:rFonts w:ascii="Times New Roman" w:hAnsi="Times New Roman"/>
          <w:b/>
          <w:sz w:val="28"/>
          <w:szCs w:val="28"/>
        </w:rPr>
        <w:t xml:space="preserve">та </w:t>
      </w:r>
      <w:proofErr w:type="spellStart"/>
      <w:r w:rsidRPr="00E85B6D">
        <w:rPr>
          <w:rFonts w:ascii="Times New Roman" w:hAnsi="Times New Roman"/>
          <w:b/>
          <w:sz w:val="28"/>
          <w:szCs w:val="28"/>
        </w:rPr>
        <w:t>іншими</w:t>
      </w:r>
      <w:proofErr w:type="spellEnd"/>
      <w:r w:rsidRPr="00E85B6D">
        <w:rPr>
          <w:rFonts w:ascii="Times New Roman" w:hAnsi="Times New Roman"/>
          <w:b/>
          <w:sz w:val="28"/>
          <w:szCs w:val="28"/>
        </w:rPr>
        <w:t xml:space="preserve"> органами в </w:t>
      </w:r>
      <w:proofErr w:type="spellStart"/>
      <w:r w:rsidRPr="00E85B6D">
        <w:rPr>
          <w:rFonts w:ascii="Times New Roman" w:hAnsi="Times New Roman"/>
          <w:b/>
          <w:sz w:val="28"/>
          <w:szCs w:val="28"/>
        </w:rPr>
        <w:t>інтересах</w:t>
      </w:r>
      <w:proofErr w:type="spellEnd"/>
      <w:r w:rsidRPr="00E85B6D">
        <w:rPr>
          <w:rFonts w:ascii="Times New Roman" w:hAnsi="Times New Roman"/>
          <w:b/>
          <w:sz w:val="28"/>
          <w:szCs w:val="28"/>
        </w:rPr>
        <w:t xml:space="preserve"> </w:t>
      </w:r>
      <w:proofErr w:type="spellStart"/>
      <w:r w:rsidRPr="00E85B6D">
        <w:rPr>
          <w:rFonts w:ascii="Times New Roman" w:hAnsi="Times New Roman"/>
          <w:b/>
          <w:sz w:val="28"/>
          <w:szCs w:val="28"/>
        </w:rPr>
        <w:t>міської</w:t>
      </w:r>
      <w:proofErr w:type="spellEnd"/>
      <w:r w:rsidRPr="00E85B6D">
        <w:rPr>
          <w:rFonts w:ascii="Times New Roman" w:hAnsi="Times New Roman"/>
          <w:b/>
          <w:sz w:val="28"/>
          <w:szCs w:val="28"/>
        </w:rPr>
        <w:t xml:space="preserve"> ради)</w:t>
      </w:r>
    </w:p>
    <w:p w:rsidR="00E85B6D" w:rsidRDefault="00E85B6D" w:rsidP="00E55E25">
      <w:pPr>
        <w:pStyle w:val="ParagraphStyle"/>
        <w:jc w:val="center"/>
        <w:rPr>
          <w:rFonts w:ascii="Times New Roman" w:hAnsi="Times New Roman"/>
          <w:b/>
          <w:sz w:val="28"/>
          <w:szCs w:val="28"/>
          <w:lang w:val="uk-UA"/>
        </w:rPr>
      </w:pPr>
    </w:p>
    <w:p w:rsidR="00E85B6D" w:rsidRDefault="00E85B6D" w:rsidP="00E55E25">
      <w:pPr>
        <w:pStyle w:val="ParagraphStyle"/>
        <w:jc w:val="center"/>
        <w:rPr>
          <w:rStyle w:val="FontStyle"/>
          <w:rFonts w:ascii="Times New Roman" w:hAnsi="Times New Roman" w:cs="Times New Roman"/>
          <w:sz w:val="28"/>
          <w:szCs w:val="28"/>
          <w:lang w:val="uk-UA"/>
        </w:rPr>
      </w:pPr>
    </w:p>
    <w:p w:rsidR="00E85B6D" w:rsidRPr="00E85B6D" w:rsidRDefault="00E85B6D" w:rsidP="00E55E25">
      <w:pPr>
        <w:pStyle w:val="ParagraphStyle"/>
        <w:jc w:val="center"/>
        <w:rPr>
          <w:rStyle w:val="FontStyle"/>
          <w:rFonts w:ascii="Times New Roman" w:hAnsi="Times New Roman" w:cs="Times New Roman"/>
          <w:sz w:val="28"/>
          <w:szCs w:val="28"/>
          <w:lang w:val="uk-UA"/>
        </w:rPr>
      </w:pPr>
    </w:p>
    <w:tbl>
      <w:tblPr>
        <w:tblStyle w:val="a8"/>
        <w:tblW w:w="14574" w:type="dxa"/>
        <w:tblInd w:w="-432" w:type="dxa"/>
        <w:tblLook w:val="01E0"/>
      </w:tblPr>
      <w:tblGrid>
        <w:gridCol w:w="466"/>
        <w:gridCol w:w="1351"/>
        <w:gridCol w:w="1793"/>
        <w:gridCol w:w="1041"/>
        <w:gridCol w:w="1350"/>
        <w:gridCol w:w="1044"/>
        <w:gridCol w:w="1468"/>
        <w:gridCol w:w="921"/>
        <w:gridCol w:w="1454"/>
        <w:gridCol w:w="1134"/>
        <w:gridCol w:w="1080"/>
        <w:gridCol w:w="1472"/>
      </w:tblGrid>
      <w:tr w:rsidR="00E55E25" w:rsidRPr="00E55E25" w:rsidTr="00655C8D">
        <w:tc>
          <w:tcPr>
            <w:tcW w:w="466"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Style w:val="FontStyle"/>
                <w:rFonts w:ascii="Times New Roman" w:hAnsi="Times New Roman" w:cs="Times New Roman"/>
                <w:lang w:val="uk-UA"/>
              </w:rPr>
              <w:t>№ з/п</w:t>
            </w:r>
          </w:p>
        </w:tc>
        <w:tc>
          <w:tcPr>
            <w:tcW w:w="1351" w:type="dxa"/>
            <w:tcBorders>
              <w:top w:val="single" w:sz="4" w:space="0" w:color="auto"/>
              <w:left w:val="single" w:sz="4" w:space="0" w:color="auto"/>
              <w:bottom w:val="single" w:sz="4" w:space="0" w:color="auto"/>
              <w:right w:val="single" w:sz="4" w:space="0" w:color="auto"/>
            </w:tcBorders>
          </w:tcPr>
          <w:p w:rsidR="00E55E25" w:rsidRPr="00E85B6D" w:rsidRDefault="00E85B6D"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rPr>
              <w:t>Дата</w:t>
            </w:r>
            <w:r w:rsidRPr="00E85B6D">
              <w:rPr>
                <w:rFonts w:ascii="Times New Roman" w:hAnsi="Times New Roman"/>
                <w:sz w:val="20"/>
                <w:szCs w:val="20"/>
                <w:lang w:val="uk-UA"/>
              </w:rPr>
              <w:t xml:space="preserve"> </w:t>
            </w:r>
            <w:proofErr w:type="spellStart"/>
            <w:r w:rsidR="00E55E25" w:rsidRPr="00E85B6D">
              <w:rPr>
                <w:rFonts w:ascii="Times New Roman" w:hAnsi="Times New Roman"/>
                <w:sz w:val="20"/>
                <w:szCs w:val="20"/>
              </w:rPr>
              <w:t>одержання</w:t>
            </w:r>
            <w:proofErr w:type="spellEnd"/>
            <w:r w:rsidR="00E55E25" w:rsidRPr="00E85B6D">
              <w:rPr>
                <w:rFonts w:ascii="Times New Roman" w:hAnsi="Times New Roman"/>
                <w:sz w:val="20"/>
                <w:szCs w:val="20"/>
              </w:rPr>
              <w:t xml:space="preserve"> (</w:t>
            </w:r>
            <w:proofErr w:type="spellStart"/>
            <w:r w:rsidR="00E55E25" w:rsidRPr="00E85B6D">
              <w:rPr>
                <w:rFonts w:ascii="Times New Roman" w:hAnsi="Times New Roman"/>
                <w:sz w:val="20"/>
                <w:szCs w:val="20"/>
              </w:rPr>
              <w:t>складання</w:t>
            </w:r>
            <w:proofErr w:type="spellEnd"/>
            <w:r w:rsidR="00E55E25" w:rsidRPr="00E85B6D">
              <w:rPr>
                <w:rFonts w:ascii="Times New Roman" w:hAnsi="Times New Roman"/>
                <w:sz w:val="20"/>
                <w:szCs w:val="20"/>
              </w:rPr>
              <w:t xml:space="preserve">) </w:t>
            </w:r>
            <w:proofErr w:type="spellStart"/>
            <w:r w:rsidR="00E55E25" w:rsidRPr="00E85B6D">
              <w:rPr>
                <w:rFonts w:ascii="Times New Roman" w:hAnsi="Times New Roman"/>
                <w:sz w:val="20"/>
                <w:szCs w:val="20"/>
              </w:rPr>
              <w:t>претензійних</w:t>
            </w:r>
            <w:proofErr w:type="spellEnd"/>
            <w:r w:rsidR="00E55E25" w:rsidRPr="00E85B6D">
              <w:rPr>
                <w:rFonts w:ascii="Times New Roman" w:hAnsi="Times New Roman"/>
                <w:sz w:val="20"/>
                <w:szCs w:val="20"/>
              </w:rPr>
              <w:t xml:space="preserve"> </w:t>
            </w:r>
            <w:proofErr w:type="spellStart"/>
            <w:r w:rsidR="00E55E25" w:rsidRPr="00E85B6D">
              <w:rPr>
                <w:rFonts w:ascii="Times New Roman" w:hAnsi="Times New Roman"/>
                <w:sz w:val="20"/>
                <w:szCs w:val="20"/>
              </w:rPr>
              <w:t>матеріалів</w:t>
            </w:r>
            <w:proofErr w:type="spellEnd"/>
            <w:r w:rsidR="00E55E25" w:rsidRPr="00E85B6D">
              <w:rPr>
                <w:rFonts w:ascii="Times New Roman" w:hAnsi="Times New Roman"/>
                <w:sz w:val="20"/>
                <w:szCs w:val="20"/>
              </w:rPr>
              <w:t xml:space="preserve">, </w:t>
            </w:r>
            <w:proofErr w:type="spellStart"/>
            <w:r w:rsidR="00E55E25" w:rsidRPr="00E85B6D">
              <w:rPr>
                <w:rFonts w:ascii="Times New Roman" w:hAnsi="Times New Roman"/>
                <w:sz w:val="20"/>
                <w:szCs w:val="20"/>
              </w:rPr>
              <w:t>позовної</w:t>
            </w:r>
            <w:proofErr w:type="spellEnd"/>
            <w:r w:rsidR="00E55E25" w:rsidRPr="00E85B6D">
              <w:rPr>
                <w:rFonts w:ascii="Times New Roman" w:hAnsi="Times New Roman"/>
                <w:sz w:val="20"/>
                <w:szCs w:val="20"/>
              </w:rPr>
              <w:t xml:space="preserve"> заяви</w:t>
            </w:r>
          </w:p>
        </w:tc>
        <w:tc>
          <w:tcPr>
            <w:tcW w:w="1793"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Найменування та місцезнаходження  відповідача</w:t>
            </w:r>
          </w:p>
        </w:tc>
        <w:tc>
          <w:tcPr>
            <w:tcW w:w="1041"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Суть позовних вимог</w:t>
            </w:r>
          </w:p>
        </w:tc>
        <w:tc>
          <w:tcPr>
            <w:tcW w:w="1350"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Ціна позову (якщо позов підлягає грошовій оцінці)</w:t>
            </w:r>
          </w:p>
        </w:tc>
        <w:tc>
          <w:tcPr>
            <w:tcW w:w="1044"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Дата і номер позовної заяви</w:t>
            </w:r>
          </w:p>
        </w:tc>
        <w:tc>
          <w:tcPr>
            <w:tcW w:w="1468"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Найменування суду і номер справи</w:t>
            </w:r>
          </w:p>
        </w:tc>
        <w:tc>
          <w:tcPr>
            <w:tcW w:w="921"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Дата і суть рішення</w:t>
            </w:r>
          </w:p>
        </w:tc>
        <w:tc>
          <w:tcPr>
            <w:tcW w:w="1454"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Відмітка про перегляд рішення</w:t>
            </w:r>
          </w:p>
        </w:tc>
        <w:tc>
          <w:tcPr>
            <w:tcW w:w="1134"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Результат перегляду рішення</w:t>
            </w:r>
          </w:p>
        </w:tc>
        <w:tc>
          <w:tcPr>
            <w:tcW w:w="1080"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Fonts w:ascii="Times New Roman" w:hAnsi="Times New Roman"/>
                <w:sz w:val="20"/>
                <w:szCs w:val="20"/>
                <w:lang w:val="uk-UA"/>
              </w:rPr>
            </w:pPr>
            <w:r w:rsidRPr="00E85B6D">
              <w:rPr>
                <w:rFonts w:ascii="Times New Roman" w:hAnsi="Times New Roman"/>
                <w:sz w:val="20"/>
                <w:szCs w:val="20"/>
                <w:lang w:val="uk-UA"/>
              </w:rPr>
              <w:t>ПІБ особи, що приймала участь у справі</w:t>
            </w:r>
          </w:p>
        </w:tc>
        <w:tc>
          <w:tcPr>
            <w:tcW w:w="1472" w:type="dxa"/>
            <w:tcBorders>
              <w:top w:val="single" w:sz="4" w:space="0" w:color="auto"/>
              <w:left w:val="single" w:sz="4" w:space="0" w:color="auto"/>
              <w:bottom w:val="single" w:sz="4" w:space="0" w:color="auto"/>
              <w:right w:val="single" w:sz="4" w:space="0" w:color="auto"/>
            </w:tcBorders>
          </w:tcPr>
          <w:p w:rsidR="00E55E25" w:rsidRPr="00E85B6D" w:rsidRDefault="00E55E25" w:rsidP="00E85B6D">
            <w:pPr>
              <w:pStyle w:val="ParagraphStyle"/>
              <w:jc w:val="center"/>
              <w:rPr>
                <w:rStyle w:val="FontStyle"/>
                <w:rFonts w:ascii="Times New Roman" w:hAnsi="Times New Roman" w:cs="Times New Roman"/>
                <w:lang w:val="uk-UA"/>
              </w:rPr>
            </w:pPr>
            <w:r w:rsidRPr="00E85B6D">
              <w:rPr>
                <w:rFonts w:ascii="Times New Roman" w:hAnsi="Times New Roman"/>
                <w:sz w:val="20"/>
                <w:szCs w:val="20"/>
                <w:lang w:val="uk-UA"/>
              </w:rPr>
              <w:t>Дата передачі наказу суду до виконавчої служби, відмітка про виконання рішення</w:t>
            </w:r>
          </w:p>
        </w:tc>
      </w:tr>
      <w:tr w:rsidR="00E55E25" w:rsidRPr="00E55E25" w:rsidTr="00655C8D">
        <w:tc>
          <w:tcPr>
            <w:tcW w:w="466"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w:t>
            </w:r>
          </w:p>
        </w:tc>
        <w:tc>
          <w:tcPr>
            <w:tcW w:w="1351"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2</w:t>
            </w:r>
          </w:p>
        </w:tc>
        <w:tc>
          <w:tcPr>
            <w:tcW w:w="1793"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3</w:t>
            </w:r>
          </w:p>
        </w:tc>
        <w:tc>
          <w:tcPr>
            <w:tcW w:w="1041"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4</w:t>
            </w:r>
          </w:p>
        </w:tc>
        <w:tc>
          <w:tcPr>
            <w:tcW w:w="1350"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5</w:t>
            </w:r>
          </w:p>
        </w:tc>
        <w:tc>
          <w:tcPr>
            <w:tcW w:w="1044"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6</w:t>
            </w:r>
          </w:p>
        </w:tc>
        <w:tc>
          <w:tcPr>
            <w:tcW w:w="1468"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7</w:t>
            </w:r>
          </w:p>
        </w:tc>
        <w:tc>
          <w:tcPr>
            <w:tcW w:w="921"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8</w:t>
            </w:r>
          </w:p>
        </w:tc>
        <w:tc>
          <w:tcPr>
            <w:tcW w:w="1454"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9</w:t>
            </w:r>
          </w:p>
        </w:tc>
        <w:tc>
          <w:tcPr>
            <w:tcW w:w="1134"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10</w:t>
            </w:r>
          </w:p>
        </w:tc>
        <w:tc>
          <w:tcPr>
            <w:tcW w:w="1080"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11</w:t>
            </w:r>
          </w:p>
        </w:tc>
        <w:tc>
          <w:tcPr>
            <w:tcW w:w="1472" w:type="dxa"/>
            <w:tcBorders>
              <w:top w:val="single" w:sz="4" w:space="0" w:color="auto"/>
              <w:left w:val="single" w:sz="4" w:space="0" w:color="auto"/>
              <w:bottom w:val="single" w:sz="4" w:space="0" w:color="auto"/>
              <w:right w:val="single" w:sz="4" w:space="0" w:color="auto"/>
            </w:tcBorders>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12</w:t>
            </w:r>
          </w:p>
        </w:tc>
      </w:tr>
    </w:tbl>
    <w:p w:rsidR="00E55E25" w:rsidRPr="00E55E25" w:rsidRDefault="00E55E25" w:rsidP="00E55E25">
      <w:pPr>
        <w:pStyle w:val="ParagraphStyle"/>
        <w:rPr>
          <w:rStyle w:val="FontStyle"/>
          <w:rFonts w:ascii="Times New Roman" w:hAnsi="Times New Roman" w:cs="Times New Roman"/>
          <w:lang w:val="uk-UA"/>
        </w:rPr>
      </w:pPr>
    </w:p>
    <w:p w:rsidR="00E55E25" w:rsidRDefault="00E55E25" w:rsidP="00E55E25">
      <w:pPr>
        <w:pStyle w:val="ParagraphStyle"/>
        <w:rPr>
          <w:rStyle w:val="FontStyle"/>
          <w:rFonts w:ascii="Times New Roman" w:hAnsi="Times New Roman" w:cs="Times New Roman"/>
          <w:sz w:val="28"/>
          <w:szCs w:val="28"/>
          <w:lang w:val="uk-UA"/>
        </w:rPr>
      </w:pPr>
      <w:r w:rsidRPr="00E55E25">
        <w:rPr>
          <w:rStyle w:val="FontStyle"/>
          <w:rFonts w:ascii="Times New Roman" w:hAnsi="Times New Roman" w:cs="Times New Roman"/>
          <w:sz w:val="28"/>
          <w:szCs w:val="28"/>
          <w:lang w:val="uk-UA"/>
        </w:rPr>
        <w:t xml:space="preserve">                                                                                                                                    </w:t>
      </w: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85B6D" w:rsidRPr="00E85B6D" w:rsidRDefault="00E85B6D" w:rsidP="00E85B6D">
      <w:pPr>
        <w:pStyle w:val="ParagraphStyle"/>
        <w:ind w:firstLine="709"/>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t>Начальник юридичного відділу</w:t>
      </w:r>
    </w:p>
    <w:p w:rsidR="00E55E25" w:rsidRPr="00E85B6D" w:rsidRDefault="00E85B6D" w:rsidP="00E85B6D">
      <w:pPr>
        <w:pStyle w:val="ParagraphStyle"/>
        <w:ind w:firstLine="709"/>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t xml:space="preserve">Бахмутської  міської  ради                                                                                                        А.П. </w:t>
      </w:r>
      <w:proofErr w:type="spellStart"/>
      <w:r w:rsidRPr="00E85B6D">
        <w:rPr>
          <w:rStyle w:val="FontStyle"/>
          <w:rFonts w:ascii="Times New Roman" w:hAnsi="Times New Roman" w:cs="Times New Roman"/>
          <w:b/>
          <w:sz w:val="28"/>
          <w:szCs w:val="28"/>
          <w:lang w:val="uk-UA"/>
        </w:rPr>
        <w:t>Касперська</w:t>
      </w:r>
      <w:proofErr w:type="spellEnd"/>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Default="00E55E25" w:rsidP="00E55E25">
      <w:pPr>
        <w:pStyle w:val="ParagraphStyle"/>
        <w:rPr>
          <w:rStyle w:val="FontStyle"/>
          <w:rFonts w:ascii="Times New Roman" w:hAnsi="Times New Roman" w:cs="Times New Roman"/>
          <w:sz w:val="28"/>
          <w:szCs w:val="28"/>
          <w:lang w:val="uk-UA"/>
        </w:rPr>
      </w:pPr>
    </w:p>
    <w:p w:rsidR="00E55E25" w:rsidRPr="00E85B6D" w:rsidRDefault="00E55E25" w:rsidP="00E55E25">
      <w:pPr>
        <w:pStyle w:val="ParagraphStyle"/>
        <w:ind w:left="9214"/>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lastRenderedPageBreak/>
        <w:t>Додаток 5</w:t>
      </w:r>
    </w:p>
    <w:p w:rsidR="00E85B6D" w:rsidRPr="00466A47" w:rsidRDefault="00E85B6D" w:rsidP="00E85B6D">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до Порядку ведення договірної та претензійно-позовної</w:t>
      </w:r>
      <w:r>
        <w:rPr>
          <w:rStyle w:val="FontStyle"/>
          <w:rFonts w:ascii="Times New Roman" w:hAnsi="Times New Roman" w:cs="Times New Roman"/>
          <w:sz w:val="24"/>
          <w:szCs w:val="24"/>
          <w:lang w:val="uk-UA"/>
        </w:rPr>
        <w:t xml:space="preserve"> </w:t>
      </w:r>
      <w:r w:rsidRPr="00466A47">
        <w:rPr>
          <w:rStyle w:val="FontStyle"/>
          <w:rFonts w:ascii="Times New Roman" w:hAnsi="Times New Roman" w:cs="Times New Roman"/>
          <w:sz w:val="24"/>
          <w:szCs w:val="24"/>
          <w:lang w:val="uk-UA"/>
        </w:rPr>
        <w:t>роботи в Бахмутській міській раді,</w:t>
      </w:r>
    </w:p>
    <w:p w:rsidR="00E85B6D" w:rsidRPr="00466A47" w:rsidRDefault="00E85B6D" w:rsidP="00E85B6D">
      <w:pPr>
        <w:pStyle w:val="ParagraphStyle"/>
        <w:ind w:left="9180"/>
        <w:rPr>
          <w:rStyle w:val="FontStyle"/>
          <w:rFonts w:ascii="Times New Roman" w:hAnsi="Times New Roman" w:cs="Times New Roman"/>
          <w:sz w:val="24"/>
          <w:szCs w:val="24"/>
          <w:lang w:val="uk-UA"/>
        </w:rPr>
      </w:pPr>
      <w:r w:rsidRPr="00466A47">
        <w:rPr>
          <w:rStyle w:val="FontStyle"/>
          <w:rFonts w:ascii="Times New Roman" w:hAnsi="Times New Roman" w:cs="Times New Roman"/>
          <w:sz w:val="24"/>
          <w:szCs w:val="24"/>
          <w:lang w:val="uk-UA"/>
        </w:rPr>
        <w:t>затвердженого рішенням виконкому Ба</w:t>
      </w:r>
      <w:r w:rsidR="001114AF">
        <w:rPr>
          <w:rStyle w:val="FontStyle"/>
          <w:rFonts w:ascii="Times New Roman" w:hAnsi="Times New Roman" w:cs="Times New Roman"/>
          <w:sz w:val="24"/>
          <w:szCs w:val="24"/>
          <w:lang w:val="uk-UA"/>
        </w:rPr>
        <w:t>хмутської міської ради від 13.03</w:t>
      </w:r>
      <w:r w:rsidRPr="00466A47">
        <w:rPr>
          <w:rStyle w:val="FontStyle"/>
          <w:rFonts w:ascii="Times New Roman" w:hAnsi="Times New Roman" w:cs="Times New Roman"/>
          <w:sz w:val="24"/>
          <w:szCs w:val="24"/>
          <w:lang w:val="uk-UA"/>
        </w:rPr>
        <w:t xml:space="preserve">.2019 № </w:t>
      </w:r>
      <w:r w:rsidR="006510B9">
        <w:rPr>
          <w:rStyle w:val="FontStyle"/>
          <w:rFonts w:ascii="Times New Roman" w:hAnsi="Times New Roman" w:cs="Times New Roman"/>
          <w:sz w:val="24"/>
          <w:szCs w:val="24"/>
          <w:lang w:val="uk-UA"/>
        </w:rPr>
        <w:t>52</w:t>
      </w:r>
    </w:p>
    <w:p w:rsidR="00E85B6D" w:rsidRDefault="00E85B6D" w:rsidP="00E55E25">
      <w:pPr>
        <w:pStyle w:val="ParagraphStyle"/>
        <w:jc w:val="center"/>
        <w:rPr>
          <w:rStyle w:val="FontStyle"/>
          <w:rFonts w:ascii="Times New Roman" w:hAnsi="Times New Roman" w:cs="Times New Roman"/>
          <w:b/>
          <w:sz w:val="28"/>
          <w:szCs w:val="28"/>
          <w:lang w:val="uk-UA"/>
        </w:rPr>
      </w:pPr>
    </w:p>
    <w:p w:rsidR="00E85B6D" w:rsidRDefault="00E85B6D" w:rsidP="00E55E25">
      <w:pPr>
        <w:pStyle w:val="ParagraphStyle"/>
        <w:jc w:val="center"/>
        <w:rPr>
          <w:rStyle w:val="FontStyle"/>
          <w:rFonts w:ascii="Times New Roman" w:hAnsi="Times New Roman" w:cs="Times New Roman"/>
          <w:b/>
          <w:sz w:val="28"/>
          <w:szCs w:val="28"/>
          <w:lang w:val="uk-UA"/>
        </w:rPr>
      </w:pPr>
    </w:p>
    <w:p w:rsidR="00061265" w:rsidRDefault="00061265" w:rsidP="00E55E25">
      <w:pPr>
        <w:pStyle w:val="ParagraphStyle"/>
        <w:jc w:val="center"/>
        <w:rPr>
          <w:rStyle w:val="FontStyle"/>
          <w:rFonts w:ascii="Times New Roman" w:hAnsi="Times New Roman" w:cs="Times New Roman"/>
          <w:b/>
          <w:sz w:val="28"/>
          <w:szCs w:val="28"/>
          <w:lang w:val="uk-UA"/>
        </w:rPr>
      </w:pPr>
    </w:p>
    <w:p w:rsidR="00E85B6D" w:rsidRDefault="00E85B6D" w:rsidP="00E55E25">
      <w:pPr>
        <w:pStyle w:val="ParagraphStyle"/>
        <w:jc w:val="center"/>
        <w:rPr>
          <w:rStyle w:val="FontStyle"/>
          <w:rFonts w:ascii="Times New Roman" w:hAnsi="Times New Roman" w:cs="Times New Roman"/>
          <w:b/>
          <w:sz w:val="28"/>
          <w:szCs w:val="28"/>
          <w:lang w:val="uk-UA"/>
        </w:rPr>
      </w:pPr>
    </w:p>
    <w:p w:rsidR="00E55E25" w:rsidRPr="00E85B6D" w:rsidRDefault="00E55E25" w:rsidP="00E55E25">
      <w:pPr>
        <w:pStyle w:val="ParagraphStyle"/>
        <w:jc w:val="center"/>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t>ЖУРНАЛ</w:t>
      </w:r>
    </w:p>
    <w:p w:rsidR="00E55E25" w:rsidRPr="00E85B6D" w:rsidRDefault="00E55E25" w:rsidP="00E55E25">
      <w:pPr>
        <w:pStyle w:val="ParagraphStyle"/>
        <w:jc w:val="center"/>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t xml:space="preserve">обліку позовних заяв, пред'явлених до </w:t>
      </w:r>
      <w:r w:rsidR="00E85B6D">
        <w:rPr>
          <w:rStyle w:val="FontStyle"/>
          <w:rFonts w:ascii="Times New Roman" w:hAnsi="Times New Roman" w:cs="Times New Roman"/>
          <w:b/>
          <w:sz w:val="28"/>
          <w:szCs w:val="28"/>
          <w:lang w:val="uk-UA"/>
        </w:rPr>
        <w:t>Бахмутської</w:t>
      </w:r>
      <w:r w:rsidRPr="00E85B6D">
        <w:rPr>
          <w:rStyle w:val="FontStyle"/>
          <w:rFonts w:ascii="Times New Roman" w:hAnsi="Times New Roman" w:cs="Times New Roman"/>
          <w:b/>
          <w:sz w:val="28"/>
          <w:szCs w:val="28"/>
          <w:lang w:val="uk-UA"/>
        </w:rPr>
        <w:t xml:space="preserve"> міської ради </w:t>
      </w:r>
    </w:p>
    <w:p w:rsidR="00E55E25" w:rsidRPr="00E55E25" w:rsidRDefault="00E55E25" w:rsidP="00E55E25">
      <w:pPr>
        <w:pStyle w:val="ParagraphStyle"/>
        <w:jc w:val="center"/>
        <w:rPr>
          <w:rStyle w:val="FontStyle"/>
          <w:rFonts w:ascii="Times New Roman" w:hAnsi="Times New Roman" w:cs="Times New Roman"/>
          <w:sz w:val="28"/>
          <w:szCs w:val="28"/>
          <w:lang w:val="uk-UA"/>
        </w:rPr>
      </w:pPr>
    </w:p>
    <w:tbl>
      <w:tblPr>
        <w:tblStyle w:val="a8"/>
        <w:tblW w:w="15184" w:type="dxa"/>
        <w:tblInd w:w="-432" w:type="dxa"/>
        <w:tblLayout w:type="fixed"/>
        <w:tblLook w:val="01E0"/>
      </w:tblPr>
      <w:tblGrid>
        <w:gridCol w:w="682"/>
        <w:gridCol w:w="1276"/>
        <w:gridCol w:w="1512"/>
        <w:gridCol w:w="1094"/>
        <w:gridCol w:w="1260"/>
        <w:gridCol w:w="1260"/>
        <w:gridCol w:w="1440"/>
        <w:gridCol w:w="1260"/>
        <w:gridCol w:w="1260"/>
        <w:gridCol w:w="1260"/>
        <w:gridCol w:w="1260"/>
        <w:gridCol w:w="1620"/>
      </w:tblGrid>
      <w:tr w:rsidR="00E55E25" w:rsidRPr="00E55E25" w:rsidTr="00E85B6D">
        <w:tc>
          <w:tcPr>
            <w:tcW w:w="682" w:type="dxa"/>
          </w:tcPr>
          <w:p w:rsidR="00E55E25" w:rsidRPr="00E55E25" w:rsidRDefault="00E55E25" w:rsidP="00E85B6D">
            <w:pPr>
              <w:spacing w:before="0" w:line="216" w:lineRule="auto"/>
              <w:ind w:firstLine="0"/>
              <w:jc w:val="center"/>
            </w:pPr>
            <w:r w:rsidRPr="00E55E25">
              <w:t>№</w:t>
            </w:r>
          </w:p>
          <w:p w:rsidR="00E55E25" w:rsidRPr="00E55E25" w:rsidRDefault="00E55E25" w:rsidP="00E85B6D">
            <w:pPr>
              <w:spacing w:before="0" w:line="216" w:lineRule="auto"/>
              <w:ind w:firstLine="0"/>
              <w:jc w:val="center"/>
              <w:rPr>
                <w:sz w:val="18"/>
                <w:szCs w:val="18"/>
              </w:rPr>
            </w:pPr>
            <w:r w:rsidRPr="00E55E25">
              <w:rPr>
                <w:sz w:val="18"/>
                <w:szCs w:val="18"/>
              </w:rPr>
              <w:t>з/п</w:t>
            </w:r>
          </w:p>
        </w:tc>
        <w:tc>
          <w:tcPr>
            <w:tcW w:w="1276" w:type="dxa"/>
          </w:tcPr>
          <w:p w:rsidR="00E55E25" w:rsidRPr="00E55E25" w:rsidRDefault="00E55E25" w:rsidP="00E85B6D">
            <w:pPr>
              <w:spacing w:before="0" w:line="216" w:lineRule="auto"/>
              <w:ind w:firstLine="0"/>
              <w:jc w:val="center"/>
              <w:rPr>
                <w:sz w:val="20"/>
              </w:rPr>
            </w:pPr>
            <w:r w:rsidRPr="00E55E25">
              <w:rPr>
                <w:sz w:val="20"/>
              </w:rPr>
              <w:t xml:space="preserve">Дата </w:t>
            </w:r>
            <w:proofErr w:type="spellStart"/>
            <w:r w:rsidR="00E85B6D">
              <w:rPr>
                <w:sz w:val="20"/>
              </w:rPr>
              <w:t>надходжен-</w:t>
            </w:r>
            <w:r w:rsidRPr="00E55E25">
              <w:rPr>
                <w:sz w:val="20"/>
              </w:rPr>
              <w:t>ня</w:t>
            </w:r>
            <w:proofErr w:type="spellEnd"/>
            <w:r w:rsidRPr="00E55E25">
              <w:rPr>
                <w:sz w:val="20"/>
              </w:rPr>
              <w:t xml:space="preserve"> і вхідний номер позовної заяви , повістки</w:t>
            </w:r>
          </w:p>
        </w:tc>
        <w:tc>
          <w:tcPr>
            <w:tcW w:w="1512" w:type="dxa"/>
          </w:tcPr>
          <w:p w:rsidR="00E55E25" w:rsidRPr="00E55E25" w:rsidRDefault="00E55E25" w:rsidP="00E85B6D">
            <w:pPr>
              <w:spacing w:before="0" w:line="216" w:lineRule="auto"/>
              <w:ind w:firstLine="0"/>
              <w:jc w:val="center"/>
              <w:rPr>
                <w:sz w:val="20"/>
              </w:rPr>
            </w:pPr>
            <w:r w:rsidRPr="00E55E25">
              <w:rPr>
                <w:sz w:val="20"/>
              </w:rPr>
              <w:t>Найменування та місцезнаходження  позивача</w:t>
            </w:r>
          </w:p>
        </w:tc>
        <w:tc>
          <w:tcPr>
            <w:tcW w:w="1094" w:type="dxa"/>
          </w:tcPr>
          <w:p w:rsidR="00E55E25" w:rsidRPr="00E55E25" w:rsidRDefault="00E55E25" w:rsidP="00061265">
            <w:pPr>
              <w:spacing w:before="0" w:line="216" w:lineRule="auto"/>
              <w:ind w:firstLine="0"/>
              <w:jc w:val="center"/>
              <w:rPr>
                <w:sz w:val="20"/>
              </w:rPr>
            </w:pPr>
            <w:r w:rsidRPr="00E55E25">
              <w:rPr>
                <w:sz w:val="20"/>
              </w:rPr>
              <w:t>Суть позову</w:t>
            </w:r>
          </w:p>
        </w:tc>
        <w:tc>
          <w:tcPr>
            <w:tcW w:w="1260" w:type="dxa"/>
          </w:tcPr>
          <w:p w:rsidR="00E55E25" w:rsidRPr="00E55E25" w:rsidRDefault="00E55E25" w:rsidP="00E85B6D">
            <w:pPr>
              <w:spacing w:before="0" w:line="216" w:lineRule="auto"/>
              <w:ind w:firstLine="0"/>
              <w:jc w:val="center"/>
              <w:rPr>
                <w:sz w:val="20"/>
              </w:rPr>
            </w:pPr>
            <w:r w:rsidRPr="00E55E25">
              <w:rPr>
                <w:sz w:val="20"/>
              </w:rPr>
              <w:t>Ціна позову (якщо позов підлягає грошовій оцінці)</w:t>
            </w:r>
          </w:p>
        </w:tc>
        <w:tc>
          <w:tcPr>
            <w:tcW w:w="1260" w:type="dxa"/>
          </w:tcPr>
          <w:p w:rsidR="00E55E25" w:rsidRPr="00E55E25" w:rsidRDefault="00E55E25" w:rsidP="00E85B6D">
            <w:pPr>
              <w:spacing w:before="0" w:line="216" w:lineRule="auto"/>
              <w:ind w:firstLine="0"/>
              <w:jc w:val="center"/>
              <w:rPr>
                <w:sz w:val="20"/>
              </w:rPr>
            </w:pPr>
            <w:r w:rsidRPr="00E55E25">
              <w:rPr>
                <w:sz w:val="20"/>
              </w:rPr>
              <w:t>Найменування суду і номер справи</w:t>
            </w:r>
          </w:p>
        </w:tc>
        <w:tc>
          <w:tcPr>
            <w:tcW w:w="1440" w:type="dxa"/>
          </w:tcPr>
          <w:p w:rsidR="00E55E25" w:rsidRPr="00E55E25" w:rsidRDefault="00E55E25" w:rsidP="00E85B6D">
            <w:pPr>
              <w:spacing w:before="0" w:line="216" w:lineRule="auto"/>
              <w:ind w:firstLine="0"/>
              <w:jc w:val="center"/>
              <w:rPr>
                <w:sz w:val="20"/>
              </w:rPr>
            </w:pPr>
            <w:r w:rsidRPr="00E55E25">
              <w:rPr>
                <w:sz w:val="20"/>
              </w:rPr>
              <w:t>Дата, номер та суть відзиву</w:t>
            </w:r>
          </w:p>
        </w:tc>
        <w:tc>
          <w:tcPr>
            <w:tcW w:w="1260" w:type="dxa"/>
          </w:tcPr>
          <w:p w:rsidR="00E55E25" w:rsidRPr="00E55E25" w:rsidRDefault="00E55E25" w:rsidP="00E85B6D">
            <w:pPr>
              <w:spacing w:before="0" w:line="216" w:lineRule="auto"/>
              <w:ind w:firstLine="0"/>
              <w:jc w:val="center"/>
              <w:rPr>
                <w:sz w:val="20"/>
              </w:rPr>
            </w:pPr>
            <w:r w:rsidRPr="00E55E25">
              <w:rPr>
                <w:sz w:val="20"/>
              </w:rPr>
              <w:t>Дата та суть рішення</w:t>
            </w:r>
          </w:p>
        </w:tc>
        <w:tc>
          <w:tcPr>
            <w:tcW w:w="1260" w:type="dxa"/>
          </w:tcPr>
          <w:p w:rsidR="00E55E25" w:rsidRPr="00E55E25" w:rsidRDefault="00E55E25" w:rsidP="00E85B6D">
            <w:pPr>
              <w:spacing w:before="0" w:line="216" w:lineRule="auto"/>
              <w:ind w:firstLine="0"/>
              <w:jc w:val="center"/>
              <w:rPr>
                <w:sz w:val="20"/>
              </w:rPr>
            </w:pPr>
            <w:r w:rsidRPr="00E55E25">
              <w:rPr>
                <w:sz w:val="20"/>
              </w:rPr>
              <w:t>Відмітка про перегляд рішення</w:t>
            </w:r>
          </w:p>
        </w:tc>
        <w:tc>
          <w:tcPr>
            <w:tcW w:w="1260" w:type="dxa"/>
          </w:tcPr>
          <w:p w:rsidR="00E55E25" w:rsidRPr="00E55E25" w:rsidRDefault="00E55E25" w:rsidP="00E85B6D">
            <w:pPr>
              <w:pStyle w:val="ParagraphStyle"/>
              <w:spacing w:line="216" w:lineRule="auto"/>
              <w:jc w:val="center"/>
              <w:rPr>
                <w:rStyle w:val="FontStyle"/>
                <w:rFonts w:ascii="Times New Roman" w:hAnsi="Times New Roman" w:cs="Times New Roman"/>
                <w:lang w:val="uk-UA"/>
              </w:rPr>
            </w:pPr>
            <w:r w:rsidRPr="00E55E25">
              <w:rPr>
                <w:rFonts w:ascii="Times New Roman" w:hAnsi="Times New Roman"/>
                <w:sz w:val="20"/>
                <w:szCs w:val="20"/>
                <w:lang w:val="uk-UA"/>
              </w:rPr>
              <w:t>Результат перегляду рішення</w:t>
            </w:r>
          </w:p>
        </w:tc>
        <w:tc>
          <w:tcPr>
            <w:tcW w:w="1260" w:type="dxa"/>
          </w:tcPr>
          <w:p w:rsidR="00E55E25" w:rsidRPr="00E55E25" w:rsidRDefault="00E55E25" w:rsidP="00E85B6D">
            <w:pPr>
              <w:pStyle w:val="ParagraphStyle"/>
              <w:spacing w:line="216" w:lineRule="auto"/>
              <w:jc w:val="center"/>
              <w:rPr>
                <w:rFonts w:ascii="Times New Roman" w:hAnsi="Times New Roman"/>
                <w:sz w:val="20"/>
                <w:szCs w:val="20"/>
                <w:lang w:val="uk-UA"/>
              </w:rPr>
            </w:pPr>
            <w:r w:rsidRPr="00E55E25">
              <w:rPr>
                <w:rFonts w:ascii="Times New Roman" w:hAnsi="Times New Roman"/>
                <w:sz w:val="20"/>
                <w:szCs w:val="20"/>
                <w:lang w:val="uk-UA"/>
              </w:rPr>
              <w:t>ПІБ особи, що приймала участь у справі</w:t>
            </w:r>
          </w:p>
        </w:tc>
        <w:tc>
          <w:tcPr>
            <w:tcW w:w="1620" w:type="dxa"/>
          </w:tcPr>
          <w:p w:rsidR="00E55E25" w:rsidRPr="00E55E25" w:rsidRDefault="00E55E25" w:rsidP="00E85B6D">
            <w:pPr>
              <w:spacing w:before="0" w:line="216" w:lineRule="auto"/>
              <w:ind w:firstLine="0"/>
              <w:jc w:val="center"/>
              <w:rPr>
                <w:sz w:val="20"/>
              </w:rPr>
            </w:pPr>
            <w:r w:rsidRPr="00E55E25">
              <w:rPr>
                <w:sz w:val="20"/>
              </w:rPr>
              <w:t>Відмітка про стягнення суми позову та судових витрат на виконання рішення суду</w:t>
            </w:r>
          </w:p>
        </w:tc>
      </w:tr>
      <w:tr w:rsidR="00E55E25" w:rsidRPr="00E55E25" w:rsidTr="00E85B6D">
        <w:trPr>
          <w:trHeight w:val="440"/>
        </w:trPr>
        <w:tc>
          <w:tcPr>
            <w:tcW w:w="682" w:type="dxa"/>
          </w:tcPr>
          <w:p w:rsidR="00E55E25" w:rsidRPr="00E55E25" w:rsidRDefault="00E55E25" w:rsidP="00E55E25">
            <w:pPr>
              <w:pStyle w:val="ParagraphStyle"/>
              <w:jc w:val="center"/>
              <w:rPr>
                <w:rStyle w:val="FontStyle"/>
                <w:rFonts w:ascii="Times New Roman" w:hAnsi="Times New Roman" w:cs="Times New Roman"/>
              </w:rPr>
            </w:pPr>
            <w:r w:rsidRPr="00E55E25">
              <w:rPr>
                <w:rStyle w:val="FontStyle"/>
                <w:rFonts w:ascii="Times New Roman" w:hAnsi="Times New Roman" w:cs="Times New Roman"/>
              </w:rPr>
              <w:t>1</w:t>
            </w:r>
          </w:p>
        </w:tc>
        <w:tc>
          <w:tcPr>
            <w:tcW w:w="1276" w:type="dxa"/>
          </w:tcPr>
          <w:p w:rsidR="00E55E25" w:rsidRPr="00E55E25" w:rsidRDefault="00E55E25" w:rsidP="00E55E25">
            <w:pPr>
              <w:pStyle w:val="ParagraphStyle"/>
              <w:jc w:val="center"/>
              <w:rPr>
                <w:rStyle w:val="FontStyle"/>
                <w:rFonts w:ascii="Times New Roman" w:hAnsi="Times New Roman" w:cs="Times New Roman"/>
              </w:rPr>
            </w:pPr>
            <w:r w:rsidRPr="00E55E25">
              <w:rPr>
                <w:rStyle w:val="FontStyle"/>
                <w:rFonts w:ascii="Times New Roman" w:hAnsi="Times New Roman" w:cs="Times New Roman"/>
              </w:rPr>
              <w:t>2</w:t>
            </w:r>
          </w:p>
        </w:tc>
        <w:tc>
          <w:tcPr>
            <w:tcW w:w="1512" w:type="dxa"/>
          </w:tcPr>
          <w:p w:rsidR="00E55E25" w:rsidRPr="00E85B6D" w:rsidRDefault="00E85B6D"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3</w:t>
            </w:r>
          </w:p>
        </w:tc>
        <w:tc>
          <w:tcPr>
            <w:tcW w:w="1094" w:type="dxa"/>
          </w:tcPr>
          <w:p w:rsidR="00E55E25" w:rsidRPr="00E85B6D" w:rsidRDefault="00E85B6D"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4</w:t>
            </w:r>
          </w:p>
        </w:tc>
        <w:tc>
          <w:tcPr>
            <w:tcW w:w="1260" w:type="dxa"/>
          </w:tcPr>
          <w:p w:rsidR="00E55E25" w:rsidRPr="00E85B6D" w:rsidRDefault="00E85B6D"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5</w:t>
            </w:r>
          </w:p>
        </w:tc>
        <w:tc>
          <w:tcPr>
            <w:tcW w:w="1260" w:type="dxa"/>
          </w:tcPr>
          <w:p w:rsidR="00E55E25" w:rsidRPr="00E85B6D" w:rsidRDefault="00E85B6D"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6</w:t>
            </w:r>
          </w:p>
        </w:tc>
        <w:tc>
          <w:tcPr>
            <w:tcW w:w="1440" w:type="dxa"/>
          </w:tcPr>
          <w:p w:rsidR="00E55E25" w:rsidRPr="00E85B6D" w:rsidRDefault="00E85B6D"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7</w:t>
            </w:r>
          </w:p>
        </w:tc>
        <w:tc>
          <w:tcPr>
            <w:tcW w:w="1260" w:type="dxa"/>
          </w:tcPr>
          <w:p w:rsidR="00E55E25" w:rsidRPr="00E85B6D" w:rsidRDefault="00E85B6D"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8</w:t>
            </w:r>
          </w:p>
        </w:tc>
        <w:tc>
          <w:tcPr>
            <w:tcW w:w="1260" w:type="dxa"/>
          </w:tcPr>
          <w:p w:rsidR="00E55E25" w:rsidRPr="00E85B6D" w:rsidRDefault="00E85B6D" w:rsidP="00E55E25">
            <w:pPr>
              <w:pStyle w:val="ParagraphStyle"/>
              <w:jc w:val="center"/>
              <w:rPr>
                <w:rStyle w:val="FontStyle"/>
                <w:rFonts w:ascii="Times New Roman" w:hAnsi="Times New Roman" w:cs="Times New Roman"/>
                <w:lang w:val="uk-UA"/>
              </w:rPr>
            </w:pPr>
            <w:r>
              <w:rPr>
                <w:rStyle w:val="FontStyle"/>
                <w:rFonts w:ascii="Times New Roman" w:hAnsi="Times New Roman" w:cs="Times New Roman"/>
                <w:lang w:val="uk-UA"/>
              </w:rPr>
              <w:t>9</w:t>
            </w:r>
          </w:p>
        </w:tc>
        <w:tc>
          <w:tcPr>
            <w:tcW w:w="1260" w:type="dxa"/>
          </w:tcPr>
          <w:p w:rsidR="00E55E25" w:rsidRPr="00E85B6D" w:rsidRDefault="00E55E25" w:rsidP="00E85B6D">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rPr>
              <w:t>1</w:t>
            </w:r>
            <w:r w:rsidR="00E85B6D">
              <w:rPr>
                <w:rStyle w:val="FontStyle"/>
                <w:rFonts w:ascii="Times New Roman" w:hAnsi="Times New Roman" w:cs="Times New Roman"/>
                <w:lang w:val="uk-UA"/>
              </w:rPr>
              <w:t>0</w:t>
            </w:r>
          </w:p>
        </w:tc>
        <w:tc>
          <w:tcPr>
            <w:tcW w:w="1260" w:type="dxa"/>
          </w:tcPr>
          <w:p w:rsidR="00E55E25" w:rsidRPr="00E55E25" w:rsidRDefault="00E55E25" w:rsidP="00E55E25">
            <w:pPr>
              <w:pStyle w:val="ParagraphStyle"/>
              <w:jc w:val="center"/>
              <w:rPr>
                <w:rStyle w:val="FontStyle"/>
                <w:rFonts w:ascii="Times New Roman" w:hAnsi="Times New Roman" w:cs="Times New Roman"/>
                <w:lang w:val="uk-UA"/>
              </w:rPr>
            </w:pPr>
            <w:r w:rsidRPr="00E55E25">
              <w:rPr>
                <w:rStyle w:val="FontStyle"/>
                <w:rFonts w:ascii="Times New Roman" w:hAnsi="Times New Roman" w:cs="Times New Roman"/>
                <w:lang w:val="uk-UA"/>
              </w:rPr>
              <w:t>11</w:t>
            </w:r>
          </w:p>
        </w:tc>
        <w:tc>
          <w:tcPr>
            <w:tcW w:w="1620" w:type="dxa"/>
          </w:tcPr>
          <w:p w:rsidR="00E55E25" w:rsidRPr="00E55E25" w:rsidRDefault="00E55E25" w:rsidP="00E55E25">
            <w:pPr>
              <w:pStyle w:val="ParagraphStyle"/>
              <w:jc w:val="center"/>
              <w:rPr>
                <w:rStyle w:val="FontStyle"/>
                <w:rFonts w:ascii="Times New Roman" w:hAnsi="Times New Roman" w:cs="Times New Roman"/>
              </w:rPr>
            </w:pPr>
            <w:r w:rsidRPr="00E55E25">
              <w:rPr>
                <w:rStyle w:val="FontStyle"/>
                <w:rFonts w:ascii="Times New Roman" w:hAnsi="Times New Roman" w:cs="Times New Roman"/>
              </w:rPr>
              <w:t>12</w:t>
            </w:r>
          </w:p>
        </w:tc>
      </w:tr>
    </w:tbl>
    <w:p w:rsidR="00E55E25" w:rsidRDefault="00E55E25" w:rsidP="00E55E25"/>
    <w:p w:rsidR="00061265" w:rsidRDefault="00061265" w:rsidP="00E55E25"/>
    <w:p w:rsidR="00061265" w:rsidRPr="00E55E25" w:rsidRDefault="00061265" w:rsidP="00E55E25"/>
    <w:p w:rsidR="00E85B6D" w:rsidRPr="00E85B6D" w:rsidRDefault="00E85B6D" w:rsidP="00E85B6D">
      <w:pPr>
        <w:pStyle w:val="ParagraphStyle"/>
        <w:ind w:firstLine="709"/>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t>Начальник юридичного відділу</w:t>
      </w:r>
    </w:p>
    <w:p w:rsidR="00E85B6D" w:rsidRPr="00E85B6D" w:rsidRDefault="00E85B6D" w:rsidP="00E85B6D">
      <w:pPr>
        <w:pStyle w:val="ParagraphStyle"/>
        <w:ind w:firstLine="709"/>
        <w:rPr>
          <w:rStyle w:val="FontStyle"/>
          <w:rFonts w:ascii="Times New Roman" w:hAnsi="Times New Roman" w:cs="Times New Roman"/>
          <w:b/>
          <w:sz w:val="28"/>
          <w:szCs w:val="28"/>
          <w:lang w:val="uk-UA"/>
        </w:rPr>
      </w:pPr>
      <w:r w:rsidRPr="00E85B6D">
        <w:rPr>
          <w:rStyle w:val="FontStyle"/>
          <w:rFonts w:ascii="Times New Roman" w:hAnsi="Times New Roman" w:cs="Times New Roman"/>
          <w:b/>
          <w:sz w:val="28"/>
          <w:szCs w:val="28"/>
          <w:lang w:val="uk-UA"/>
        </w:rPr>
        <w:t xml:space="preserve">Бахмутської  міської  ради                                                                                                        А.П. </w:t>
      </w:r>
      <w:proofErr w:type="spellStart"/>
      <w:r w:rsidRPr="00E85B6D">
        <w:rPr>
          <w:rStyle w:val="FontStyle"/>
          <w:rFonts w:ascii="Times New Roman" w:hAnsi="Times New Roman" w:cs="Times New Roman"/>
          <w:b/>
          <w:sz w:val="28"/>
          <w:szCs w:val="28"/>
          <w:lang w:val="uk-UA"/>
        </w:rPr>
        <w:t>Касперська</w:t>
      </w:r>
      <w:proofErr w:type="spellEnd"/>
    </w:p>
    <w:p w:rsidR="000F6421" w:rsidRPr="0018008A" w:rsidRDefault="000F6421" w:rsidP="00E55E25">
      <w:pPr>
        <w:tabs>
          <w:tab w:val="left" w:pos="9355"/>
        </w:tabs>
        <w:spacing w:before="0" w:line="240" w:lineRule="auto"/>
        <w:ind w:right="-5"/>
        <w:jc w:val="center"/>
        <w:rPr>
          <w:sz w:val="28"/>
          <w:szCs w:val="28"/>
        </w:rPr>
      </w:pPr>
    </w:p>
    <w:sectPr w:rsidR="000F6421" w:rsidRPr="0018008A" w:rsidSect="00E55E25">
      <w:pgSz w:w="16838" w:h="11906" w:orient="landscape"/>
      <w:pgMar w:top="709"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799" w:rsidRDefault="00B30799" w:rsidP="00D45D84">
      <w:pPr>
        <w:spacing w:before="0" w:line="240" w:lineRule="auto"/>
      </w:pPr>
      <w:r>
        <w:separator/>
      </w:r>
    </w:p>
  </w:endnote>
  <w:endnote w:type="continuationSeparator" w:id="0">
    <w:p w:rsidR="00B30799" w:rsidRDefault="00B30799" w:rsidP="00D45D84">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288077"/>
      <w:docPartObj>
        <w:docPartGallery w:val="Page Numbers (Bottom of Page)"/>
        <w:docPartUnique/>
      </w:docPartObj>
    </w:sdtPr>
    <w:sdtContent>
      <w:p w:rsidR="00B30799" w:rsidRDefault="00B30799">
        <w:pPr>
          <w:pStyle w:val="ab"/>
          <w:jc w:val="right"/>
        </w:pPr>
        <w:fldSimple w:instr="PAGE   \* MERGEFORMAT">
          <w:r w:rsidR="006510B9" w:rsidRPr="006510B9">
            <w:rPr>
              <w:noProof/>
              <w:lang w:val="ru-RU"/>
            </w:rPr>
            <w:t>26</w:t>
          </w:r>
        </w:fldSimple>
      </w:p>
    </w:sdtContent>
  </w:sdt>
  <w:p w:rsidR="00B30799" w:rsidRDefault="00B3079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799" w:rsidRDefault="00B30799" w:rsidP="00D45D84">
      <w:pPr>
        <w:spacing w:before="0" w:line="240" w:lineRule="auto"/>
      </w:pPr>
      <w:r>
        <w:separator/>
      </w:r>
    </w:p>
  </w:footnote>
  <w:footnote w:type="continuationSeparator" w:id="0">
    <w:p w:rsidR="00B30799" w:rsidRDefault="00B30799" w:rsidP="00D45D84">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566C"/>
    <w:multiLevelType w:val="multilevel"/>
    <w:tmpl w:val="2EB6636E"/>
    <w:lvl w:ilvl="0">
      <w:start w:val="2"/>
      <w:numFmt w:val="decimal"/>
      <w:lvlText w:val="%1."/>
      <w:lvlJc w:val="left"/>
      <w:pPr>
        <w:ind w:left="675" w:hanging="675"/>
      </w:pPr>
      <w:rPr>
        <w:rFonts w:hint="default"/>
      </w:rPr>
    </w:lvl>
    <w:lvl w:ilvl="1">
      <w:start w:val="1"/>
      <w:numFmt w:val="decimal"/>
      <w:lvlText w:val="%1.%2."/>
      <w:lvlJc w:val="left"/>
      <w:pPr>
        <w:ind w:left="1057" w:hanging="720"/>
      </w:pPr>
      <w:rPr>
        <w:rFonts w:hint="default"/>
      </w:rPr>
    </w:lvl>
    <w:lvl w:ilvl="2">
      <w:start w:val="2"/>
      <w:numFmt w:val="decimal"/>
      <w:lvlText w:val="%1.%2.%3."/>
      <w:lvlJc w:val="left"/>
      <w:pPr>
        <w:ind w:left="1394" w:hanging="720"/>
      </w:pPr>
      <w:rPr>
        <w:rFonts w:hint="default"/>
        <w:b/>
      </w:rPr>
    </w:lvl>
    <w:lvl w:ilvl="3">
      <w:start w:val="1"/>
      <w:numFmt w:val="decimal"/>
      <w:lvlText w:val="%1.%2.%3.%4."/>
      <w:lvlJc w:val="left"/>
      <w:pPr>
        <w:ind w:left="2091" w:hanging="108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3125" w:hanging="1440"/>
      </w:pPr>
      <w:rPr>
        <w:rFonts w:hint="default"/>
      </w:rPr>
    </w:lvl>
    <w:lvl w:ilvl="6">
      <w:start w:val="1"/>
      <w:numFmt w:val="decimal"/>
      <w:lvlText w:val="%1.%2.%3.%4.%5.%6.%7."/>
      <w:lvlJc w:val="left"/>
      <w:pPr>
        <w:ind w:left="3822" w:hanging="1800"/>
      </w:pPr>
      <w:rPr>
        <w:rFonts w:hint="default"/>
      </w:rPr>
    </w:lvl>
    <w:lvl w:ilvl="7">
      <w:start w:val="1"/>
      <w:numFmt w:val="decimal"/>
      <w:lvlText w:val="%1.%2.%3.%4.%5.%6.%7.%8."/>
      <w:lvlJc w:val="left"/>
      <w:pPr>
        <w:ind w:left="4159" w:hanging="1800"/>
      </w:pPr>
      <w:rPr>
        <w:rFonts w:hint="default"/>
      </w:rPr>
    </w:lvl>
    <w:lvl w:ilvl="8">
      <w:start w:val="1"/>
      <w:numFmt w:val="decimal"/>
      <w:lvlText w:val="%1.%2.%3.%4.%5.%6.%7.%8.%9."/>
      <w:lvlJc w:val="left"/>
      <w:pPr>
        <w:ind w:left="4856" w:hanging="2160"/>
      </w:pPr>
      <w:rPr>
        <w:rFonts w:hint="default"/>
      </w:rPr>
    </w:lvl>
  </w:abstractNum>
  <w:abstractNum w:abstractNumId="1">
    <w:nsid w:val="037D0D7F"/>
    <w:multiLevelType w:val="multilevel"/>
    <w:tmpl w:val="EC3A225A"/>
    <w:lvl w:ilvl="0">
      <w:start w:val="4"/>
      <w:numFmt w:val="upperRoman"/>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990278"/>
    <w:multiLevelType w:val="hybridMultilevel"/>
    <w:tmpl w:val="EED642A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4DF1CD1"/>
    <w:multiLevelType w:val="hybridMultilevel"/>
    <w:tmpl w:val="4498F572"/>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534534A"/>
    <w:multiLevelType w:val="multilevel"/>
    <w:tmpl w:val="FC2A81D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5A07BE6"/>
    <w:multiLevelType w:val="hybridMultilevel"/>
    <w:tmpl w:val="EFFC3882"/>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0A1338E4"/>
    <w:multiLevelType w:val="multilevel"/>
    <w:tmpl w:val="CD04A6A2"/>
    <w:lvl w:ilvl="0">
      <w:start w:val="1"/>
      <w:numFmt w:val="bullet"/>
      <w:lvlText w:val=""/>
      <w:lvlJc w:val="left"/>
      <w:rPr>
        <w:rFonts w:ascii="Wingdings" w:hAnsi="Wingdings" w:hint="default"/>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621641"/>
    <w:multiLevelType w:val="multilevel"/>
    <w:tmpl w:val="F4C0022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8B01D5"/>
    <w:multiLevelType w:val="hybridMultilevel"/>
    <w:tmpl w:val="5E4C0E62"/>
    <w:lvl w:ilvl="0" w:tplc="0422000D">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174C666C"/>
    <w:multiLevelType w:val="hybridMultilevel"/>
    <w:tmpl w:val="248A35CA"/>
    <w:lvl w:ilvl="0" w:tplc="0422000D">
      <w:start w:val="1"/>
      <w:numFmt w:val="bullet"/>
      <w:lvlText w:val=""/>
      <w:lvlJc w:val="left"/>
      <w:pPr>
        <w:ind w:left="1429" w:hanging="360"/>
      </w:pPr>
      <w:rPr>
        <w:rFonts w:ascii="Wingdings" w:hAnsi="Wingdings"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7526AF9"/>
    <w:multiLevelType w:val="hybridMultilevel"/>
    <w:tmpl w:val="41C46130"/>
    <w:lvl w:ilvl="0" w:tplc="04220001">
      <w:start w:val="1"/>
      <w:numFmt w:val="bullet"/>
      <w:lvlText w:val=""/>
      <w:lvlJc w:val="left"/>
      <w:pPr>
        <w:ind w:left="1394" w:hanging="360"/>
      </w:pPr>
      <w:rPr>
        <w:rFonts w:ascii="Symbol" w:hAnsi="Symbol" w:hint="default"/>
      </w:rPr>
    </w:lvl>
    <w:lvl w:ilvl="1" w:tplc="04220003" w:tentative="1">
      <w:start w:val="1"/>
      <w:numFmt w:val="bullet"/>
      <w:lvlText w:val="o"/>
      <w:lvlJc w:val="left"/>
      <w:pPr>
        <w:ind w:left="2114" w:hanging="360"/>
      </w:pPr>
      <w:rPr>
        <w:rFonts w:ascii="Courier New" w:hAnsi="Courier New" w:cs="Courier New" w:hint="default"/>
      </w:rPr>
    </w:lvl>
    <w:lvl w:ilvl="2" w:tplc="04220005" w:tentative="1">
      <w:start w:val="1"/>
      <w:numFmt w:val="bullet"/>
      <w:lvlText w:val=""/>
      <w:lvlJc w:val="left"/>
      <w:pPr>
        <w:ind w:left="2834" w:hanging="360"/>
      </w:pPr>
      <w:rPr>
        <w:rFonts w:ascii="Wingdings" w:hAnsi="Wingdings" w:hint="default"/>
      </w:rPr>
    </w:lvl>
    <w:lvl w:ilvl="3" w:tplc="04220001" w:tentative="1">
      <w:start w:val="1"/>
      <w:numFmt w:val="bullet"/>
      <w:lvlText w:val=""/>
      <w:lvlJc w:val="left"/>
      <w:pPr>
        <w:ind w:left="3554" w:hanging="360"/>
      </w:pPr>
      <w:rPr>
        <w:rFonts w:ascii="Symbol" w:hAnsi="Symbol" w:hint="default"/>
      </w:rPr>
    </w:lvl>
    <w:lvl w:ilvl="4" w:tplc="04220003" w:tentative="1">
      <w:start w:val="1"/>
      <w:numFmt w:val="bullet"/>
      <w:lvlText w:val="o"/>
      <w:lvlJc w:val="left"/>
      <w:pPr>
        <w:ind w:left="4274" w:hanging="360"/>
      </w:pPr>
      <w:rPr>
        <w:rFonts w:ascii="Courier New" w:hAnsi="Courier New" w:cs="Courier New" w:hint="default"/>
      </w:rPr>
    </w:lvl>
    <w:lvl w:ilvl="5" w:tplc="04220005" w:tentative="1">
      <w:start w:val="1"/>
      <w:numFmt w:val="bullet"/>
      <w:lvlText w:val=""/>
      <w:lvlJc w:val="left"/>
      <w:pPr>
        <w:ind w:left="4994" w:hanging="360"/>
      </w:pPr>
      <w:rPr>
        <w:rFonts w:ascii="Wingdings" w:hAnsi="Wingdings" w:hint="default"/>
      </w:rPr>
    </w:lvl>
    <w:lvl w:ilvl="6" w:tplc="04220001" w:tentative="1">
      <w:start w:val="1"/>
      <w:numFmt w:val="bullet"/>
      <w:lvlText w:val=""/>
      <w:lvlJc w:val="left"/>
      <w:pPr>
        <w:ind w:left="5714" w:hanging="360"/>
      </w:pPr>
      <w:rPr>
        <w:rFonts w:ascii="Symbol" w:hAnsi="Symbol" w:hint="default"/>
      </w:rPr>
    </w:lvl>
    <w:lvl w:ilvl="7" w:tplc="04220003" w:tentative="1">
      <w:start w:val="1"/>
      <w:numFmt w:val="bullet"/>
      <w:lvlText w:val="o"/>
      <w:lvlJc w:val="left"/>
      <w:pPr>
        <w:ind w:left="6434" w:hanging="360"/>
      </w:pPr>
      <w:rPr>
        <w:rFonts w:ascii="Courier New" w:hAnsi="Courier New" w:cs="Courier New" w:hint="default"/>
      </w:rPr>
    </w:lvl>
    <w:lvl w:ilvl="8" w:tplc="04220005" w:tentative="1">
      <w:start w:val="1"/>
      <w:numFmt w:val="bullet"/>
      <w:lvlText w:val=""/>
      <w:lvlJc w:val="left"/>
      <w:pPr>
        <w:ind w:left="7154" w:hanging="360"/>
      </w:pPr>
      <w:rPr>
        <w:rFonts w:ascii="Wingdings" w:hAnsi="Wingdings" w:hint="default"/>
      </w:rPr>
    </w:lvl>
  </w:abstractNum>
  <w:abstractNum w:abstractNumId="11">
    <w:nsid w:val="1E4D166D"/>
    <w:multiLevelType w:val="multilevel"/>
    <w:tmpl w:val="04F0B17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C80613"/>
    <w:multiLevelType w:val="hybridMultilevel"/>
    <w:tmpl w:val="51768C8E"/>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0905DB2"/>
    <w:multiLevelType w:val="multilevel"/>
    <w:tmpl w:val="9E1E5494"/>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184EB6"/>
    <w:multiLevelType w:val="multilevel"/>
    <w:tmpl w:val="9FF405D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E1212E"/>
    <w:multiLevelType w:val="multilevel"/>
    <w:tmpl w:val="38C43DA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8977B5"/>
    <w:multiLevelType w:val="multilevel"/>
    <w:tmpl w:val="4CB4F71A"/>
    <w:lvl w:ilvl="0">
      <w:start w:val="1"/>
      <w:numFmt w:val="decimal"/>
      <w:lvlText w:val="%1."/>
      <w:lvlJc w:val="left"/>
      <w:pPr>
        <w:ind w:left="928" w:hanging="360"/>
      </w:pPr>
      <w:rPr>
        <w:rFonts w:hint="default"/>
      </w:rPr>
    </w:lvl>
    <w:lvl w:ilvl="1">
      <w:start w:val="2"/>
      <w:numFmt w:val="decimal"/>
      <w:isLgl/>
      <w:lvlText w:val="%1.%2."/>
      <w:lvlJc w:val="left"/>
      <w:pPr>
        <w:ind w:left="1429" w:hanging="720"/>
      </w:pPr>
      <w:rPr>
        <w:rFonts w:hint="default"/>
        <w:b/>
        <w:i w:val="0"/>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7">
    <w:nsid w:val="3675752A"/>
    <w:multiLevelType w:val="hybridMultilevel"/>
    <w:tmpl w:val="2020F29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C886524"/>
    <w:multiLevelType w:val="multilevel"/>
    <w:tmpl w:val="E91C6AE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103A66"/>
    <w:multiLevelType w:val="hybridMultilevel"/>
    <w:tmpl w:val="52DC2A7E"/>
    <w:lvl w:ilvl="0" w:tplc="0422000D">
      <w:start w:val="1"/>
      <w:numFmt w:val="bullet"/>
      <w:lvlText w:val=""/>
      <w:lvlJc w:val="left"/>
      <w:pPr>
        <w:ind w:left="1794" w:hanging="360"/>
      </w:pPr>
      <w:rPr>
        <w:rFonts w:ascii="Wingdings" w:hAnsi="Wingdings" w:hint="default"/>
      </w:rPr>
    </w:lvl>
    <w:lvl w:ilvl="1" w:tplc="04220003" w:tentative="1">
      <w:start w:val="1"/>
      <w:numFmt w:val="bullet"/>
      <w:lvlText w:val="o"/>
      <w:lvlJc w:val="left"/>
      <w:pPr>
        <w:ind w:left="2514" w:hanging="360"/>
      </w:pPr>
      <w:rPr>
        <w:rFonts w:ascii="Courier New" w:hAnsi="Courier New" w:cs="Courier New" w:hint="default"/>
      </w:rPr>
    </w:lvl>
    <w:lvl w:ilvl="2" w:tplc="04220005" w:tentative="1">
      <w:start w:val="1"/>
      <w:numFmt w:val="bullet"/>
      <w:lvlText w:val=""/>
      <w:lvlJc w:val="left"/>
      <w:pPr>
        <w:ind w:left="3234" w:hanging="360"/>
      </w:pPr>
      <w:rPr>
        <w:rFonts w:ascii="Wingdings" w:hAnsi="Wingdings" w:hint="default"/>
      </w:rPr>
    </w:lvl>
    <w:lvl w:ilvl="3" w:tplc="04220001" w:tentative="1">
      <w:start w:val="1"/>
      <w:numFmt w:val="bullet"/>
      <w:lvlText w:val=""/>
      <w:lvlJc w:val="left"/>
      <w:pPr>
        <w:ind w:left="3954" w:hanging="360"/>
      </w:pPr>
      <w:rPr>
        <w:rFonts w:ascii="Symbol" w:hAnsi="Symbol" w:hint="default"/>
      </w:rPr>
    </w:lvl>
    <w:lvl w:ilvl="4" w:tplc="04220003" w:tentative="1">
      <w:start w:val="1"/>
      <w:numFmt w:val="bullet"/>
      <w:lvlText w:val="o"/>
      <w:lvlJc w:val="left"/>
      <w:pPr>
        <w:ind w:left="4674" w:hanging="360"/>
      </w:pPr>
      <w:rPr>
        <w:rFonts w:ascii="Courier New" w:hAnsi="Courier New" w:cs="Courier New" w:hint="default"/>
      </w:rPr>
    </w:lvl>
    <w:lvl w:ilvl="5" w:tplc="04220005" w:tentative="1">
      <w:start w:val="1"/>
      <w:numFmt w:val="bullet"/>
      <w:lvlText w:val=""/>
      <w:lvlJc w:val="left"/>
      <w:pPr>
        <w:ind w:left="5394" w:hanging="360"/>
      </w:pPr>
      <w:rPr>
        <w:rFonts w:ascii="Wingdings" w:hAnsi="Wingdings" w:hint="default"/>
      </w:rPr>
    </w:lvl>
    <w:lvl w:ilvl="6" w:tplc="04220001" w:tentative="1">
      <w:start w:val="1"/>
      <w:numFmt w:val="bullet"/>
      <w:lvlText w:val=""/>
      <w:lvlJc w:val="left"/>
      <w:pPr>
        <w:ind w:left="6114" w:hanging="360"/>
      </w:pPr>
      <w:rPr>
        <w:rFonts w:ascii="Symbol" w:hAnsi="Symbol" w:hint="default"/>
      </w:rPr>
    </w:lvl>
    <w:lvl w:ilvl="7" w:tplc="04220003" w:tentative="1">
      <w:start w:val="1"/>
      <w:numFmt w:val="bullet"/>
      <w:lvlText w:val="o"/>
      <w:lvlJc w:val="left"/>
      <w:pPr>
        <w:ind w:left="6834" w:hanging="360"/>
      </w:pPr>
      <w:rPr>
        <w:rFonts w:ascii="Courier New" w:hAnsi="Courier New" w:cs="Courier New" w:hint="default"/>
      </w:rPr>
    </w:lvl>
    <w:lvl w:ilvl="8" w:tplc="04220005" w:tentative="1">
      <w:start w:val="1"/>
      <w:numFmt w:val="bullet"/>
      <w:lvlText w:val=""/>
      <w:lvlJc w:val="left"/>
      <w:pPr>
        <w:ind w:left="7554" w:hanging="360"/>
      </w:pPr>
      <w:rPr>
        <w:rFonts w:ascii="Wingdings" w:hAnsi="Wingdings" w:hint="default"/>
      </w:rPr>
    </w:lvl>
  </w:abstractNum>
  <w:abstractNum w:abstractNumId="20">
    <w:nsid w:val="43A1331F"/>
    <w:multiLevelType w:val="multilevel"/>
    <w:tmpl w:val="A10257F2"/>
    <w:lvl w:ilvl="0">
      <w:start w:val="2"/>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5A80181"/>
    <w:multiLevelType w:val="multilevel"/>
    <w:tmpl w:val="CF6AA50A"/>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46597ECE"/>
    <w:multiLevelType w:val="multilevel"/>
    <w:tmpl w:val="67A0C06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F8B4FC4"/>
    <w:multiLevelType w:val="multilevel"/>
    <w:tmpl w:val="B48A9980"/>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4">
    <w:nsid w:val="54756531"/>
    <w:multiLevelType w:val="multilevel"/>
    <w:tmpl w:val="B2F6F718"/>
    <w:lvl w:ilvl="0">
      <w:start w:val="1"/>
      <w:numFmt w:val="bullet"/>
      <w:lvlText w:val=""/>
      <w:lvlJc w:val="left"/>
      <w:pPr>
        <w:ind w:left="450" w:hanging="450"/>
      </w:pPr>
      <w:rPr>
        <w:rFonts w:ascii="Symbol" w:hAnsi="Symbol"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5">
    <w:nsid w:val="56944179"/>
    <w:multiLevelType w:val="hybridMultilevel"/>
    <w:tmpl w:val="2058225A"/>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6B52641"/>
    <w:multiLevelType w:val="multilevel"/>
    <w:tmpl w:val="698A582C"/>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5C83633F"/>
    <w:multiLevelType w:val="hybridMultilevel"/>
    <w:tmpl w:val="6F4290B2"/>
    <w:lvl w:ilvl="0" w:tplc="E7C03592">
      <w:start w:val="1"/>
      <w:numFmt w:val="bullet"/>
      <w:lvlText w:val="-"/>
      <w:lvlJc w:val="left"/>
      <w:pPr>
        <w:ind w:left="1069" w:hanging="360"/>
      </w:pPr>
      <w:rPr>
        <w:rFonts w:ascii="Times New Roman" w:eastAsia="Tahom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8">
    <w:nsid w:val="602D6490"/>
    <w:multiLevelType w:val="multilevel"/>
    <w:tmpl w:val="8BC0C75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435878"/>
    <w:multiLevelType w:val="multilevel"/>
    <w:tmpl w:val="63DA093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027041"/>
    <w:multiLevelType w:val="multilevel"/>
    <w:tmpl w:val="8EB402D8"/>
    <w:lvl w:ilvl="0">
      <w:start w:val="1"/>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B5618BF"/>
    <w:multiLevelType w:val="multilevel"/>
    <w:tmpl w:val="1BD4152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217FA9"/>
    <w:multiLevelType w:val="multilevel"/>
    <w:tmpl w:val="AC4C66A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4A2706"/>
    <w:multiLevelType w:val="multilevel"/>
    <w:tmpl w:val="A7BE8C9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2">
      <w:start w:val="1"/>
      <w:numFmt w:val="decimal"/>
      <w:lvlText w:val="%1.%2.%3."/>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4E6448"/>
    <w:multiLevelType w:val="hybridMultilevel"/>
    <w:tmpl w:val="D3C6F058"/>
    <w:lvl w:ilvl="0" w:tplc="0422000D">
      <w:start w:val="1"/>
      <w:numFmt w:val="bullet"/>
      <w:lvlText w:val=""/>
      <w:lvlJc w:val="left"/>
      <w:pPr>
        <w:ind w:left="1429" w:hanging="360"/>
      </w:pPr>
      <w:rPr>
        <w:rFonts w:ascii="Wingdings" w:hAnsi="Wingdings" w:hint="default"/>
      </w:rPr>
    </w:lvl>
    <w:lvl w:ilvl="1" w:tplc="1090BAA6">
      <w:numFmt w:val="bullet"/>
      <w:lvlText w:val="-"/>
      <w:lvlJc w:val="left"/>
      <w:pPr>
        <w:ind w:left="2659" w:hanging="870"/>
      </w:pPr>
      <w:rPr>
        <w:rFonts w:ascii="Times New Roman" w:eastAsia="Times New Roman"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70C211C6"/>
    <w:multiLevelType w:val="multilevel"/>
    <w:tmpl w:val="F4143B7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0D5943"/>
    <w:multiLevelType w:val="multilevel"/>
    <w:tmpl w:val="2F869638"/>
    <w:lvl w:ilvl="0">
      <w:start w:val="9"/>
      <w:numFmt w:val="upperRoman"/>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9F2A48"/>
    <w:multiLevelType w:val="multilevel"/>
    <w:tmpl w:val="AAFE6F30"/>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238139D"/>
    <w:multiLevelType w:val="multilevel"/>
    <w:tmpl w:val="41FA9EB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3A37EFC"/>
    <w:multiLevelType w:val="multilevel"/>
    <w:tmpl w:val="F0521EF6"/>
    <w:lvl w:ilvl="0">
      <w:start w:val="2"/>
      <w:numFmt w:val="decimal"/>
      <w:lvlText w:val="%1."/>
      <w:lvlJc w:val="left"/>
      <w:pPr>
        <w:ind w:left="675" w:hanging="675"/>
      </w:pPr>
      <w:rPr>
        <w:rFonts w:hint="default"/>
      </w:rPr>
    </w:lvl>
    <w:lvl w:ilvl="1">
      <w:start w:val="1"/>
      <w:numFmt w:val="bullet"/>
      <w:lvlText w:val=""/>
      <w:lvlJc w:val="left"/>
      <w:pPr>
        <w:ind w:left="1074" w:hanging="720"/>
      </w:pPr>
      <w:rPr>
        <w:rFonts w:ascii="Wingdings" w:hAnsi="Wingdings" w:hint="default"/>
      </w:rPr>
    </w:lvl>
    <w:lvl w:ilvl="2">
      <w:start w:val="1"/>
      <w:numFmt w:val="decimal"/>
      <w:lvlText w:val="%1.%2.%3."/>
      <w:lvlJc w:val="left"/>
      <w:pPr>
        <w:ind w:left="1428" w:hanging="720"/>
      </w:pPr>
      <w:rPr>
        <w:rFonts w:hint="default"/>
        <w:b w:val="0"/>
        <w:i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nsid w:val="78756EB9"/>
    <w:multiLevelType w:val="multilevel"/>
    <w:tmpl w:val="F760CCE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6"/>
        <w:szCs w:val="1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991B66"/>
    <w:multiLevelType w:val="hybridMultilevel"/>
    <w:tmpl w:val="7920679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27"/>
  </w:num>
  <w:num w:numId="4">
    <w:abstractNumId w:val="24"/>
  </w:num>
  <w:num w:numId="5">
    <w:abstractNumId w:val="23"/>
  </w:num>
  <w:num w:numId="6">
    <w:abstractNumId w:val="30"/>
  </w:num>
  <w:num w:numId="7">
    <w:abstractNumId w:val="22"/>
  </w:num>
  <w:num w:numId="8">
    <w:abstractNumId w:val="18"/>
  </w:num>
  <w:num w:numId="9">
    <w:abstractNumId w:val="26"/>
  </w:num>
  <w:num w:numId="10">
    <w:abstractNumId w:val="4"/>
  </w:num>
  <w:num w:numId="11">
    <w:abstractNumId w:val="28"/>
  </w:num>
  <w:num w:numId="12">
    <w:abstractNumId w:val="1"/>
  </w:num>
  <w:num w:numId="13">
    <w:abstractNumId w:val="11"/>
  </w:num>
  <w:num w:numId="14">
    <w:abstractNumId w:val="6"/>
  </w:num>
  <w:num w:numId="15">
    <w:abstractNumId w:val="15"/>
  </w:num>
  <w:num w:numId="16">
    <w:abstractNumId w:val="14"/>
  </w:num>
  <w:num w:numId="17">
    <w:abstractNumId w:val="38"/>
  </w:num>
  <w:num w:numId="18">
    <w:abstractNumId w:val="0"/>
  </w:num>
  <w:num w:numId="19">
    <w:abstractNumId w:val="10"/>
  </w:num>
  <w:num w:numId="20">
    <w:abstractNumId w:val="39"/>
  </w:num>
  <w:num w:numId="21">
    <w:abstractNumId w:val="37"/>
  </w:num>
  <w:num w:numId="22">
    <w:abstractNumId w:val="21"/>
  </w:num>
  <w:num w:numId="23">
    <w:abstractNumId w:val="19"/>
  </w:num>
  <w:num w:numId="24">
    <w:abstractNumId w:val="20"/>
  </w:num>
  <w:num w:numId="25">
    <w:abstractNumId w:val="7"/>
  </w:num>
  <w:num w:numId="26">
    <w:abstractNumId w:val="29"/>
  </w:num>
  <w:num w:numId="27">
    <w:abstractNumId w:val="36"/>
  </w:num>
  <w:num w:numId="28">
    <w:abstractNumId w:val="40"/>
  </w:num>
  <w:num w:numId="29">
    <w:abstractNumId w:val="35"/>
  </w:num>
  <w:num w:numId="30">
    <w:abstractNumId w:val="32"/>
  </w:num>
  <w:num w:numId="31">
    <w:abstractNumId w:val="31"/>
  </w:num>
  <w:num w:numId="32">
    <w:abstractNumId w:val="25"/>
  </w:num>
  <w:num w:numId="33">
    <w:abstractNumId w:val="41"/>
  </w:num>
  <w:num w:numId="34">
    <w:abstractNumId w:val="5"/>
  </w:num>
  <w:num w:numId="35">
    <w:abstractNumId w:val="12"/>
  </w:num>
  <w:num w:numId="36">
    <w:abstractNumId w:val="2"/>
  </w:num>
  <w:num w:numId="37">
    <w:abstractNumId w:val="3"/>
  </w:num>
  <w:num w:numId="38">
    <w:abstractNumId w:val="17"/>
  </w:num>
  <w:num w:numId="39">
    <w:abstractNumId w:val="33"/>
  </w:num>
  <w:num w:numId="40">
    <w:abstractNumId w:val="34"/>
  </w:num>
  <w:num w:numId="41">
    <w:abstractNumId w:val="9"/>
  </w:num>
  <w:num w:numId="4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8008A"/>
    <w:rsid w:val="000051AC"/>
    <w:rsid w:val="0002101C"/>
    <w:rsid w:val="00061265"/>
    <w:rsid w:val="00077847"/>
    <w:rsid w:val="00087114"/>
    <w:rsid w:val="000A40DC"/>
    <w:rsid w:val="000E1D7D"/>
    <w:rsid w:val="000E7924"/>
    <w:rsid w:val="000F6421"/>
    <w:rsid w:val="001003D0"/>
    <w:rsid w:val="001114AF"/>
    <w:rsid w:val="001257E8"/>
    <w:rsid w:val="00133203"/>
    <w:rsid w:val="0017349C"/>
    <w:rsid w:val="00173606"/>
    <w:rsid w:val="0018008A"/>
    <w:rsid w:val="001E39E2"/>
    <w:rsid w:val="00213D05"/>
    <w:rsid w:val="002208DE"/>
    <w:rsid w:val="00226D3B"/>
    <w:rsid w:val="00242E45"/>
    <w:rsid w:val="00246288"/>
    <w:rsid w:val="002A05E4"/>
    <w:rsid w:val="002D7D67"/>
    <w:rsid w:val="002E6D5F"/>
    <w:rsid w:val="002F7DA2"/>
    <w:rsid w:val="00300595"/>
    <w:rsid w:val="00300896"/>
    <w:rsid w:val="00314BC0"/>
    <w:rsid w:val="00327839"/>
    <w:rsid w:val="00333E7A"/>
    <w:rsid w:val="003D2689"/>
    <w:rsid w:val="003F08EB"/>
    <w:rsid w:val="003F556C"/>
    <w:rsid w:val="00416528"/>
    <w:rsid w:val="00443F7E"/>
    <w:rsid w:val="00466A47"/>
    <w:rsid w:val="00473451"/>
    <w:rsid w:val="004A24B2"/>
    <w:rsid w:val="004A51E8"/>
    <w:rsid w:val="004A6413"/>
    <w:rsid w:val="004C1F51"/>
    <w:rsid w:val="00533494"/>
    <w:rsid w:val="005F5D01"/>
    <w:rsid w:val="00610900"/>
    <w:rsid w:val="006355AB"/>
    <w:rsid w:val="006509C1"/>
    <w:rsid w:val="006510B9"/>
    <w:rsid w:val="00655C8D"/>
    <w:rsid w:val="006754F4"/>
    <w:rsid w:val="00693AA7"/>
    <w:rsid w:val="006D69B9"/>
    <w:rsid w:val="00721CBE"/>
    <w:rsid w:val="007313C3"/>
    <w:rsid w:val="00741DEC"/>
    <w:rsid w:val="00751D2D"/>
    <w:rsid w:val="0075316E"/>
    <w:rsid w:val="0078007F"/>
    <w:rsid w:val="007921B4"/>
    <w:rsid w:val="007A3620"/>
    <w:rsid w:val="007B3BC4"/>
    <w:rsid w:val="007D1B0C"/>
    <w:rsid w:val="007E2DE7"/>
    <w:rsid w:val="007E790F"/>
    <w:rsid w:val="00857211"/>
    <w:rsid w:val="008B0C05"/>
    <w:rsid w:val="008D7558"/>
    <w:rsid w:val="00920CD9"/>
    <w:rsid w:val="00955E28"/>
    <w:rsid w:val="00961B97"/>
    <w:rsid w:val="00962486"/>
    <w:rsid w:val="0098454D"/>
    <w:rsid w:val="009F0FE8"/>
    <w:rsid w:val="009F2BED"/>
    <w:rsid w:val="00A67B64"/>
    <w:rsid w:val="00A97485"/>
    <w:rsid w:val="00B21C47"/>
    <w:rsid w:val="00B30799"/>
    <w:rsid w:val="00B42835"/>
    <w:rsid w:val="00B47A4D"/>
    <w:rsid w:val="00BB134D"/>
    <w:rsid w:val="00BF448D"/>
    <w:rsid w:val="00C12FE2"/>
    <w:rsid w:val="00C302A2"/>
    <w:rsid w:val="00C561A9"/>
    <w:rsid w:val="00C843B4"/>
    <w:rsid w:val="00C9503C"/>
    <w:rsid w:val="00D07BD7"/>
    <w:rsid w:val="00D21353"/>
    <w:rsid w:val="00D2264B"/>
    <w:rsid w:val="00D45D84"/>
    <w:rsid w:val="00D7374C"/>
    <w:rsid w:val="00D75896"/>
    <w:rsid w:val="00D84738"/>
    <w:rsid w:val="00D91F0C"/>
    <w:rsid w:val="00DB2722"/>
    <w:rsid w:val="00E06E5E"/>
    <w:rsid w:val="00E1715D"/>
    <w:rsid w:val="00E55E25"/>
    <w:rsid w:val="00E85B6D"/>
    <w:rsid w:val="00E86C5C"/>
    <w:rsid w:val="00EC2CDF"/>
    <w:rsid w:val="00ED1DC6"/>
    <w:rsid w:val="00EE5ED7"/>
    <w:rsid w:val="00F008B3"/>
    <w:rsid w:val="00F07178"/>
    <w:rsid w:val="00F37720"/>
    <w:rsid w:val="00F668F1"/>
    <w:rsid w:val="00F70101"/>
    <w:rsid w:val="00F7704B"/>
    <w:rsid w:val="00F966C7"/>
    <w:rsid w:val="00FB7041"/>
    <w:rsid w:val="00FC2B5B"/>
    <w:rsid w:val="00FF5B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08A"/>
    <w:pPr>
      <w:widowControl w:val="0"/>
      <w:spacing w:before="440" w:after="0" w:line="300" w:lineRule="auto"/>
      <w:ind w:firstLine="580"/>
      <w:jc w:val="both"/>
    </w:pPr>
    <w:rPr>
      <w:rFonts w:ascii="Times New Roman" w:eastAsia="Times New Roman" w:hAnsi="Times New Roman" w:cs="Times New Roman"/>
      <w:sz w:val="24"/>
      <w:szCs w:val="20"/>
      <w:lang w:eastAsia="ru-RU"/>
    </w:rPr>
  </w:style>
  <w:style w:type="paragraph" w:styleId="1">
    <w:name w:val="heading 1"/>
    <w:basedOn w:val="a"/>
    <w:next w:val="a"/>
    <w:link w:val="10"/>
    <w:qFormat/>
    <w:rsid w:val="0018008A"/>
    <w:pPr>
      <w:keepNext/>
      <w:spacing w:before="0" w:line="240" w:lineRule="auto"/>
      <w:jc w:val="center"/>
      <w:outlineLvl w:val="0"/>
    </w:pPr>
    <w:rPr>
      <w:b/>
      <w:sz w:val="48"/>
    </w:rPr>
  </w:style>
  <w:style w:type="paragraph" w:styleId="2">
    <w:name w:val="heading 2"/>
    <w:basedOn w:val="a"/>
    <w:next w:val="a"/>
    <w:link w:val="20"/>
    <w:qFormat/>
    <w:rsid w:val="0018008A"/>
    <w:pPr>
      <w:keepNext/>
      <w:spacing w:before="0" w:line="240" w:lineRule="auto"/>
      <w:jc w:val="center"/>
      <w:outlineLvl w:val="1"/>
    </w:pPr>
    <w:rPr>
      <w:b/>
      <w:sz w:val="40"/>
    </w:rPr>
  </w:style>
  <w:style w:type="paragraph" w:styleId="3">
    <w:name w:val="heading 3"/>
    <w:basedOn w:val="a"/>
    <w:next w:val="a"/>
    <w:link w:val="30"/>
    <w:qFormat/>
    <w:rsid w:val="0018008A"/>
    <w:pPr>
      <w:keepNext/>
      <w:widowControl/>
      <w:spacing w:before="0" w:line="240" w:lineRule="auto"/>
      <w:ind w:firstLine="0"/>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008A"/>
    <w:rPr>
      <w:rFonts w:ascii="Times New Roman" w:eastAsia="Times New Roman" w:hAnsi="Times New Roman" w:cs="Times New Roman"/>
      <w:b/>
      <w:sz w:val="48"/>
      <w:szCs w:val="20"/>
      <w:lang w:eastAsia="ru-RU"/>
    </w:rPr>
  </w:style>
  <w:style w:type="character" w:customStyle="1" w:styleId="20">
    <w:name w:val="Заголовок 2 Знак"/>
    <w:basedOn w:val="a0"/>
    <w:link w:val="2"/>
    <w:rsid w:val="0018008A"/>
    <w:rPr>
      <w:rFonts w:ascii="Times New Roman" w:eastAsia="Times New Roman" w:hAnsi="Times New Roman" w:cs="Times New Roman"/>
      <w:b/>
      <w:sz w:val="40"/>
      <w:szCs w:val="20"/>
      <w:lang w:eastAsia="ru-RU"/>
    </w:rPr>
  </w:style>
  <w:style w:type="character" w:customStyle="1" w:styleId="30">
    <w:name w:val="Заголовок 3 Знак"/>
    <w:basedOn w:val="a0"/>
    <w:link w:val="3"/>
    <w:rsid w:val="0018008A"/>
    <w:rPr>
      <w:rFonts w:ascii="Times New Roman" w:eastAsia="Times New Roman" w:hAnsi="Times New Roman" w:cs="Times New Roman"/>
      <w:b/>
      <w:sz w:val="28"/>
      <w:szCs w:val="20"/>
      <w:lang w:eastAsia="ru-RU"/>
    </w:rPr>
  </w:style>
  <w:style w:type="paragraph" w:customStyle="1" w:styleId="FR4">
    <w:name w:val="FR4"/>
    <w:rsid w:val="0018008A"/>
    <w:pPr>
      <w:widowControl w:val="0"/>
      <w:spacing w:after="0" w:line="240" w:lineRule="auto"/>
      <w:jc w:val="both"/>
    </w:pPr>
    <w:rPr>
      <w:rFonts w:ascii="Arial" w:eastAsia="Times New Roman" w:hAnsi="Arial" w:cs="Times New Roman"/>
      <w:noProof/>
      <w:sz w:val="24"/>
      <w:szCs w:val="20"/>
      <w:lang w:val="ru-RU" w:eastAsia="ru-RU"/>
    </w:rPr>
  </w:style>
  <w:style w:type="paragraph" w:customStyle="1" w:styleId="FR5">
    <w:name w:val="FR5"/>
    <w:rsid w:val="0018008A"/>
    <w:pPr>
      <w:widowControl w:val="0"/>
      <w:spacing w:before="1240" w:after="0" w:line="240" w:lineRule="auto"/>
      <w:jc w:val="center"/>
    </w:pPr>
    <w:rPr>
      <w:rFonts w:ascii="Courier New" w:eastAsia="Times New Roman" w:hAnsi="Courier New" w:cs="Times New Roman"/>
      <w:szCs w:val="20"/>
      <w:lang w:eastAsia="ru-RU"/>
    </w:rPr>
  </w:style>
  <w:style w:type="paragraph" w:customStyle="1" w:styleId="11">
    <w:name w:val="Цитата1"/>
    <w:basedOn w:val="a"/>
    <w:rsid w:val="0018008A"/>
    <w:pPr>
      <w:spacing w:before="0" w:line="240" w:lineRule="auto"/>
      <w:ind w:left="159" w:right="4201" w:firstLine="0"/>
      <w:jc w:val="left"/>
    </w:pPr>
    <w:rPr>
      <w:b/>
      <w:i/>
      <w:sz w:val="28"/>
    </w:rPr>
  </w:style>
  <w:style w:type="paragraph" w:styleId="a3">
    <w:name w:val="caption"/>
    <w:basedOn w:val="a"/>
    <w:next w:val="a"/>
    <w:qFormat/>
    <w:rsid w:val="0018008A"/>
    <w:pPr>
      <w:jc w:val="center"/>
    </w:pPr>
    <w:rPr>
      <w:b/>
      <w:sz w:val="32"/>
    </w:rPr>
  </w:style>
  <w:style w:type="character" w:customStyle="1" w:styleId="FontStyle">
    <w:name w:val="Font Style"/>
    <w:uiPriority w:val="99"/>
    <w:rsid w:val="0018008A"/>
    <w:rPr>
      <w:rFonts w:ascii="Courier New" w:hAnsi="Courier New" w:cs="Courier New" w:hint="default"/>
      <w:color w:val="000000"/>
      <w:sz w:val="20"/>
      <w:szCs w:val="20"/>
    </w:rPr>
  </w:style>
  <w:style w:type="character" w:customStyle="1" w:styleId="st24">
    <w:name w:val="st24"/>
    <w:rsid w:val="0018008A"/>
    <w:rPr>
      <w:rFonts w:ascii="Times New Roman" w:hAnsi="Times New Roman"/>
      <w:b/>
      <w:bCs/>
      <w:color w:val="000000"/>
      <w:sz w:val="32"/>
      <w:szCs w:val="32"/>
    </w:rPr>
  </w:style>
  <w:style w:type="paragraph" w:customStyle="1" w:styleId="ParagraphStyle">
    <w:name w:val="Paragraph Style"/>
    <w:uiPriority w:val="99"/>
    <w:rsid w:val="0018008A"/>
    <w:pPr>
      <w:autoSpaceDE w:val="0"/>
      <w:autoSpaceDN w:val="0"/>
      <w:adjustRightInd w:val="0"/>
      <w:spacing w:after="0" w:line="240" w:lineRule="auto"/>
    </w:pPr>
    <w:rPr>
      <w:rFonts w:ascii="Courier New" w:eastAsia="Times New Roman" w:hAnsi="Courier New" w:cs="Times New Roman"/>
      <w:sz w:val="24"/>
      <w:szCs w:val="24"/>
      <w:lang w:val="ru-RU" w:eastAsia="ru-RU"/>
    </w:rPr>
  </w:style>
  <w:style w:type="paragraph" w:styleId="a4">
    <w:name w:val="Balloon Text"/>
    <w:basedOn w:val="a"/>
    <w:link w:val="a5"/>
    <w:uiPriority w:val="99"/>
    <w:semiHidden/>
    <w:unhideWhenUsed/>
    <w:rsid w:val="0018008A"/>
    <w:pPr>
      <w:spacing w:before="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008A"/>
    <w:rPr>
      <w:rFonts w:ascii="Tahoma" w:eastAsia="Times New Roman" w:hAnsi="Tahoma" w:cs="Tahoma"/>
      <w:sz w:val="16"/>
      <w:szCs w:val="16"/>
      <w:lang w:eastAsia="ru-RU"/>
    </w:rPr>
  </w:style>
  <w:style w:type="paragraph" w:styleId="a6">
    <w:name w:val="header"/>
    <w:basedOn w:val="a"/>
    <w:link w:val="a7"/>
    <w:rsid w:val="00E55E25"/>
    <w:pPr>
      <w:widowControl/>
      <w:tabs>
        <w:tab w:val="center" w:pos="4677"/>
        <w:tab w:val="right" w:pos="9355"/>
      </w:tabs>
      <w:spacing w:before="0" w:line="240" w:lineRule="auto"/>
      <w:ind w:firstLine="0"/>
      <w:jc w:val="left"/>
    </w:pPr>
    <w:rPr>
      <w:sz w:val="28"/>
      <w:lang w:val="ru-RU"/>
    </w:rPr>
  </w:style>
  <w:style w:type="character" w:customStyle="1" w:styleId="a7">
    <w:name w:val="Верхний колонтитул Знак"/>
    <w:basedOn w:val="a0"/>
    <w:link w:val="a6"/>
    <w:rsid w:val="00E55E25"/>
    <w:rPr>
      <w:rFonts w:ascii="Times New Roman" w:eastAsia="Times New Roman" w:hAnsi="Times New Roman" w:cs="Times New Roman"/>
      <w:sz w:val="28"/>
      <w:szCs w:val="20"/>
      <w:lang w:val="ru-RU" w:eastAsia="ru-RU"/>
    </w:rPr>
  </w:style>
  <w:style w:type="paragraph" w:customStyle="1" w:styleId="BlockText1">
    <w:name w:val="Block Text1"/>
    <w:basedOn w:val="a"/>
    <w:uiPriority w:val="99"/>
    <w:rsid w:val="00E55E25"/>
    <w:pPr>
      <w:spacing w:before="0" w:line="240" w:lineRule="auto"/>
      <w:ind w:left="159" w:right="4201" w:firstLine="0"/>
      <w:jc w:val="left"/>
    </w:pPr>
    <w:rPr>
      <w:b/>
      <w:i/>
      <w:sz w:val="28"/>
    </w:rPr>
  </w:style>
  <w:style w:type="paragraph" w:customStyle="1" w:styleId="st2">
    <w:name w:val="st2"/>
    <w:uiPriority w:val="99"/>
    <w:rsid w:val="00E55E25"/>
    <w:pPr>
      <w:autoSpaceDE w:val="0"/>
      <w:autoSpaceDN w:val="0"/>
      <w:adjustRightInd w:val="0"/>
      <w:spacing w:after="150" w:line="240" w:lineRule="auto"/>
      <w:ind w:firstLine="450"/>
      <w:jc w:val="both"/>
    </w:pPr>
    <w:rPr>
      <w:rFonts w:ascii="Courier New" w:eastAsia="Times New Roman" w:hAnsi="Courier New" w:cs="Courier New"/>
      <w:sz w:val="24"/>
      <w:szCs w:val="24"/>
      <w:lang w:val="ru-RU" w:eastAsia="ru-RU"/>
    </w:rPr>
  </w:style>
  <w:style w:type="character" w:customStyle="1" w:styleId="st42">
    <w:name w:val="st42"/>
    <w:uiPriority w:val="99"/>
    <w:rsid w:val="00E55E25"/>
    <w:rPr>
      <w:rFonts w:ascii="Times New Roman" w:hAnsi="Times New Roman"/>
      <w:color w:val="000000"/>
    </w:rPr>
  </w:style>
  <w:style w:type="table" w:styleId="a8">
    <w:name w:val="Table Grid"/>
    <w:basedOn w:val="a1"/>
    <w:rsid w:val="00E55E25"/>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_"/>
    <w:basedOn w:val="a0"/>
    <w:link w:val="12"/>
    <w:rsid w:val="00443F7E"/>
    <w:rPr>
      <w:rFonts w:ascii="Tahoma" w:eastAsia="Tahoma" w:hAnsi="Tahoma" w:cs="Tahoma"/>
      <w:sz w:val="16"/>
      <w:szCs w:val="16"/>
      <w:shd w:val="clear" w:color="auto" w:fill="FFFFFF"/>
    </w:rPr>
  </w:style>
  <w:style w:type="paragraph" w:customStyle="1" w:styleId="12">
    <w:name w:val="Основной текст1"/>
    <w:basedOn w:val="a"/>
    <w:link w:val="a9"/>
    <w:rsid w:val="00443F7E"/>
    <w:pPr>
      <w:shd w:val="clear" w:color="auto" w:fill="FFFFFF"/>
      <w:spacing w:before="0" w:line="286" w:lineRule="auto"/>
      <w:ind w:firstLine="300"/>
      <w:jc w:val="left"/>
    </w:pPr>
    <w:rPr>
      <w:rFonts w:ascii="Tahoma" w:eastAsia="Tahoma" w:hAnsi="Tahoma" w:cs="Tahoma"/>
      <w:sz w:val="16"/>
      <w:szCs w:val="16"/>
      <w:lang w:eastAsia="en-US"/>
    </w:rPr>
  </w:style>
  <w:style w:type="character" w:customStyle="1" w:styleId="4">
    <w:name w:val="Основной текст (4)_"/>
    <w:basedOn w:val="a0"/>
    <w:link w:val="40"/>
    <w:rsid w:val="00443F7E"/>
    <w:rPr>
      <w:rFonts w:ascii="Arial" w:eastAsia="Arial" w:hAnsi="Arial" w:cs="Arial"/>
      <w:sz w:val="16"/>
      <w:szCs w:val="16"/>
      <w:shd w:val="clear" w:color="auto" w:fill="FFFFFF"/>
    </w:rPr>
  </w:style>
  <w:style w:type="paragraph" w:customStyle="1" w:styleId="40">
    <w:name w:val="Основной текст (4)"/>
    <w:basedOn w:val="a"/>
    <w:link w:val="4"/>
    <w:rsid w:val="00443F7E"/>
    <w:pPr>
      <w:shd w:val="clear" w:color="auto" w:fill="FFFFFF"/>
      <w:spacing w:before="0" w:line="286" w:lineRule="auto"/>
      <w:ind w:firstLine="0"/>
      <w:jc w:val="left"/>
    </w:pPr>
    <w:rPr>
      <w:rFonts w:ascii="Arial" w:eastAsia="Arial" w:hAnsi="Arial" w:cs="Arial"/>
      <w:sz w:val="16"/>
      <w:szCs w:val="16"/>
      <w:lang w:eastAsia="en-US"/>
    </w:rPr>
  </w:style>
  <w:style w:type="paragraph" w:styleId="aa">
    <w:name w:val="List Paragraph"/>
    <w:basedOn w:val="a"/>
    <w:uiPriority w:val="34"/>
    <w:qFormat/>
    <w:rsid w:val="0075316E"/>
    <w:pPr>
      <w:ind w:left="720"/>
      <w:contextualSpacing/>
    </w:pPr>
  </w:style>
  <w:style w:type="character" w:customStyle="1" w:styleId="5">
    <w:name w:val="Основной текст (5)_"/>
    <w:basedOn w:val="a0"/>
    <w:link w:val="50"/>
    <w:rsid w:val="00FF5BB9"/>
    <w:rPr>
      <w:rFonts w:ascii="Arial" w:eastAsia="Arial" w:hAnsi="Arial" w:cs="Arial"/>
      <w:sz w:val="18"/>
      <w:szCs w:val="18"/>
      <w:shd w:val="clear" w:color="auto" w:fill="FFFFFF"/>
    </w:rPr>
  </w:style>
  <w:style w:type="paragraph" w:customStyle="1" w:styleId="50">
    <w:name w:val="Основной текст (5)"/>
    <w:basedOn w:val="a"/>
    <w:link w:val="5"/>
    <w:rsid w:val="00FF5BB9"/>
    <w:pPr>
      <w:shd w:val="clear" w:color="auto" w:fill="FFFFFF"/>
      <w:spacing w:before="0" w:line="257" w:lineRule="auto"/>
      <w:ind w:firstLine="0"/>
      <w:jc w:val="center"/>
    </w:pPr>
    <w:rPr>
      <w:rFonts w:ascii="Arial" w:eastAsia="Arial" w:hAnsi="Arial" w:cs="Arial"/>
      <w:sz w:val="18"/>
      <w:szCs w:val="18"/>
      <w:lang w:eastAsia="en-US"/>
    </w:rPr>
  </w:style>
  <w:style w:type="paragraph" w:styleId="ab">
    <w:name w:val="footer"/>
    <w:basedOn w:val="a"/>
    <w:link w:val="ac"/>
    <w:uiPriority w:val="99"/>
    <w:unhideWhenUsed/>
    <w:rsid w:val="00D45D84"/>
    <w:pPr>
      <w:tabs>
        <w:tab w:val="center" w:pos="4819"/>
        <w:tab w:val="right" w:pos="9639"/>
      </w:tabs>
      <w:spacing w:before="0" w:line="240" w:lineRule="auto"/>
    </w:pPr>
  </w:style>
  <w:style w:type="character" w:customStyle="1" w:styleId="ac">
    <w:name w:val="Нижний колонтитул Знак"/>
    <w:basedOn w:val="a0"/>
    <w:link w:val="ab"/>
    <w:uiPriority w:val="99"/>
    <w:rsid w:val="00D45D84"/>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05851994">
      <w:bodyDiv w:val="1"/>
      <w:marLeft w:val="0"/>
      <w:marRight w:val="0"/>
      <w:marTop w:val="0"/>
      <w:marBottom w:val="0"/>
      <w:divBdr>
        <w:top w:val="none" w:sz="0" w:space="0" w:color="auto"/>
        <w:left w:val="none" w:sz="0" w:space="0" w:color="auto"/>
        <w:bottom w:val="none" w:sz="0" w:space="0" w:color="auto"/>
        <w:right w:val="none" w:sz="0" w:space="0" w:color="auto"/>
      </w:divBdr>
    </w:div>
    <w:div w:id="120089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28</Pages>
  <Words>38700</Words>
  <Characters>22060</Characters>
  <Application>Microsoft Office Word</Application>
  <DocSecurity>0</DocSecurity>
  <Lines>183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2019-03-14T08:40:00Z</cp:lastPrinted>
  <dcterms:created xsi:type="dcterms:W3CDTF">2019-03-12T14:05:00Z</dcterms:created>
  <dcterms:modified xsi:type="dcterms:W3CDTF">2019-03-14T08:44:00Z</dcterms:modified>
</cp:coreProperties>
</file>