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7C" w:rsidRPr="0025251E" w:rsidRDefault="00D3427C" w:rsidP="00D3427C">
      <w:pPr>
        <w:ind w:left="-567" w:right="-185" w:firstLine="387"/>
        <w:jc w:val="center"/>
        <w:rPr>
          <w:lang w:val="uk-UA"/>
        </w:rPr>
      </w:pPr>
      <w:r w:rsidRPr="0025251E">
        <w:rPr>
          <w:lang w:val="uk-UA"/>
        </w:rPr>
        <w:t xml:space="preserve">        </w:t>
      </w:r>
      <w:r>
        <w:rPr>
          <w:noProof/>
        </w:rPr>
        <w:drawing>
          <wp:inline distT="0" distB="0" distL="0" distR="0">
            <wp:extent cx="4762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27C" w:rsidRPr="0025251E" w:rsidRDefault="00D3427C" w:rsidP="00D3427C">
      <w:pPr>
        <w:ind w:right="-185" w:firstLine="387"/>
        <w:jc w:val="center"/>
        <w:rPr>
          <w:b/>
          <w:sz w:val="22"/>
          <w:lang w:val="uk-UA"/>
        </w:rPr>
      </w:pPr>
    </w:p>
    <w:p w:rsidR="00D3427C" w:rsidRPr="0025251E" w:rsidRDefault="00D3427C" w:rsidP="00D3427C">
      <w:pPr>
        <w:ind w:right="-185" w:firstLine="387"/>
        <w:jc w:val="center"/>
        <w:outlineLvl w:val="0"/>
        <w:rPr>
          <w:b/>
          <w:sz w:val="32"/>
          <w:szCs w:val="32"/>
          <w:lang w:val="uk-UA"/>
        </w:rPr>
      </w:pPr>
      <w:r w:rsidRPr="0025251E">
        <w:rPr>
          <w:b/>
          <w:sz w:val="32"/>
          <w:szCs w:val="32"/>
          <w:lang w:val="uk-UA"/>
        </w:rPr>
        <w:t>У  К  Р  А  Ї  Н  А</w:t>
      </w:r>
    </w:p>
    <w:p w:rsidR="00D3427C" w:rsidRPr="0025251E" w:rsidRDefault="00D3427C" w:rsidP="00D3427C">
      <w:pPr>
        <w:ind w:right="-185" w:firstLine="387"/>
        <w:jc w:val="center"/>
        <w:rPr>
          <w:b/>
          <w:lang w:val="uk-UA"/>
        </w:rPr>
      </w:pPr>
    </w:p>
    <w:p w:rsidR="00D3427C" w:rsidRPr="0025251E" w:rsidRDefault="00D3427C" w:rsidP="00D3427C">
      <w:pPr>
        <w:ind w:right="-185" w:firstLine="387"/>
        <w:jc w:val="center"/>
        <w:rPr>
          <w:b/>
          <w:szCs w:val="20"/>
          <w:lang w:val="uk-UA"/>
        </w:rPr>
      </w:pPr>
      <w:r w:rsidRPr="0025251E">
        <w:rPr>
          <w:b/>
          <w:sz w:val="32"/>
          <w:lang w:val="uk-UA"/>
        </w:rPr>
        <w:t>Б а х м у т с ь к а   м і с ь к а   р а д а</w:t>
      </w:r>
    </w:p>
    <w:p w:rsidR="00D3427C" w:rsidRPr="0025251E" w:rsidRDefault="00D3427C" w:rsidP="00D3427C">
      <w:pPr>
        <w:ind w:right="-185" w:firstLine="387"/>
        <w:jc w:val="center"/>
        <w:rPr>
          <w:b/>
          <w:lang w:val="uk-UA"/>
        </w:rPr>
      </w:pPr>
    </w:p>
    <w:p w:rsidR="00D3427C" w:rsidRPr="0025251E" w:rsidRDefault="00D3427C" w:rsidP="00D3427C">
      <w:pPr>
        <w:tabs>
          <w:tab w:val="left" w:pos="1520"/>
          <w:tab w:val="center" w:pos="4961"/>
        </w:tabs>
        <w:ind w:right="-185" w:firstLine="387"/>
        <w:jc w:val="center"/>
        <w:outlineLvl w:val="0"/>
        <w:rPr>
          <w:b/>
          <w:sz w:val="36"/>
          <w:szCs w:val="36"/>
          <w:lang w:val="uk-UA"/>
        </w:rPr>
      </w:pPr>
      <w:r w:rsidRPr="0025251E">
        <w:rPr>
          <w:b/>
          <w:sz w:val="36"/>
          <w:szCs w:val="36"/>
          <w:lang w:val="uk-UA"/>
        </w:rPr>
        <w:t xml:space="preserve">   </w:t>
      </w:r>
      <w:r>
        <w:rPr>
          <w:b/>
          <w:sz w:val="36"/>
          <w:szCs w:val="36"/>
          <w:lang w:val="uk-UA"/>
        </w:rPr>
        <w:t>1</w:t>
      </w:r>
      <w:r w:rsidRPr="00E62F8D">
        <w:rPr>
          <w:b/>
          <w:sz w:val="36"/>
          <w:szCs w:val="36"/>
        </w:rPr>
        <w:t>27</w:t>
      </w:r>
      <w:r w:rsidRPr="0025251E">
        <w:rPr>
          <w:b/>
          <w:sz w:val="36"/>
          <w:szCs w:val="36"/>
          <w:lang w:val="uk-UA"/>
        </w:rPr>
        <w:t xml:space="preserve">  СЕСІЯ  6  СКЛИКАННЯ</w:t>
      </w:r>
    </w:p>
    <w:p w:rsidR="00D3427C" w:rsidRPr="0025251E" w:rsidRDefault="00D3427C" w:rsidP="00D3427C">
      <w:pPr>
        <w:ind w:right="-185" w:firstLine="387"/>
        <w:jc w:val="center"/>
        <w:rPr>
          <w:b/>
          <w:lang w:val="uk-UA"/>
        </w:rPr>
      </w:pPr>
    </w:p>
    <w:p w:rsidR="00D3427C" w:rsidRPr="0025251E" w:rsidRDefault="00D3427C" w:rsidP="00D3427C">
      <w:pPr>
        <w:ind w:right="-185" w:firstLine="387"/>
        <w:jc w:val="center"/>
        <w:outlineLvl w:val="0"/>
        <w:rPr>
          <w:b/>
          <w:sz w:val="40"/>
          <w:szCs w:val="40"/>
          <w:lang w:val="uk-UA"/>
        </w:rPr>
      </w:pPr>
      <w:r w:rsidRPr="0025251E">
        <w:rPr>
          <w:b/>
          <w:sz w:val="40"/>
          <w:szCs w:val="40"/>
          <w:lang w:val="uk-UA"/>
        </w:rPr>
        <w:t xml:space="preserve">Р I Ш Е Н </w:t>
      </w:r>
      <w:proofErr w:type="spellStart"/>
      <w:r w:rsidRPr="0025251E">
        <w:rPr>
          <w:b/>
          <w:sz w:val="40"/>
          <w:szCs w:val="40"/>
          <w:lang w:val="uk-UA"/>
        </w:rPr>
        <w:t>Н</w:t>
      </w:r>
      <w:proofErr w:type="spellEnd"/>
      <w:r w:rsidRPr="0025251E">
        <w:rPr>
          <w:b/>
          <w:sz w:val="40"/>
          <w:szCs w:val="40"/>
          <w:lang w:val="uk-UA"/>
        </w:rPr>
        <w:t xml:space="preserve"> Я</w:t>
      </w:r>
    </w:p>
    <w:p w:rsidR="00D3427C" w:rsidRPr="0025251E" w:rsidRDefault="00D3427C" w:rsidP="00D3427C">
      <w:pPr>
        <w:ind w:right="-185" w:firstLine="387"/>
        <w:rPr>
          <w:szCs w:val="20"/>
          <w:lang w:val="uk-UA"/>
        </w:rPr>
      </w:pPr>
    </w:p>
    <w:p w:rsidR="00D3427C" w:rsidRPr="0025251E" w:rsidRDefault="00D3427C" w:rsidP="00D3427C">
      <w:pPr>
        <w:rPr>
          <w:lang w:val="uk-UA"/>
        </w:rPr>
      </w:pPr>
    </w:p>
    <w:p w:rsidR="00D3427C" w:rsidRPr="00E62F8D" w:rsidRDefault="00D3427C" w:rsidP="00D3427C">
      <w:r>
        <w:rPr>
          <w:lang w:val="uk-UA"/>
        </w:rPr>
        <w:t>27.0</w:t>
      </w:r>
      <w:r w:rsidRPr="00E62F8D">
        <w:t>3</w:t>
      </w:r>
      <w:r>
        <w:rPr>
          <w:lang w:val="uk-UA"/>
        </w:rPr>
        <w:t>.201</w:t>
      </w:r>
      <w:r w:rsidRPr="00E62F8D">
        <w:t>9</w:t>
      </w:r>
      <w:r w:rsidRPr="0025251E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Pr="0025251E">
        <w:rPr>
          <w:lang w:val="uk-UA"/>
        </w:rPr>
        <w:t>6/</w:t>
      </w:r>
      <w:r w:rsidRPr="00E62F8D">
        <w:t>127</w:t>
      </w:r>
      <w:r>
        <w:rPr>
          <w:lang w:val="uk-UA"/>
        </w:rPr>
        <w:t>-</w:t>
      </w:r>
      <w:r w:rsidR="009A3D41">
        <w:rPr>
          <w:lang w:val="uk-UA"/>
        </w:rPr>
        <w:t>2502</w:t>
      </w:r>
    </w:p>
    <w:p w:rsidR="00D3427C" w:rsidRPr="0025251E" w:rsidRDefault="00D3427C" w:rsidP="00D3427C">
      <w:pPr>
        <w:rPr>
          <w:lang w:val="uk-UA"/>
        </w:rPr>
      </w:pPr>
      <w:r w:rsidRPr="0025251E">
        <w:rPr>
          <w:lang w:val="uk-UA"/>
        </w:rPr>
        <w:t>м. Бахмут</w:t>
      </w:r>
    </w:p>
    <w:p w:rsidR="00D3427C" w:rsidRPr="0025251E" w:rsidRDefault="00D3427C" w:rsidP="00D3427C">
      <w:pPr>
        <w:pStyle w:val="a3"/>
        <w:tabs>
          <w:tab w:val="left" w:pos="4500"/>
        </w:tabs>
        <w:ind w:right="4819"/>
        <w:rPr>
          <w:b/>
          <w:i/>
          <w:sz w:val="20"/>
          <w:lang w:val="uk-UA"/>
        </w:rPr>
      </w:pPr>
    </w:p>
    <w:p w:rsidR="00D3427C" w:rsidRPr="0025251E" w:rsidRDefault="00D3427C" w:rsidP="00D3427C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D3427C" w:rsidRPr="0025251E" w:rsidRDefault="008B09C2" w:rsidP="00D3427C">
      <w:pPr>
        <w:tabs>
          <w:tab w:val="left" w:pos="5040"/>
          <w:tab w:val="left" w:pos="6379"/>
        </w:tabs>
        <w:jc w:val="both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результати</w:t>
      </w:r>
      <w:r w:rsidR="00D3427C">
        <w:rPr>
          <w:b/>
          <w:i/>
          <w:sz w:val="28"/>
          <w:szCs w:val="28"/>
          <w:lang w:val="uk-UA"/>
        </w:rPr>
        <w:t xml:space="preserve"> виконання у 201</w:t>
      </w:r>
      <w:r w:rsidR="00D3427C" w:rsidRPr="00E62F8D">
        <w:rPr>
          <w:b/>
          <w:i/>
          <w:sz w:val="28"/>
          <w:szCs w:val="28"/>
        </w:rPr>
        <w:t>8</w:t>
      </w:r>
      <w:r w:rsidR="00D3427C" w:rsidRPr="0025251E">
        <w:rPr>
          <w:b/>
          <w:i/>
          <w:sz w:val="28"/>
          <w:szCs w:val="28"/>
          <w:lang w:val="uk-UA"/>
        </w:rPr>
        <w:t xml:space="preserve"> році</w:t>
      </w:r>
    </w:p>
    <w:p w:rsidR="00D3427C" w:rsidRDefault="00D3427C" w:rsidP="00D3427C">
      <w:pPr>
        <w:tabs>
          <w:tab w:val="left" w:pos="5040"/>
          <w:tab w:val="left" w:pos="6379"/>
        </w:tabs>
        <w:jc w:val="both"/>
        <w:outlineLvl w:val="0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Програми</w:t>
      </w:r>
      <w:r>
        <w:rPr>
          <w:b/>
          <w:i/>
          <w:sz w:val="28"/>
          <w:szCs w:val="28"/>
          <w:lang w:val="uk-UA"/>
        </w:rPr>
        <w:t xml:space="preserve"> «Підвищення безпеки</w:t>
      </w:r>
    </w:p>
    <w:p w:rsidR="00D3427C" w:rsidRDefault="00D3427C" w:rsidP="00D3427C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дорожнього руху на території</w:t>
      </w:r>
    </w:p>
    <w:p w:rsidR="00D3427C" w:rsidRPr="0025251E" w:rsidRDefault="00D3427C" w:rsidP="00D3427C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м.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r w:rsidRPr="0025251E">
        <w:rPr>
          <w:b/>
          <w:i/>
          <w:sz w:val="28"/>
          <w:szCs w:val="28"/>
          <w:lang w:val="uk-UA"/>
        </w:rPr>
        <w:t>на 2016–2020 роки</w:t>
      </w:r>
      <w:r>
        <w:rPr>
          <w:b/>
          <w:i/>
          <w:sz w:val="28"/>
          <w:szCs w:val="28"/>
          <w:lang w:val="uk-UA"/>
        </w:rPr>
        <w:t>»</w:t>
      </w:r>
    </w:p>
    <w:p w:rsidR="00D3427C" w:rsidRPr="0025251E" w:rsidRDefault="00D3427C" w:rsidP="00D3427C">
      <w:pPr>
        <w:rPr>
          <w:b/>
          <w:i/>
          <w:sz w:val="22"/>
          <w:szCs w:val="22"/>
          <w:lang w:val="uk-UA"/>
        </w:rPr>
      </w:pPr>
    </w:p>
    <w:p w:rsidR="00D3427C" w:rsidRPr="0025251E" w:rsidRDefault="00D3427C" w:rsidP="00D3427C">
      <w:pPr>
        <w:rPr>
          <w:b/>
          <w:i/>
          <w:sz w:val="22"/>
          <w:szCs w:val="22"/>
          <w:lang w:val="uk-UA"/>
        </w:rPr>
      </w:pPr>
    </w:p>
    <w:p w:rsidR="00D3427C" w:rsidRPr="006678B7" w:rsidRDefault="00D3427C" w:rsidP="00D3427C">
      <w:pPr>
        <w:ind w:right="-1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Розглянувши службову записку від 15.0</w:t>
      </w:r>
      <w:r w:rsidRPr="006233A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Pr="006233A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  <w:r w:rsidRPr="006233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01-0925-06 </w:t>
      </w:r>
      <w:r w:rsidRPr="0025251E">
        <w:rPr>
          <w:sz w:val="28"/>
          <w:szCs w:val="28"/>
          <w:lang w:val="uk-UA"/>
        </w:rPr>
        <w:t xml:space="preserve">начальника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proofErr w:type="spellStart"/>
      <w:r>
        <w:rPr>
          <w:sz w:val="28"/>
          <w:szCs w:val="28"/>
          <w:lang w:val="uk-UA"/>
        </w:rPr>
        <w:t>Чорноівана</w:t>
      </w:r>
      <w:proofErr w:type="spellEnd"/>
      <w:r>
        <w:rPr>
          <w:sz w:val="28"/>
          <w:szCs w:val="28"/>
          <w:lang w:val="uk-UA"/>
        </w:rPr>
        <w:t xml:space="preserve"> С.П.</w:t>
      </w:r>
      <w:r w:rsidR="008B09C2">
        <w:rPr>
          <w:sz w:val="28"/>
          <w:szCs w:val="28"/>
          <w:lang w:val="uk-UA"/>
        </w:rPr>
        <w:t xml:space="preserve"> про результати виконання</w:t>
      </w:r>
      <w:r w:rsidR="008B09C2" w:rsidRPr="008B09C2">
        <w:rPr>
          <w:sz w:val="28"/>
          <w:szCs w:val="28"/>
          <w:lang w:val="uk-UA"/>
        </w:rPr>
        <w:t xml:space="preserve"> </w:t>
      </w:r>
      <w:r w:rsidR="008B09C2">
        <w:rPr>
          <w:sz w:val="28"/>
          <w:szCs w:val="28"/>
          <w:lang w:val="uk-UA"/>
        </w:rPr>
        <w:t>у 201</w:t>
      </w:r>
      <w:r w:rsidR="008B09C2" w:rsidRPr="006233A1">
        <w:rPr>
          <w:sz w:val="28"/>
          <w:szCs w:val="28"/>
          <w:lang w:val="uk-UA"/>
        </w:rPr>
        <w:t>8</w:t>
      </w:r>
      <w:r w:rsidR="008B09C2" w:rsidRPr="0025251E">
        <w:rPr>
          <w:sz w:val="28"/>
          <w:szCs w:val="28"/>
          <w:lang w:val="uk-UA"/>
        </w:rPr>
        <w:t xml:space="preserve"> році</w:t>
      </w:r>
      <w:r w:rsidR="008B09C2">
        <w:rPr>
          <w:sz w:val="28"/>
          <w:szCs w:val="28"/>
          <w:lang w:val="uk-UA"/>
        </w:rPr>
        <w:t xml:space="preserve"> Програми «Підвищення безпеки дорожнього руху на території </w:t>
      </w:r>
      <w:r w:rsidR="008B09C2" w:rsidRPr="0025251E">
        <w:rPr>
          <w:sz w:val="28"/>
          <w:szCs w:val="28"/>
          <w:lang w:val="uk-UA"/>
        </w:rPr>
        <w:t xml:space="preserve">м. </w:t>
      </w:r>
      <w:proofErr w:type="spellStart"/>
      <w:r w:rsidR="008B09C2" w:rsidRPr="0025251E">
        <w:rPr>
          <w:sz w:val="28"/>
          <w:szCs w:val="28"/>
          <w:lang w:val="uk-UA"/>
        </w:rPr>
        <w:t>Бахмута</w:t>
      </w:r>
      <w:proofErr w:type="spellEnd"/>
      <w:r w:rsidR="008B09C2">
        <w:rPr>
          <w:sz w:val="28"/>
          <w:szCs w:val="28"/>
          <w:lang w:val="uk-UA"/>
        </w:rPr>
        <w:t xml:space="preserve"> на 2016-2020</w:t>
      </w:r>
      <w:r w:rsidR="008B09C2" w:rsidRPr="0025251E">
        <w:rPr>
          <w:sz w:val="28"/>
          <w:szCs w:val="28"/>
          <w:lang w:val="uk-UA"/>
        </w:rPr>
        <w:t xml:space="preserve"> роки</w:t>
      </w:r>
      <w:r w:rsidR="008B09C2">
        <w:rPr>
          <w:sz w:val="28"/>
          <w:szCs w:val="28"/>
          <w:lang w:val="uk-UA"/>
        </w:rPr>
        <w:t>»</w:t>
      </w:r>
      <w:r w:rsidR="008B09C2" w:rsidRPr="0025251E">
        <w:rPr>
          <w:sz w:val="28"/>
          <w:szCs w:val="28"/>
          <w:lang w:val="uk-UA"/>
        </w:rPr>
        <w:t>,</w:t>
      </w:r>
      <w:r w:rsidR="008B09C2" w:rsidRPr="00155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звіт про результати виконання у 201</w:t>
      </w:r>
      <w:r w:rsidRPr="006233A1">
        <w:rPr>
          <w:sz w:val="28"/>
          <w:szCs w:val="28"/>
          <w:lang w:val="uk-UA"/>
        </w:rPr>
        <w:t>8</w:t>
      </w:r>
      <w:r w:rsidRPr="0025251E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Програми «Підвищення безпеки дорожнього руху на території </w:t>
      </w:r>
      <w:r w:rsidRPr="0025251E">
        <w:rPr>
          <w:sz w:val="28"/>
          <w:szCs w:val="28"/>
          <w:lang w:val="uk-UA"/>
        </w:rPr>
        <w:t xml:space="preserve">м. </w:t>
      </w:r>
      <w:proofErr w:type="spellStart"/>
      <w:r w:rsidRPr="0025251E"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</w:t>
      </w:r>
      <w:r w:rsidRPr="0025251E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</w:t>
      </w:r>
      <w:r w:rsidRPr="0025251E">
        <w:rPr>
          <w:sz w:val="28"/>
          <w:szCs w:val="28"/>
          <w:lang w:val="uk-UA"/>
        </w:rPr>
        <w:t>,</w:t>
      </w:r>
      <w:r w:rsidRPr="00155FF5"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Бахмутської міської ради від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6.2016 № 6/87-1545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внесеними до неї змінами, підготовлений Управлінням розвитку міського господарства та капітального будівництва Бахмутської міської ради</w:t>
      </w:r>
      <w:r w:rsidR="008B09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з планом роботи Бахмутської міської ради на І півріччя 2019 року, затвердженим рішенням Бахмутської міської ради від 18.12.2018 № 6/124-2405,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 xml:space="preserve">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</w:t>
      </w:r>
      <w:r>
        <w:rPr>
          <w:sz w:val="28"/>
          <w:lang w:val="uk-UA"/>
        </w:rPr>
        <w:br/>
        <w:t xml:space="preserve">№ 6/98-1780,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>19</w:t>
      </w:r>
      <w:r w:rsidR="003C1E0C">
        <w:rPr>
          <w:sz w:val="28"/>
          <w:szCs w:val="28"/>
          <w:lang w:val="uk-UA"/>
        </w:rPr>
        <w:t xml:space="preserve">97 </w:t>
      </w:r>
      <w:r w:rsidRPr="00E7675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E7675B">
        <w:rPr>
          <w:sz w:val="28"/>
          <w:szCs w:val="28"/>
          <w:lang w:val="uk-UA"/>
        </w:rPr>
        <w:t>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D3427C" w:rsidRPr="0025251E" w:rsidRDefault="00D3427C" w:rsidP="00D3427C">
      <w:pPr>
        <w:ind w:firstLine="708"/>
        <w:jc w:val="both"/>
        <w:rPr>
          <w:sz w:val="28"/>
          <w:szCs w:val="28"/>
          <w:lang w:val="uk-UA"/>
        </w:rPr>
      </w:pPr>
    </w:p>
    <w:p w:rsidR="00D3427C" w:rsidRPr="0025251E" w:rsidRDefault="00D3427C" w:rsidP="00D3427C">
      <w:pPr>
        <w:ind w:firstLine="851"/>
        <w:jc w:val="both"/>
        <w:outlineLvl w:val="0"/>
        <w:rPr>
          <w:b/>
          <w:sz w:val="28"/>
          <w:szCs w:val="20"/>
          <w:lang w:val="uk-UA"/>
        </w:rPr>
      </w:pPr>
      <w:r w:rsidRPr="0025251E">
        <w:rPr>
          <w:b/>
          <w:sz w:val="28"/>
          <w:lang w:val="uk-UA"/>
        </w:rPr>
        <w:t>ВИРІШИЛА :</w:t>
      </w:r>
    </w:p>
    <w:p w:rsidR="00D3427C" w:rsidRPr="0025251E" w:rsidRDefault="00D3427C" w:rsidP="00D3427C">
      <w:pPr>
        <w:ind w:firstLine="851"/>
        <w:jc w:val="both"/>
        <w:rPr>
          <w:b/>
          <w:sz w:val="28"/>
          <w:szCs w:val="28"/>
          <w:lang w:val="uk-UA"/>
        </w:rPr>
      </w:pPr>
    </w:p>
    <w:p w:rsidR="00D3427C" w:rsidRPr="00FF6D6E" w:rsidRDefault="00D3427C" w:rsidP="00D3427C">
      <w:pPr>
        <w:ind w:firstLine="708"/>
        <w:jc w:val="both"/>
        <w:rPr>
          <w:lang w:val="uk-UA"/>
        </w:rPr>
      </w:pPr>
      <w:r w:rsidRPr="0025251E">
        <w:rPr>
          <w:sz w:val="28"/>
          <w:lang w:val="uk-UA"/>
        </w:rPr>
        <w:t xml:space="preserve">1.  Звіт </w:t>
      </w:r>
      <w:r>
        <w:rPr>
          <w:sz w:val="28"/>
          <w:lang w:val="uk-UA"/>
        </w:rPr>
        <w:t>про результати виконання у 201</w:t>
      </w:r>
      <w:r w:rsidRPr="006233A1">
        <w:rPr>
          <w:sz w:val="28"/>
          <w:lang w:val="uk-UA"/>
        </w:rPr>
        <w:t>8</w:t>
      </w:r>
      <w:r w:rsidRPr="0025251E">
        <w:rPr>
          <w:sz w:val="28"/>
          <w:lang w:val="uk-UA"/>
        </w:rPr>
        <w:t xml:space="preserve"> році Програми</w:t>
      </w:r>
      <w:r>
        <w:rPr>
          <w:sz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Підвищення безпеки дорожнього руху на території </w:t>
      </w:r>
      <w:r w:rsidRPr="0025251E">
        <w:rPr>
          <w:sz w:val="28"/>
          <w:szCs w:val="28"/>
          <w:lang w:val="uk-UA"/>
        </w:rPr>
        <w:t xml:space="preserve">м. </w:t>
      </w:r>
      <w:proofErr w:type="spellStart"/>
      <w:r w:rsidRPr="0025251E">
        <w:rPr>
          <w:sz w:val="28"/>
          <w:szCs w:val="28"/>
          <w:lang w:val="uk-UA"/>
        </w:rPr>
        <w:t>Бахмута</w:t>
      </w:r>
      <w:proofErr w:type="spellEnd"/>
      <w:r w:rsidRPr="0025251E">
        <w:rPr>
          <w:sz w:val="28"/>
          <w:szCs w:val="28"/>
          <w:lang w:val="uk-UA"/>
        </w:rPr>
        <w:t xml:space="preserve"> на 2016-2020 роки</w:t>
      </w:r>
      <w:r>
        <w:rPr>
          <w:sz w:val="28"/>
          <w:szCs w:val="28"/>
          <w:lang w:val="uk-UA"/>
        </w:rPr>
        <w:t xml:space="preserve">», </w:t>
      </w:r>
      <w:r w:rsidRPr="0025251E">
        <w:rPr>
          <w:sz w:val="28"/>
          <w:szCs w:val="28"/>
          <w:lang w:val="uk-UA"/>
        </w:rPr>
        <w:t>затвердженої рішенням</w:t>
      </w:r>
      <w:r w:rsidRPr="00862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25251E">
        <w:rPr>
          <w:sz w:val="28"/>
          <w:szCs w:val="28"/>
          <w:lang w:val="uk-UA"/>
        </w:rPr>
        <w:t xml:space="preserve"> міської ради від</w:t>
      </w:r>
      <w:r>
        <w:rPr>
          <w:sz w:val="28"/>
          <w:szCs w:val="28"/>
          <w:lang w:val="uk-UA"/>
        </w:rPr>
        <w:t xml:space="preserve">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6.2016 № 6/87-1545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внесеними до неї</w:t>
      </w:r>
      <w:r>
        <w:rPr>
          <w:sz w:val="28"/>
          <w:szCs w:val="28"/>
          <w:lang w:val="uk-UA"/>
        </w:rPr>
        <w:t xml:space="preserve"> рішенням</w:t>
      </w:r>
      <w:r w:rsidR="009758C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Бахмутської міської ради</w:t>
      </w:r>
      <w:r w:rsidR="009758C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від 27.06.2017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 № 6/102-1909,</w:t>
      </w:r>
      <w:r w:rsidRPr="006233A1">
        <w:rPr>
          <w:color w:val="FF0000"/>
          <w:sz w:val="28"/>
          <w:szCs w:val="28"/>
          <w:lang w:val="uk-UA"/>
        </w:rPr>
        <w:t xml:space="preserve"> </w:t>
      </w:r>
      <w:r w:rsidRPr="00360983">
        <w:rPr>
          <w:sz w:val="28"/>
          <w:szCs w:val="28"/>
          <w:lang w:val="uk-UA"/>
        </w:rPr>
        <w:t>від 28.11.2018 №</w:t>
      </w:r>
      <w:r>
        <w:rPr>
          <w:sz w:val="28"/>
          <w:szCs w:val="28"/>
          <w:lang w:val="uk-UA"/>
        </w:rPr>
        <w:t>6/123-2382 (далі – Програма)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підготовлений Управлінням розвитку міського господарства та капітального будівництва Бахмутської міської ради</w:t>
      </w:r>
      <w:r w:rsidR="008B09C2"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прийняти до відома</w:t>
      </w:r>
      <w:r>
        <w:rPr>
          <w:sz w:val="28"/>
          <w:szCs w:val="28"/>
          <w:lang w:val="uk-UA"/>
        </w:rPr>
        <w:t xml:space="preserve"> (додається)</w:t>
      </w:r>
      <w:r w:rsidRPr="0025251E">
        <w:rPr>
          <w:sz w:val="28"/>
          <w:szCs w:val="28"/>
          <w:lang w:val="uk-UA"/>
        </w:rPr>
        <w:t>.</w:t>
      </w:r>
    </w:p>
    <w:p w:rsidR="00D3427C" w:rsidRPr="0025251E" w:rsidRDefault="00D3427C" w:rsidP="00D3427C">
      <w:pPr>
        <w:ind w:firstLine="708"/>
        <w:jc w:val="both"/>
        <w:rPr>
          <w:sz w:val="28"/>
          <w:szCs w:val="28"/>
          <w:lang w:val="uk-UA"/>
        </w:rPr>
      </w:pPr>
    </w:p>
    <w:p w:rsidR="00D3427C" w:rsidRDefault="00D3427C" w:rsidP="00D3427C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Pr="0025251E">
        <w:rPr>
          <w:sz w:val="28"/>
          <w:lang w:val="uk-UA"/>
        </w:rPr>
        <w:t xml:space="preserve">Управлінню </w:t>
      </w:r>
      <w:r>
        <w:rPr>
          <w:sz w:val="28"/>
          <w:lang w:val="uk-UA"/>
        </w:rPr>
        <w:t>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</w:p>
    <w:p w:rsidR="00D3427C" w:rsidRPr="0025251E" w:rsidRDefault="00D3427C" w:rsidP="00D3427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D3427C" w:rsidRPr="0025251E" w:rsidRDefault="00D3427C" w:rsidP="00D3427C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25251E">
        <w:rPr>
          <w:sz w:val="28"/>
          <w:lang w:val="uk-UA"/>
        </w:rPr>
        <w:t xml:space="preserve">. </w:t>
      </w:r>
      <w:r>
        <w:rPr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D3427C" w:rsidRPr="0025251E" w:rsidRDefault="00D3427C" w:rsidP="00D3427C">
      <w:pPr>
        <w:ind w:firstLine="708"/>
        <w:jc w:val="both"/>
        <w:rPr>
          <w:sz w:val="28"/>
          <w:szCs w:val="20"/>
          <w:lang w:val="uk-UA"/>
        </w:rPr>
      </w:pPr>
    </w:p>
    <w:p w:rsidR="00D3427C" w:rsidRPr="0025251E" w:rsidRDefault="00D3427C" w:rsidP="00D342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Координаційне забезпечення </w:t>
      </w:r>
      <w:r w:rsidRPr="0025251E">
        <w:rPr>
          <w:sz w:val="28"/>
          <w:szCs w:val="28"/>
          <w:lang w:val="uk-UA"/>
        </w:rPr>
        <w:t>виконанн</w:t>
      </w:r>
      <w:r>
        <w:rPr>
          <w:sz w:val="28"/>
          <w:szCs w:val="28"/>
          <w:lang w:val="uk-UA"/>
        </w:rPr>
        <w:t>я</w:t>
      </w:r>
      <w:r w:rsidRPr="0025251E">
        <w:rPr>
          <w:sz w:val="28"/>
          <w:szCs w:val="28"/>
          <w:lang w:val="uk-UA"/>
        </w:rPr>
        <w:t xml:space="preserve">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25251E">
        <w:rPr>
          <w:sz w:val="28"/>
          <w:szCs w:val="28"/>
          <w:lang w:val="uk-UA"/>
        </w:rPr>
        <w:t>Нікітенко</w:t>
      </w:r>
      <w:proofErr w:type="spellEnd"/>
      <w:r w:rsidRPr="0025251E">
        <w:rPr>
          <w:sz w:val="28"/>
          <w:szCs w:val="28"/>
          <w:lang w:val="uk-UA"/>
        </w:rPr>
        <w:t xml:space="preserve">), з питань  </w:t>
      </w:r>
      <w:r w:rsidRPr="0025251E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Pr="0025251E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25251E">
        <w:rPr>
          <w:bCs/>
          <w:iCs/>
          <w:sz w:val="28"/>
          <w:szCs w:val="28"/>
          <w:lang w:val="uk-UA"/>
        </w:rPr>
        <w:t xml:space="preserve">), </w:t>
      </w:r>
      <w:r w:rsidRPr="0025251E">
        <w:rPr>
          <w:sz w:val="28"/>
          <w:szCs w:val="28"/>
          <w:lang w:val="uk-UA"/>
        </w:rPr>
        <w:t xml:space="preserve">секретаря Бахмутської міської ради  </w:t>
      </w:r>
      <w:proofErr w:type="spellStart"/>
      <w:r w:rsidRPr="0025251E">
        <w:rPr>
          <w:sz w:val="28"/>
          <w:szCs w:val="28"/>
          <w:lang w:val="uk-UA"/>
        </w:rPr>
        <w:t>Кіщенко</w:t>
      </w:r>
      <w:proofErr w:type="spellEnd"/>
      <w:r w:rsidRPr="0025251E">
        <w:rPr>
          <w:sz w:val="28"/>
          <w:szCs w:val="28"/>
          <w:lang w:val="uk-UA"/>
        </w:rPr>
        <w:t xml:space="preserve"> С.І.   </w:t>
      </w:r>
    </w:p>
    <w:p w:rsidR="00D3427C" w:rsidRPr="0025251E" w:rsidRDefault="00D3427C" w:rsidP="00D3427C">
      <w:pPr>
        <w:ind w:firstLine="708"/>
        <w:jc w:val="both"/>
        <w:rPr>
          <w:sz w:val="28"/>
          <w:szCs w:val="20"/>
          <w:lang w:val="uk-UA"/>
        </w:rPr>
      </w:pPr>
    </w:p>
    <w:p w:rsidR="00D3427C" w:rsidRPr="0025251E" w:rsidRDefault="00D3427C" w:rsidP="00D3427C">
      <w:pPr>
        <w:ind w:firstLine="708"/>
        <w:jc w:val="both"/>
        <w:rPr>
          <w:sz w:val="28"/>
          <w:lang w:val="uk-UA"/>
        </w:rPr>
      </w:pPr>
      <w:r w:rsidRPr="0025251E">
        <w:rPr>
          <w:sz w:val="28"/>
          <w:lang w:val="uk-UA"/>
        </w:rPr>
        <w:t xml:space="preserve"> </w:t>
      </w:r>
    </w:p>
    <w:p w:rsidR="00D3427C" w:rsidRPr="0025251E" w:rsidRDefault="00D3427C" w:rsidP="00D3427C">
      <w:pPr>
        <w:jc w:val="center"/>
        <w:rPr>
          <w:lang w:val="uk-UA"/>
        </w:rPr>
      </w:pPr>
      <w:r w:rsidRPr="0025251E">
        <w:rPr>
          <w:b/>
          <w:sz w:val="28"/>
          <w:szCs w:val="28"/>
          <w:lang w:val="uk-UA"/>
        </w:rPr>
        <w:t>Міський голова                                                                   О.О. РЕВА</w:t>
      </w:r>
    </w:p>
    <w:p w:rsidR="00D3427C" w:rsidRDefault="00D3427C" w:rsidP="00D3427C">
      <w:pPr>
        <w:spacing w:line="276" w:lineRule="auto"/>
        <w:jc w:val="center"/>
        <w:rPr>
          <w:b/>
          <w:sz w:val="10"/>
          <w:szCs w:val="10"/>
          <w:lang w:val="uk-UA"/>
        </w:rPr>
        <w:sectPr w:rsidR="00D3427C" w:rsidSect="000D19E4"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Pr="00896D9E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Pr="00E603E6" w:rsidRDefault="00D3427C" w:rsidP="00D3427C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D3427C" w:rsidRPr="00E603E6" w:rsidRDefault="00D3427C" w:rsidP="00D3427C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до рішення Бахмутської міської</w:t>
      </w:r>
      <w:r w:rsidR="006C10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ради</w:t>
      </w:r>
    </w:p>
    <w:p w:rsidR="00D3427C" w:rsidRPr="00E603E6" w:rsidRDefault="00D3427C" w:rsidP="00D3427C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від 27.03.2019 № 6/127-</w:t>
      </w:r>
      <w:r w:rsidR="001D03DD">
        <w:rPr>
          <w:rFonts w:ascii="Times New Roman" w:hAnsi="Times New Roman" w:cs="Times New Roman"/>
          <w:sz w:val="24"/>
          <w:szCs w:val="24"/>
          <w:lang w:val="uk-UA"/>
        </w:rPr>
        <w:t>2502</w:t>
      </w:r>
    </w:p>
    <w:p w:rsidR="006C10C3" w:rsidRDefault="006C10C3" w:rsidP="00D3427C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3427C" w:rsidRPr="00AB1EF3" w:rsidRDefault="00D3427C" w:rsidP="00D3427C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B1EF3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D3427C" w:rsidRDefault="00D3427C" w:rsidP="00D3427C">
      <w:pPr>
        <w:jc w:val="both"/>
        <w:rPr>
          <w:i/>
          <w:sz w:val="26"/>
          <w:szCs w:val="26"/>
          <w:lang w:val="uk-UA"/>
        </w:rPr>
      </w:pPr>
      <w:r w:rsidRPr="00AB1EF3">
        <w:rPr>
          <w:b/>
          <w:sz w:val="26"/>
          <w:szCs w:val="26"/>
          <w:lang w:val="uk-UA"/>
        </w:rPr>
        <w:t>про результати виконання у 2018 році</w:t>
      </w:r>
      <w:r>
        <w:rPr>
          <w:b/>
          <w:sz w:val="26"/>
          <w:szCs w:val="26"/>
          <w:lang w:val="uk-UA"/>
        </w:rPr>
        <w:t xml:space="preserve"> Програми «Підвищення безпеки </w:t>
      </w:r>
      <w:r w:rsidRPr="00AB1EF3">
        <w:rPr>
          <w:b/>
          <w:sz w:val="26"/>
          <w:szCs w:val="26"/>
          <w:lang w:val="uk-UA"/>
        </w:rPr>
        <w:t>дорожнього руху</w:t>
      </w:r>
      <w:r>
        <w:rPr>
          <w:b/>
          <w:sz w:val="26"/>
          <w:szCs w:val="26"/>
          <w:lang w:val="uk-UA"/>
        </w:rPr>
        <w:t xml:space="preserve"> </w:t>
      </w:r>
      <w:r w:rsidRPr="00AB1EF3">
        <w:rPr>
          <w:b/>
          <w:sz w:val="26"/>
          <w:szCs w:val="26"/>
          <w:lang w:val="uk-UA"/>
        </w:rPr>
        <w:t xml:space="preserve">на території м. </w:t>
      </w:r>
      <w:proofErr w:type="spellStart"/>
      <w:r w:rsidRPr="00AB1EF3">
        <w:rPr>
          <w:b/>
          <w:sz w:val="26"/>
          <w:szCs w:val="26"/>
          <w:lang w:val="uk-UA"/>
        </w:rPr>
        <w:t>Бахмута</w:t>
      </w:r>
      <w:proofErr w:type="spellEnd"/>
      <w:r w:rsidRPr="00AB1EF3">
        <w:rPr>
          <w:b/>
          <w:sz w:val="26"/>
          <w:szCs w:val="26"/>
          <w:lang w:val="uk-UA"/>
        </w:rPr>
        <w:t xml:space="preserve"> на 2016-2020 роки»</w:t>
      </w:r>
      <w:r>
        <w:rPr>
          <w:b/>
          <w:sz w:val="26"/>
          <w:szCs w:val="26"/>
          <w:lang w:val="uk-UA"/>
        </w:rPr>
        <w:t>,</w:t>
      </w:r>
      <w:r w:rsidRPr="00AB1EF3">
        <w:rPr>
          <w:b/>
          <w:sz w:val="26"/>
          <w:szCs w:val="26"/>
          <w:lang w:val="uk-UA"/>
        </w:rPr>
        <w:t xml:space="preserve"> затвердженої</w:t>
      </w:r>
      <w:r w:rsidRPr="00E603E6">
        <w:rPr>
          <w:i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р</w:t>
      </w:r>
      <w:r w:rsidRPr="00AB1EF3">
        <w:rPr>
          <w:b/>
          <w:sz w:val="26"/>
          <w:szCs w:val="26"/>
          <w:lang w:val="uk-UA"/>
        </w:rPr>
        <w:t>ішення</w:t>
      </w:r>
      <w:r>
        <w:rPr>
          <w:b/>
          <w:sz w:val="26"/>
          <w:szCs w:val="26"/>
          <w:lang w:val="uk-UA"/>
        </w:rPr>
        <w:t>м</w:t>
      </w:r>
      <w:r w:rsidRPr="00AB1EF3">
        <w:rPr>
          <w:b/>
          <w:sz w:val="26"/>
          <w:szCs w:val="26"/>
          <w:lang w:val="uk-UA"/>
        </w:rPr>
        <w:t xml:space="preserve"> Бахмутської</w:t>
      </w:r>
      <w:r w:rsidRPr="00AB1EF3">
        <w:rPr>
          <w:b/>
          <w:sz w:val="28"/>
          <w:szCs w:val="28"/>
          <w:lang w:val="uk-UA"/>
        </w:rPr>
        <w:t xml:space="preserve"> </w:t>
      </w:r>
      <w:r w:rsidRPr="00AB1EF3">
        <w:rPr>
          <w:b/>
          <w:sz w:val="26"/>
          <w:szCs w:val="26"/>
          <w:lang w:val="uk-UA"/>
        </w:rPr>
        <w:t>міської ради від 22.06.2016 № 6/87-1545</w:t>
      </w:r>
      <w:r>
        <w:rPr>
          <w:b/>
          <w:sz w:val="26"/>
          <w:szCs w:val="26"/>
          <w:lang w:val="uk-UA"/>
        </w:rPr>
        <w:t xml:space="preserve">, із змінами </w:t>
      </w:r>
      <w:r w:rsidRPr="00AB1EF3">
        <w:rPr>
          <w:b/>
          <w:sz w:val="26"/>
          <w:szCs w:val="26"/>
          <w:lang w:val="uk-UA"/>
        </w:rPr>
        <w:t>внесеними до нього рішенням</w:t>
      </w:r>
      <w:r w:rsidR="00F026CF">
        <w:rPr>
          <w:b/>
          <w:sz w:val="26"/>
          <w:szCs w:val="26"/>
          <w:lang w:val="uk-UA"/>
        </w:rPr>
        <w:t>и</w:t>
      </w:r>
      <w:r w:rsidRPr="00AB1EF3">
        <w:rPr>
          <w:b/>
          <w:sz w:val="26"/>
          <w:szCs w:val="26"/>
          <w:lang w:val="uk-UA"/>
        </w:rPr>
        <w:t xml:space="preserve"> Бахмутської міської ради</w:t>
      </w:r>
      <w:r w:rsidR="00F026CF">
        <w:rPr>
          <w:b/>
          <w:sz w:val="26"/>
          <w:szCs w:val="26"/>
          <w:lang w:val="uk-UA"/>
        </w:rPr>
        <w:t xml:space="preserve">: від 27.06.2017 </w:t>
      </w:r>
      <w:r w:rsidRPr="00AB1EF3">
        <w:rPr>
          <w:b/>
          <w:sz w:val="26"/>
          <w:szCs w:val="26"/>
          <w:lang w:val="uk-UA"/>
        </w:rPr>
        <w:t>№ 6/102-1909, від 28.11.2018 №6/123-2382</w:t>
      </w:r>
      <w:r w:rsidRPr="00E603E6">
        <w:rPr>
          <w:i/>
          <w:sz w:val="26"/>
          <w:szCs w:val="26"/>
          <w:lang w:val="uk-UA"/>
        </w:rPr>
        <w:t xml:space="preserve">     </w:t>
      </w:r>
    </w:p>
    <w:tbl>
      <w:tblPr>
        <w:tblW w:w="0" w:type="auto"/>
        <w:tblLook w:val="04A0"/>
      </w:tblPr>
      <w:tblGrid>
        <w:gridCol w:w="4927"/>
        <w:gridCol w:w="4927"/>
      </w:tblGrid>
      <w:tr w:rsidR="00D3427C" w:rsidRPr="00E62F8D" w:rsidTr="002006D2">
        <w:trPr>
          <w:trHeight w:val="782"/>
        </w:trPr>
        <w:tc>
          <w:tcPr>
            <w:tcW w:w="4927" w:type="dxa"/>
            <w:vAlign w:val="center"/>
          </w:tcPr>
          <w:p w:rsidR="00D3427C" w:rsidRPr="0025251E" w:rsidRDefault="00D3427C" w:rsidP="002006D2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7" w:type="dxa"/>
            <w:vAlign w:val="center"/>
          </w:tcPr>
          <w:p w:rsidR="00D3427C" w:rsidRDefault="00D3427C" w:rsidP="002006D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Рішення </w:t>
            </w:r>
            <w:r w:rsidRPr="00B608AF">
              <w:rPr>
                <w:sz w:val="26"/>
                <w:szCs w:val="26"/>
                <w:lang w:val="uk-UA"/>
              </w:rPr>
              <w:t>Бахмутської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251E">
              <w:rPr>
                <w:sz w:val="26"/>
                <w:szCs w:val="26"/>
                <w:lang w:val="uk-UA"/>
              </w:rPr>
              <w:t xml:space="preserve">міської ради              </w:t>
            </w:r>
            <w:r>
              <w:rPr>
                <w:sz w:val="26"/>
                <w:szCs w:val="26"/>
                <w:lang w:val="uk-UA"/>
              </w:rPr>
              <w:t>від 22.06.2016 № 6/87-1545</w:t>
            </w:r>
            <w:r w:rsidRPr="0025251E">
              <w:rPr>
                <w:sz w:val="26"/>
                <w:szCs w:val="26"/>
                <w:lang w:val="uk-UA"/>
              </w:rPr>
              <w:t>, із змінами внесеними до нього рішенням</w:t>
            </w:r>
            <w:r w:rsidR="00F026CF">
              <w:rPr>
                <w:sz w:val="26"/>
                <w:szCs w:val="26"/>
                <w:lang w:val="uk-UA"/>
              </w:rPr>
              <w:t>и</w:t>
            </w:r>
            <w:r w:rsidRPr="0025251E">
              <w:rPr>
                <w:sz w:val="26"/>
                <w:szCs w:val="26"/>
                <w:lang w:val="uk-UA"/>
              </w:rPr>
              <w:t xml:space="preserve">  Бахмутської міської </w:t>
            </w:r>
            <w:r>
              <w:rPr>
                <w:sz w:val="26"/>
                <w:szCs w:val="26"/>
                <w:lang w:val="uk-UA"/>
              </w:rPr>
              <w:t xml:space="preserve">ради                           </w:t>
            </w:r>
            <w:r w:rsidRPr="0025251E">
              <w:rPr>
                <w:sz w:val="26"/>
                <w:szCs w:val="26"/>
                <w:lang w:val="uk-UA"/>
              </w:rPr>
              <w:t xml:space="preserve">від  </w:t>
            </w:r>
            <w:r>
              <w:rPr>
                <w:sz w:val="26"/>
                <w:szCs w:val="26"/>
                <w:lang w:val="uk-UA"/>
              </w:rPr>
              <w:t>27.06.2017  № 6/102-1909,</w:t>
            </w:r>
          </w:p>
          <w:p w:rsidR="00D3427C" w:rsidRPr="0025251E" w:rsidRDefault="00D3427C" w:rsidP="002006D2">
            <w:pPr>
              <w:rPr>
                <w:sz w:val="26"/>
                <w:szCs w:val="26"/>
                <w:lang w:val="uk-UA"/>
              </w:rPr>
            </w:pPr>
            <w:r w:rsidRPr="00896D9E">
              <w:rPr>
                <w:sz w:val="26"/>
                <w:szCs w:val="26"/>
                <w:lang w:val="uk-UA"/>
              </w:rPr>
              <w:t>від 28.11.2018 №6/123-2382</w:t>
            </w:r>
          </w:p>
        </w:tc>
      </w:tr>
      <w:tr w:rsidR="00D3427C" w:rsidRPr="0025251E" w:rsidTr="002006D2">
        <w:trPr>
          <w:trHeight w:val="1356"/>
        </w:trPr>
        <w:tc>
          <w:tcPr>
            <w:tcW w:w="4927" w:type="dxa"/>
            <w:vAlign w:val="center"/>
          </w:tcPr>
          <w:p w:rsidR="00D3427C" w:rsidRPr="0025251E" w:rsidRDefault="00D3427C" w:rsidP="002006D2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  <w:vAlign w:val="center"/>
          </w:tcPr>
          <w:p w:rsidR="00D3427C" w:rsidRPr="0025251E" w:rsidRDefault="00D3427C" w:rsidP="002006D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</w:t>
            </w:r>
            <w:r w:rsidRPr="0025251E">
              <w:rPr>
                <w:sz w:val="26"/>
                <w:szCs w:val="26"/>
                <w:lang w:val="uk-UA"/>
              </w:rPr>
              <w:t>розвитку</w:t>
            </w:r>
            <w:r>
              <w:rPr>
                <w:sz w:val="26"/>
                <w:szCs w:val="26"/>
                <w:lang w:val="uk-UA"/>
              </w:rPr>
              <w:t xml:space="preserve"> міського господарства та капітального будівництва</w:t>
            </w:r>
            <w:r w:rsidRPr="0025251E">
              <w:rPr>
                <w:sz w:val="26"/>
                <w:szCs w:val="26"/>
                <w:lang w:val="uk-UA"/>
              </w:rPr>
              <w:t xml:space="preserve"> Бахмутської міської ради</w:t>
            </w:r>
          </w:p>
        </w:tc>
      </w:tr>
      <w:tr w:rsidR="00D3427C" w:rsidRPr="0025251E" w:rsidTr="002006D2">
        <w:trPr>
          <w:trHeight w:val="558"/>
        </w:trPr>
        <w:tc>
          <w:tcPr>
            <w:tcW w:w="4927" w:type="dxa"/>
            <w:vAlign w:val="center"/>
          </w:tcPr>
          <w:p w:rsidR="00D3427C" w:rsidRPr="0025251E" w:rsidRDefault="00D3427C" w:rsidP="002006D2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  <w:vAlign w:val="center"/>
          </w:tcPr>
          <w:p w:rsidR="00D3427C" w:rsidRDefault="00D3427C" w:rsidP="002006D2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2016-2020 роки</w:t>
            </w:r>
            <w:r>
              <w:rPr>
                <w:sz w:val="26"/>
                <w:szCs w:val="26"/>
                <w:lang w:val="uk-UA"/>
              </w:rPr>
              <w:t xml:space="preserve">         </w:t>
            </w:r>
          </w:p>
        </w:tc>
      </w:tr>
    </w:tbl>
    <w:p w:rsidR="00D3427C" w:rsidRPr="0025251E" w:rsidRDefault="00D3427C" w:rsidP="00D3427C">
      <w:pPr>
        <w:rPr>
          <w:sz w:val="16"/>
          <w:szCs w:val="16"/>
          <w:lang w:val="uk-UA"/>
        </w:rPr>
      </w:pPr>
    </w:p>
    <w:p w:rsidR="00D3427C" w:rsidRPr="000869D4" w:rsidRDefault="00D3427C" w:rsidP="00D3427C">
      <w:pPr>
        <w:jc w:val="both"/>
        <w:rPr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ab/>
      </w:r>
      <w:r w:rsidR="004A4BFD">
        <w:rPr>
          <w:sz w:val="26"/>
          <w:szCs w:val="26"/>
          <w:lang w:val="uk-UA"/>
        </w:rPr>
        <w:t>В</w:t>
      </w:r>
      <w:r>
        <w:rPr>
          <w:sz w:val="26"/>
          <w:szCs w:val="26"/>
          <w:lang w:val="uk-UA"/>
        </w:rPr>
        <w:t>иконання у 2018</w:t>
      </w:r>
      <w:r w:rsidRPr="000869D4">
        <w:rPr>
          <w:sz w:val="26"/>
          <w:szCs w:val="26"/>
          <w:lang w:val="uk-UA"/>
        </w:rPr>
        <w:t xml:space="preserve"> році заходів Програми «</w:t>
      </w:r>
      <w:r w:rsidRPr="00CF0D43">
        <w:rPr>
          <w:sz w:val="26"/>
          <w:szCs w:val="26"/>
          <w:lang w:val="uk-UA"/>
        </w:rPr>
        <w:t>Підвищення безпеки дорожнього</w:t>
      </w:r>
      <w:r w:rsidRPr="00B608AF">
        <w:rPr>
          <w:b/>
          <w:sz w:val="27"/>
          <w:szCs w:val="27"/>
          <w:lang w:val="uk-UA"/>
        </w:rPr>
        <w:t xml:space="preserve"> </w:t>
      </w:r>
      <w:r w:rsidRPr="00CF0D43">
        <w:rPr>
          <w:sz w:val="26"/>
          <w:szCs w:val="26"/>
          <w:lang w:val="uk-UA"/>
        </w:rPr>
        <w:t>руху</w:t>
      </w:r>
      <w:r w:rsidRPr="000869D4">
        <w:rPr>
          <w:sz w:val="26"/>
          <w:szCs w:val="26"/>
          <w:lang w:val="uk-UA"/>
        </w:rPr>
        <w:t xml:space="preserve"> на території м. </w:t>
      </w:r>
      <w:proofErr w:type="spellStart"/>
      <w:r w:rsidRPr="000869D4">
        <w:rPr>
          <w:sz w:val="26"/>
          <w:szCs w:val="26"/>
          <w:lang w:val="uk-UA"/>
        </w:rPr>
        <w:t>Бахмута</w:t>
      </w:r>
      <w:proofErr w:type="spellEnd"/>
      <w:r w:rsidRPr="000869D4">
        <w:rPr>
          <w:sz w:val="26"/>
          <w:szCs w:val="26"/>
          <w:lang w:val="uk-UA"/>
        </w:rPr>
        <w:t xml:space="preserve"> на 2016-2020 роки</w:t>
      </w:r>
      <w:r>
        <w:rPr>
          <w:sz w:val="26"/>
          <w:szCs w:val="26"/>
          <w:lang w:val="uk-UA"/>
        </w:rPr>
        <w:t>», із змінами, на</w:t>
      </w:r>
      <w:r w:rsidRPr="000869D4">
        <w:rPr>
          <w:sz w:val="26"/>
          <w:szCs w:val="26"/>
          <w:lang w:val="uk-UA"/>
        </w:rPr>
        <w:t>дається  у додатку 1 до Звіту.</w:t>
      </w:r>
    </w:p>
    <w:p w:rsidR="00D3427C" w:rsidRPr="000869D4" w:rsidRDefault="004A4BFD" w:rsidP="00D3427C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="00D3427C" w:rsidRPr="000869D4">
        <w:rPr>
          <w:sz w:val="26"/>
          <w:szCs w:val="26"/>
          <w:lang w:val="uk-UA"/>
        </w:rPr>
        <w:t>ико</w:t>
      </w:r>
      <w:r w:rsidR="00D3427C">
        <w:rPr>
          <w:sz w:val="26"/>
          <w:szCs w:val="26"/>
          <w:lang w:val="uk-UA"/>
        </w:rPr>
        <w:t>нання у 2018</w:t>
      </w:r>
      <w:r w:rsidR="00D3427C" w:rsidRPr="000869D4">
        <w:rPr>
          <w:sz w:val="26"/>
          <w:szCs w:val="26"/>
          <w:lang w:val="uk-UA"/>
        </w:rPr>
        <w:t xml:space="preserve"> році </w:t>
      </w:r>
      <w:r w:rsidR="00D3427C">
        <w:rPr>
          <w:sz w:val="26"/>
          <w:szCs w:val="26"/>
          <w:lang w:val="uk-UA"/>
        </w:rPr>
        <w:t xml:space="preserve">результативних показників </w:t>
      </w:r>
      <w:r w:rsidR="00D3427C" w:rsidRPr="000869D4">
        <w:rPr>
          <w:sz w:val="26"/>
          <w:szCs w:val="26"/>
          <w:lang w:val="uk-UA"/>
        </w:rPr>
        <w:t>Програми «</w:t>
      </w:r>
      <w:r w:rsidR="00D3427C" w:rsidRPr="00CF0D43">
        <w:rPr>
          <w:sz w:val="26"/>
          <w:szCs w:val="26"/>
          <w:lang w:val="uk-UA"/>
        </w:rPr>
        <w:t>Підвищення безпеки дорожнього руху</w:t>
      </w:r>
      <w:r w:rsidR="00D3427C" w:rsidRPr="00B608AF">
        <w:rPr>
          <w:b/>
          <w:sz w:val="27"/>
          <w:szCs w:val="27"/>
          <w:lang w:val="uk-UA"/>
        </w:rPr>
        <w:t xml:space="preserve"> </w:t>
      </w:r>
      <w:r w:rsidR="00D3427C" w:rsidRPr="000869D4">
        <w:rPr>
          <w:sz w:val="26"/>
          <w:szCs w:val="26"/>
          <w:lang w:val="uk-UA"/>
        </w:rPr>
        <w:t xml:space="preserve">на території м. </w:t>
      </w:r>
      <w:proofErr w:type="spellStart"/>
      <w:r w:rsidR="00D3427C" w:rsidRPr="000869D4">
        <w:rPr>
          <w:sz w:val="26"/>
          <w:szCs w:val="26"/>
          <w:lang w:val="uk-UA"/>
        </w:rPr>
        <w:t>Бахмута</w:t>
      </w:r>
      <w:proofErr w:type="spellEnd"/>
      <w:r w:rsidR="00D3427C" w:rsidRPr="000869D4">
        <w:rPr>
          <w:sz w:val="26"/>
          <w:szCs w:val="26"/>
          <w:lang w:val="uk-UA"/>
        </w:rPr>
        <w:t xml:space="preserve"> на 2016-2020 роки</w:t>
      </w:r>
      <w:r w:rsidR="00D3427C">
        <w:rPr>
          <w:sz w:val="26"/>
          <w:szCs w:val="26"/>
          <w:lang w:val="uk-UA"/>
        </w:rPr>
        <w:t>»</w:t>
      </w:r>
      <w:r w:rsidR="00D3427C" w:rsidRPr="000869D4">
        <w:rPr>
          <w:sz w:val="26"/>
          <w:szCs w:val="26"/>
          <w:lang w:val="uk-UA"/>
        </w:rPr>
        <w:t>,</w:t>
      </w:r>
      <w:r w:rsidR="00D3427C">
        <w:rPr>
          <w:sz w:val="26"/>
          <w:szCs w:val="26"/>
          <w:lang w:val="uk-UA"/>
        </w:rPr>
        <w:t xml:space="preserve"> із змінами, на</w:t>
      </w:r>
      <w:r w:rsidR="00D3427C" w:rsidRPr="000869D4">
        <w:rPr>
          <w:sz w:val="26"/>
          <w:szCs w:val="26"/>
          <w:lang w:val="uk-UA"/>
        </w:rPr>
        <w:t>дається</w:t>
      </w:r>
      <w:r w:rsidR="00D3427C">
        <w:rPr>
          <w:sz w:val="26"/>
          <w:szCs w:val="26"/>
          <w:lang w:val="uk-UA"/>
        </w:rPr>
        <w:t xml:space="preserve"> у додатку 2 </w:t>
      </w:r>
      <w:r w:rsidR="00D3427C" w:rsidRPr="000869D4">
        <w:rPr>
          <w:sz w:val="26"/>
          <w:szCs w:val="26"/>
          <w:lang w:val="uk-UA"/>
        </w:rPr>
        <w:t>до Звіту.</w:t>
      </w:r>
    </w:p>
    <w:p w:rsidR="00D3427C" w:rsidRDefault="00D3427C" w:rsidP="00D3427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Пояснювальна записка щодо результатів виконання у 2018 році </w:t>
      </w:r>
      <w:r w:rsidRPr="000869D4">
        <w:rPr>
          <w:sz w:val="26"/>
          <w:szCs w:val="26"/>
          <w:lang w:val="uk-UA"/>
        </w:rPr>
        <w:t>Програми «</w:t>
      </w:r>
      <w:r w:rsidRPr="00CF0D43">
        <w:rPr>
          <w:sz w:val="26"/>
          <w:szCs w:val="26"/>
          <w:lang w:val="uk-UA"/>
        </w:rPr>
        <w:t>Підвищення безпеки дорожнього</w:t>
      </w:r>
      <w:r w:rsidRPr="000869D4">
        <w:rPr>
          <w:sz w:val="26"/>
          <w:szCs w:val="26"/>
          <w:lang w:val="uk-UA"/>
        </w:rPr>
        <w:t xml:space="preserve"> </w:t>
      </w:r>
      <w:r w:rsidRPr="00CF0D43">
        <w:rPr>
          <w:sz w:val="26"/>
          <w:szCs w:val="26"/>
          <w:lang w:val="uk-UA"/>
        </w:rPr>
        <w:t>руху</w:t>
      </w:r>
      <w:r w:rsidRPr="000869D4">
        <w:rPr>
          <w:sz w:val="26"/>
          <w:szCs w:val="26"/>
          <w:lang w:val="uk-UA"/>
        </w:rPr>
        <w:t xml:space="preserve"> на території м. </w:t>
      </w:r>
      <w:proofErr w:type="spellStart"/>
      <w:r w:rsidRPr="000869D4">
        <w:rPr>
          <w:sz w:val="26"/>
          <w:szCs w:val="26"/>
          <w:lang w:val="uk-UA"/>
        </w:rPr>
        <w:t>Бахмута</w:t>
      </w:r>
      <w:proofErr w:type="spellEnd"/>
      <w:r w:rsidRPr="000869D4">
        <w:rPr>
          <w:sz w:val="26"/>
          <w:szCs w:val="26"/>
          <w:lang w:val="uk-UA"/>
        </w:rPr>
        <w:t xml:space="preserve"> на 2016-2020 роки</w:t>
      </w:r>
      <w:r>
        <w:rPr>
          <w:sz w:val="26"/>
          <w:szCs w:val="26"/>
          <w:lang w:val="uk-UA"/>
        </w:rPr>
        <w:t>», із змінами, на</w:t>
      </w:r>
      <w:r w:rsidRPr="000869D4">
        <w:rPr>
          <w:sz w:val="26"/>
          <w:szCs w:val="26"/>
          <w:lang w:val="uk-UA"/>
        </w:rPr>
        <w:t>дається у додатку 3 до Звіту.</w:t>
      </w:r>
    </w:p>
    <w:p w:rsidR="00D3427C" w:rsidRPr="00CE6284" w:rsidRDefault="006C10C3" w:rsidP="00D3427C">
      <w:pPr>
        <w:ind w:right="-108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Оцін</w:t>
      </w:r>
      <w:r w:rsidR="004A4BFD">
        <w:rPr>
          <w:sz w:val="26"/>
          <w:szCs w:val="26"/>
          <w:lang w:val="uk-UA"/>
        </w:rPr>
        <w:t xml:space="preserve">ка ефективності виконання Програми та пропозиції щодо подальшої реалізації Програми: </w:t>
      </w:r>
      <w:r w:rsidR="00D3427C" w:rsidRPr="00CE6284">
        <w:rPr>
          <w:sz w:val="26"/>
          <w:szCs w:val="26"/>
          <w:lang w:val="uk-UA"/>
        </w:rPr>
        <w:t xml:space="preserve">Програма </w:t>
      </w:r>
      <w:r w:rsidR="00D3427C" w:rsidRPr="00AA5D33">
        <w:rPr>
          <w:sz w:val="26"/>
          <w:szCs w:val="26"/>
          <w:lang w:val="uk-UA"/>
        </w:rPr>
        <w:t xml:space="preserve">«Підвищення безпеки дорожнього руху на території </w:t>
      </w:r>
      <w:r>
        <w:rPr>
          <w:sz w:val="26"/>
          <w:szCs w:val="26"/>
          <w:lang w:val="uk-UA"/>
        </w:rPr>
        <w:br/>
      </w:r>
      <w:r w:rsidR="00D3427C" w:rsidRPr="00AA5D33">
        <w:rPr>
          <w:sz w:val="26"/>
          <w:szCs w:val="26"/>
          <w:lang w:val="uk-UA"/>
        </w:rPr>
        <w:t xml:space="preserve">м. </w:t>
      </w:r>
      <w:proofErr w:type="spellStart"/>
      <w:r w:rsidR="00D3427C" w:rsidRPr="00AA5D33">
        <w:rPr>
          <w:sz w:val="26"/>
          <w:szCs w:val="26"/>
          <w:lang w:val="uk-UA"/>
        </w:rPr>
        <w:t>Бахмута</w:t>
      </w:r>
      <w:proofErr w:type="spellEnd"/>
      <w:r w:rsidR="00D3427C" w:rsidRPr="00AA5D33">
        <w:rPr>
          <w:sz w:val="26"/>
          <w:szCs w:val="26"/>
          <w:lang w:val="uk-UA"/>
        </w:rPr>
        <w:t xml:space="preserve"> на 2016-2020 роки</w:t>
      </w:r>
      <w:r w:rsidR="00D3427C">
        <w:rPr>
          <w:sz w:val="26"/>
          <w:szCs w:val="26"/>
          <w:lang w:val="uk-UA"/>
        </w:rPr>
        <w:t>»</w:t>
      </w:r>
      <w:r w:rsidR="00D3427C" w:rsidRPr="00CE6284">
        <w:rPr>
          <w:sz w:val="26"/>
          <w:szCs w:val="26"/>
          <w:lang w:val="uk-UA"/>
        </w:rPr>
        <w:t xml:space="preserve"> є актуальною для </w:t>
      </w:r>
      <w:r w:rsidR="00D3427C">
        <w:rPr>
          <w:sz w:val="26"/>
          <w:szCs w:val="26"/>
          <w:lang w:val="uk-UA"/>
        </w:rPr>
        <w:t>підвищення рівня безпеки дорожнього руху у місті Бахмут, створення безпечних і</w:t>
      </w:r>
      <w:r w:rsidR="00D3427C" w:rsidRPr="00CE6284">
        <w:rPr>
          <w:sz w:val="26"/>
          <w:szCs w:val="26"/>
          <w:lang w:val="uk-UA"/>
        </w:rPr>
        <w:t xml:space="preserve"> комфортних умов </w:t>
      </w:r>
      <w:r w:rsidR="00D3427C" w:rsidRPr="00907F24">
        <w:rPr>
          <w:sz w:val="26"/>
          <w:szCs w:val="26"/>
          <w:lang w:val="uk-UA"/>
        </w:rPr>
        <w:t>для учасників дорожнього руху</w:t>
      </w:r>
      <w:r w:rsidR="00D3427C" w:rsidRPr="00CE6284">
        <w:rPr>
          <w:sz w:val="26"/>
          <w:szCs w:val="26"/>
          <w:lang w:val="uk-UA"/>
        </w:rPr>
        <w:t xml:space="preserve"> та потребує подальшої роботи з </w:t>
      </w:r>
      <w:r w:rsidR="000A4CCC">
        <w:rPr>
          <w:sz w:val="26"/>
          <w:szCs w:val="26"/>
          <w:lang w:val="uk-UA"/>
        </w:rPr>
        <w:t>реалізації запланованих заходів, пропонуємо продовжити її реалізацію.</w:t>
      </w:r>
    </w:p>
    <w:p w:rsidR="00D3427C" w:rsidRPr="00E603E6" w:rsidRDefault="00D3427C" w:rsidP="00D3427C">
      <w:pPr>
        <w:jc w:val="both"/>
        <w:rPr>
          <w:i/>
          <w:sz w:val="26"/>
          <w:szCs w:val="26"/>
          <w:lang w:val="uk-UA"/>
        </w:rPr>
      </w:pPr>
      <w:r w:rsidRPr="00E603E6">
        <w:rPr>
          <w:i/>
          <w:sz w:val="26"/>
          <w:szCs w:val="26"/>
          <w:lang w:val="uk-UA"/>
        </w:rPr>
        <w:t>Звіт про результати виконання у 2018 році Програми «Підвищення безпеки дорожнього руху</w:t>
      </w:r>
      <w:r w:rsidRPr="00E603E6">
        <w:rPr>
          <w:b/>
          <w:i/>
          <w:sz w:val="27"/>
          <w:szCs w:val="27"/>
          <w:lang w:val="uk-UA"/>
        </w:rPr>
        <w:t xml:space="preserve"> </w:t>
      </w:r>
      <w:r w:rsidRPr="00E603E6">
        <w:rPr>
          <w:i/>
          <w:sz w:val="26"/>
          <w:szCs w:val="26"/>
          <w:lang w:val="uk-UA"/>
        </w:rPr>
        <w:t xml:space="preserve">на території м. </w:t>
      </w:r>
      <w:proofErr w:type="spellStart"/>
      <w:r w:rsidRPr="00E603E6">
        <w:rPr>
          <w:i/>
          <w:sz w:val="26"/>
          <w:szCs w:val="26"/>
          <w:lang w:val="uk-UA"/>
        </w:rPr>
        <w:t>Бахмута</w:t>
      </w:r>
      <w:proofErr w:type="spellEnd"/>
      <w:r w:rsidRPr="00E603E6">
        <w:rPr>
          <w:i/>
          <w:sz w:val="26"/>
          <w:szCs w:val="26"/>
          <w:lang w:val="uk-UA"/>
        </w:rPr>
        <w:t xml:space="preserve"> на 2016-2020 роки», затвердженої </w:t>
      </w:r>
      <w:r>
        <w:rPr>
          <w:i/>
          <w:sz w:val="26"/>
          <w:szCs w:val="26"/>
          <w:lang w:val="uk-UA"/>
        </w:rPr>
        <w:t>р</w:t>
      </w:r>
      <w:r w:rsidRPr="00E603E6">
        <w:rPr>
          <w:i/>
          <w:sz w:val="26"/>
          <w:szCs w:val="26"/>
          <w:lang w:val="uk-UA"/>
        </w:rPr>
        <w:t>ішення</w:t>
      </w:r>
      <w:r>
        <w:rPr>
          <w:i/>
          <w:sz w:val="26"/>
          <w:szCs w:val="26"/>
          <w:lang w:val="uk-UA"/>
        </w:rPr>
        <w:t>м</w:t>
      </w:r>
      <w:r w:rsidRPr="00E603E6">
        <w:rPr>
          <w:i/>
          <w:sz w:val="26"/>
          <w:szCs w:val="26"/>
          <w:lang w:val="uk-UA"/>
        </w:rPr>
        <w:t xml:space="preserve"> Бахмутської</w:t>
      </w:r>
      <w:r w:rsidRPr="00E603E6">
        <w:rPr>
          <w:i/>
          <w:sz w:val="28"/>
          <w:szCs w:val="28"/>
          <w:lang w:val="uk-UA"/>
        </w:rPr>
        <w:t xml:space="preserve"> </w:t>
      </w:r>
      <w:r w:rsidRPr="00E603E6">
        <w:rPr>
          <w:i/>
          <w:sz w:val="26"/>
          <w:szCs w:val="26"/>
          <w:lang w:val="uk-UA"/>
        </w:rPr>
        <w:t>міської ради від 22.06.2016 № 6/87-1545, із зміна</w:t>
      </w:r>
      <w:r w:rsidR="00AA40AD">
        <w:rPr>
          <w:i/>
          <w:sz w:val="26"/>
          <w:szCs w:val="26"/>
          <w:lang w:val="uk-UA"/>
        </w:rPr>
        <w:t>ми внесеними до неї</w:t>
      </w:r>
      <w:r>
        <w:rPr>
          <w:i/>
          <w:sz w:val="26"/>
          <w:szCs w:val="26"/>
          <w:lang w:val="uk-UA"/>
        </w:rPr>
        <w:t xml:space="preserve"> рішенням</w:t>
      </w:r>
      <w:r w:rsidR="00F026CF">
        <w:rPr>
          <w:i/>
          <w:sz w:val="26"/>
          <w:szCs w:val="26"/>
          <w:lang w:val="uk-UA"/>
        </w:rPr>
        <w:t>и</w:t>
      </w:r>
      <w:r>
        <w:rPr>
          <w:i/>
          <w:sz w:val="26"/>
          <w:szCs w:val="26"/>
          <w:lang w:val="uk-UA"/>
        </w:rPr>
        <w:t xml:space="preserve"> </w:t>
      </w:r>
      <w:r w:rsidRPr="00E603E6">
        <w:rPr>
          <w:i/>
          <w:sz w:val="26"/>
          <w:szCs w:val="26"/>
          <w:lang w:val="uk-UA"/>
        </w:rPr>
        <w:t>Бахмутської</w:t>
      </w:r>
      <w:r>
        <w:rPr>
          <w:i/>
          <w:sz w:val="26"/>
          <w:szCs w:val="26"/>
          <w:lang w:val="uk-UA"/>
        </w:rPr>
        <w:t xml:space="preserve"> міської ради</w:t>
      </w:r>
      <w:r w:rsidR="00F026CF">
        <w:rPr>
          <w:i/>
          <w:sz w:val="26"/>
          <w:szCs w:val="26"/>
          <w:lang w:val="uk-UA"/>
        </w:rPr>
        <w:t>:</w:t>
      </w:r>
      <w:r>
        <w:rPr>
          <w:i/>
          <w:sz w:val="26"/>
          <w:szCs w:val="26"/>
          <w:lang w:val="uk-UA"/>
        </w:rPr>
        <w:t xml:space="preserve"> від 27.06.2017 </w:t>
      </w:r>
      <w:r w:rsidRPr="00E603E6">
        <w:rPr>
          <w:i/>
          <w:sz w:val="26"/>
          <w:szCs w:val="26"/>
          <w:lang w:val="uk-UA"/>
        </w:rPr>
        <w:t>№ 6/102-1909, від 28.11.2018 №6/123-23</w:t>
      </w:r>
      <w:r>
        <w:rPr>
          <w:i/>
          <w:sz w:val="26"/>
          <w:szCs w:val="26"/>
          <w:lang w:val="uk-UA"/>
        </w:rPr>
        <w:t xml:space="preserve">82, </w:t>
      </w:r>
      <w:r w:rsidRPr="00E603E6">
        <w:rPr>
          <w:i/>
          <w:sz w:val="26"/>
          <w:szCs w:val="26"/>
          <w:lang w:val="uk-UA"/>
        </w:rPr>
        <w:t xml:space="preserve">підготовлено Управлінням розвитку міського господарства та капітального будівництва Бахмутської міської ради.     </w:t>
      </w:r>
    </w:p>
    <w:p w:rsidR="00D3427C" w:rsidRPr="00E603E6" w:rsidRDefault="00D3427C" w:rsidP="00D3427C">
      <w:pPr>
        <w:ind w:right="-2"/>
        <w:jc w:val="both"/>
        <w:rPr>
          <w:sz w:val="26"/>
          <w:szCs w:val="26"/>
          <w:lang w:val="uk-UA"/>
        </w:rPr>
      </w:pPr>
    </w:p>
    <w:p w:rsidR="00D3427C" w:rsidRPr="000869D4" w:rsidRDefault="00343968" w:rsidP="00D3427C">
      <w:pPr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="00D3427C" w:rsidRPr="000869D4">
        <w:rPr>
          <w:b/>
          <w:sz w:val="26"/>
          <w:szCs w:val="26"/>
          <w:lang w:val="uk-UA"/>
        </w:rPr>
        <w:t>ачальник Управління розвитку</w:t>
      </w:r>
      <w:r w:rsidR="00D3427C">
        <w:rPr>
          <w:b/>
          <w:sz w:val="26"/>
          <w:szCs w:val="26"/>
          <w:lang w:val="uk-UA"/>
        </w:rPr>
        <w:t xml:space="preserve">                    </w:t>
      </w:r>
    </w:p>
    <w:p w:rsidR="00D3427C" w:rsidRPr="000869D4" w:rsidRDefault="00D3427C" w:rsidP="00D3427C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міського господарства та капітального </w:t>
      </w:r>
    </w:p>
    <w:p w:rsidR="00D3427C" w:rsidRPr="000869D4" w:rsidRDefault="00D3427C" w:rsidP="00D3427C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будівництва Бахмутської міської ради                                           </w:t>
      </w:r>
      <w:r w:rsidR="00343968">
        <w:rPr>
          <w:b/>
          <w:sz w:val="26"/>
          <w:szCs w:val="26"/>
          <w:lang w:val="uk-UA"/>
        </w:rPr>
        <w:t xml:space="preserve">С.П. </w:t>
      </w:r>
      <w:proofErr w:type="spellStart"/>
      <w:r w:rsidR="00343968">
        <w:rPr>
          <w:b/>
          <w:sz w:val="26"/>
          <w:szCs w:val="26"/>
          <w:lang w:val="uk-UA"/>
        </w:rPr>
        <w:t>Чорноіван</w:t>
      </w:r>
      <w:proofErr w:type="spellEnd"/>
    </w:p>
    <w:p w:rsidR="00D3427C" w:rsidRPr="00523491" w:rsidRDefault="00D3427C" w:rsidP="00D3427C">
      <w:pPr>
        <w:rPr>
          <w:b/>
          <w:sz w:val="26"/>
          <w:szCs w:val="26"/>
          <w:lang w:val="uk-UA"/>
        </w:rPr>
      </w:pPr>
    </w:p>
    <w:p w:rsidR="00D3427C" w:rsidRPr="006C10C3" w:rsidRDefault="00D3427C" w:rsidP="006C10C3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Бахмутської міської ради</w:t>
      </w:r>
      <w:r w:rsidRPr="00AC2D1C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  </w:t>
      </w:r>
      <w:r w:rsidR="006C10C3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  <w:lang w:val="uk-UA"/>
        </w:rPr>
        <w:t xml:space="preserve">С.І. </w:t>
      </w:r>
      <w:proofErr w:type="spellStart"/>
      <w:r>
        <w:rPr>
          <w:b/>
          <w:sz w:val="26"/>
          <w:szCs w:val="26"/>
          <w:lang w:val="uk-UA"/>
        </w:rPr>
        <w:t>Кіщенко</w:t>
      </w:r>
      <w:proofErr w:type="spellEnd"/>
    </w:p>
    <w:p w:rsidR="00D3427C" w:rsidRPr="000869D4" w:rsidRDefault="00D3427C" w:rsidP="00D3427C">
      <w:pPr>
        <w:jc w:val="both"/>
        <w:rPr>
          <w:sz w:val="28"/>
          <w:szCs w:val="28"/>
          <w:lang w:val="uk-UA"/>
        </w:rPr>
        <w:sectPr w:rsidR="00D3427C" w:rsidRPr="000869D4" w:rsidSect="000D19E4">
          <w:type w:val="continuous"/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D3427C" w:rsidRPr="00B54F5B" w:rsidRDefault="00D3427C" w:rsidP="00D3427C">
      <w:pPr>
        <w:ind w:left="9214"/>
        <w:outlineLvl w:val="0"/>
        <w:rPr>
          <w:lang w:val="uk-UA"/>
        </w:rPr>
      </w:pPr>
      <w:r w:rsidRPr="00B54F5B">
        <w:rPr>
          <w:lang w:val="uk-UA"/>
        </w:rPr>
        <w:lastRenderedPageBreak/>
        <w:t>Додаток 1</w:t>
      </w:r>
    </w:p>
    <w:p w:rsidR="00D3427C" w:rsidRPr="00B54F5B" w:rsidRDefault="00D3427C" w:rsidP="00D3427C">
      <w:pPr>
        <w:ind w:left="9214"/>
        <w:rPr>
          <w:i/>
          <w:lang w:val="uk-UA"/>
        </w:rPr>
      </w:pPr>
      <w:r w:rsidRPr="00B54F5B">
        <w:rPr>
          <w:lang w:val="uk-UA"/>
        </w:rPr>
        <w:t>до Звіту про результати виконання у 2018 році Програми «Підвищення безпеки дорожнього руху на території</w:t>
      </w:r>
      <w:r w:rsidRPr="00B54F5B">
        <w:t xml:space="preserve"> </w:t>
      </w:r>
      <w:r w:rsidRPr="00B54F5B">
        <w:rPr>
          <w:lang w:val="uk-UA"/>
        </w:rPr>
        <w:t xml:space="preserve">м. </w:t>
      </w:r>
      <w:proofErr w:type="spellStart"/>
      <w:r w:rsidRPr="00B54F5B">
        <w:rPr>
          <w:lang w:val="uk-UA"/>
        </w:rPr>
        <w:t>Бахмута</w:t>
      </w:r>
      <w:proofErr w:type="spellEnd"/>
      <w:r w:rsidRPr="00B54F5B">
        <w:rPr>
          <w:lang w:val="uk-UA"/>
        </w:rPr>
        <w:t xml:space="preserve"> на 2016-2020 роки»,</w:t>
      </w:r>
      <w:r w:rsidRPr="00B54F5B">
        <w:rPr>
          <w:b/>
          <w:lang w:val="uk-UA"/>
        </w:rPr>
        <w:t xml:space="preserve"> </w:t>
      </w:r>
      <w:r w:rsidRPr="00B54F5B">
        <w:rPr>
          <w:lang w:val="uk-UA"/>
        </w:rPr>
        <w:t>затвердженої</w:t>
      </w:r>
      <w:r w:rsidRPr="00B54F5B">
        <w:rPr>
          <w:i/>
          <w:lang w:val="uk-UA"/>
        </w:rPr>
        <w:t xml:space="preserve"> </w:t>
      </w:r>
      <w:r w:rsidRPr="00B54F5B">
        <w:rPr>
          <w:lang w:val="uk-UA"/>
        </w:rPr>
        <w:t>рішенням Бахмутської міської ради від 22.06.2016 № 6/87-1545, із змінами</w:t>
      </w:r>
    </w:p>
    <w:p w:rsidR="00D3427C" w:rsidRPr="0025251E" w:rsidRDefault="00D3427C" w:rsidP="00D3427C">
      <w:pPr>
        <w:ind w:left="12474"/>
        <w:rPr>
          <w:i/>
          <w:sz w:val="26"/>
          <w:szCs w:val="26"/>
          <w:lang w:val="uk-UA"/>
        </w:rPr>
      </w:pPr>
    </w:p>
    <w:p w:rsidR="00D3427C" w:rsidRDefault="00D3427C" w:rsidP="00D3427C">
      <w:pPr>
        <w:ind w:left="72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у 2018</w:t>
      </w:r>
      <w:r w:rsidRPr="0025251E">
        <w:rPr>
          <w:b/>
          <w:sz w:val="28"/>
          <w:szCs w:val="28"/>
          <w:lang w:val="uk-UA"/>
        </w:rPr>
        <w:t xml:space="preserve"> році заходів</w:t>
      </w:r>
    </w:p>
    <w:p w:rsidR="00D3427C" w:rsidRPr="0025251E" w:rsidRDefault="00D3427C" w:rsidP="00D3427C">
      <w:pPr>
        <w:ind w:left="72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Програми «Підвищення безпеки </w:t>
      </w:r>
      <w:r w:rsidRPr="003811BD">
        <w:rPr>
          <w:b/>
          <w:sz w:val="28"/>
          <w:szCs w:val="28"/>
          <w:lang w:val="uk-UA"/>
        </w:rPr>
        <w:t>дорожнього руху</w:t>
      </w:r>
      <w:r>
        <w:rPr>
          <w:b/>
          <w:sz w:val="28"/>
          <w:szCs w:val="28"/>
          <w:lang w:val="uk-UA"/>
        </w:rPr>
        <w:t xml:space="preserve"> </w:t>
      </w:r>
      <w:r w:rsidRPr="0025251E">
        <w:rPr>
          <w:b/>
          <w:sz w:val="28"/>
          <w:szCs w:val="28"/>
          <w:lang w:val="uk-UA"/>
        </w:rPr>
        <w:t xml:space="preserve">на території м. </w:t>
      </w:r>
      <w:proofErr w:type="spellStart"/>
      <w:r w:rsidRPr="0025251E">
        <w:rPr>
          <w:b/>
          <w:sz w:val="28"/>
          <w:szCs w:val="28"/>
          <w:lang w:val="uk-UA"/>
        </w:rPr>
        <w:t>Бахмута</w:t>
      </w:r>
      <w:proofErr w:type="spellEnd"/>
      <w:r w:rsidRPr="0025251E">
        <w:rPr>
          <w:b/>
          <w:sz w:val="28"/>
          <w:szCs w:val="28"/>
          <w:lang w:val="uk-UA"/>
        </w:rPr>
        <w:t xml:space="preserve"> на 2016-2020 роки</w:t>
      </w:r>
    </w:p>
    <w:p w:rsidR="00D3427C" w:rsidRPr="0025251E" w:rsidRDefault="00D3427C" w:rsidP="00D3427C">
      <w:pPr>
        <w:ind w:left="720"/>
        <w:rPr>
          <w:b/>
          <w:sz w:val="28"/>
          <w:szCs w:val="28"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12"/>
        <w:gridCol w:w="2182"/>
        <w:gridCol w:w="2325"/>
        <w:gridCol w:w="1247"/>
        <w:gridCol w:w="1995"/>
        <w:gridCol w:w="1628"/>
        <w:gridCol w:w="1812"/>
        <w:gridCol w:w="1247"/>
        <w:gridCol w:w="2787"/>
      </w:tblGrid>
      <w:tr w:rsidR="00D3427C" w:rsidRPr="0025251E" w:rsidTr="002006D2"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№ з/п</w:t>
            </w:r>
          </w:p>
        </w:tc>
        <w:tc>
          <w:tcPr>
            <w:tcW w:w="2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3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Зміст заходів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Строк виконання</w:t>
            </w:r>
          </w:p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заходу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Виконавці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Річний обсяг фінансування, тис. грн.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Відсоток виконання заходу, %</w:t>
            </w:r>
          </w:p>
        </w:tc>
        <w:tc>
          <w:tcPr>
            <w:tcW w:w="27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D3427C" w:rsidRPr="000F3882" w:rsidRDefault="00D3427C" w:rsidP="002006D2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D3427C" w:rsidRPr="0025251E" w:rsidTr="002006D2">
        <w:tc>
          <w:tcPr>
            <w:tcW w:w="51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3427C" w:rsidRPr="007F331D" w:rsidRDefault="00D3427C" w:rsidP="002006D2">
            <w:pPr>
              <w:jc w:val="center"/>
              <w:rPr>
                <w:lang w:val="uk-UA"/>
              </w:rPr>
            </w:pPr>
            <w:r w:rsidRPr="007F331D">
              <w:rPr>
                <w:lang w:val="uk-UA"/>
              </w:rPr>
              <w:t>1</w:t>
            </w:r>
          </w:p>
        </w:tc>
        <w:tc>
          <w:tcPr>
            <w:tcW w:w="218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Pr="007F331D" w:rsidRDefault="00D3427C" w:rsidP="002006D2">
            <w:pPr>
              <w:rPr>
                <w:lang w:val="uk-UA"/>
              </w:rPr>
            </w:pPr>
            <w:r w:rsidRPr="007F331D">
              <w:rPr>
                <w:bCs/>
                <w:lang w:val="uk-UA" w:eastAsia="en-US"/>
              </w:rPr>
              <w:t>Організаційно - методичні заходи</w:t>
            </w:r>
          </w:p>
        </w:tc>
        <w:tc>
          <w:tcPr>
            <w:tcW w:w="23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Pr="007F331D" w:rsidRDefault="00D3427C" w:rsidP="002006D2">
            <w:pPr>
              <w:pStyle w:val="a6"/>
              <w:ind w:left="0"/>
              <w:rPr>
                <w:sz w:val="24"/>
                <w:szCs w:val="24"/>
              </w:rPr>
            </w:pPr>
            <w:r w:rsidRPr="007F331D">
              <w:rPr>
                <w:sz w:val="24"/>
                <w:szCs w:val="24"/>
                <w:lang w:eastAsia="en-US"/>
              </w:rPr>
              <w:t>1.1 Розробка комплексної схеми організації дорожнього руху (КСОДР) на вулично-дорожній мережі міста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Pr="00A15DDA" w:rsidRDefault="00D3427C" w:rsidP="002006D2">
            <w:pPr>
              <w:jc w:val="center"/>
              <w:rPr>
                <w:lang w:val="uk-UA"/>
              </w:rPr>
            </w:pPr>
            <w:r w:rsidRPr="00A15DDA">
              <w:rPr>
                <w:lang w:val="uk-UA"/>
              </w:rPr>
              <w:t xml:space="preserve"> </w:t>
            </w:r>
            <w:r>
              <w:rPr>
                <w:bCs/>
                <w:lang w:val="uk-UA" w:eastAsia="en-US"/>
              </w:rPr>
              <w:t>2018-</w:t>
            </w:r>
            <w:r>
              <w:rPr>
                <w:bCs/>
                <w:lang w:val="uk-UA" w:eastAsia="en-US"/>
              </w:rPr>
              <w:br/>
              <w:t>2019</w:t>
            </w:r>
            <w:r w:rsidRPr="00A15DDA">
              <w:rPr>
                <w:bCs/>
                <w:lang w:val="uk-UA" w:eastAsia="en-US"/>
              </w:rPr>
              <w:t xml:space="preserve"> </w:t>
            </w:r>
            <w:proofErr w:type="spellStart"/>
            <w:r w:rsidRPr="00A15DDA">
              <w:rPr>
                <w:bCs/>
                <w:lang w:val="uk-UA" w:eastAsia="en-US"/>
              </w:rPr>
              <w:t>р</w:t>
            </w:r>
            <w:r>
              <w:rPr>
                <w:bCs/>
                <w:lang w:val="uk-UA" w:eastAsia="en-US"/>
              </w:rPr>
              <w:t>.р</w:t>
            </w:r>
            <w:proofErr w:type="spellEnd"/>
            <w:r>
              <w:rPr>
                <w:bCs/>
                <w:lang w:val="uk-UA" w:eastAsia="en-US"/>
              </w:rPr>
              <w:t>.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Pr="00A15DDA" w:rsidRDefault="00D3427C" w:rsidP="002006D2">
            <w:pPr>
              <w:jc w:val="center"/>
              <w:rPr>
                <w:bCs/>
                <w:lang w:val="uk-UA" w:eastAsia="en-US"/>
              </w:rPr>
            </w:pPr>
            <w:r w:rsidRPr="00A15DDA">
              <w:rPr>
                <w:bCs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</w:t>
            </w:r>
            <w:r>
              <w:rPr>
                <w:bCs/>
                <w:lang w:val="uk-UA" w:eastAsia="en-US"/>
              </w:rPr>
              <w:t xml:space="preserve"> - </w:t>
            </w:r>
            <w:r w:rsidRPr="00A15DDA">
              <w:rPr>
                <w:bCs/>
                <w:lang w:val="uk-UA" w:eastAsia="en-US"/>
              </w:rPr>
              <w:t>УРМГ та КБ),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A15DDA">
              <w:rPr>
                <w:bCs/>
                <w:lang w:val="uk-UA" w:eastAsia="en-US"/>
              </w:rPr>
              <w:t>проектна організація</w:t>
            </w:r>
          </w:p>
        </w:tc>
        <w:tc>
          <w:tcPr>
            <w:tcW w:w="16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ind w:left="-108" w:right="-108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uk-UA" w:eastAsia="en-US"/>
              </w:rPr>
              <w:t>350</w:t>
            </w:r>
            <w:r w:rsidRPr="007F331D">
              <w:rPr>
                <w:bCs/>
                <w:lang w:val="uk-UA" w:eastAsia="en-US"/>
              </w:rPr>
              <w:t>,0</w:t>
            </w:r>
          </w:p>
          <w:p w:rsidR="00673D38" w:rsidRDefault="00673D38" w:rsidP="00673D38">
            <w:pPr>
              <w:ind w:left="-108" w:right="-108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міський</w:t>
            </w:r>
          </w:p>
          <w:p w:rsidR="00673D38" w:rsidRPr="00673D38" w:rsidRDefault="00673D38" w:rsidP="00673D38">
            <w:pPr>
              <w:ind w:left="-108" w:right="-108"/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бюджет</w:t>
            </w:r>
          </w:p>
        </w:tc>
        <w:tc>
          <w:tcPr>
            <w:tcW w:w="18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 w:rsidRPr="001E1BE7">
              <w:rPr>
                <w:lang w:val="uk-UA"/>
              </w:rPr>
              <w:t>347,0</w:t>
            </w:r>
          </w:p>
          <w:p w:rsidR="003C1E0C" w:rsidRDefault="003C1E0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Pr="001E1BE7" w:rsidRDefault="003C1E0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3427C" w:rsidRPr="001D7298" w:rsidRDefault="00673D38" w:rsidP="00673D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99,1</w:t>
            </w:r>
          </w:p>
        </w:tc>
        <w:tc>
          <w:tcPr>
            <w:tcW w:w="27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427C" w:rsidRPr="001E1BE7" w:rsidRDefault="00D3427C" w:rsidP="002006D2">
            <w:pPr>
              <w:pStyle w:val="a6"/>
              <w:ind w:left="0"/>
              <w:rPr>
                <w:sz w:val="22"/>
                <w:szCs w:val="22"/>
              </w:rPr>
            </w:pPr>
            <w:r w:rsidRPr="001E1BE7">
              <w:rPr>
                <w:sz w:val="22"/>
                <w:szCs w:val="22"/>
              </w:rPr>
              <w:t>За рахунок коштів міського бюджету ТОВ «ДОРБУД» виконана схема дорожнього руху м. Бахмут</w:t>
            </w:r>
            <w:r w:rsidR="00673D38">
              <w:rPr>
                <w:sz w:val="22"/>
                <w:szCs w:val="22"/>
              </w:rPr>
              <w:t>, економія бюджетних коштів</w:t>
            </w:r>
            <w:r w:rsidR="005B3F1F">
              <w:rPr>
                <w:sz w:val="22"/>
                <w:szCs w:val="22"/>
              </w:rPr>
              <w:t xml:space="preserve"> склала 0,9% за результатами проведення тендерної процедури</w:t>
            </w:r>
          </w:p>
        </w:tc>
      </w:tr>
      <w:tr w:rsidR="00D3427C" w:rsidRPr="00850504" w:rsidTr="002006D2"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  <w:r w:rsidRPr="00603502">
              <w:rPr>
                <w:lang w:val="uk-UA" w:eastAsia="en-US"/>
              </w:rPr>
              <w:t>1.</w:t>
            </w:r>
            <w:r>
              <w:rPr>
                <w:lang w:val="uk-UA" w:eastAsia="en-US"/>
              </w:rPr>
              <w:t>2</w:t>
            </w:r>
            <w:r w:rsidRPr="00603502">
              <w:rPr>
                <w:lang w:val="uk-UA" w:eastAsia="en-US"/>
              </w:rPr>
              <w:t xml:space="preserve"> Проведення обліку і вивчення дорожньо-транспортних подій на вулично-дорожній мережі міста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956909" w:rsidRDefault="00D3427C" w:rsidP="002006D2">
            <w:pPr>
              <w:jc w:val="center"/>
              <w:rPr>
                <w:lang w:val="uk-UA"/>
              </w:rPr>
            </w:pPr>
            <w:r w:rsidRPr="00956909">
              <w:rPr>
                <w:bCs/>
                <w:lang w:val="uk-UA" w:eastAsia="en-US"/>
              </w:rPr>
              <w:t>Постійно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956909" w:rsidRDefault="00D3427C" w:rsidP="002006D2">
            <w:pPr>
              <w:jc w:val="center"/>
              <w:rPr>
                <w:lang w:val="uk-UA"/>
              </w:rPr>
            </w:pPr>
            <w:proofErr w:type="spellStart"/>
            <w:r w:rsidRPr="00956909">
              <w:rPr>
                <w:lang w:val="uk-UA" w:eastAsia="en-US"/>
              </w:rPr>
              <w:t>Бахмутський</w:t>
            </w:r>
            <w:proofErr w:type="spellEnd"/>
            <w:r w:rsidRPr="00956909">
              <w:rPr>
                <w:lang w:val="uk-UA" w:eastAsia="en-US"/>
              </w:rPr>
              <w:t xml:space="preserve"> відділ поліції </w:t>
            </w:r>
            <w:proofErr w:type="spellStart"/>
            <w:r w:rsidRPr="00956909">
              <w:rPr>
                <w:lang w:val="uk-UA" w:eastAsia="en-US"/>
              </w:rPr>
              <w:t>ГУНП</w:t>
            </w:r>
            <w:proofErr w:type="spellEnd"/>
            <w:r w:rsidRPr="00956909">
              <w:rPr>
                <w:lang w:val="uk-UA" w:eastAsia="en-US"/>
              </w:rPr>
              <w:t xml:space="preserve"> України в Донецькій області (далі – </w:t>
            </w:r>
            <w:proofErr w:type="spellStart"/>
            <w:r w:rsidRPr="00956909">
              <w:rPr>
                <w:lang w:val="uk-UA" w:eastAsia="en-US"/>
              </w:rPr>
              <w:t>Бахмутський</w:t>
            </w:r>
            <w:proofErr w:type="spellEnd"/>
            <w:r w:rsidRPr="00956909">
              <w:rPr>
                <w:lang w:val="uk-UA" w:eastAsia="en-US"/>
              </w:rPr>
              <w:t xml:space="preserve"> ВП)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Pr="000120B8" w:rsidRDefault="00D3427C" w:rsidP="002006D2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120B8" w:rsidRDefault="00D3427C" w:rsidP="002006D2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B76AB2" w:rsidRDefault="00D3427C" w:rsidP="002006D2">
            <w:pPr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Проводиться постійно інспекторами </w:t>
            </w:r>
            <w:proofErr w:type="spellStart"/>
            <w:r w:rsidRPr="00B76AB2">
              <w:rPr>
                <w:sz w:val="22"/>
                <w:szCs w:val="22"/>
                <w:lang w:val="uk-UA"/>
              </w:rPr>
              <w:t>Бахмутського</w:t>
            </w:r>
            <w:proofErr w:type="spellEnd"/>
            <w:r w:rsidRPr="00B76AB2">
              <w:rPr>
                <w:sz w:val="22"/>
                <w:szCs w:val="22"/>
                <w:lang w:val="uk-UA"/>
              </w:rPr>
              <w:t xml:space="preserve"> ВП</w:t>
            </w:r>
            <w:r w:rsidR="00882C15">
              <w:rPr>
                <w:sz w:val="22"/>
                <w:szCs w:val="22"/>
                <w:lang w:val="uk-UA"/>
              </w:rPr>
              <w:t>, скоєно 57 ДТП на рівні 2017 року</w:t>
            </w:r>
          </w:p>
          <w:p w:rsidR="00D3427C" w:rsidRPr="00994AFD" w:rsidRDefault="00D3427C" w:rsidP="002006D2">
            <w:pPr>
              <w:ind w:right="-26"/>
              <w:rPr>
                <w:lang w:val="uk-UA"/>
              </w:rPr>
            </w:pPr>
          </w:p>
        </w:tc>
      </w:tr>
      <w:tr w:rsidR="00D3427C" w:rsidRPr="00850504" w:rsidTr="002006D2"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CA3608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  <w:r>
              <w:rPr>
                <w:lang w:val="uk-UA" w:eastAsia="en-US"/>
              </w:rPr>
              <w:t>1.3</w:t>
            </w:r>
            <w:r w:rsidRPr="00603502">
              <w:rPr>
                <w:lang w:val="uk-UA" w:eastAsia="en-US"/>
              </w:rPr>
              <w:t xml:space="preserve"> Надання оцінки ефективності роботи існуючих </w:t>
            </w:r>
            <w:r w:rsidRPr="00603502">
              <w:rPr>
                <w:lang w:val="uk-UA" w:eastAsia="en-US"/>
              </w:rPr>
              <w:lastRenderedPageBreak/>
              <w:t xml:space="preserve">світлофорних об’єктів 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956909" w:rsidRDefault="00D3427C" w:rsidP="002006D2">
            <w:pPr>
              <w:jc w:val="center"/>
              <w:rPr>
                <w:lang w:val="uk-UA"/>
              </w:rPr>
            </w:pPr>
            <w:proofErr w:type="spellStart"/>
            <w:r w:rsidRPr="00956909">
              <w:rPr>
                <w:lang w:val="uk-UA" w:eastAsia="en-US"/>
              </w:rPr>
              <w:lastRenderedPageBreak/>
              <w:t>Щоквар</w:t>
            </w:r>
            <w:proofErr w:type="spellEnd"/>
            <w:r w:rsidRPr="00956909">
              <w:rPr>
                <w:lang w:val="uk-UA" w:eastAsia="en-US"/>
              </w:rPr>
              <w:t xml:space="preserve"> </w:t>
            </w:r>
            <w:proofErr w:type="spellStart"/>
            <w:r w:rsidRPr="00956909">
              <w:rPr>
                <w:lang w:val="uk-UA" w:eastAsia="en-US"/>
              </w:rPr>
              <w:t>тально</w:t>
            </w:r>
            <w:proofErr w:type="spellEnd"/>
            <w:r w:rsidRPr="00956909">
              <w:rPr>
                <w:lang w:val="uk-UA" w:eastAsia="en-US"/>
              </w:rPr>
              <w:t>,</w:t>
            </w:r>
            <w:r w:rsidRPr="00956909">
              <w:rPr>
                <w:lang w:val="uk-UA" w:eastAsia="en-US"/>
              </w:rPr>
              <w:br/>
              <w:t xml:space="preserve">на протязі </w:t>
            </w:r>
            <w:r w:rsidRPr="00956909">
              <w:rPr>
                <w:lang w:val="uk-UA" w:eastAsia="en-US"/>
              </w:rPr>
              <w:lastRenderedPageBreak/>
              <w:t>року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732DD3" w:rsidRDefault="00D3427C" w:rsidP="002006D2">
            <w:pPr>
              <w:jc w:val="center"/>
              <w:rPr>
                <w:bCs/>
                <w:lang w:val="uk-UA" w:eastAsia="en-US"/>
              </w:rPr>
            </w:pPr>
            <w:r w:rsidRPr="00732DD3">
              <w:rPr>
                <w:bCs/>
                <w:lang w:val="uk-UA" w:eastAsia="en-US"/>
              </w:rPr>
              <w:lastRenderedPageBreak/>
              <w:t xml:space="preserve">Батальйон патрульної поліції в містах </w:t>
            </w:r>
            <w:r w:rsidRPr="00732DD3">
              <w:rPr>
                <w:bCs/>
                <w:lang w:val="uk-UA" w:eastAsia="en-US"/>
              </w:rPr>
              <w:lastRenderedPageBreak/>
              <w:t>Краматорськ та Слов’янськ Управління патрульної поліції в Донецькій області Департаменту патрульної поліції (далі БПП),</w:t>
            </w:r>
          </w:p>
          <w:p w:rsidR="00D3427C" w:rsidRPr="00CA3608" w:rsidRDefault="00D3427C" w:rsidP="002006D2">
            <w:pPr>
              <w:jc w:val="center"/>
              <w:rPr>
                <w:lang w:val="uk-UA"/>
              </w:rPr>
            </w:pPr>
            <w:proofErr w:type="spellStart"/>
            <w:r w:rsidRPr="00732DD3">
              <w:rPr>
                <w:bCs/>
                <w:lang w:val="uk-UA" w:eastAsia="en-US"/>
              </w:rPr>
              <w:t>КП</w:t>
            </w:r>
            <w:proofErr w:type="spellEnd"/>
            <w:r w:rsidRPr="00732DD3">
              <w:rPr>
                <w:bCs/>
                <w:lang w:val="uk-UA" w:eastAsia="en-US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lastRenderedPageBreak/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Pr="000120B8" w:rsidRDefault="00D3427C" w:rsidP="002006D2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120B8" w:rsidRDefault="00D3427C" w:rsidP="002006D2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0F428D" w:rsidRDefault="00D3427C" w:rsidP="002006D2">
            <w:pPr>
              <w:ind w:right="-26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 w:eastAsia="en-US"/>
              </w:rPr>
              <w:t xml:space="preserve">Протягом року щоквартально надавалась оцінка ефективності роботи </w:t>
            </w:r>
            <w:r w:rsidRPr="00B76AB2">
              <w:rPr>
                <w:sz w:val="22"/>
                <w:szCs w:val="22"/>
                <w:lang w:val="uk-UA" w:eastAsia="en-US"/>
              </w:rPr>
              <w:lastRenderedPageBreak/>
              <w:t>існуючих світлофорних об’єктів</w:t>
            </w:r>
            <w:r w:rsidR="00882C15">
              <w:rPr>
                <w:sz w:val="22"/>
                <w:szCs w:val="22"/>
                <w:lang w:val="uk-UA" w:eastAsia="en-US"/>
              </w:rPr>
              <w:t>, 54,2 % необхідно замінити на світлодіодні</w:t>
            </w:r>
            <w:r w:rsidRPr="00B76AB2">
              <w:rPr>
                <w:sz w:val="22"/>
                <w:szCs w:val="22"/>
                <w:lang w:val="uk-UA" w:eastAsia="en-US"/>
              </w:rPr>
              <w:t xml:space="preserve">  </w:t>
            </w:r>
          </w:p>
        </w:tc>
      </w:tr>
      <w:tr w:rsidR="00D3427C" w:rsidRPr="001D03DD" w:rsidTr="002006D2"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Pr="000F3882" w:rsidRDefault="00DC393E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D3427C" w:rsidRPr="000F3882" w:rsidRDefault="00DC393E" w:rsidP="002006D2">
            <w:pPr>
              <w:rPr>
                <w:lang w:val="uk-UA"/>
              </w:rPr>
            </w:pPr>
            <w:r>
              <w:rPr>
                <w:lang w:val="uk-UA"/>
              </w:rPr>
              <w:t>Інженерно-технічне забезпечення безпеки дорожнього руху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3427C" w:rsidRPr="003102FA" w:rsidRDefault="00C47E04" w:rsidP="002006D2">
            <w:pPr>
              <w:rPr>
                <w:lang w:val="uk-UA"/>
              </w:rPr>
            </w:pPr>
            <w:r>
              <w:rPr>
                <w:lang w:val="uk-UA" w:eastAsia="en-US"/>
              </w:rPr>
              <w:t>2.1</w:t>
            </w:r>
            <w:r w:rsidR="00D3427C" w:rsidRPr="003102FA">
              <w:rPr>
                <w:lang w:val="uk-UA" w:eastAsia="en-US"/>
              </w:rPr>
              <w:t xml:space="preserve"> Виконання капітального ремонту світлофорних об</w:t>
            </w:r>
            <w:r w:rsidR="00D3427C" w:rsidRPr="00C47E04">
              <w:rPr>
                <w:lang w:val="uk-UA" w:eastAsia="en-US"/>
              </w:rPr>
              <w:t>’</w:t>
            </w:r>
            <w:r w:rsidR="00D3427C" w:rsidRPr="003102FA">
              <w:rPr>
                <w:lang w:val="uk-UA" w:eastAsia="en-US"/>
              </w:rPr>
              <w:t>єктів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A21B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  <w:r w:rsidR="00A21B71">
              <w:rPr>
                <w:lang w:val="uk-UA"/>
              </w:rPr>
              <w:t xml:space="preserve"> 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0F3882" w:rsidRDefault="00A21B71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УРМГ та КБ</w:t>
            </w:r>
            <w:r w:rsidR="009F5E96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proofErr w:type="spellStart"/>
            <w:r w:rsidR="00D3427C" w:rsidRPr="000F3882">
              <w:rPr>
                <w:lang w:val="uk-UA"/>
              </w:rPr>
              <w:t>КП</w:t>
            </w:r>
            <w:proofErr w:type="spellEnd"/>
            <w:r w:rsidR="00D3427C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500,0</w:t>
            </w:r>
          </w:p>
          <w:p w:rsidR="00B104A4" w:rsidRPr="00603502" w:rsidRDefault="00B104A4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407,9</w:t>
            </w:r>
          </w:p>
          <w:p w:rsidR="003C1E0C" w:rsidRDefault="003C1E0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Pr="001D7298" w:rsidRDefault="003C1E0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1D7298" w:rsidRDefault="00CB6E65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81,6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C34ECC" w:rsidRDefault="00D3427C" w:rsidP="002006D2">
            <w:pPr>
              <w:ind w:right="-26"/>
              <w:rPr>
                <w:lang w:val="uk-UA"/>
              </w:rPr>
            </w:pPr>
            <w:r w:rsidRPr="00F80FF5">
              <w:rPr>
                <w:sz w:val="22"/>
                <w:szCs w:val="22"/>
                <w:lang w:val="uk-UA"/>
              </w:rPr>
              <w:t xml:space="preserve">За рахунок коштів міського бюджету </w:t>
            </w:r>
            <w:r>
              <w:rPr>
                <w:sz w:val="22"/>
                <w:szCs w:val="22"/>
                <w:lang w:val="uk-UA"/>
              </w:rPr>
              <w:t>виконано капітальний ремонт 2 од. світлофорних об</w:t>
            </w:r>
            <w:r w:rsidRPr="00C34ECC">
              <w:rPr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єктів</w:t>
            </w:r>
            <w:r w:rsidR="00C34ECC" w:rsidRPr="00C34ECC">
              <w:rPr>
                <w:sz w:val="22"/>
                <w:szCs w:val="22"/>
                <w:lang w:val="uk-UA"/>
              </w:rPr>
              <w:t xml:space="preserve"> руху м. Бахмут, економія бюджетних коштів</w:t>
            </w:r>
          </w:p>
        </w:tc>
      </w:tr>
      <w:tr w:rsidR="00D3427C" w:rsidRPr="002E681F" w:rsidTr="002006D2">
        <w:trPr>
          <w:trHeight w:val="1395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603502" w:rsidRDefault="00C47E04" w:rsidP="002006D2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2.2</w:t>
            </w:r>
            <w:r w:rsidR="00D3427C" w:rsidRPr="00603502">
              <w:rPr>
                <w:rFonts w:eastAsia="Calibri"/>
                <w:lang w:val="uk-UA" w:eastAsia="en-US"/>
              </w:rPr>
              <w:t xml:space="preserve"> Заміна інформаційно-вказівних дорожніх знаків з новими назвами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3102FA" w:rsidRDefault="00D3427C" w:rsidP="002006D2">
            <w:pPr>
              <w:jc w:val="center"/>
              <w:rPr>
                <w:lang w:val="uk-UA"/>
              </w:rPr>
            </w:pPr>
            <w:r w:rsidRPr="003102FA">
              <w:rPr>
                <w:lang w:val="uk-UA"/>
              </w:rPr>
              <w:t>2016-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3102FA">
              <w:rPr>
                <w:lang w:val="uk-UA"/>
              </w:rPr>
              <w:t xml:space="preserve">2020 </w:t>
            </w:r>
            <w:proofErr w:type="spellStart"/>
            <w:r w:rsidRPr="003102FA">
              <w:rPr>
                <w:lang w:val="uk-UA"/>
              </w:rPr>
              <w:t>р.р</w:t>
            </w:r>
            <w:proofErr w:type="spellEnd"/>
            <w:r w:rsidRPr="003102FA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0F3882" w:rsidRDefault="00A21B71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УРМГ та КБ</w:t>
            </w:r>
            <w:r w:rsidR="009F5E96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proofErr w:type="spellStart"/>
            <w:r w:rsidR="00D3427C" w:rsidRPr="000F3882">
              <w:rPr>
                <w:lang w:val="uk-UA"/>
              </w:rPr>
              <w:t>КП</w:t>
            </w:r>
            <w:proofErr w:type="spellEnd"/>
            <w:r w:rsidR="00D3427C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2</w:t>
            </w:r>
            <w:r w:rsidRPr="00603502">
              <w:rPr>
                <w:bCs/>
                <w:lang w:val="uk-UA" w:eastAsia="en-US"/>
              </w:rPr>
              <w:t>00,0</w:t>
            </w:r>
          </w:p>
          <w:p w:rsidR="00B104A4" w:rsidRPr="00603502" w:rsidRDefault="00B104A4" w:rsidP="002006D2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3C1E0C" w:rsidRDefault="00D3427C" w:rsidP="003C1E0C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4</w:t>
            </w:r>
            <w:r w:rsidRPr="001D0E9D">
              <w:rPr>
                <w:bCs/>
                <w:lang w:val="uk-UA" w:eastAsia="en-US"/>
              </w:rPr>
              <w:t>,</w:t>
            </w:r>
            <w:r>
              <w:rPr>
                <w:bCs/>
                <w:lang w:val="uk-UA" w:eastAsia="en-US"/>
              </w:rPr>
              <w:t>7</w:t>
            </w:r>
            <w:r w:rsidR="003C1E0C">
              <w:rPr>
                <w:lang w:val="uk-UA"/>
              </w:rPr>
              <w:t xml:space="preserve"> </w:t>
            </w:r>
            <w:r w:rsidR="003C1E0C">
              <w:rPr>
                <w:lang w:val="uk-UA"/>
              </w:rPr>
              <w:br/>
              <w:t>міський</w:t>
            </w:r>
          </w:p>
          <w:p w:rsidR="00D3427C" w:rsidRPr="001D0E9D" w:rsidRDefault="003C1E0C" w:rsidP="003C1E0C">
            <w:pPr>
              <w:jc w:val="center"/>
              <w:rPr>
                <w:bCs/>
                <w:lang w:val="uk-UA" w:eastAsia="en-US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AA7934" w:rsidRDefault="00D3427C" w:rsidP="002006D2">
            <w:pPr>
              <w:jc w:val="center"/>
              <w:rPr>
                <w:lang w:val="uk-UA"/>
              </w:rPr>
            </w:pPr>
            <w:r w:rsidRPr="00AA7934">
              <w:rPr>
                <w:lang w:val="uk-UA"/>
              </w:rPr>
              <w:t>2</w:t>
            </w:r>
            <w:r w:rsidR="009D0A22">
              <w:rPr>
                <w:lang w:val="uk-UA"/>
              </w:rPr>
              <w:t>,4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594F24" w:rsidRDefault="00D3427C" w:rsidP="002006D2">
            <w:pPr>
              <w:ind w:right="-26"/>
              <w:rPr>
                <w:lang w:val="uk-UA"/>
              </w:rPr>
            </w:pPr>
            <w:r w:rsidRPr="00594F24">
              <w:rPr>
                <w:sz w:val="22"/>
                <w:szCs w:val="22"/>
                <w:lang w:val="uk-UA"/>
              </w:rPr>
              <w:t xml:space="preserve">За рахунок коштів міського бюджету встановлено 8 од. </w:t>
            </w:r>
            <w:r w:rsidRPr="00594F24">
              <w:rPr>
                <w:bCs/>
                <w:sz w:val="22"/>
                <w:szCs w:val="22"/>
                <w:lang w:val="uk-UA" w:eastAsia="en-US"/>
              </w:rPr>
              <w:t>інформаційно-вказівних дорожніх знаків з новими назвами</w:t>
            </w:r>
            <w:r w:rsidR="00594F24">
              <w:rPr>
                <w:bCs/>
                <w:sz w:val="22"/>
                <w:szCs w:val="22"/>
                <w:lang w:val="uk-UA" w:eastAsia="en-US"/>
              </w:rPr>
              <w:t>, виконано не в повному обсязі через недостатнє фінансування</w:t>
            </w:r>
          </w:p>
        </w:tc>
      </w:tr>
      <w:tr w:rsidR="00D3427C" w:rsidRPr="003811BD" w:rsidTr="002006D2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83723E" w:rsidRDefault="00C47E04" w:rsidP="002006D2">
            <w:pPr>
              <w:rPr>
                <w:rFonts w:eastAsia="Calibri"/>
                <w:lang w:val="uk-UA" w:eastAsia="en-US"/>
              </w:rPr>
            </w:pPr>
            <w:r>
              <w:rPr>
                <w:bCs/>
                <w:iCs/>
                <w:lang w:val="uk-UA" w:eastAsia="en-US"/>
              </w:rPr>
              <w:t>2.3</w:t>
            </w:r>
            <w:r w:rsidR="00D3427C" w:rsidRPr="00603502">
              <w:rPr>
                <w:bCs/>
                <w:iCs/>
                <w:lang w:val="uk-UA" w:eastAsia="en-US"/>
              </w:rPr>
              <w:t xml:space="preserve"> </w:t>
            </w:r>
            <w:r w:rsidR="00D3427C">
              <w:rPr>
                <w:bCs/>
                <w:iCs/>
                <w:lang w:val="uk-UA" w:eastAsia="en-US"/>
              </w:rPr>
              <w:t>Поточне утримання світлофорних об</w:t>
            </w:r>
            <w:r w:rsidR="00D3427C" w:rsidRPr="00C47E04">
              <w:rPr>
                <w:bCs/>
                <w:iCs/>
                <w:lang w:val="uk-UA" w:eastAsia="en-US"/>
              </w:rPr>
              <w:t>’</w:t>
            </w:r>
            <w:r w:rsidR="00D3427C">
              <w:rPr>
                <w:bCs/>
                <w:iCs/>
                <w:lang w:val="uk-UA" w:eastAsia="en-US"/>
              </w:rPr>
              <w:t>єктів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0F3882" w:rsidRDefault="00A21B71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УРМГ та КБ</w:t>
            </w:r>
            <w:r w:rsidR="009F5E96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proofErr w:type="spellStart"/>
            <w:r w:rsidR="00D3427C" w:rsidRPr="000F3882">
              <w:rPr>
                <w:lang w:val="uk-UA"/>
              </w:rPr>
              <w:t>КП</w:t>
            </w:r>
            <w:proofErr w:type="spellEnd"/>
            <w:r w:rsidR="00D3427C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1650B4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</w:t>
            </w:r>
            <w:r w:rsidRPr="00603502">
              <w:rPr>
                <w:bCs/>
                <w:lang w:val="uk-UA" w:eastAsia="en-US"/>
              </w:rPr>
              <w:t>00,0</w:t>
            </w:r>
          </w:p>
          <w:p w:rsidR="00D3427C" w:rsidRPr="00603502" w:rsidRDefault="001650B4" w:rsidP="002006D2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107,0</w:t>
            </w:r>
          </w:p>
          <w:p w:rsidR="003C1E0C" w:rsidRDefault="003C1E0C" w:rsidP="003C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Default="003C1E0C" w:rsidP="003C1E0C">
            <w:pPr>
              <w:jc w:val="center"/>
              <w:rPr>
                <w:bCs/>
                <w:lang w:val="uk-UA" w:eastAsia="en-US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1A2123" w:rsidRDefault="00D3427C" w:rsidP="002006D2">
            <w:pPr>
              <w:jc w:val="center"/>
              <w:rPr>
                <w:lang w:val="uk-UA"/>
              </w:rPr>
            </w:pPr>
            <w:r w:rsidRPr="001A2123">
              <w:rPr>
                <w:lang w:val="uk-UA"/>
              </w:rPr>
              <w:t>107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243413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</w:t>
            </w:r>
            <w:r>
              <w:rPr>
                <w:sz w:val="22"/>
                <w:szCs w:val="22"/>
                <w:lang w:val="uk-UA"/>
              </w:rPr>
              <w:t>року за рахунок коштів міського</w:t>
            </w:r>
            <w:r w:rsidRPr="00B76AB2">
              <w:rPr>
                <w:sz w:val="22"/>
                <w:szCs w:val="22"/>
                <w:lang w:val="uk-UA"/>
              </w:rPr>
              <w:t xml:space="preserve"> бюджету проводилося поточне обслуговування 10 од. світлофорних об’єктів</w:t>
            </w:r>
          </w:p>
        </w:tc>
      </w:tr>
      <w:tr w:rsidR="00D3427C" w:rsidRPr="003811BD" w:rsidTr="002006D2">
        <w:trPr>
          <w:trHeight w:val="483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Pr="00603502" w:rsidRDefault="00D3427C" w:rsidP="002006D2">
            <w:pPr>
              <w:jc w:val="center"/>
              <w:rPr>
                <w:lang w:val="uk-UA"/>
              </w:rPr>
            </w:pPr>
            <w:r w:rsidRPr="00603502">
              <w:rPr>
                <w:lang w:val="uk-UA"/>
              </w:rPr>
              <w:t>3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Організація дорожнього руху</w:t>
            </w:r>
          </w:p>
        </w:tc>
        <w:tc>
          <w:tcPr>
            <w:tcW w:w="2325" w:type="dxa"/>
            <w:shd w:val="clear" w:color="auto" w:fill="auto"/>
          </w:tcPr>
          <w:p w:rsidR="00D3427C" w:rsidRPr="00603502" w:rsidRDefault="00D3427C" w:rsidP="002006D2">
            <w:pPr>
              <w:rPr>
                <w:rFonts w:eastAsia="Calibri"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>3.1 Встановлення дорожніх знаків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D3427C" w:rsidRPr="000F3882" w:rsidRDefault="00A21B71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УРМГ та КБ</w:t>
            </w:r>
            <w:r w:rsidR="009F5E96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proofErr w:type="spellStart"/>
            <w:r w:rsidR="00D3427C" w:rsidRPr="000F3882">
              <w:rPr>
                <w:lang w:val="uk-UA"/>
              </w:rPr>
              <w:t>КП</w:t>
            </w:r>
            <w:proofErr w:type="spellEnd"/>
            <w:r w:rsidR="00D3427C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</w:t>
            </w:r>
            <w:r w:rsidRPr="00603502">
              <w:rPr>
                <w:bCs/>
                <w:lang w:val="uk-UA" w:eastAsia="en-US"/>
              </w:rPr>
              <w:t>30,0</w:t>
            </w:r>
          </w:p>
          <w:p w:rsidR="001650B4" w:rsidRPr="00603502" w:rsidRDefault="001650B4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B104A4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145</w:t>
            </w:r>
            <w:r w:rsidR="00D3427C">
              <w:rPr>
                <w:bCs/>
                <w:lang w:val="uk-UA" w:eastAsia="en-US"/>
              </w:rPr>
              <w:t>,</w:t>
            </w:r>
            <w:r>
              <w:rPr>
                <w:bCs/>
                <w:lang w:val="uk-UA" w:eastAsia="en-US"/>
              </w:rPr>
              <w:t>3</w:t>
            </w:r>
          </w:p>
          <w:p w:rsidR="003C1E0C" w:rsidRDefault="003C1E0C" w:rsidP="003C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Default="003C1E0C" w:rsidP="003C1E0C">
            <w:pPr>
              <w:jc w:val="center"/>
              <w:rPr>
                <w:bCs/>
                <w:lang w:val="uk-UA" w:eastAsia="en-US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637364" w:rsidRDefault="00B104A4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111,8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B104A4" w:rsidRDefault="00D3427C" w:rsidP="002006D2">
            <w:pPr>
              <w:ind w:right="-26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рахунок </w:t>
            </w:r>
            <w:r w:rsidRPr="00994AFD">
              <w:rPr>
                <w:sz w:val="22"/>
                <w:szCs w:val="22"/>
                <w:lang w:val="uk-UA"/>
              </w:rPr>
              <w:t>коштів</w:t>
            </w:r>
            <w:r>
              <w:rPr>
                <w:sz w:val="22"/>
                <w:szCs w:val="22"/>
                <w:lang w:val="uk-UA"/>
              </w:rPr>
              <w:t xml:space="preserve"> міського бюджету встановлено       248 од. дорожніх знаків</w:t>
            </w:r>
          </w:p>
        </w:tc>
      </w:tr>
      <w:tr w:rsidR="00D3427C" w:rsidRPr="003811BD" w:rsidTr="002006D2">
        <w:trPr>
          <w:trHeight w:val="280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Pr="00603502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Default="00D3427C" w:rsidP="002006D2">
            <w:pPr>
              <w:rPr>
                <w:bCs/>
                <w:iCs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 xml:space="preserve">3.2 </w:t>
            </w:r>
            <w:r>
              <w:rPr>
                <w:bCs/>
                <w:iCs/>
                <w:lang w:val="uk-UA" w:eastAsia="en-US"/>
              </w:rPr>
              <w:t>Поточне утримання</w:t>
            </w:r>
          </w:p>
          <w:p w:rsidR="00D3427C" w:rsidRPr="00603502" w:rsidRDefault="00D3427C" w:rsidP="002006D2">
            <w:pPr>
              <w:rPr>
                <w:bCs/>
                <w:iCs/>
                <w:lang w:val="uk-UA" w:eastAsia="en-US"/>
              </w:rPr>
            </w:pPr>
            <w:r>
              <w:rPr>
                <w:bCs/>
                <w:iCs/>
                <w:lang w:val="uk-UA" w:eastAsia="en-US"/>
              </w:rPr>
              <w:t>дорожніх знаків</w:t>
            </w: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100,0</w:t>
            </w:r>
          </w:p>
          <w:p w:rsidR="001650B4" w:rsidRPr="00603502" w:rsidRDefault="001650B4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100,0</w:t>
            </w:r>
          </w:p>
          <w:p w:rsidR="003C1E0C" w:rsidRDefault="003C1E0C" w:rsidP="003C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Default="003C1E0C" w:rsidP="003C1E0C">
            <w:pPr>
              <w:jc w:val="center"/>
              <w:rPr>
                <w:bCs/>
                <w:lang w:val="uk-UA" w:eastAsia="en-US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515344" w:rsidRDefault="00D3427C" w:rsidP="002006D2">
            <w:pPr>
              <w:jc w:val="center"/>
              <w:rPr>
                <w:lang w:val="uk-UA"/>
              </w:rPr>
            </w:pPr>
            <w:r w:rsidRPr="00515344">
              <w:rPr>
                <w:lang w:val="uk-UA"/>
              </w:rPr>
              <w:t>100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994AFD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</w:t>
            </w:r>
            <w:r>
              <w:rPr>
                <w:sz w:val="22"/>
                <w:szCs w:val="22"/>
                <w:lang w:val="uk-UA"/>
              </w:rPr>
              <w:t>року за рахунок коштів міського</w:t>
            </w:r>
            <w:r w:rsidRPr="00B76AB2">
              <w:rPr>
                <w:sz w:val="22"/>
                <w:szCs w:val="22"/>
                <w:lang w:val="uk-UA"/>
              </w:rPr>
              <w:t xml:space="preserve"> бюджету проводилося поточне обслуговування 1927 од. дорожніх знаків</w:t>
            </w:r>
          </w:p>
        </w:tc>
      </w:tr>
      <w:tr w:rsidR="00D3427C" w:rsidRPr="001D03DD" w:rsidTr="002006D2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Pr="00603502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603502" w:rsidRDefault="00D3427C" w:rsidP="002006D2">
            <w:pPr>
              <w:rPr>
                <w:rFonts w:eastAsia="Calibri"/>
                <w:lang w:val="uk-UA" w:eastAsia="en-US"/>
              </w:rPr>
            </w:pPr>
            <w:r>
              <w:rPr>
                <w:bCs/>
                <w:iCs/>
                <w:lang w:val="uk-UA" w:eastAsia="en-US"/>
              </w:rPr>
              <w:t>3.3</w:t>
            </w:r>
            <w:r w:rsidRPr="00603502">
              <w:rPr>
                <w:bCs/>
                <w:iCs/>
                <w:lang w:val="uk-UA" w:eastAsia="en-US"/>
              </w:rPr>
              <w:t xml:space="preserve"> Виконання дорожньої розмітки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0F3882" w:rsidRDefault="009F5E96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УРМГ та КБ, </w:t>
            </w:r>
            <w:r>
              <w:rPr>
                <w:lang w:val="uk-UA"/>
              </w:rPr>
              <w:br/>
            </w:r>
            <w:proofErr w:type="spellStart"/>
            <w:r w:rsidR="00D3427C" w:rsidRPr="000F3882">
              <w:rPr>
                <w:lang w:val="uk-UA"/>
              </w:rPr>
              <w:t>КП</w:t>
            </w:r>
            <w:proofErr w:type="spellEnd"/>
            <w:r w:rsidR="00D3427C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</w:t>
            </w:r>
            <w:r w:rsidRPr="00603502">
              <w:rPr>
                <w:bCs/>
                <w:lang w:val="uk-UA" w:eastAsia="en-US"/>
              </w:rPr>
              <w:t>50,0</w:t>
            </w:r>
          </w:p>
          <w:p w:rsidR="001650B4" w:rsidRPr="00603502" w:rsidRDefault="001650B4" w:rsidP="002006D2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433,1</w:t>
            </w:r>
          </w:p>
          <w:p w:rsidR="003C1E0C" w:rsidRDefault="003C1E0C" w:rsidP="003C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3C1E0C" w:rsidRDefault="003C1E0C" w:rsidP="003C1E0C">
            <w:pPr>
              <w:jc w:val="center"/>
              <w:rPr>
                <w:bCs/>
                <w:lang w:val="uk-UA" w:eastAsia="en-US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C15E08" w:rsidRDefault="00D3427C" w:rsidP="002006D2">
            <w:pPr>
              <w:jc w:val="center"/>
              <w:rPr>
                <w:lang w:val="uk-UA"/>
              </w:rPr>
            </w:pPr>
            <w:r w:rsidRPr="00C15E08">
              <w:rPr>
                <w:lang w:val="uk-UA"/>
              </w:rPr>
              <w:t>96</w:t>
            </w:r>
            <w:r w:rsidR="005C73D6">
              <w:rPr>
                <w:lang w:val="uk-UA"/>
              </w:rPr>
              <w:t>,2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DC393E" w:rsidRDefault="00D3427C" w:rsidP="002006D2">
            <w:pPr>
              <w:ind w:right="-26"/>
              <w:rPr>
                <w:lang w:val="uk-UA"/>
              </w:rPr>
            </w:pPr>
            <w:r w:rsidRPr="00DC393E">
              <w:rPr>
                <w:sz w:val="22"/>
                <w:szCs w:val="22"/>
                <w:lang w:val="uk-UA"/>
              </w:rPr>
              <w:t>За рахунок коштів міського бюджету нанесено 23,72</w:t>
            </w:r>
            <w:r w:rsidRPr="00DC393E">
              <w:rPr>
                <w:sz w:val="26"/>
                <w:szCs w:val="26"/>
                <w:lang w:val="uk-UA"/>
              </w:rPr>
              <w:t xml:space="preserve"> </w:t>
            </w:r>
            <w:r w:rsidRPr="00DC393E">
              <w:rPr>
                <w:sz w:val="22"/>
                <w:szCs w:val="22"/>
                <w:lang w:val="uk-UA"/>
              </w:rPr>
              <w:t>км осьової розмітки, 3101 м2 пішохідної розмітки</w:t>
            </w:r>
            <w:r w:rsidR="00DC393E">
              <w:rPr>
                <w:sz w:val="22"/>
                <w:szCs w:val="22"/>
                <w:lang w:val="uk-UA"/>
              </w:rPr>
              <w:t>,</w:t>
            </w:r>
            <w:r w:rsidR="00DC393E" w:rsidRPr="00DC393E">
              <w:rPr>
                <w:sz w:val="22"/>
                <w:szCs w:val="22"/>
                <w:lang w:val="uk-UA"/>
              </w:rPr>
              <w:t xml:space="preserve"> економія бюджетних коштів</w:t>
            </w:r>
            <w:r w:rsidRPr="00DC393E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D3427C" w:rsidRPr="008F6BAA" w:rsidTr="002006D2">
        <w:trPr>
          <w:trHeight w:val="483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Pr="00603502" w:rsidRDefault="00D3427C" w:rsidP="002006D2">
            <w:pPr>
              <w:jc w:val="center"/>
              <w:rPr>
                <w:lang w:val="uk-UA"/>
              </w:rPr>
            </w:pPr>
            <w:r w:rsidRPr="00603502">
              <w:rPr>
                <w:lang w:val="uk-UA"/>
              </w:rPr>
              <w:t>4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D3427C" w:rsidRPr="00603502" w:rsidRDefault="00D3427C" w:rsidP="002006D2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2325" w:type="dxa"/>
            <w:shd w:val="clear" w:color="auto" w:fill="auto"/>
          </w:tcPr>
          <w:p w:rsidR="00D3427C" w:rsidRPr="00603502" w:rsidRDefault="00D3427C" w:rsidP="002006D2">
            <w:pPr>
              <w:rPr>
                <w:bCs/>
                <w:iCs/>
                <w:lang w:val="uk-UA" w:eastAsia="en-US"/>
              </w:rPr>
            </w:pPr>
            <w:r w:rsidRPr="00603502">
              <w:rPr>
                <w:lang w:val="uk-UA" w:eastAsia="en-US"/>
              </w:rPr>
              <w:t>4.1 Висвітлення в ЗМІ актуальних питань по забезпеченню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8F6BAA" w:rsidRDefault="00D3427C" w:rsidP="002006D2">
            <w:pPr>
              <w:jc w:val="center"/>
              <w:rPr>
                <w:lang w:val="uk-UA" w:eastAsia="en-US"/>
              </w:rPr>
            </w:pPr>
            <w:proofErr w:type="spellStart"/>
            <w:r w:rsidRPr="008F6BAA">
              <w:rPr>
                <w:lang w:val="uk-UA" w:eastAsia="en-US"/>
              </w:rPr>
              <w:t>Бахмутський</w:t>
            </w:r>
            <w:proofErr w:type="spellEnd"/>
            <w:r w:rsidRPr="008F6BAA">
              <w:rPr>
                <w:lang w:val="uk-UA" w:eastAsia="en-US"/>
              </w:rPr>
              <w:t xml:space="preserve"> ВП, Управління освіти Бахмутської міської ради (далі Управління освіти)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994AFD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року проведено </w:t>
            </w:r>
            <w:r>
              <w:rPr>
                <w:sz w:val="22"/>
                <w:szCs w:val="22"/>
                <w:lang w:val="uk-UA"/>
              </w:rPr>
              <w:t>27</w:t>
            </w:r>
            <w:r w:rsidRPr="00B76AB2">
              <w:rPr>
                <w:sz w:val="22"/>
                <w:szCs w:val="22"/>
                <w:lang w:val="uk-UA"/>
              </w:rPr>
              <w:t xml:space="preserve"> висту</w:t>
            </w:r>
            <w:r>
              <w:rPr>
                <w:sz w:val="22"/>
                <w:szCs w:val="22"/>
                <w:lang w:val="uk-UA"/>
              </w:rPr>
              <w:t>пів по телебаченню, розміщено 35 статей в газетах, 112</w:t>
            </w:r>
            <w:r w:rsidRPr="00B76AB2">
              <w:rPr>
                <w:sz w:val="22"/>
                <w:szCs w:val="22"/>
                <w:lang w:val="uk-UA"/>
              </w:rPr>
              <w:t xml:space="preserve"> статей в мережі Інтернет</w:t>
            </w:r>
          </w:p>
        </w:tc>
      </w:tr>
      <w:tr w:rsidR="00D3427C" w:rsidRPr="003811BD" w:rsidTr="002006D2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603502" w:rsidRDefault="00D3427C" w:rsidP="002006D2">
            <w:pPr>
              <w:rPr>
                <w:lang w:val="uk-UA" w:eastAsia="en-US"/>
              </w:rPr>
            </w:pPr>
            <w:r w:rsidRPr="00603502">
              <w:rPr>
                <w:lang w:val="uk-UA" w:eastAsia="en-US"/>
              </w:rPr>
              <w:t>4.2 Розробка стендів, плакатів, альбомів, рекламних роликів на телебаченні з матеріалами щодо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8F6BAA" w:rsidRDefault="00D3427C" w:rsidP="002006D2">
            <w:pPr>
              <w:jc w:val="center"/>
              <w:rPr>
                <w:lang w:val="uk-UA" w:eastAsia="en-US"/>
              </w:rPr>
            </w:pPr>
            <w:proofErr w:type="spellStart"/>
            <w:r w:rsidRPr="008F6BAA">
              <w:rPr>
                <w:lang w:val="uk-UA" w:eastAsia="en-US"/>
              </w:rPr>
              <w:t>Бахмутський</w:t>
            </w:r>
            <w:proofErr w:type="spellEnd"/>
            <w:r w:rsidRPr="008F6BAA">
              <w:rPr>
                <w:lang w:val="uk-UA" w:eastAsia="en-US"/>
              </w:rPr>
              <w:t xml:space="preserve"> ВП, місцеве телебачення, керівники підприємств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 w:eastAsia="en-US"/>
              </w:rPr>
              <w:t>Кошти підприємств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994AFD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Протягом року по телеб</w:t>
            </w:r>
            <w:r>
              <w:rPr>
                <w:sz w:val="22"/>
                <w:szCs w:val="22"/>
                <w:lang w:val="uk-UA"/>
              </w:rPr>
              <w:t>аченню забезпечено трансляцію 38</w:t>
            </w:r>
            <w:r w:rsidRPr="00B76AB2">
              <w:rPr>
                <w:sz w:val="22"/>
                <w:szCs w:val="22"/>
                <w:lang w:val="uk-UA"/>
              </w:rPr>
              <w:t xml:space="preserve"> роликів соціальної реклами з безпеки дорожнього руху</w:t>
            </w:r>
          </w:p>
        </w:tc>
      </w:tr>
      <w:tr w:rsidR="00D3427C" w:rsidRPr="003811BD" w:rsidTr="002006D2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603502" w:rsidRDefault="00FB39E0" w:rsidP="002006D2">
            <w:pPr>
              <w:rPr>
                <w:bCs/>
                <w:iCs/>
                <w:lang w:val="uk-UA" w:eastAsia="en-US"/>
              </w:rPr>
            </w:pPr>
            <w:r>
              <w:rPr>
                <w:lang w:val="uk-UA" w:eastAsia="en-US"/>
              </w:rPr>
              <w:t>4.3 Розповсюдження</w:t>
            </w:r>
            <w:r w:rsidR="00D3427C" w:rsidRPr="00603502">
              <w:rPr>
                <w:lang w:val="uk-UA" w:eastAsia="en-US"/>
              </w:rPr>
              <w:t xml:space="preserve"> методичних матеріалів для шкільних закладів з безпеки дорожнього</w:t>
            </w:r>
            <w:r w:rsidR="00D3427C">
              <w:rPr>
                <w:lang w:val="uk-UA" w:eastAsia="en-US"/>
              </w:rPr>
              <w:t xml:space="preserve"> </w:t>
            </w:r>
            <w:r w:rsidR="00D3427C" w:rsidRPr="00603502">
              <w:rPr>
                <w:lang w:val="uk-UA" w:eastAsia="en-US"/>
              </w:rPr>
              <w:t>руху та правил поведінки на дорогах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8F6BAA" w:rsidRDefault="00D3427C" w:rsidP="002006D2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 xml:space="preserve">Управління освіти, </w:t>
            </w:r>
            <w:proofErr w:type="spellStart"/>
            <w:r w:rsidRPr="008F6BAA">
              <w:rPr>
                <w:lang w:val="uk-UA" w:eastAsia="en-US"/>
              </w:rPr>
              <w:t>Бахмутський</w:t>
            </w:r>
            <w:proofErr w:type="spellEnd"/>
            <w:r w:rsidRPr="008F6BAA">
              <w:rPr>
                <w:lang w:val="uk-UA" w:eastAsia="en-US"/>
              </w:rPr>
              <w:t xml:space="preserve"> ВП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994AFD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Протягом рок</w:t>
            </w:r>
            <w:r>
              <w:rPr>
                <w:sz w:val="22"/>
                <w:szCs w:val="22"/>
                <w:lang w:val="uk-UA"/>
              </w:rPr>
              <w:t>у розповсюджено 6</w:t>
            </w:r>
            <w:r w:rsidRPr="00B76AB2">
              <w:rPr>
                <w:sz w:val="22"/>
                <w:szCs w:val="22"/>
                <w:lang w:val="uk-UA"/>
              </w:rPr>
              <w:t>00 методичних матеріалів та пам’яток з безпеки дорожнього руху</w:t>
            </w:r>
          </w:p>
        </w:tc>
      </w:tr>
      <w:tr w:rsidR="00D3427C" w:rsidRPr="003811BD" w:rsidTr="002006D2">
        <w:trPr>
          <w:trHeight w:val="1656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D3427C" w:rsidRPr="000F3882" w:rsidRDefault="00D3427C" w:rsidP="002006D2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3427C" w:rsidRPr="00603502" w:rsidRDefault="00D3427C" w:rsidP="002006D2">
            <w:pPr>
              <w:rPr>
                <w:lang w:val="uk-UA" w:eastAsia="en-US"/>
              </w:rPr>
            </w:pPr>
            <w:r w:rsidRPr="00603502">
              <w:rPr>
                <w:lang w:val="uk-UA" w:eastAsia="en-US"/>
              </w:rPr>
              <w:t>4.4 Організація проведень занять у шкільних учбових закладах з питань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proofErr w:type="spellStart"/>
            <w:r w:rsidRPr="000F3882">
              <w:rPr>
                <w:lang w:val="uk-UA"/>
              </w:rPr>
              <w:t>р.р</w:t>
            </w:r>
            <w:proofErr w:type="spellEnd"/>
            <w:r w:rsidRPr="000F3882">
              <w:rPr>
                <w:lang w:val="uk-UA"/>
              </w:rPr>
              <w:t>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D3427C" w:rsidRPr="008F6BAA" w:rsidRDefault="00D3427C" w:rsidP="002006D2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Управління освіти,</w:t>
            </w:r>
          </w:p>
          <w:p w:rsidR="00D3427C" w:rsidRPr="008F6BAA" w:rsidRDefault="00D3427C" w:rsidP="002006D2">
            <w:pPr>
              <w:jc w:val="center"/>
              <w:rPr>
                <w:lang w:val="uk-UA" w:eastAsia="en-US"/>
              </w:rPr>
            </w:pPr>
            <w:proofErr w:type="spellStart"/>
            <w:r w:rsidRPr="008F6BAA">
              <w:rPr>
                <w:lang w:val="uk-UA" w:eastAsia="en-US"/>
              </w:rPr>
              <w:t>Бахмутський</w:t>
            </w:r>
            <w:proofErr w:type="spellEnd"/>
            <w:r w:rsidRPr="008F6BAA">
              <w:rPr>
                <w:lang w:val="uk-UA" w:eastAsia="en-US"/>
              </w:rPr>
              <w:t xml:space="preserve"> ВП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3427C" w:rsidRPr="000F3882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3427C" w:rsidRPr="00994AFD" w:rsidRDefault="00D3427C" w:rsidP="002006D2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року проведено </w:t>
            </w:r>
            <w:r>
              <w:rPr>
                <w:sz w:val="22"/>
                <w:szCs w:val="22"/>
                <w:lang w:val="uk-UA"/>
              </w:rPr>
              <w:t>70</w:t>
            </w:r>
            <w:r w:rsidRPr="00B76AB2">
              <w:rPr>
                <w:sz w:val="22"/>
                <w:szCs w:val="22"/>
                <w:lang w:val="uk-UA"/>
              </w:rPr>
              <w:t xml:space="preserve"> заходів з безпеки дорожнього руху в учбових закладах, при цьому охоп</w:t>
            </w:r>
            <w:r>
              <w:rPr>
                <w:sz w:val="22"/>
                <w:szCs w:val="22"/>
                <w:lang w:val="uk-UA"/>
              </w:rPr>
              <w:t>лено 5427 дітей; обладнано 14</w:t>
            </w:r>
            <w:r w:rsidRPr="00B76AB2">
              <w:rPr>
                <w:sz w:val="22"/>
                <w:szCs w:val="22"/>
                <w:lang w:val="uk-UA"/>
              </w:rPr>
              <w:t xml:space="preserve"> кл</w:t>
            </w:r>
            <w:r>
              <w:rPr>
                <w:sz w:val="22"/>
                <w:szCs w:val="22"/>
                <w:lang w:val="uk-UA"/>
              </w:rPr>
              <w:t>асів по вивченню ПДР України; 28</w:t>
            </w:r>
            <w:r w:rsidRPr="00B76AB2">
              <w:rPr>
                <w:sz w:val="22"/>
                <w:szCs w:val="22"/>
                <w:lang w:val="uk-UA"/>
              </w:rPr>
              <w:t xml:space="preserve"> куточків по безпеці дорожнього руху</w:t>
            </w:r>
          </w:p>
        </w:tc>
      </w:tr>
      <w:tr w:rsidR="00D60C26" w:rsidRPr="003811BD" w:rsidTr="002006D2">
        <w:trPr>
          <w:trHeight w:val="1656"/>
        </w:trPr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60C26" w:rsidRDefault="00D60C26" w:rsidP="002006D2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030595" w:rsidRPr="003C1E0C" w:rsidRDefault="00030595" w:rsidP="00030595">
            <w:pPr>
              <w:rPr>
                <w:b/>
                <w:lang w:val="uk-UA"/>
              </w:rPr>
            </w:pPr>
            <w:r w:rsidRPr="003C1E0C">
              <w:rPr>
                <w:b/>
                <w:lang w:val="uk-UA"/>
              </w:rPr>
              <w:t>Всього,</w:t>
            </w:r>
          </w:p>
          <w:p w:rsidR="00030595" w:rsidRPr="003C1E0C" w:rsidRDefault="00030595" w:rsidP="00030595">
            <w:pPr>
              <w:rPr>
                <w:bCs/>
                <w:lang w:val="uk-UA" w:eastAsia="en-US"/>
              </w:rPr>
            </w:pPr>
            <w:r w:rsidRPr="003C1E0C">
              <w:rPr>
                <w:bCs/>
                <w:lang w:val="uk-UA" w:eastAsia="en-US"/>
              </w:rPr>
              <w:t>міський бюджет</w:t>
            </w:r>
          </w:p>
          <w:p w:rsidR="00030595" w:rsidRPr="000F3882" w:rsidRDefault="00030595" w:rsidP="00030595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D60C26" w:rsidRPr="00603502" w:rsidRDefault="00D60C26" w:rsidP="00030595">
            <w:pPr>
              <w:rPr>
                <w:lang w:val="uk-UA" w:eastAsia="en-US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60C26" w:rsidRDefault="00D60C26" w:rsidP="002006D2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0C26" w:rsidRPr="008F6BAA" w:rsidRDefault="00D60C26" w:rsidP="00030595">
            <w:pPr>
              <w:jc w:val="center"/>
              <w:rPr>
                <w:lang w:val="uk-UA" w:eastAsia="en-US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60C26" w:rsidRPr="0025251E" w:rsidRDefault="00C65977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60C26" w:rsidRDefault="00030C4D" w:rsidP="002006D2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1545,0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60C26" w:rsidRDefault="00E97278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84,4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60C26" w:rsidRPr="00B76AB2" w:rsidRDefault="00D60C26" w:rsidP="002006D2">
            <w:pPr>
              <w:ind w:right="-26"/>
              <w:rPr>
                <w:lang w:val="uk-UA"/>
              </w:rPr>
            </w:pPr>
          </w:p>
        </w:tc>
      </w:tr>
    </w:tbl>
    <w:p w:rsidR="00D3427C" w:rsidRPr="0025251E" w:rsidRDefault="00D3427C" w:rsidP="00D3427C">
      <w:pPr>
        <w:jc w:val="both"/>
        <w:rPr>
          <w:sz w:val="28"/>
          <w:szCs w:val="28"/>
          <w:lang w:val="uk-UA"/>
        </w:rPr>
      </w:pPr>
    </w:p>
    <w:p w:rsidR="00D3427C" w:rsidRPr="0025251E" w:rsidRDefault="009F5B6F" w:rsidP="00D3427C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3427C" w:rsidRPr="0025251E">
        <w:rPr>
          <w:b/>
          <w:sz w:val="28"/>
          <w:szCs w:val="28"/>
          <w:lang w:val="uk-UA"/>
        </w:rPr>
        <w:t xml:space="preserve">ачальник Управління </w:t>
      </w:r>
    </w:p>
    <w:p w:rsidR="00D3427C" w:rsidRDefault="00D3427C" w:rsidP="00D342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25251E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міського господарства</w:t>
      </w:r>
    </w:p>
    <w:p w:rsidR="00D3427C" w:rsidRPr="0025251E" w:rsidRDefault="00D3427C" w:rsidP="00D342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  <w:r w:rsidRPr="0025251E">
        <w:rPr>
          <w:b/>
          <w:sz w:val="28"/>
          <w:szCs w:val="28"/>
          <w:lang w:val="uk-UA"/>
        </w:rPr>
        <w:t xml:space="preserve"> </w:t>
      </w:r>
    </w:p>
    <w:p w:rsidR="00D3427C" w:rsidRPr="0025251E" w:rsidRDefault="00D3427C" w:rsidP="00D3427C">
      <w:pPr>
        <w:rPr>
          <w:b/>
          <w:sz w:val="28"/>
          <w:szCs w:val="28"/>
          <w:lang w:val="uk-UA"/>
        </w:rPr>
        <w:sectPr w:rsidR="00D3427C" w:rsidRPr="0025251E" w:rsidSect="000D19E4">
          <w:pgSz w:w="16838" w:h="11906" w:orient="landscape"/>
          <w:pgMar w:top="1560" w:right="992" w:bottom="567" w:left="992" w:header="709" w:footer="709" w:gutter="0"/>
          <w:pgNumType w:start="1"/>
          <w:cols w:space="708"/>
          <w:titlePg/>
          <w:docGrid w:linePitch="360"/>
        </w:sectPr>
      </w:pPr>
      <w:r w:rsidRPr="0025251E">
        <w:rPr>
          <w:b/>
          <w:sz w:val="28"/>
          <w:szCs w:val="28"/>
          <w:lang w:val="uk-UA"/>
        </w:rPr>
        <w:t xml:space="preserve">Бахмутської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25251E">
        <w:rPr>
          <w:b/>
          <w:sz w:val="28"/>
          <w:szCs w:val="28"/>
          <w:lang w:val="uk-UA"/>
        </w:rPr>
        <w:t xml:space="preserve">           </w:t>
      </w:r>
      <w:r w:rsidR="00984B50">
        <w:rPr>
          <w:b/>
          <w:sz w:val="28"/>
          <w:szCs w:val="28"/>
          <w:lang w:val="uk-UA"/>
        </w:rPr>
        <w:t xml:space="preserve">                               </w:t>
      </w:r>
      <w:r w:rsidRPr="0025251E">
        <w:rPr>
          <w:b/>
          <w:sz w:val="28"/>
          <w:szCs w:val="28"/>
          <w:lang w:val="uk-UA"/>
        </w:rPr>
        <w:t xml:space="preserve">                      </w:t>
      </w:r>
      <w:r w:rsidR="009F5B6F">
        <w:rPr>
          <w:b/>
          <w:sz w:val="28"/>
          <w:szCs w:val="28"/>
          <w:lang w:val="uk-UA"/>
        </w:rPr>
        <w:t xml:space="preserve">С.П. </w:t>
      </w:r>
      <w:proofErr w:type="spellStart"/>
      <w:r w:rsidR="009F5B6F">
        <w:rPr>
          <w:b/>
          <w:sz w:val="28"/>
          <w:szCs w:val="28"/>
          <w:lang w:val="uk-UA"/>
        </w:rPr>
        <w:t>Чорноіван</w:t>
      </w:r>
      <w:proofErr w:type="spellEnd"/>
    </w:p>
    <w:p w:rsidR="00D3427C" w:rsidRDefault="00D3427C" w:rsidP="00D3427C">
      <w:pPr>
        <w:rPr>
          <w:i/>
          <w:sz w:val="26"/>
          <w:szCs w:val="26"/>
          <w:lang w:val="uk-UA"/>
        </w:rPr>
        <w:sectPr w:rsidR="00D3427C" w:rsidSect="000D19E4">
          <w:pgSz w:w="16838" w:h="11906" w:orient="landscape"/>
          <w:pgMar w:top="1418" w:right="567" w:bottom="284" w:left="851" w:header="709" w:footer="709" w:gutter="0"/>
          <w:pgNumType w:start="1"/>
          <w:cols w:space="708"/>
          <w:titlePg/>
          <w:docGrid w:linePitch="360"/>
        </w:sectPr>
      </w:pPr>
    </w:p>
    <w:p w:rsidR="00D3427C" w:rsidRPr="00CC34F2" w:rsidRDefault="00D3427C" w:rsidP="00D3427C">
      <w:pPr>
        <w:ind w:left="9639"/>
        <w:outlineLvl w:val="0"/>
        <w:rPr>
          <w:lang w:val="uk-UA"/>
        </w:rPr>
      </w:pPr>
      <w:r w:rsidRPr="00CC34F2">
        <w:rPr>
          <w:lang w:val="uk-UA"/>
        </w:rPr>
        <w:lastRenderedPageBreak/>
        <w:t>Додаток 2</w:t>
      </w:r>
    </w:p>
    <w:p w:rsidR="00D3427C" w:rsidRPr="00CC34F2" w:rsidRDefault="00D3427C" w:rsidP="00D3427C">
      <w:pPr>
        <w:ind w:left="9639"/>
        <w:rPr>
          <w:lang w:val="uk-UA"/>
        </w:rPr>
      </w:pPr>
      <w:r w:rsidRPr="00CC34F2">
        <w:rPr>
          <w:lang w:val="uk-UA"/>
        </w:rPr>
        <w:t>до Звіту про результати виконання у 2018 році Програми «Підвищення безпеки дорожнього руху</w:t>
      </w:r>
      <w:r w:rsidRPr="00CC34F2">
        <w:rPr>
          <w:lang w:val="uk-UA"/>
        </w:rPr>
        <w:br/>
        <w:t>на території</w:t>
      </w:r>
      <w:r w:rsidRPr="00CC34F2">
        <w:t xml:space="preserve"> </w:t>
      </w:r>
      <w:r w:rsidRPr="00CC34F2">
        <w:rPr>
          <w:lang w:val="uk-UA"/>
        </w:rPr>
        <w:t xml:space="preserve">м. </w:t>
      </w:r>
      <w:proofErr w:type="spellStart"/>
      <w:r w:rsidRPr="00CC34F2">
        <w:rPr>
          <w:lang w:val="uk-UA"/>
        </w:rPr>
        <w:t>Бахмута</w:t>
      </w:r>
      <w:proofErr w:type="spellEnd"/>
      <w:r w:rsidRPr="00CC34F2">
        <w:rPr>
          <w:lang w:val="uk-UA"/>
        </w:rPr>
        <w:t xml:space="preserve"> на 2016-2020 роки»,</w:t>
      </w:r>
    </w:p>
    <w:p w:rsidR="00D3427C" w:rsidRPr="00CC34F2" w:rsidRDefault="00D3427C" w:rsidP="00D3427C">
      <w:pPr>
        <w:ind w:left="9639"/>
        <w:rPr>
          <w:lang w:val="uk-UA"/>
        </w:rPr>
      </w:pPr>
      <w:r w:rsidRPr="00CC34F2">
        <w:rPr>
          <w:lang w:val="uk-UA"/>
        </w:rPr>
        <w:t>затвердженої</w:t>
      </w:r>
      <w:r w:rsidRPr="00CC34F2">
        <w:rPr>
          <w:i/>
          <w:lang w:val="uk-UA"/>
        </w:rPr>
        <w:t xml:space="preserve"> </w:t>
      </w:r>
      <w:r w:rsidRPr="00CC34F2">
        <w:rPr>
          <w:lang w:val="uk-UA"/>
        </w:rPr>
        <w:t>рішенням Бахмутської міської ради від 22.06.2016 № 6/87-1545, із змінами</w:t>
      </w:r>
    </w:p>
    <w:p w:rsidR="00D3427C" w:rsidRPr="0025251E" w:rsidRDefault="00D3427C" w:rsidP="00D3427C">
      <w:pPr>
        <w:jc w:val="center"/>
        <w:rPr>
          <w:b/>
          <w:sz w:val="20"/>
          <w:szCs w:val="20"/>
          <w:lang w:val="uk-UA"/>
        </w:rPr>
      </w:pPr>
    </w:p>
    <w:p w:rsidR="00D3427C" w:rsidRDefault="00D3427C" w:rsidP="00D3427C">
      <w:pPr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E81099">
        <w:rPr>
          <w:b/>
          <w:sz w:val="28"/>
          <w:szCs w:val="28"/>
          <w:lang w:val="uk-UA"/>
        </w:rPr>
        <w:t xml:space="preserve">Виконання у 2018 році </w:t>
      </w:r>
      <w:r>
        <w:rPr>
          <w:b/>
          <w:sz w:val="28"/>
          <w:szCs w:val="28"/>
          <w:lang w:val="uk-UA"/>
        </w:rPr>
        <w:t xml:space="preserve">результативних </w:t>
      </w:r>
      <w:r w:rsidRPr="00E81099">
        <w:rPr>
          <w:b/>
          <w:sz w:val="28"/>
          <w:szCs w:val="28"/>
          <w:lang w:val="uk-UA"/>
        </w:rPr>
        <w:t>показників</w:t>
      </w:r>
    </w:p>
    <w:p w:rsidR="00D3427C" w:rsidRPr="00E81099" w:rsidRDefault="00D3427C" w:rsidP="00D3427C">
      <w:pPr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E81099">
        <w:rPr>
          <w:b/>
          <w:sz w:val="28"/>
          <w:szCs w:val="28"/>
          <w:lang w:val="uk-UA"/>
        </w:rPr>
        <w:t>Програми «</w:t>
      </w:r>
      <w:r>
        <w:rPr>
          <w:b/>
          <w:sz w:val="28"/>
          <w:szCs w:val="28"/>
          <w:lang w:val="uk-UA"/>
        </w:rPr>
        <w:t>Підвищення б</w:t>
      </w:r>
      <w:r w:rsidRPr="00E81099">
        <w:rPr>
          <w:b/>
          <w:sz w:val="28"/>
          <w:szCs w:val="28"/>
          <w:lang w:val="uk-UA"/>
        </w:rPr>
        <w:t>езпеки</w:t>
      </w:r>
      <w:r>
        <w:rPr>
          <w:b/>
          <w:sz w:val="28"/>
          <w:szCs w:val="28"/>
          <w:lang w:val="uk-UA"/>
        </w:rPr>
        <w:t xml:space="preserve"> </w:t>
      </w:r>
      <w:r w:rsidRPr="00E81099">
        <w:rPr>
          <w:b/>
          <w:sz w:val="28"/>
          <w:szCs w:val="28"/>
          <w:lang w:val="uk-UA"/>
        </w:rPr>
        <w:t xml:space="preserve">дорожнього руху на території м. </w:t>
      </w:r>
      <w:proofErr w:type="spellStart"/>
      <w:r w:rsidRPr="00E81099">
        <w:rPr>
          <w:b/>
          <w:sz w:val="28"/>
          <w:szCs w:val="28"/>
          <w:lang w:val="uk-UA"/>
        </w:rPr>
        <w:t>Бахмута</w:t>
      </w:r>
      <w:proofErr w:type="spellEnd"/>
      <w:r w:rsidRPr="00E81099">
        <w:rPr>
          <w:b/>
          <w:sz w:val="28"/>
          <w:szCs w:val="28"/>
          <w:lang w:val="uk-UA"/>
        </w:rPr>
        <w:t xml:space="preserve"> на 2016-2020 роки»</w:t>
      </w:r>
    </w:p>
    <w:p w:rsidR="00D3427C" w:rsidRPr="0025251E" w:rsidRDefault="00D3427C" w:rsidP="00D3427C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1597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8"/>
        <w:gridCol w:w="5102"/>
        <w:gridCol w:w="1135"/>
        <w:gridCol w:w="1276"/>
        <w:gridCol w:w="1417"/>
        <w:gridCol w:w="3686"/>
        <w:gridCol w:w="2791"/>
      </w:tblGrid>
      <w:tr w:rsidR="00D3427C" w:rsidRPr="0025251E" w:rsidTr="00DB036E">
        <w:tc>
          <w:tcPr>
            <w:tcW w:w="568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102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35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Одиниця</w:t>
            </w:r>
          </w:p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3686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 xml:space="preserve">Причини </w:t>
            </w:r>
          </w:p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791" w:type="dxa"/>
            <w:shd w:val="clear" w:color="auto" w:fill="C6D9F1"/>
            <w:vAlign w:val="center"/>
          </w:tcPr>
          <w:p w:rsidR="00D3427C" w:rsidRPr="0025251E" w:rsidRDefault="00D3427C" w:rsidP="002006D2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D3427C" w:rsidRPr="0025251E" w:rsidTr="002006D2">
        <w:trPr>
          <w:trHeight w:val="403"/>
        </w:trPr>
        <w:tc>
          <w:tcPr>
            <w:tcW w:w="568" w:type="dxa"/>
            <w:shd w:val="clear" w:color="auto" w:fill="auto"/>
          </w:tcPr>
          <w:p w:rsidR="00D3427C" w:rsidRPr="0025251E" w:rsidRDefault="00D3427C" w:rsidP="002006D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І. Показники витрат</w:t>
            </w:r>
          </w:p>
        </w:tc>
      </w:tr>
      <w:tr w:rsidR="00D3427C" w:rsidRPr="0025251E" w:rsidTr="002B0453">
        <w:trPr>
          <w:trHeight w:val="822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D3427C" w:rsidRPr="0025251E" w:rsidRDefault="00D3427C" w:rsidP="002006D2">
            <w:pPr>
              <w:rPr>
                <w:lang w:val="uk-UA"/>
              </w:rPr>
            </w:pPr>
            <w:r w:rsidRPr="0025251E">
              <w:rPr>
                <w:lang w:val="uk-UA"/>
              </w:rPr>
              <w:t>Обсяг ресурсів, всього</w:t>
            </w:r>
          </w:p>
        </w:tc>
        <w:tc>
          <w:tcPr>
            <w:tcW w:w="1135" w:type="dxa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тис.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5251E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1830</w:t>
            </w:r>
            <w:r w:rsidRPr="006971E3">
              <w:rPr>
                <w:bCs/>
                <w:lang w:eastAsia="en-US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216256" w:rsidRDefault="00063936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1545</w:t>
            </w:r>
            <w:r w:rsidR="00D3427C" w:rsidRPr="00216256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B0453" w:rsidRDefault="00B60470" w:rsidP="002B0453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Захід виконано на 84,4%</w:t>
            </w:r>
            <w:r w:rsidR="002B0453">
              <w:rPr>
                <w:sz w:val="21"/>
                <w:szCs w:val="21"/>
                <w:lang w:val="uk-UA"/>
              </w:rPr>
              <w:t>,</w:t>
            </w:r>
          </w:p>
          <w:p w:rsidR="00D3427C" w:rsidRPr="002B0453" w:rsidRDefault="002B0453" w:rsidP="002B0453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економія бюджетних коштів, недостатнє фінансування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DB036E" w:rsidRDefault="00F447BB" w:rsidP="00F447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Заходи, які виконані не в повному обсязі,</w:t>
            </w:r>
            <w:r w:rsidR="003131AA" w:rsidRPr="00CC3043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заплановані до виконання на 2019</w:t>
            </w:r>
            <w:r w:rsidR="003131AA" w:rsidRPr="00CC3043">
              <w:rPr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D3427C" w:rsidRPr="0025251E" w:rsidTr="002006D2">
        <w:trPr>
          <w:trHeight w:val="386"/>
        </w:trPr>
        <w:tc>
          <w:tcPr>
            <w:tcW w:w="568" w:type="dxa"/>
            <w:shd w:val="clear" w:color="auto" w:fill="auto"/>
          </w:tcPr>
          <w:p w:rsidR="00D3427C" w:rsidRPr="0025251E" w:rsidRDefault="00D3427C" w:rsidP="002006D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ІІ.  Показники продукту</w:t>
            </w:r>
          </w:p>
        </w:tc>
      </w:tr>
      <w:tr w:rsidR="00D3427C" w:rsidRPr="0025251E" w:rsidTr="00DB036E"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D3427C" w:rsidRPr="00DB4F1C" w:rsidRDefault="00D3427C" w:rsidP="002006D2">
            <w:pPr>
              <w:rPr>
                <w:lang w:val="uk-UA"/>
              </w:rPr>
            </w:pPr>
            <w:r>
              <w:rPr>
                <w:lang w:val="uk-UA"/>
              </w:rPr>
              <w:t>Кількість пристроїв примусового зниження швидкості, які планується встановити</w:t>
            </w:r>
          </w:p>
        </w:tc>
        <w:tc>
          <w:tcPr>
            <w:tcW w:w="1135" w:type="dxa"/>
            <w:vAlign w:val="center"/>
          </w:tcPr>
          <w:p w:rsidR="00D3427C" w:rsidRPr="00DB4F1C" w:rsidRDefault="00D3427C" w:rsidP="002006D2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5D576F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686B99" w:rsidRDefault="00B60470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407F58" w:rsidRDefault="00B60470" w:rsidP="002006D2">
            <w:pPr>
              <w:jc w:val="center"/>
              <w:rPr>
                <w:rFonts w:eastAsia="Calibri"/>
                <w:color w:val="FF0000"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407F58" w:rsidRDefault="00D3427C" w:rsidP="002006D2">
            <w:pPr>
              <w:jc w:val="center"/>
              <w:rPr>
                <w:sz w:val="19"/>
                <w:szCs w:val="19"/>
                <w:lang w:val="uk-UA"/>
              </w:rPr>
            </w:pPr>
            <w:r w:rsidRPr="00407F58">
              <w:rPr>
                <w:sz w:val="19"/>
                <w:szCs w:val="19"/>
                <w:lang w:val="uk-UA"/>
              </w:rPr>
              <w:t>-</w:t>
            </w:r>
          </w:p>
        </w:tc>
      </w:tr>
      <w:tr w:rsidR="00D3427C" w:rsidRPr="0025251E" w:rsidTr="00DB036E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</w:tcPr>
          <w:p w:rsidR="00D3427C" w:rsidRPr="00DB4F1C" w:rsidRDefault="00D3427C" w:rsidP="002006D2">
            <w:pPr>
              <w:rPr>
                <w:lang w:val="uk-UA"/>
              </w:rPr>
            </w:pPr>
            <w:r>
              <w:rPr>
                <w:lang w:val="uk-UA"/>
              </w:rPr>
              <w:t>Площа дорожньої розмітки, яку планується нанести на пішохідних переходах</w:t>
            </w:r>
          </w:p>
        </w:tc>
        <w:tc>
          <w:tcPr>
            <w:tcW w:w="1135" w:type="dxa"/>
            <w:vAlign w:val="center"/>
          </w:tcPr>
          <w:p w:rsidR="00D3427C" w:rsidRPr="009B30C5" w:rsidRDefault="00D3427C" w:rsidP="002006D2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E72AF7" w:rsidRDefault="00CC4820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="00D3427C" w:rsidRPr="00E72AF7">
              <w:rPr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D908FD" w:rsidRDefault="00D3427C" w:rsidP="002006D2">
            <w:pPr>
              <w:jc w:val="center"/>
              <w:rPr>
                <w:lang w:val="uk-UA"/>
              </w:rPr>
            </w:pPr>
            <w:r w:rsidRPr="00D908FD">
              <w:rPr>
                <w:lang w:val="uk-UA"/>
              </w:rPr>
              <w:t>3101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407F58" w:rsidRDefault="00CC4820" w:rsidP="002006D2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107,0</w:t>
            </w:r>
            <w:r w:rsidR="00E36E04">
              <w:rPr>
                <w:sz w:val="21"/>
                <w:szCs w:val="21"/>
                <w:lang w:val="uk-UA"/>
              </w:rPr>
              <w:t>%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407F58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 w:rsidRPr="00407F58">
              <w:rPr>
                <w:sz w:val="21"/>
                <w:szCs w:val="21"/>
                <w:lang w:val="uk-UA"/>
              </w:rPr>
              <w:t>-</w:t>
            </w:r>
          </w:p>
        </w:tc>
      </w:tr>
      <w:tr w:rsidR="00D3427C" w:rsidRPr="0025251E" w:rsidTr="00DB036E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</w:tcPr>
          <w:p w:rsidR="00D3427C" w:rsidRDefault="00D3427C" w:rsidP="002006D2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Кількість </w:t>
            </w:r>
            <w:proofErr w:type="spellStart"/>
            <w:r w:rsidRPr="003D702A">
              <w:rPr>
                <w:lang w:val="uk-UA"/>
              </w:rPr>
              <w:t>світлодіодних</w:t>
            </w:r>
            <w:proofErr w:type="spellEnd"/>
            <w:r w:rsidRPr="003D702A">
              <w:rPr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1135" w:type="dxa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7D518F" w:rsidRDefault="00D3427C" w:rsidP="002006D2">
            <w:pPr>
              <w:jc w:val="center"/>
              <w:rPr>
                <w:color w:val="FF0000"/>
                <w:lang w:val="uk-UA"/>
              </w:rPr>
            </w:pPr>
            <w:r w:rsidRPr="001F6AA4">
              <w:rPr>
                <w:lang w:val="uk-UA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976569" w:rsidRDefault="00D3427C" w:rsidP="002006D2">
            <w:pPr>
              <w:jc w:val="center"/>
              <w:rPr>
                <w:lang w:val="uk-UA"/>
              </w:rPr>
            </w:pPr>
            <w:r w:rsidRPr="00976569">
              <w:rPr>
                <w:lang w:val="uk-UA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CC3043" w:rsidRDefault="00E36E04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155%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407F58" w:rsidRDefault="00534CA7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</w:tr>
      <w:tr w:rsidR="00D3427C" w:rsidRPr="0025251E" w:rsidTr="00DB036E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102" w:type="dxa"/>
            <w:shd w:val="clear" w:color="auto" w:fill="auto"/>
          </w:tcPr>
          <w:p w:rsidR="00D3427C" w:rsidRDefault="00D3427C" w:rsidP="002006D2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інформаційно-вказівних знаків з новими назвами</w:t>
            </w:r>
          </w:p>
        </w:tc>
        <w:tc>
          <w:tcPr>
            <w:tcW w:w="1135" w:type="dxa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7D518F" w:rsidRDefault="00D3427C" w:rsidP="002006D2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976569" w:rsidRDefault="00D3427C" w:rsidP="002006D2">
            <w:pPr>
              <w:jc w:val="center"/>
              <w:rPr>
                <w:lang w:val="uk-UA"/>
              </w:rPr>
            </w:pPr>
            <w:r w:rsidRPr="00976569">
              <w:rPr>
                <w:lang w:val="uk-UA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 w:rsidRPr="00B42E6A">
              <w:rPr>
                <w:sz w:val="21"/>
                <w:szCs w:val="21"/>
                <w:lang w:val="uk-UA"/>
              </w:rPr>
              <w:t>Виконано не в пов</w:t>
            </w:r>
            <w:r>
              <w:rPr>
                <w:sz w:val="21"/>
                <w:szCs w:val="21"/>
                <w:lang w:val="uk-UA"/>
              </w:rPr>
              <w:t>ному обсязі через</w:t>
            </w:r>
          </w:p>
          <w:p w:rsidR="00D3427C" w:rsidRPr="00CC3043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недостатнє</w:t>
            </w:r>
            <w:r w:rsidRPr="00B42E6A">
              <w:rPr>
                <w:sz w:val="21"/>
                <w:szCs w:val="21"/>
                <w:lang w:val="uk-UA"/>
              </w:rPr>
              <w:t xml:space="preserve"> фінансування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CC3043" w:rsidRDefault="00E36E04" w:rsidP="002006D2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="00D3427C" w:rsidRPr="00CC3043">
              <w:rPr>
                <w:sz w:val="19"/>
                <w:szCs w:val="19"/>
                <w:lang w:val="uk-UA"/>
              </w:rPr>
              <w:t xml:space="preserve">иконання заходу заплановано </w:t>
            </w:r>
          </w:p>
          <w:p w:rsidR="00D3427C" w:rsidRPr="00407F58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на 2019</w:t>
            </w:r>
            <w:r w:rsidRPr="00CC3043">
              <w:rPr>
                <w:sz w:val="19"/>
                <w:szCs w:val="19"/>
                <w:lang w:val="uk-UA"/>
              </w:rPr>
              <w:t xml:space="preserve"> рік</w:t>
            </w:r>
          </w:p>
        </w:tc>
      </w:tr>
      <w:tr w:rsidR="00D3427C" w:rsidRPr="0025251E" w:rsidTr="00DB036E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102" w:type="dxa"/>
            <w:shd w:val="clear" w:color="auto" w:fill="auto"/>
          </w:tcPr>
          <w:p w:rsidR="00D3427C" w:rsidRPr="003D702A" w:rsidRDefault="00D3427C" w:rsidP="002006D2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1135" w:type="dxa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7D518F" w:rsidRDefault="00D3427C" w:rsidP="002006D2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142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976569" w:rsidRDefault="00D3427C" w:rsidP="002006D2">
            <w:pPr>
              <w:jc w:val="center"/>
              <w:rPr>
                <w:lang w:val="uk-UA"/>
              </w:rPr>
            </w:pPr>
            <w:r w:rsidRPr="00976569">
              <w:rPr>
                <w:lang w:val="uk-UA"/>
              </w:rPr>
              <w:t>2</w:t>
            </w:r>
            <w:r w:rsidR="000E1ABA">
              <w:rPr>
                <w:lang w:val="uk-UA"/>
              </w:rPr>
              <w:t>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CC3043" w:rsidRDefault="00E36E04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 1,7 р. більше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407F58" w:rsidRDefault="00534CA7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</w:tr>
      <w:tr w:rsidR="00D3427C" w:rsidRPr="0025251E" w:rsidTr="00DB036E">
        <w:trPr>
          <w:trHeight w:val="411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102" w:type="dxa"/>
            <w:shd w:val="clear" w:color="auto" w:fill="auto"/>
          </w:tcPr>
          <w:p w:rsidR="00D3427C" w:rsidRDefault="00D3427C" w:rsidP="002006D2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1135" w:type="dxa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Default="00D3427C" w:rsidP="002006D2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005484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CC3043" w:rsidRDefault="00E36E04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 1, 7 р. більше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CC3043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D3427C" w:rsidRPr="0025251E" w:rsidTr="002006D2">
        <w:trPr>
          <w:trHeight w:val="377"/>
        </w:trPr>
        <w:tc>
          <w:tcPr>
            <w:tcW w:w="568" w:type="dxa"/>
            <w:shd w:val="clear" w:color="auto" w:fill="auto"/>
          </w:tcPr>
          <w:p w:rsidR="00D3427C" w:rsidRPr="0025251E" w:rsidRDefault="00D3427C" w:rsidP="002006D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ІІІ. Показники ефективності</w:t>
            </w:r>
          </w:p>
        </w:tc>
      </w:tr>
      <w:tr w:rsidR="00D3427C" w:rsidRPr="0025251E" w:rsidTr="00DB036E"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D3427C" w:rsidRPr="00DB4F1C" w:rsidRDefault="00D3427C" w:rsidP="002006D2">
            <w:pPr>
              <w:rPr>
                <w:lang w:val="uk-UA"/>
              </w:rPr>
            </w:pPr>
            <w:r>
              <w:rPr>
                <w:lang w:val="uk-UA"/>
              </w:rPr>
              <w:t xml:space="preserve">Динаміка збільшення кількості пристроїв примусового зниження швидкості на вулично-дорожній мережі міста </w:t>
            </w:r>
          </w:p>
        </w:tc>
        <w:tc>
          <w:tcPr>
            <w:tcW w:w="1135" w:type="dxa"/>
            <w:vAlign w:val="center"/>
          </w:tcPr>
          <w:p w:rsidR="00D3427C" w:rsidRPr="00DB4F1C" w:rsidRDefault="00D3427C" w:rsidP="002006D2">
            <w:pPr>
              <w:jc w:val="center"/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7B00E4" w:rsidRDefault="00115671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CC3043" w:rsidRDefault="00115671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CC3043" w:rsidRDefault="00D3427C" w:rsidP="002006D2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D3427C" w:rsidRPr="0025251E" w:rsidTr="002006D2">
        <w:trPr>
          <w:trHeight w:val="419"/>
        </w:trPr>
        <w:tc>
          <w:tcPr>
            <w:tcW w:w="568" w:type="dxa"/>
            <w:shd w:val="clear" w:color="auto" w:fill="auto"/>
          </w:tcPr>
          <w:p w:rsidR="00D3427C" w:rsidRPr="0025251E" w:rsidRDefault="00D3427C" w:rsidP="002006D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ІV. Показники якості</w:t>
            </w:r>
          </w:p>
        </w:tc>
      </w:tr>
      <w:tr w:rsidR="00D3427C" w:rsidRPr="0025251E" w:rsidTr="00DB036E">
        <w:trPr>
          <w:trHeight w:val="527"/>
        </w:trPr>
        <w:tc>
          <w:tcPr>
            <w:tcW w:w="568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D3427C" w:rsidRPr="00DB4F1C" w:rsidRDefault="00D3427C" w:rsidP="002006D2">
            <w:pPr>
              <w:rPr>
                <w:lang w:val="uk-UA"/>
              </w:rPr>
            </w:pPr>
            <w:r>
              <w:rPr>
                <w:lang w:val="uk-UA"/>
              </w:rPr>
              <w:t>Динаміка кількості лампових світлофорів, замінених на світлодіодні</w:t>
            </w:r>
          </w:p>
        </w:tc>
        <w:tc>
          <w:tcPr>
            <w:tcW w:w="1135" w:type="dxa"/>
            <w:vAlign w:val="center"/>
          </w:tcPr>
          <w:p w:rsidR="00D3427C" w:rsidRPr="00DB4F1C" w:rsidRDefault="00D3427C" w:rsidP="002006D2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27C" w:rsidRPr="0025251E" w:rsidRDefault="00D3427C" w:rsidP="002006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27C" w:rsidRPr="00342DF5" w:rsidRDefault="00D3427C" w:rsidP="002006D2">
            <w:pPr>
              <w:jc w:val="center"/>
              <w:rPr>
                <w:lang w:val="uk-UA"/>
              </w:rPr>
            </w:pPr>
            <w:r w:rsidRPr="00342DF5">
              <w:rPr>
                <w:lang w:val="uk-UA"/>
              </w:rPr>
              <w:t>4</w:t>
            </w:r>
            <w:r>
              <w:rPr>
                <w:lang w:val="uk-UA"/>
              </w:rPr>
              <w:t>5</w:t>
            </w:r>
            <w:r w:rsidRPr="00342DF5">
              <w:rPr>
                <w:lang w:val="uk-UA"/>
              </w:rPr>
              <w:t>,</w:t>
            </w:r>
            <w:r>
              <w:rPr>
                <w:lang w:val="uk-UA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427C" w:rsidRPr="00B42E6A" w:rsidRDefault="00534CA7" w:rsidP="002006D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D3427C" w:rsidRPr="00772E86" w:rsidRDefault="00D3427C" w:rsidP="002006D2">
            <w:pPr>
              <w:jc w:val="center"/>
              <w:rPr>
                <w:sz w:val="28"/>
                <w:szCs w:val="28"/>
                <w:lang w:val="uk-UA"/>
              </w:rPr>
            </w:pPr>
            <w:r w:rsidRPr="00772E86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D3427C" w:rsidRPr="0025251E" w:rsidRDefault="00D3427C" w:rsidP="00D3427C">
      <w:pPr>
        <w:pStyle w:val="a5"/>
        <w:spacing w:before="0" w:beforeAutospacing="0" w:after="0" w:afterAutospacing="0"/>
        <w:ind w:left="284"/>
        <w:jc w:val="both"/>
        <w:rPr>
          <w:b/>
          <w:sz w:val="16"/>
          <w:szCs w:val="16"/>
          <w:lang w:val="uk-UA"/>
        </w:rPr>
      </w:pPr>
    </w:p>
    <w:p w:rsidR="00D3427C" w:rsidRDefault="003658C1" w:rsidP="00D3427C">
      <w:pPr>
        <w:pStyle w:val="a5"/>
        <w:spacing w:before="0" w:beforeAutospacing="0" w:after="0" w:afterAutospacing="0"/>
        <w:ind w:left="284"/>
        <w:jc w:val="both"/>
        <w:outlineLvl w:val="0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</w:t>
      </w:r>
      <w:r w:rsidR="00D3427C">
        <w:rPr>
          <w:b/>
          <w:sz w:val="27"/>
          <w:szCs w:val="27"/>
          <w:lang w:val="uk-UA"/>
        </w:rPr>
        <w:t>ачальник Управління розвитку</w:t>
      </w:r>
      <w:r w:rsidR="00D3427C" w:rsidRPr="0025251E">
        <w:rPr>
          <w:b/>
          <w:sz w:val="27"/>
          <w:szCs w:val="27"/>
          <w:lang w:val="uk-UA"/>
        </w:rPr>
        <w:t xml:space="preserve"> </w:t>
      </w:r>
      <w:r w:rsidR="00D3427C">
        <w:rPr>
          <w:b/>
          <w:sz w:val="27"/>
          <w:szCs w:val="27"/>
          <w:lang w:val="uk-UA"/>
        </w:rPr>
        <w:t xml:space="preserve">міського господарства </w:t>
      </w:r>
    </w:p>
    <w:p w:rsidR="00D3427C" w:rsidRPr="0054187E" w:rsidRDefault="00D3427C" w:rsidP="00D3427C">
      <w:pPr>
        <w:pStyle w:val="a5"/>
        <w:spacing w:before="0" w:beforeAutospacing="0" w:after="0" w:afterAutospacing="0"/>
        <w:ind w:left="284"/>
        <w:rPr>
          <w:b/>
          <w:sz w:val="27"/>
          <w:szCs w:val="27"/>
          <w:lang w:val="uk-UA"/>
        </w:rPr>
        <w:sectPr w:rsidR="00D3427C" w:rsidRPr="0054187E" w:rsidSect="000D19E4">
          <w:type w:val="continuous"/>
          <w:pgSz w:w="16838" w:h="11906" w:orient="landscape"/>
          <w:pgMar w:top="1418" w:right="567" w:bottom="284" w:left="851" w:header="709" w:footer="709" w:gutter="0"/>
          <w:cols w:space="708"/>
          <w:titlePg/>
          <w:docGrid w:linePitch="360"/>
        </w:sectPr>
      </w:pPr>
      <w:r>
        <w:rPr>
          <w:b/>
          <w:sz w:val="27"/>
          <w:szCs w:val="27"/>
          <w:lang w:val="uk-UA"/>
        </w:rPr>
        <w:t>та капітального будівництва Бахмутської міської ради</w:t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                                    </w:t>
      </w:r>
      <w:r w:rsidR="00B658B0">
        <w:rPr>
          <w:b/>
          <w:sz w:val="27"/>
          <w:szCs w:val="27"/>
          <w:lang w:val="uk-UA"/>
        </w:rPr>
        <w:t xml:space="preserve">                  </w:t>
      </w:r>
      <w:r w:rsidR="003658C1">
        <w:rPr>
          <w:b/>
          <w:sz w:val="27"/>
          <w:szCs w:val="27"/>
          <w:lang w:val="uk-UA"/>
        </w:rPr>
        <w:t xml:space="preserve">С.П. </w:t>
      </w:r>
      <w:proofErr w:type="spellStart"/>
      <w:r w:rsidR="003658C1">
        <w:rPr>
          <w:b/>
          <w:sz w:val="27"/>
          <w:szCs w:val="27"/>
          <w:lang w:val="uk-UA"/>
        </w:rPr>
        <w:t>Чорноіван</w:t>
      </w:r>
      <w:proofErr w:type="spellEnd"/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lastRenderedPageBreak/>
        <w:t>Додаток 3</w:t>
      </w:r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t>до Звіту про результати виконання</w:t>
      </w:r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t>у 2018 році Програми «Підвищення</w:t>
      </w:r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t>безпеки дорожнього руху на території</w:t>
      </w:r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t xml:space="preserve">м. </w:t>
      </w:r>
      <w:proofErr w:type="spellStart"/>
      <w:r w:rsidRPr="00CC34F2">
        <w:rPr>
          <w:lang w:val="uk-UA"/>
        </w:rPr>
        <w:t>Бахмута</w:t>
      </w:r>
      <w:proofErr w:type="spellEnd"/>
      <w:r w:rsidRPr="00CC34F2">
        <w:rPr>
          <w:lang w:val="uk-UA"/>
        </w:rPr>
        <w:t xml:space="preserve"> на 2016-2020 роки,</w:t>
      </w:r>
    </w:p>
    <w:p w:rsidR="00D3427C" w:rsidRPr="00CC34F2" w:rsidRDefault="00D3427C" w:rsidP="00D3427C">
      <w:pPr>
        <w:ind w:left="5103"/>
        <w:rPr>
          <w:lang w:val="uk-UA"/>
        </w:rPr>
      </w:pPr>
      <w:r w:rsidRPr="00CC34F2">
        <w:rPr>
          <w:lang w:val="uk-UA"/>
        </w:rPr>
        <w:t>затвердженої рішенням Бахмутської міської ради від 22.06.2016 № 6/87-1545, із змінами</w:t>
      </w:r>
    </w:p>
    <w:p w:rsidR="00D3427C" w:rsidRDefault="00D3427C" w:rsidP="00D3427C">
      <w:pPr>
        <w:jc w:val="center"/>
        <w:rPr>
          <w:b/>
          <w:sz w:val="27"/>
          <w:szCs w:val="27"/>
          <w:lang w:val="uk-UA"/>
        </w:rPr>
      </w:pPr>
    </w:p>
    <w:p w:rsidR="00D3427C" w:rsidRPr="00530BBB" w:rsidRDefault="00D3427C" w:rsidP="00D3427C">
      <w:pPr>
        <w:jc w:val="center"/>
        <w:outlineLvl w:val="0"/>
        <w:rPr>
          <w:b/>
          <w:sz w:val="26"/>
          <w:szCs w:val="26"/>
          <w:lang w:val="uk-UA"/>
        </w:rPr>
      </w:pPr>
      <w:r w:rsidRPr="00530BBB">
        <w:rPr>
          <w:b/>
          <w:sz w:val="26"/>
          <w:szCs w:val="26"/>
          <w:lang w:val="uk-UA"/>
        </w:rPr>
        <w:t>Пояснювальна записка</w:t>
      </w:r>
    </w:p>
    <w:p w:rsidR="00D3427C" w:rsidRDefault="00D3427C" w:rsidP="00D3427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результати виконання у 2018</w:t>
      </w:r>
      <w:r w:rsidRPr="00530BBB">
        <w:rPr>
          <w:b/>
          <w:sz w:val="26"/>
          <w:szCs w:val="26"/>
          <w:lang w:val="uk-UA"/>
        </w:rPr>
        <w:t xml:space="preserve"> році </w:t>
      </w:r>
      <w:r>
        <w:rPr>
          <w:b/>
          <w:sz w:val="26"/>
          <w:szCs w:val="26"/>
          <w:lang w:val="uk-UA"/>
        </w:rPr>
        <w:t>Програми «</w:t>
      </w:r>
      <w:r w:rsidRPr="0038784F">
        <w:rPr>
          <w:b/>
          <w:sz w:val="26"/>
          <w:szCs w:val="26"/>
          <w:lang w:val="uk-UA"/>
        </w:rPr>
        <w:t>Підвищення безпеки</w:t>
      </w:r>
    </w:p>
    <w:p w:rsidR="00D3427C" w:rsidRPr="00530BBB" w:rsidRDefault="00D3427C" w:rsidP="00D3427C">
      <w:pPr>
        <w:jc w:val="center"/>
        <w:rPr>
          <w:b/>
          <w:sz w:val="26"/>
          <w:szCs w:val="26"/>
          <w:lang w:val="uk-UA"/>
        </w:rPr>
      </w:pPr>
      <w:r w:rsidRPr="0038784F">
        <w:rPr>
          <w:b/>
          <w:sz w:val="26"/>
          <w:szCs w:val="26"/>
          <w:lang w:val="uk-UA"/>
        </w:rPr>
        <w:t>дорожнього руху</w:t>
      </w:r>
      <w:r>
        <w:rPr>
          <w:b/>
          <w:sz w:val="26"/>
          <w:szCs w:val="26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 xml:space="preserve">на території м. </w:t>
      </w:r>
      <w:proofErr w:type="spellStart"/>
      <w:r w:rsidRPr="00530BBB">
        <w:rPr>
          <w:b/>
          <w:sz w:val="26"/>
          <w:szCs w:val="26"/>
          <w:lang w:val="uk-UA"/>
        </w:rPr>
        <w:t>Бахмута</w:t>
      </w:r>
      <w:proofErr w:type="spellEnd"/>
      <w:r w:rsidRPr="00530BBB">
        <w:rPr>
          <w:b/>
          <w:sz w:val="26"/>
          <w:szCs w:val="26"/>
          <w:lang w:val="uk-UA"/>
        </w:rPr>
        <w:t xml:space="preserve"> на 2016-2020 роки </w:t>
      </w:r>
    </w:p>
    <w:p w:rsidR="00D3427C" w:rsidRPr="00530BBB" w:rsidRDefault="00D3427C" w:rsidP="00D3427C">
      <w:pPr>
        <w:jc w:val="center"/>
        <w:rPr>
          <w:b/>
          <w:sz w:val="26"/>
          <w:szCs w:val="26"/>
          <w:lang w:val="uk-UA"/>
        </w:rPr>
      </w:pPr>
    </w:p>
    <w:p w:rsidR="00D3427C" w:rsidRPr="001B4B06" w:rsidRDefault="00D3427C" w:rsidP="00D3427C">
      <w:pPr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Програма</w:t>
      </w:r>
      <w:r w:rsidRPr="00AA5D33">
        <w:rPr>
          <w:sz w:val="26"/>
          <w:szCs w:val="26"/>
          <w:lang w:val="uk-UA"/>
        </w:rPr>
        <w:t xml:space="preserve"> «Підвищення безпеки дорожнього руху на території м. </w:t>
      </w:r>
      <w:proofErr w:type="spellStart"/>
      <w:r w:rsidRPr="00AA5D33">
        <w:rPr>
          <w:sz w:val="26"/>
          <w:szCs w:val="26"/>
          <w:lang w:val="uk-UA"/>
        </w:rPr>
        <w:t>Бахмута</w:t>
      </w:r>
      <w:proofErr w:type="spellEnd"/>
      <w:r w:rsidRPr="00AA5D33">
        <w:rPr>
          <w:sz w:val="26"/>
          <w:szCs w:val="26"/>
          <w:lang w:val="uk-UA"/>
        </w:rPr>
        <w:t xml:space="preserve"> на 2016-2020 роки», </w:t>
      </w:r>
      <w:r>
        <w:rPr>
          <w:sz w:val="26"/>
          <w:szCs w:val="26"/>
          <w:lang w:val="uk-UA"/>
        </w:rPr>
        <w:t>затверджена</w:t>
      </w:r>
      <w:r w:rsidRPr="00AA5D33">
        <w:rPr>
          <w:sz w:val="26"/>
          <w:szCs w:val="26"/>
          <w:lang w:val="uk-UA"/>
        </w:rPr>
        <w:t xml:space="preserve"> рішенням Бахмутської міської ради від 22.06.2016 </w:t>
      </w:r>
      <w:r>
        <w:rPr>
          <w:sz w:val="26"/>
          <w:szCs w:val="26"/>
          <w:lang w:val="uk-UA"/>
        </w:rPr>
        <w:t xml:space="preserve">     </w:t>
      </w:r>
      <w:r w:rsidRPr="00AA5D33">
        <w:rPr>
          <w:sz w:val="26"/>
          <w:szCs w:val="26"/>
          <w:lang w:val="uk-UA"/>
        </w:rPr>
        <w:t>№ 6/87-1545, із змінами, внесеними до неї рішенням Бахмутської міської ради від 27.06.2017 № 6/102-1909,</w:t>
      </w:r>
      <w:r w:rsidRPr="00AA5D33">
        <w:rPr>
          <w:color w:val="FF0000"/>
          <w:sz w:val="26"/>
          <w:szCs w:val="26"/>
          <w:lang w:val="uk-UA"/>
        </w:rPr>
        <w:t xml:space="preserve"> </w:t>
      </w:r>
      <w:r w:rsidRPr="00AA5D33">
        <w:rPr>
          <w:sz w:val="26"/>
          <w:szCs w:val="26"/>
          <w:lang w:val="uk-UA"/>
        </w:rPr>
        <w:t>від 28.11.2018 №6/1</w:t>
      </w:r>
      <w:r>
        <w:rPr>
          <w:sz w:val="26"/>
          <w:szCs w:val="26"/>
          <w:lang w:val="uk-UA"/>
        </w:rPr>
        <w:t>23-2382.</w:t>
      </w:r>
      <w:r w:rsidRPr="00AA5D33">
        <w:rPr>
          <w:sz w:val="26"/>
          <w:szCs w:val="26"/>
          <w:lang w:val="uk-UA"/>
        </w:rPr>
        <w:t xml:space="preserve">     </w:t>
      </w:r>
    </w:p>
    <w:p w:rsidR="00D3427C" w:rsidRPr="00E96A22" w:rsidRDefault="00D3427C" w:rsidP="00D3427C">
      <w:pPr>
        <w:shd w:val="clear" w:color="auto" w:fill="FFFFFF"/>
        <w:ind w:right="5" w:firstLine="705"/>
        <w:jc w:val="both"/>
        <w:rPr>
          <w:bCs/>
          <w:spacing w:val="-1"/>
          <w:sz w:val="26"/>
          <w:szCs w:val="26"/>
          <w:lang w:val="uk-UA"/>
        </w:rPr>
      </w:pPr>
      <w:r w:rsidRPr="00E96A22">
        <w:rPr>
          <w:bCs/>
          <w:spacing w:val="-1"/>
          <w:sz w:val="26"/>
          <w:szCs w:val="26"/>
          <w:lang w:val="uk-UA"/>
        </w:rPr>
        <w:t>Основною метою Програми є підвищення рівня безпеки дорожнього руху на те</w:t>
      </w:r>
      <w:r>
        <w:rPr>
          <w:bCs/>
          <w:spacing w:val="-1"/>
          <w:sz w:val="26"/>
          <w:szCs w:val="26"/>
          <w:lang w:val="uk-UA"/>
        </w:rPr>
        <w:t xml:space="preserve">риторії м. </w:t>
      </w:r>
      <w:proofErr w:type="spellStart"/>
      <w:r>
        <w:rPr>
          <w:bCs/>
          <w:spacing w:val="-1"/>
          <w:sz w:val="26"/>
          <w:szCs w:val="26"/>
          <w:lang w:val="uk-UA"/>
        </w:rPr>
        <w:t>Бахмута</w:t>
      </w:r>
      <w:proofErr w:type="spellEnd"/>
      <w:r w:rsidRPr="00E96A22">
        <w:rPr>
          <w:bCs/>
          <w:spacing w:val="-1"/>
          <w:sz w:val="26"/>
          <w:szCs w:val="26"/>
          <w:lang w:val="uk-UA"/>
        </w:rPr>
        <w:t>, зниження аварійності на вулично-дорожній мережі, створення безпечних та комфортних умов для учасників дорожнього руху.</w:t>
      </w:r>
    </w:p>
    <w:p w:rsidR="00D3427C" w:rsidRPr="00E96A22" w:rsidRDefault="00D3427C" w:rsidP="00D3427C">
      <w:pPr>
        <w:jc w:val="both"/>
        <w:rPr>
          <w:rFonts w:eastAsia="Calibri"/>
          <w:b/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ab/>
      </w:r>
      <w:r>
        <w:rPr>
          <w:rFonts w:eastAsia="Calibri"/>
          <w:sz w:val="26"/>
          <w:szCs w:val="26"/>
          <w:lang w:val="uk-UA"/>
        </w:rPr>
        <w:t>На 2018</w:t>
      </w:r>
      <w:r w:rsidRPr="00E96A22">
        <w:rPr>
          <w:rFonts w:eastAsia="Calibri"/>
          <w:sz w:val="26"/>
          <w:szCs w:val="26"/>
          <w:lang w:val="uk-UA"/>
        </w:rPr>
        <w:t xml:space="preserve"> рік Програмою заплановано </w:t>
      </w:r>
      <w:r w:rsidR="00FA456C">
        <w:rPr>
          <w:rFonts w:eastAsia="Calibri"/>
          <w:b/>
          <w:sz w:val="26"/>
          <w:szCs w:val="26"/>
          <w:lang w:val="uk-UA"/>
        </w:rPr>
        <w:t>13</w:t>
      </w:r>
      <w:r w:rsidRPr="00E96A22">
        <w:rPr>
          <w:rFonts w:eastAsia="Calibri"/>
          <w:b/>
          <w:sz w:val="26"/>
          <w:szCs w:val="26"/>
          <w:lang w:val="uk-UA"/>
        </w:rPr>
        <w:t xml:space="preserve"> заходів</w:t>
      </w:r>
      <w:r w:rsidRPr="00E96A22">
        <w:rPr>
          <w:rFonts w:eastAsia="Calibri"/>
          <w:sz w:val="26"/>
          <w:szCs w:val="26"/>
          <w:lang w:val="uk-UA"/>
        </w:rPr>
        <w:t xml:space="preserve">, </w:t>
      </w:r>
      <w:r w:rsidRPr="000869D4">
        <w:rPr>
          <w:sz w:val="26"/>
          <w:szCs w:val="26"/>
          <w:lang w:val="uk-UA"/>
        </w:rPr>
        <w:t xml:space="preserve">на загальну суму                     </w:t>
      </w:r>
      <w:r w:rsidRPr="009F18CC">
        <w:rPr>
          <w:b/>
          <w:bCs/>
          <w:sz w:val="26"/>
          <w:szCs w:val="26"/>
          <w:lang w:val="uk-UA" w:eastAsia="en-US"/>
        </w:rPr>
        <w:t>1830</w:t>
      </w:r>
      <w:r w:rsidRPr="009F18CC">
        <w:rPr>
          <w:b/>
          <w:bCs/>
          <w:sz w:val="26"/>
          <w:szCs w:val="26"/>
          <w:lang w:eastAsia="en-US"/>
        </w:rPr>
        <w:t>,0</w:t>
      </w:r>
      <w:r>
        <w:rPr>
          <w:bCs/>
          <w:lang w:val="uk-UA" w:eastAsia="en-US"/>
        </w:rPr>
        <w:t xml:space="preserve"> </w:t>
      </w:r>
      <w:r w:rsidRPr="000869D4">
        <w:rPr>
          <w:b/>
          <w:sz w:val="26"/>
          <w:szCs w:val="26"/>
          <w:lang w:val="uk-UA"/>
        </w:rPr>
        <w:t xml:space="preserve">тис. грн., </w:t>
      </w:r>
      <w:r w:rsidRPr="000869D4">
        <w:rPr>
          <w:sz w:val="26"/>
          <w:szCs w:val="26"/>
          <w:lang w:val="uk-UA"/>
        </w:rPr>
        <w:t xml:space="preserve">фактично виконано </w:t>
      </w:r>
      <w:r w:rsidR="00FA456C">
        <w:rPr>
          <w:b/>
          <w:sz w:val="26"/>
          <w:szCs w:val="26"/>
          <w:lang w:val="uk-UA"/>
        </w:rPr>
        <w:t>13</w:t>
      </w:r>
      <w:r w:rsidRPr="000869D4">
        <w:rPr>
          <w:b/>
          <w:sz w:val="26"/>
          <w:szCs w:val="26"/>
          <w:lang w:val="uk-UA"/>
        </w:rPr>
        <w:t xml:space="preserve"> заходів</w:t>
      </w:r>
      <w:r w:rsidRPr="000869D4">
        <w:rPr>
          <w:sz w:val="26"/>
          <w:szCs w:val="26"/>
          <w:lang w:val="uk-UA"/>
        </w:rPr>
        <w:t xml:space="preserve"> на суму </w:t>
      </w:r>
      <w:r w:rsidR="00FA456C">
        <w:rPr>
          <w:b/>
          <w:sz w:val="26"/>
          <w:szCs w:val="26"/>
          <w:lang w:val="uk-UA"/>
        </w:rPr>
        <w:t>1545</w:t>
      </w:r>
      <w:r w:rsidRPr="009F18CC">
        <w:rPr>
          <w:b/>
          <w:sz w:val="26"/>
          <w:szCs w:val="26"/>
          <w:lang w:val="uk-UA"/>
        </w:rPr>
        <w:t>,</w:t>
      </w:r>
      <w:r w:rsidR="00FA456C">
        <w:rPr>
          <w:b/>
          <w:sz w:val="26"/>
          <w:szCs w:val="26"/>
          <w:lang w:val="uk-UA"/>
        </w:rPr>
        <w:t>0</w:t>
      </w:r>
      <w:r>
        <w:rPr>
          <w:lang w:val="uk-UA"/>
        </w:rPr>
        <w:t xml:space="preserve"> </w:t>
      </w:r>
      <w:r w:rsidRPr="000869D4">
        <w:rPr>
          <w:b/>
          <w:sz w:val="26"/>
          <w:szCs w:val="26"/>
          <w:lang w:val="uk-UA"/>
        </w:rPr>
        <w:t>тис. грн.,</w:t>
      </w:r>
      <w:r w:rsidRPr="000869D4">
        <w:rPr>
          <w:sz w:val="26"/>
          <w:szCs w:val="26"/>
          <w:lang w:val="uk-UA"/>
        </w:rPr>
        <w:t xml:space="preserve"> а саме:</w:t>
      </w:r>
      <w:r w:rsidRPr="000869D4">
        <w:rPr>
          <w:b/>
          <w:sz w:val="26"/>
          <w:szCs w:val="26"/>
          <w:lang w:val="uk-UA"/>
        </w:rPr>
        <w:t xml:space="preserve">  </w:t>
      </w:r>
    </w:p>
    <w:p w:rsidR="00D3427C" w:rsidRDefault="00D3427C" w:rsidP="00D3427C">
      <w:p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ab/>
      </w:r>
    </w:p>
    <w:p w:rsidR="00D3427C" w:rsidRPr="00073E93" w:rsidRDefault="00D3427C" w:rsidP="00D3427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1</w:t>
      </w:r>
      <w:r w:rsidRPr="00880E8E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Pr="00073E93">
        <w:rPr>
          <w:b/>
          <w:sz w:val="26"/>
          <w:szCs w:val="26"/>
          <w:lang w:val="uk-UA"/>
        </w:rPr>
        <w:t>Організаційно-методичні заходи:</w:t>
      </w:r>
    </w:p>
    <w:p w:rsidR="00D3427C" w:rsidRPr="001B680F" w:rsidRDefault="00D3427C" w:rsidP="00D3427C">
      <w:pPr>
        <w:ind w:firstLine="705"/>
        <w:jc w:val="both"/>
        <w:rPr>
          <w:sz w:val="26"/>
          <w:szCs w:val="26"/>
          <w:lang w:val="uk-UA" w:eastAsia="en-US"/>
        </w:rPr>
      </w:pPr>
      <w:r w:rsidRPr="00E96A22">
        <w:rPr>
          <w:sz w:val="26"/>
          <w:szCs w:val="26"/>
          <w:lang w:val="uk-UA" w:eastAsia="en-US"/>
        </w:rPr>
        <w:t xml:space="preserve">1.1 </w:t>
      </w:r>
      <w:r w:rsidRPr="00E96A22">
        <w:rPr>
          <w:i/>
          <w:sz w:val="26"/>
          <w:szCs w:val="26"/>
          <w:lang w:val="uk-UA" w:eastAsia="en-US"/>
        </w:rPr>
        <w:t>Розробка комплексної схеми організації дорожнього руху (КСОДР) на вулично-дорожній мережі міста</w:t>
      </w:r>
      <w:r>
        <w:rPr>
          <w:sz w:val="26"/>
          <w:szCs w:val="26"/>
          <w:lang w:val="uk-UA" w:eastAsia="en-US"/>
        </w:rPr>
        <w:t xml:space="preserve"> – </w:t>
      </w:r>
      <w:r>
        <w:rPr>
          <w:sz w:val="26"/>
          <w:szCs w:val="26"/>
          <w:lang w:val="uk-UA"/>
        </w:rPr>
        <w:t>за рахунок</w:t>
      </w:r>
      <w:r w:rsidRPr="007D407B">
        <w:rPr>
          <w:sz w:val="26"/>
          <w:szCs w:val="26"/>
          <w:lang w:val="uk-UA"/>
        </w:rPr>
        <w:t xml:space="preserve"> коштів міського бюджету</w:t>
      </w:r>
      <w:r>
        <w:rPr>
          <w:sz w:val="26"/>
          <w:szCs w:val="26"/>
          <w:lang w:val="uk-UA"/>
        </w:rPr>
        <w:t xml:space="preserve"> на суму </w:t>
      </w:r>
      <w:r w:rsidRPr="007D407B">
        <w:rPr>
          <w:b/>
          <w:i/>
          <w:sz w:val="26"/>
          <w:szCs w:val="26"/>
          <w:lang w:val="uk-UA"/>
        </w:rPr>
        <w:t>347,0</w:t>
      </w:r>
      <w:r>
        <w:rPr>
          <w:sz w:val="26"/>
          <w:szCs w:val="26"/>
          <w:lang w:val="uk-UA"/>
        </w:rPr>
        <w:t xml:space="preserve"> </w:t>
      </w:r>
      <w:r w:rsidRPr="007D407B">
        <w:rPr>
          <w:b/>
          <w:i/>
          <w:sz w:val="26"/>
          <w:szCs w:val="26"/>
          <w:lang w:val="uk-UA"/>
        </w:rPr>
        <w:t>тис. грн.</w:t>
      </w:r>
      <w:r w:rsidRPr="007D407B">
        <w:rPr>
          <w:sz w:val="26"/>
          <w:szCs w:val="26"/>
          <w:lang w:val="uk-UA"/>
        </w:rPr>
        <w:t xml:space="preserve"> ТОВ «ДОРБУД» виконана схема</w:t>
      </w:r>
      <w:r>
        <w:rPr>
          <w:sz w:val="26"/>
          <w:szCs w:val="26"/>
          <w:lang w:val="uk-UA"/>
        </w:rPr>
        <w:t xml:space="preserve"> організації</w:t>
      </w:r>
      <w:r w:rsidRPr="007D407B">
        <w:rPr>
          <w:sz w:val="26"/>
          <w:szCs w:val="26"/>
          <w:lang w:val="uk-UA"/>
        </w:rPr>
        <w:t xml:space="preserve"> дорожнього руху м. Бахмут</w:t>
      </w:r>
      <w:r>
        <w:rPr>
          <w:sz w:val="26"/>
          <w:szCs w:val="26"/>
          <w:lang w:val="uk-UA"/>
        </w:rPr>
        <w:t>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1.2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i/>
          <w:sz w:val="26"/>
          <w:szCs w:val="26"/>
          <w:lang w:val="uk-UA" w:eastAsia="en-US"/>
        </w:rPr>
        <w:t>Проведення обліку і вивчення дорожньо-транспортних подій на вулично-дорожній мережі міста</w:t>
      </w:r>
      <w:r w:rsidRPr="00E96A22">
        <w:rPr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 xml:space="preserve">– проводиться постійно інспекторами </w:t>
      </w:r>
      <w:proofErr w:type="spellStart"/>
      <w:r w:rsidRPr="00E96A22">
        <w:rPr>
          <w:sz w:val="26"/>
          <w:szCs w:val="26"/>
          <w:lang w:val="uk-UA"/>
        </w:rPr>
        <w:t>Бахмутського</w:t>
      </w:r>
      <w:proofErr w:type="spellEnd"/>
      <w:r w:rsidRPr="00E96A22">
        <w:rPr>
          <w:sz w:val="26"/>
          <w:szCs w:val="26"/>
          <w:lang w:val="uk-UA"/>
        </w:rPr>
        <w:t xml:space="preserve"> відділу поліції Головного управління Національної поліції в Донецькій області (далі </w:t>
      </w:r>
      <w:proofErr w:type="spellStart"/>
      <w:r w:rsidRPr="00E96A22">
        <w:rPr>
          <w:sz w:val="26"/>
          <w:szCs w:val="26"/>
          <w:lang w:val="uk-UA"/>
        </w:rPr>
        <w:t>Бахмутський</w:t>
      </w:r>
      <w:proofErr w:type="spellEnd"/>
      <w:r w:rsidRPr="00E96A22">
        <w:rPr>
          <w:sz w:val="26"/>
          <w:szCs w:val="26"/>
          <w:lang w:val="uk-UA"/>
        </w:rPr>
        <w:t xml:space="preserve"> ВП)</w:t>
      </w:r>
      <w:r>
        <w:rPr>
          <w:sz w:val="26"/>
          <w:szCs w:val="26"/>
          <w:lang w:val="uk-UA"/>
        </w:rPr>
        <w:t>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Згідно інформації </w:t>
      </w:r>
      <w:proofErr w:type="spellStart"/>
      <w:r w:rsidRPr="00E96A22">
        <w:rPr>
          <w:sz w:val="26"/>
          <w:szCs w:val="26"/>
          <w:lang w:val="uk-UA"/>
        </w:rPr>
        <w:t>Бахмутського</w:t>
      </w:r>
      <w:proofErr w:type="spellEnd"/>
      <w:r w:rsidRPr="00E96A22">
        <w:rPr>
          <w:sz w:val="26"/>
          <w:szCs w:val="26"/>
          <w:lang w:val="uk-UA"/>
        </w:rPr>
        <w:t xml:space="preserve"> ВП, с</w:t>
      </w:r>
      <w:r>
        <w:rPr>
          <w:sz w:val="26"/>
          <w:szCs w:val="26"/>
          <w:lang w:val="uk-UA"/>
        </w:rPr>
        <w:t xml:space="preserve">таном на 31.12.2018 року на території </w:t>
      </w:r>
      <w:r>
        <w:rPr>
          <w:sz w:val="26"/>
          <w:szCs w:val="26"/>
          <w:lang w:val="uk-UA"/>
        </w:rPr>
        <w:br/>
        <w:t xml:space="preserve">м.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>
        <w:rPr>
          <w:sz w:val="26"/>
          <w:szCs w:val="26"/>
          <w:lang w:val="uk-UA"/>
        </w:rPr>
        <w:t xml:space="preserve"> скоєно 57 ДТП, під час яких 2 особи загинули та 77 осіб</w:t>
      </w:r>
      <w:r w:rsidRPr="00E96A22">
        <w:rPr>
          <w:sz w:val="26"/>
          <w:szCs w:val="26"/>
          <w:lang w:val="uk-UA"/>
        </w:rPr>
        <w:t xml:space="preserve"> були травмовані, що в порівн</w:t>
      </w:r>
      <w:r>
        <w:rPr>
          <w:sz w:val="26"/>
          <w:szCs w:val="26"/>
          <w:lang w:val="uk-UA"/>
        </w:rPr>
        <w:t>янні з аналогічним періодом 2017 року складає рівень по кількості ДТП (57) зниження по кількості загиблих на 60,0% (5</w:t>
      </w:r>
      <w:r w:rsidRPr="00E96A22">
        <w:rPr>
          <w:sz w:val="26"/>
          <w:szCs w:val="26"/>
          <w:lang w:val="uk-UA"/>
        </w:rPr>
        <w:t xml:space="preserve">) та </w:t>
      </w:r>
      <w:r>
        <w:rPr>
          <w:sz w:val="26"/>
          <w:szCs w:val="26"/>
          <w:lang w:val="uk-UA"/>
        </w:rPr>
        <w:t>зріст по кількості травмованих на 11,6% (69</w:t>
      </w:r>
      <w:r w:rsidRPr="00E96A22">
        <w:rPr>
          <w:sz w:val="26"/>
          <w:szCs w:val="26"/>
          <w:lang w:val="uk-UA"/>
        </w:rPr>
        <w:t>).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Причиною скоєння дорож</w:t>
      </w:r>
      <w:r>
        <w:rPr>
          <w:sz w:val="26"/>
          <w:szCs w:val="26"/>
          <w:lang w:val="uk-UA"/>
        </w:rPr>
        <w:t>ньо-транспортних пригод виступають</w:t>
      </w:r>
      <w:r w:rsidRPr="00E96A22">
        <w:rPr>
          <w:sz w:val="26"/>
          <w:szCs w:val="26"/>
          <w:lang w:val="uk-UA"/>
        </w:rPr>
        <w:t xml:space="preserve"> порушення правил маневрування </w:t>
      </w:r>
      <w:r>
        <w:rPr>
          <w:sz w:val="26"/>
          <w:szCs w:val="26"/>
          <w:lang w:val="uk-UA"/>
        </w:rPr>
        <w:t>(42,1</w:t>
      </w:r>
      <w:r w:rsidRPr="00E96A22">
        <w:rPr>
          <w:sz w:val="26"/>
          <w:szCs w:val="26"/>
          <w:lang w:val="uk-UA"/>
        </w:rPr>
        <w:t>%), перевищення</w:t>
      </w:r>
      <w:r>
        <w:rPr>
          <w:sz w:val="26"/>
          <w:szCs w:val="26"/>
          <w:lang w:val="uk-UA"/>
        </w:rPr>
        <w:t xml:space="preserve"> встановленої швидкості руху (15,8</w:t>
      </w:r>
      <w:r w:rsidRPr="00E96A22">
        <w:rPr>
          <w:sz w:val="26"/>
          <w:szCs w:val="26"/>
          <w:lang w:val="uk-UA"/>
        </w:rPr>
        <w:t>%), порушен</w:t>
      </w:r>
      <w:r>
        <w:rPr>
          <w:sz w:val="26"/>
          <w:szCs w:val="26"/>
          <w:lang w:val="uk-UA"/>
        </w:rPr>
        <w:t>ня правил проїзду перехресть (28,1</w:t>
      </w:r>
      <w:r w:rsidRPr="00E96A22">
        <w:rPr>
          <w:sz w:val="26"/>
          <w:szCs w:val="26"/>
          <w:lang w:val="uk-UA"/>
        </w:rPr>
        <w:t xml:space="preserve">%), керування транспортом у </w:t>
      </w:r>
      <w:r>
        <w:rPr>
          <w:sz w:val="26"/>
          <w:szCs w:val="26"/>
          <w:lang w:val="uk-UA"/>
        </w:rPr>
        <w:t>стані алкогольного сп’яніння (7,0</w:t>
      </w:r>
      <w:r w:rsidRPr="00E96A22">
        <w:rPr>
          <w:sz w:val="26"/>
          <w:szCs w:val="26"/>
          <w:lang w:val="uk-UA"/>
        </w:rPr>
        <w:t>%),</w:t>
      </w:r>
      <w:r>
        <w:rPr>
          <w:sz w:val="26"/>
          <w:szCs w:val="26"/>
          <w:lang w:val="uk-UA"/>
        </w:rPr>
        <w:t xml:space="preserve"> порушення правил пішоходами (7,0%).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По видах ДТП в 2018</w:t>
      </w:r>
      <w:r w:rsidRPr="00E96A22">
        <w:rPr>
          <w:sz w:val="26"/>
          <w:szCs w:val="26"/>
          <w:lang w:val="uk-UA"/>
        </w:rPr>
        <w:t xml:space="preserve"> році розподіляю</w:t>
      </w:r>
      <w:r>
        <w:rPr>
          <w:sz w:val="26"/>
          <w:szCs w:val="26"/>
          <w:lang w:val="uk-UA"/>
        </w:rPr>
        <w:t>ться таким чином: зіткнення – 24; перекидання – 0; наїзд на пішохода – 23; наїзд на велосипедиста – 4</w:t>
      </w:r>
      <w:r w:rsidRPr="00E96A22">
        <w:rPr>
          <w:sz w:val="26"/>
          <w:szCs w:val="26"/>
          <w:lang w:val="uk-UA"/>
        </w:rPr>
        <w:t>; наїзд на т</w:t>
      </w:r>
      <w:r>
        <w:rPr>
          <w:sz w:val="26"/>
          <w:szCs w:val="26"/>
          <w:lang w:val="uk-UA"/>
        </w:rPr>
        <w:t>ранспортний засіб, що стоїть – 2; наїзд на перешкоду – 4</w:t>
      </w:r>
      <w:r w:rsidRPr="00E96A22">
        <w:rPr>
          <w:sz w:val="26"/>
          <w:szCs w:val="26"/>
          <w:lang w:val="uk-UA"/>
        </w:rPr>
        <w:t xml:space="preserve">; падіння пасажирів - </w:t>
      </w:r>
      <w:r>
        <w:rPr>
          <w:sz w:val="26"/>
          <w:szCs w:val="26"/>
          <w:lang w:val="uk-UA"/>
        </w:rPr>
        <w:t>0</w:t>
      </w:r>
      <w:r w:rsidRPr="00E96A22">
        <w:rPr>
          <w:sz w:val="26"/>
          <w:szCs w:val="26"/>
        </w:rPr>
        <w:t>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87,7</w:t>
      </w:r>
      <w:r w:rsidRPr="00E96A22">
        <w:rPr>
          <w:sz w:val="26"/>
          <w:szCs w:val="26"/>
          <w:lang w:val="uk-UA"/>
        </w:rPr>
        <w:t xml:space="preserve">% дорожньо-транспортних пригод скоєні </w:t>
      </w:r>
      <w:r>
        <w:rPr>
          <w:sz w:val="26"/>
          <w:szCs w:val="26"/>
          <w:lang w:val="uk-UA"/>
        </w:rPr>
        <w:t>водіями транспортних засобів; 7,0% - пішоходами; 5,3% - велосипедистами.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Скоєно ДТП за участю дітей – 11, в яких 1 дитина загинула та 12</w:t>
      </w:r>
      <w:r w:rsidRPr="00E96A22">
        <w:rPr>
          <w:sz w:val="26"/>
          <w:szCs w:val="26"/>
          <w:lang w:val="uk-UA"/>
        </w:rPr>
        <w:t xml:space="preserve"> дітей отримали травми</w:t>
      </w:r>
      <w:r>
        <w:rPr>
          <w:sz w:val="26"/>
          <w:szCs w:val="26"/>
          <w:lang w:val="uk-UA"/>
        </w:rPr>
        <w:t>, що в порівнянні з аналогічним періодом 2017 року складає зріст по кількості ДТП на 83,3% (6), рівень по кількості загиблих (в 2017 – 1) та зріст по кількості травмованих на 50,0% (8).</w:t>
      </w:r>
    </w:p>
    <w:p w:rsidR="00D3427C" w:rsidRPr="008A5596" w:rsidRDefault="00D3427C" w:rsidP="00D3427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1.3</w:t>
      </w:r>
      <w:r w:rsidRPr="00E96A22">
        <w:rPr>
          <w:rFonts w:eastAsia="Calibri"/>
          <w:sz w:val="26"/>
          <w:szCs w:val="26"/>
          <w:lang w:val="uk-UA"/>
        </w:rPr>
        <w:t xml:space="preserve"> </w:t>
      </w:r>
      <w:r w:rsidRPr="00E96A22">
        <w:rPr>
          <w:i/>
          <w:sz w:val="26"/>
          <w:szCs w:val="26"/>
          <w:lang w:val="uk-UA" w:eastAsia="en-US"/>
        </w:rPr>
        <w:t xml:space="preserve">Надання оцінки ефективності роботи існуючих світлофорних об’єктів  - </w:t>
      </w:r>
      <w:r w:rsidRPr="00E96A22">
        <w:rPr>
          <w:sz w:val="26"/>
          <w:szCs w:val="26"/>
          <w:lang w:val="uk-UA"/>
        </w:rPr>
        <w:t xml:space="preserve">на території м. Бахмут експлуатуються 10 світлофорних об’єктів, які встановлені на </w:t>
      </w:r>
      <w:r w:rsidRPr="00E96A22">
        <w:rPr>
          <w:sz w:val="26"/>
          <w:szCs w:val="26"/>
          <w:lang w:val="uk-UA"/>
        </w:rPr>
        <w:lastRenderedPageBreak/>
        <w:t>аварійно-небезпечних ділянках, біля закладів освіти, а також поблизу об`єктів масового пересування</w:t>
      </w:r>
      <w:r>
        <w:rPr>
          <w:sz w:val="26"/>
          <w:szCs w:val="26"/>
          <w:lang w:val="uk-UA"/>
        </w:rPr>
        <w:t xml:space="preserve"> людей. На </w:t>
      </w:r>
      <w:r w:rsidRPr="00E96A22">
        <w:rPr>
          <w:sz w:val="26"/>
          <w:szCs w:val="26"/>
          <w:lang w:val="uk-UA"/>
        </w:rPr>
        <w:t xml:space="preserve">перехрестях вул. Горбатова з вул. </w:t>
      </w:r>
      <w:r>
        <w:rPr>
          <w:sz w:val="26"/>
          <w:szCs w:val="26"/>
          <w:lang w:val="uk-UA"/>
        </w:rPr>
        <w:t>Садова,</w:t>
      </w:r>
      <w:r>
        <w:rPr>
          <w:sz w:val="26"/>
          <w:szCs w:val="26"/>
          <w:lang w:val="uk-UA"/>
        </w:rPr>
        <w:br/>
      </w:r>
      <w:r w:rsidRPr="00E96A22">
        <w:rPr>
          <w:sz w:val="26"/>
          <w:szCs w:val="26"/>
          <w:lang w:val="uk-UA"/>
        </w:rPr>
        <w:t xml:space="preserve">вул. Горбатова з вул. </w:t>
      </w:r>
      <w:r>
        <w:rPr>
          <w:sz w:val="26"/>
          <w:szCs w:val="26"/>
          <w:lang w:val="uk-UA"/>
        </w:rPr>
        <w:t>Миру,</w:t>
      </w:r>
      <w:r w:rsidRPr="00E96A22">
        <w:rPr>
          <w:sz w:val="26"/>
          <w:szCs w:val="26"/>
          <w:lang w:val="uk-UA"/>
        </w:rPr>
        <w:t xml:space="preserve"> вул. Незалежності з вул.</w:t>
      </w:r>
      <w:r>
        <w:rPr>
          <w:sz w:val="26"/>
          <w:szCs w:val="26"/>
          <w:lang w:val="uk-UA"/>
        </w:rPr>
        <w:t xml:space="preserve"> Горбатова, вул.</w:t>
      </w:r>
      <w:r w:rsidRPr="00E96A22">
        <w:rPr>
          <w:sz w:val="26"/>
          <w:szCs w:val="26"/>
          <w:lang w:val="uk-UA"/>
        </w:rPr>
        <w:t xml:space="preserve"> Торгова</w:t>
      </w:r>
      <w:r>
        <w:rPr>
          <w:sz w:val="26"/>
          <w:szCs w:val="26"/>
          <w:lang w:val="uk-UA"/>
        </w:rPr>
        <w:t xml:space="preserve"> та вул. Ювілейна з вул. </w:t>
      </w:r>
      <w:proofErr w:type="spellStart"/>
      <w:r>
        <w:rPr>
          <w:sz w:val="26"/>
          <w:szCs w:val="26"/>
          <w:lang w:val="uk-UA"/>
        </w:rPr>
        <w:t>Леваневського</w:t>
      </w:r>
      <w:proofErr w:type="spellEnd"/>
      <w:r w:rsidRPr="00E96A22">
        <w:rPr>
          <w:sz w:val="26"/>
          <w:szCs w:val="26"/>
          <w:lang w:val="uk-UA"/>
        </w:rPr>
        <w:t xml:space="preserve"> м. Бахмут встановлені та працюють сучасні світлодіодні транспортні світлофори. Інші світлофорні об’єкти є ламповими, утримання яких потребує значних фінансових витрат.</w:t>
      </w:r>
      <w:r>
        <w:rPr>
          <w:sz w:val="26"/>
          <w:szCs w:val="26"/>
          <w:lang w:val="uk-UA"/>
        </w:rPr>
        <w:t xml:space="preserve"> На сьогоднішній день 45,8% лампових світлофорів замінено на світлодіодні.</w:t>
      </w:r>
      <w:r w:rsidRPr="00E96A22">
        <w:rPr>
          <w:sz w:val="26"/>
          <w:szCs w:val="26"/>
          <w:lang w:val="uk-UA"/>
        </w:rPr>
        <w:t xml:space="preserve"> </w:t>
      </w:r>
    </w:p>
    <w:p w:rsidR="00D3427C" w:rsidRPr="00E96A22" w:rsidRDefault="00D3427C" w:rsidP="00D3427C">
      <w:pPr>
        <w:jc w:val="both"/>
        <w:rPr>
          <w:b/>
          <w:bCs/>
          <w:sz w:val="26"/>
          <w:szCs w:val="26"/>
          <w:lang w:val="uk-UA"/>
        </w:rPr>
      </w:pPr>
      <w:r w:rsidRPr="00E96A22">
        <w:rPr>
          <w:rFonts w:eastAsia="Calibri"/>
          <w:b/>
          <w:bCs/>
          <w:sz w:val="26"/>
          <w:szCs w:val="26"/>
          <w:lang w:val="uk-UA"/>
        </w:rPr>
        <w:tab/>
        <w:t xml:space="preserve">2. </w:t>
      </w:r>
      <w:r w:rsidRPr="00E96A22">
        <w:rPr>
          <w:b/>
          <w:bCs/>
          <w:sz w:val="26"/>
          <w:szCs w:val="26"/>
          <w:lang w:val="uk-UA" w:eastAsia="en-US"/>
        </w:rPr>
        <w:t>Інженерно-технічне забезпечення безпеки дорожнього руху:</w:t>
      </w:r>
    </w:p>
    <w:p w:rsidR="00D3427C" w:rsidRPr="008018F0" w:rsidRDefault="00D3427C" w:rsidP="008018F0">
      <w:pPr>
        <w:ind w:right="-26"/>
        <w:jc w:val="both"/>
        <w:rPr>
          <w:bCs/>
          <w:iCs/>
          <w:sz w:val="26"/>
          <w:szCs w:val="26"/>
          <w:lang w:val="uk-UA" w:eastAsia="en-US"/>
        </w:rPr>
      </w:pPr>
      <w:r w:rsidRPr="00E96A22">
        <w:rPr>
          <w:rFonts w:eastAsia="Calibri"/>
          <w:sz w:val="26"/>
          <w:szCs w:val="26"/>
          <w:lang w:val="uk-UA"/>
        </w:rPr>
        <w:tab/>
      </w:r>
      <w:r>
        <w:rPr>
          <w:bCs/>
          <w:iCs/>
          <w:sz w:val="26"/>
          <w:szCs w:val="26"/>
          <w:lang w:val="uk-UA" w:eastAsia="en-US"/>
        </w:rPr>
        <w:t>2.</w:t>
      </w:r>
      <w:r w:rsidRPr="008018F0">
        <w:rPr>
          <w:bCs/>
          <w:iCs/>
          <w:sz w:val="26"/>
          <w:szCs w:val="26"/>
          <w:lang w:val="uk-UA" w:eastAsia="en-US"/>
        </w:rPr>
        <w:t>1</w:t>
      </w:r>
      <w:r w:rsidR="008018F0">
        <w:rPr>
          <w:bCs/>
          <w:iCs/>
          <w:sz w:val="26"/>
          <w:szCs w:val="26"/>
          <w:lang w:val="uk-UA" w:eastAsia="en-US"/>
        </w:rPr>
        <w:t xml:space="preserve"> </w:t>
      </w:r>
      <w:r w:rsidRPr="00AB38C2">
        <w:rPr>
          <w:i/>
          <w:sz w:val="26"/>
          <w:szCs w:val="26"/>
          <w:lang w:val="uk-UA" w:eastAsia="en-US"/>
        </w:rPr>
        <w:t>Виконання капітального ремонту світлофорних об</w:t>
      </w:r>
      <w:r w:rsidRPr="00A94E54">
        <w:rPr>
          <w:i/>
          <w:sz w:val="26"/>
          <w:szCs w:val="26"/>
          <w:lang w:val="uk-UA" w:eastAsia="en-US"/>
        </w:rPr>
        <w:t>’</w:t>
      </w:r>
      <w:r w:rsidRPr="00AB38C2">
        <w:rPr>
          <w:i/>
          <w:sz w:val="26"/>
          <w:szCs w:val="26"/>
          <w:lang w:val="uk-UA" w:eastAsia="en-US"/>
        </w:rPr>
        <w:t>єктів</w:t>
      </w:r>
      <w:r>
        <w:rPr>
          <w:i/>
          <w:sz w:val="26"/>
          <w:szCs w:val="26"/>
          <w:lang w:val="uk-UA" w:eastAsia="en-US"/>
        </w:rPr>
        <w:t xml:space="preserve"> </w:t>
      </w:r>
      <w:r>
        <w:rPr>
          <w:bCs/>
          <w:i/>
          <w:iCs/>
          <w:sz w:val="26"/>
          <w:szCs w:val="26"/>
          <w:lang w:val="uk-UA" w:eastAsia="en-US"/>
        </w:rPr>
        <w:t xml:space="preserve">- </w:t>
      </w:r>
      <w:r>
        <w:rPr>
          <w:sz w:val="26"/>
          <w:szCs w:val="26"/>
          <w:lang w:val="uk-UA"/>
        </w:rPr>
        <w:t>з</w:t>
      </w:r>
      <w:r w:rsidRPr="00366B75">
        <w:rPr>
          <w:sz w:val="26"/>
          <w:szCs w:val="26"/>
          <w:lang w:val="uk-UA"/>
        </w:rPr>
        <w:t>а рахунок коштів міського бюджету</w:t>
      </w:r>
      <w:r w:rsidRPr="00EF530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</w:t>
      </w:r>
      <w:r w:rsidRPr="00E96A22">
        <w:rPr>
          <w:sz w:val="26"/>
          <w:szCs w:val="26"/>
          <w:lang w:val="uk-UA"/>
        </w:rPr>
        <w:t xml:space="preserve">суму </w:t>
      </w:r>
      <w:r>
        <w:rPr>
          <w:b/>
          <w:i/>
          <w:sz w:val="26"/>
          <w:szCs w:val="26"/>
          <w:lang w:val="uk-UA"/>
        </w:rPr>
        <w:t>407,9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>
        <w:rPr>
          <w:b/>
          <w:i/>
          <w:sz w:val="26"/>
          <w:szCs w:val="26"/>
          <w:lang w:val="uk-UA"/>
        </w:rPr>
        <w:t xml:space="preserve"> </w:t>
      </w:r>
      <w:r w:rsidRPr="00A94E54">
        <w:rPr>
          <w:sz w:val="26"/>
          <w:szCs w:val="26"/>
          <w:lang w:val="uk-UA"/>
        </w:rPr>
        <w:t>підрядною організацією</w:t>
      </w:r>
      <w:r>
        <w:rPr>
          <w:b/>
          <w:i/>
          <w:sz w:val="26"/>
          <w:szCs w:val="26"/>
          <w:lang w:val="uk-UA"/>
        </w:rPr>
        <w:t xml:space="preserve"> </w:t>
      </w:r>
      <w:r w:rsidRPr="00AB38C2">
        <w:rPr>
          <w:sz w:val="26"/>
          <w:szCs w:val="26"/>
          <w:lang w:val="uk-UA"/>
        </w:rPr>
        <w:t xml:space="preserve">виконано </w:t>
      </w:r>
      <w:r>
        <w:rPr>
          <w:sz w:val="26"/>
          <w:szCs w:val="26"/>
          <w:lang w:val="uk-UA"/>
        </w:rPr>
        <w:t>капітальний ремонт світлофорних об’</w:t>
      </w:r>
      <w:r w:rsidRPr="00A94E54">
        <w:rPr>
          <w:sz w:val="26"/>
          <w:szCs w:val="26"/>
          <w:lang w:val="uk-UA"/>
        </w:rPr>
        <w:t xml:space="preserve">єктів – 2 </w:t>
      </w:r>
      <w:r>
        <w:rPr>
          <w:sz w:val="26"/>
          <w:szCs w:val="26"/>
          <w:lang w:val="uk-UA"/>
        </w:rPr>
        <w:t xml:space="preserve">од. на перехрестях вул. Горбатова з вул. Незалежності, та </w:t>
      </w:r>
      <w:r w:rsidRPr="00A94E54">
        <w:rPr>
          <w:sz w:val="26"/>
          <w:szCs w:val="26"/>
          <w:lang w:val="uk-UA"/>
        </w:rPr>
        <w:t>вул. Горбатова з вул. Миру.</w:t>
      </w:r>
      <w:r>
        <w:rPr>
          <w:rFonts w:eastAsia="Calibri"/>
          <w:sz w:val="26"/>
          <w:szCs w:val="26"/>
          <w:lang w:val="uk-UA"/>
        </w:rPr>
        <w:t xml:space="preserve"> Встановлені сучасні світлодіодні світлофори із зворотнім відліком часу у кількості 15 од. транспортних і 16 од. пішохідних.</w:t>
      </w:r>
      <w:r w:rsidRPr="00A94E54">
        <w:rPr>
          <w:rFonts w:eastAsia="Calibri"/>
          <w:i/>
          <w:sz w:val="26"/>
          <w:szCs w:val="26"/>
          <w:lang w:val="uk-UA"/>
        </w:rPr>
        <w:t xml:space="preserve">  </w:t>
      </w:r>
    </w:p>
    <w:p w:rsidR="00D3427C" w:rsidRPr="00055722" w:rsidRDefault="00D3427C" w:rsidP="00D3427C">
      <w:pPr>
        <w:ind w:right="-26" w:firstLine="709"/>
        <w:jc w:val="both"/>
        <w:rPr>
          <w:color w:val="FF0000"/>
          <w:sz w:val="26"/>
          <w:szCs w:val="26"/>
          <w:lang w:val="uk-UA"/>
        </w:rPr>
      </w:pPr>
      <w:r w:rsidRPr="00523491">
        <w:rPr>
          <w:rFonts w:eastAsia="Calibri"/>
          <w:sz w:val="26"/>
          <w:szCs w:val="26"/>
          <w:lang w:val="uk-UA" w:eastAsia="en-US"/>
        </w:rPr>
        <w:t>2.</w:t>
      </w:r>
      <w:r w:rsidR="008018F0">
        <w:rPr>
          <w:rFonts w:eastAsia="Calibri"/>
          <w:sz w:val="26"/>
          <w:szCs w:val="26"/>
          <w:lang w:val="uk-UA" w:eastAsia="en-US"/>
        </w:rPr>
        <w:t>2</w:t>
      </w:r>
      <w:r w:rsidRPr="00523491">
        <w:rPr>
          <w:rFonts w:eastAsia="Calibri"/>
          <w:i/>
          <w:sz w:val="26"/>
          <w:szCs w:val="26"/>
          <w:lang w:val="uk-UA" w:eastAsia="en-US"/>
        </w:rPr>
        <w:t xml:space="preserve"> Заміна інформаційно-вказівних дорожніх</w:t>
      </w:r>
      <w:r>
        <w:rPr>
          <w:rFonts w:eastAsia="Calibri"/>
          <w:i/>
          <w:sz w:val="26"/>
          <w:szCs w:val="26"/>
          <w:lang w:val="uk-UA" w:eastAsia="en-US"/>
        </w:rPr>
        <w:t xml:space="preserve"> знаків з новими назвами</w:t>
      </w:r>
      <w:r w:rsidRPr="00523491">
        <w:rPr>
          <w:rFonts w:eastAsia="Calibri"/>
          <w:i/>
          <w:sz w:val="26"/>
          <w:szCs w:val="26"/>
          <w:lang w:eastAsia="en-US"/>
        </w:rPr>
        <w:t xml:space="preserve"> </w:t>
      </w:r>
      <w:r w:rsidRPr="00523491">
        <w:rPr>
          <w:rFonts w:eastAsia="Calibri"/>
          <w:i/>
          <w:sz w:val="26"/>
          <w:szCs w:val="26"/>
          <w:lang w:val="uk-UA" w:eastAsia="en-US"/>
        </w:rPr>
        <w:t>-</w:t>
      </w:r>
      <w:r w:rsidRPr="00523491">
        <w:rPr>
          <w:sz w:val="26"/>
          <w:szCs w:val="26"/>
          <w:lang w:val="uk-UA"/>
        </w:rPr>
        <w:t xml:space="preserve"> за рахунок коштів міського бюджету на суму </w:t>
      </w:r>
      <w:r w:rsidRPr="00523491">
        <w:rPr>
          <w:b/>
          <w:i/>
          <w:sz w:val="26"/>
          <w:szCs w:val="26"/>
        </w:rPr>
        <w:t>4</w:t>
      </w:r>
      <w:r>
        <w:rPr>
          <w:b/>
          <w:i/>
          <w:sz w:val="26"/>
          <w:szCs w:val="26"/>
          <w:lang w:val="uk-UA"/>
        </w:rPr>
        <w:t>,</w:t>
      </w:r>
      <w:r w:rsidRPr="00523491">
        <w:rPr>
          <w:b/>
          <w:i/>
          <w:sz w:val="26"/>
          <w:szCs w:val="26"/>
        </w:rPr>
        <w:t>7</w:t>
      </w:r>
      <w:r w:rsidRPr="004B76FB">
        <w:rPr>
          <w:b/>
          <w:i/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 встановлено </w:t>
      </w:r>
      <w:r w:rsidRPr="00523491">
        <w:rPr>
          <w:sz w:val="26"/>
          <w:szCs w:val="26"/>
        </w:rPr>
        <w:t>8</w:t>
      </w:r>
      <w:r w:rsidRPr="004B76FB">
        <w:rPr>
          <w:sz w:val="26"/>
          <w:szCs w:val="26"/>
          <w:lang w:val="uk-UA"/>
        </w:rPr>
        <w:t xml:space="preserve"> </w:t>
      </w:r>
      <w:r w:rsidRPr="00523491">
        <w:rPr>
          <w:rFonts w:eastAsia="Calibri"/>
          <w:sz w:val="26"/>
          <w:szCs w:val="26"/>
          <w:lang w:val="uk-UA" w:eastAsia="en-US"/>
        </w:rPr>
        <w:t>інформаційно-вказівних дорожніх знаків з новими назвами</w:t>
      </w:r>
      <w:r>
        <w:rPr>
          <w:rFonts w:eastAsia="Calibri"/>
          <w:sz w:val="26"/>
          <w:szCs w:val="26"/>
          <w:lang w:val="uk-UA" w:eastAsia="en-US"/>
        </w:rPr>
        <w:t>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523491">
        <w:rPr>
          <w:bCs/>
          <w:iCs/>
          <w:sz w:val="26"/>
          <w:szCs w:val="26"/>
          <w:lang w:val="uk-UA" w:eastAsia="en-US"/>
        </w:rPr>
        <w:t>2.</w:t>
      </w:r>
      <w:r w:rsidR="008018F0">
        <w:rPr>
          <w:bCs/>
          <w:iCs/>
          <w:sz w:val="26"/>
          <w:szCs w:val="26"/>
          <w:lang w:val="uk-UA" w:eastAsia="en-US"/>
        </w:rPr>
        <w:t>3</w:t>
      </w:r>
      <w:r w:rsidRPr="00E96A22">
        <w:rPr>
          <w:bCs/>
          <w:i/>
          <w:iCs/>
          <w:sz w:val="26"/>
          <w:szCs w:val="26"/>
          <w:lang w:val="uk-UA" w:eastAsia="en-US"/>
        </w:rPr>
        <w:t xml:space="preserve"> </w:t>
      </w:r>
      <w:r w:rsidRPr="00523491">
        <w:rPr>
          <w:bCs/>
          <w:i/>
          <w:iCs/>
          <w:sz w:val="26"/>
          <w:szCs w:val="26"/>
          <w:lang w:val="uk-UA" w:eastAsia="en-US"/>
        </w:rPr>
        <w:t>Поточне утримання світлофорних об</w:t>
      </w:r>
      <w:r w:rsidRPr="00A94E54">
        <w:rPr>
          <w:bCs/>
          <w:i/>
          <w:iCs/>
          <w:sz w:val="26"/>
          <w:szCs w:val="26"/>
          <w:lang w:val="uk-UA" w:eastAsia="en-US"/>
        </w:rPr>
        <w:t>’</w:t>
      </w:r>
      <w:r w:rsidRPr="00523491">
        <w:rPr>
          <w:bCs/>
          <w:i/>
          <w:iCs/>
          <w:sz w:val="26"/>
          <w:szCs w:val="26"/>
          <w:lang w:val="uk-UA" w:eastAsia="en-US"/>
        </w:rPr>
        <w:t>єктів</w:t>
      </w:r>
      <w:r w:rsidRPr="00523491">
        <w:rPr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 xml:space="preserve">- роботи з обслуговування і технічного ремонту світлофорних об’єктів виконувало КОМУНАЛЬНЕ ПІДПРИЄМСТВО «БАХМУТСЬКИЙ КОМБІНАТ КОМУНАЛЬНИХ ПІДПРИЄМСТВ» (далі </w:t>
      </w:r>
      <w:proofErr w:type="spellStart"/>
      <w:r w:rsidRPr="00E96A22">
        <w:rPr>
          <w:sz w:val="26"/>
          <w:szCs w:val="26"/>
          <w:lang w:val="uk-UA"/>
        </w:rPr>
        <w:t>КП</w:t>
      </w:r>
      <w:proofErr w:type="spellEnd"/>
      <w:r w:rsidRPr="00E96A22">
        <w:rPr>
          <w:sz w:val="26"/>
          <w:szCs w:val="26"/>
          <w:lang w:val="uk-UA"/>
        </w:rPr>
        <w:t xml:space="preserve"> «БККП»)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На вуличній мережі м. </w:t>
      </w:r>
      <w:proofErr w:type="spellStart"/>
      <w:r w:rsidRPr="00E96A22">
        <w:rPr>
          <w:sz w:val="26"/>
          <w:szCs w:val="26"/>
          <w:lang w:val="uk-UA"/>
        </w:rPr>
        <w:t>Бахмута</w:t>
      </w:r>
      <w:proofErr w:type="spellEnd"/>
      <w:r w:rsidRPr="00E96A22">
        <w:rPr>
          <w:sz w:val="26"/>
          <w:szCs w:val="26"/>
          <w:lang w:val="uk-UA"/>
        </w:rPr>
        <w:t xml:space="preserve"> встановлено 10 світлофорних об’єктів, в тому числі транспортних світлофорів - 68 од., пішохідних світлофорів – 52 од.</w:t>
      </w:r>
    </w:p>
    <w:p w:rsidR="00D3427C" w:rsidRPr="0050500D" w:rsidRDefault="00D3427C" w:rsidP="00D3427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50500D">
        <w:rPr>
          <w:sz w:val="26"/>
          <w:szCs w:val="26"/>
          <w:lang w:val="uk-UA"/>
        </w:rPr>
        <w:t>Протягом 201</w:t>
      </w:r>
      <w:r w:rsidRPr="0050500D">
        <w:rPr>
          <w:sz w:val="26"/>
          <w:szCs w:val="26"/>
        </w:rPr>
        <w:t>8</w:t>
      </w:r>
      <w:r w:rsidRPr="0050500D">
        <w:rPr>
          <w:sz w:val="26"/>
          <w:szCs w:val="26"/>
          <w:lang w:val="uk-UA"/>
        </w:rPr>
        <w:t xml:space="preserve"> року виконувались роботи з:</w:t>
      </w:r>
    </w:p>
    <w:p w:rsidR="00D3427C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заміни електроламп у світлофорах – </w:t>
      </w:r>
      <w:r w:rsidRPr="00055722">
        <w:rPr>
          <w:sz w:val="26"/>
          <w:szCs w:val="26"/>
        </w:rPr>
        <w:t>952</w:t>
      </w:r>
      <w:r w:rsidRPr="00E96A22">
        <w:rPr>
          <w:sz w:val="26"/>
          <w:szCs w:val="26"/>
          <w:lang w:val="uk-UA"/>
        </w:rPr>
        <w:t xml:space="preserve"> од.;</w:t>
      </w:r>
    </w:p>
    <w:p w:rsidR="00D3427C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ремонту запобіжників – 70 од;</w:t>
      </w:r>
    </w:p>
    <w:p w:rsidR="00D3427C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заміни патронів – 86 од.;</w:t>
      </w:r>
    </w:p>
    <w:p w:rsidR="00D3427C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заміни автоматичного вимикача – 1 од.;</w:t>
      </w:r>
    </w:p>
    <w:p w:rsidR="00D3427C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фарбування стійок світлофорів – 13 од.;</w:t>
      </w:r>
    </w:p>
    <w:p w:rsidR="00D3427C" w:rsidRPr="00E96A22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ремонту контролера;</w:t>
      </w:r>
    </w:p>
    <w:p w:rsidR="00D3427C" w:rsidRPr="00E96A22" w:rsidRDefault="00D3427C" w:rsidP="00D3427C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обрізка гілок дерев, які обмежували видимість світлофорів .</w:t>
      </w:r>
    </w:p>
    <w:p w:rsidR="00D3427C" w:rsidRPr="00E96A22" w:rsidRDefault="00D3427C" w:rsidP="00D3427C">
      <w:pPr>
        <w:ind w:firstLine="720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Фактичні видатки  на технічне обслуго</w:t>
      </w:r>
      <w:r>
        <w:rPr>
          <w:sz w:val="26"/>
          <w:szCs w:val="26"/>
          <w:lang w:val="uk-UA"/>
        </w:rPr>
        <w:t>вування світлофорних об’єктів у 201</w:t>
      </w:r>
      <w:r w:rsidRPr="00055722">
        <w:rPr>
          <w:sz w:val="26"/>
          <w:szCs w:val="26"/>
        </w:rPr>
        <w:t>8</w:t>
      </w:r>
      <w:r w:rsidRPr="00E96A22">
        <w:rPr>
          <w:sz w:val="26"/>
          <w:szCs w:val="26"/>
          <w:lang w:val="uk-UA"/>
        </w:rPr>
        <w:t xml:space="preserve"> році склали </w:t>
      </w:r>
      <w:r w:rsidRPr="00055722">
        <w:rPr>
          <w:b/>
          <w:i/>
          <w:sz w:val="26"/>
          <w:szCs w:val="26"/>
        </w:rPr>
        <w:t>107</w:t>
      </w:r>
      <w:r>
        <w:rPr>
          <w:b/>
          <w:i/>
          <w:sz w:val="26"/>
          <w:szCs w:val="26"/>
          <w:lang w:val="uk-UA"/>
        </w:rPr>
        <w:t>,</w:t>
      </w:r>
      <w:r w:rsidRPr="00055722">
        <w:rPr>
          <w:b/>
          <w:i/>
          <w:sz w:val="26"/>
          <w:szCs w:val="26"/>
        </w:rPr>
        <w:t>0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 w:rsidRPr="00E96A22">
        <w:rPr>
          <w:sz w:val="26"/>
          <w:szCs w:val="26"/>
          <w:lang w:val="uk-UA"/>
        </w:rPr>
        <w:t xml:space="preserve"> Роботи були вико</w:t>
      </w:r>
      <w:r>
        <w:rPr>
          <w:sz w:val="26"/>
          <w:szCs w:val="26"/>
          <w:lang w:val="uk-UA"/>
        </w:rPr>
        <w:t>нані за рахунок коштів міського</w:t>
      </w:r>
      <w:r w:rsidRPr="00E96A22">
        <w:rPr>
          <w:sz w:val="26"/>
          <w:szCs w:val="26"/>
          <w:lang w:val="uk-UA"/>
        </w:rPr>
        <w:t xml:space="preserve"> бюджету. </w:t>
      </w:r>
    </w:p>
    <w:p w:rsidR="00D3427C" w:rsidRPr="00E96A22" w:rsidRDefault="00D3427C" w:rsidP="00D3427C">
      <w:pPr>
        <w:jc w:val="both"/>
        <w:rPr>
          <w:b/>
          <w:bCs/>
          <w:sz w:val="26"/>
          <w:szCs w:val="26"/>
          <w:lang w:val="uk-UA"/>
        </w:rPr>
      </w:pPr>
      <w:r w:rsidRPr="00E96A22">
        <w:rPr>
          <w:rFonts w:eastAsia="Calibri"/>
          <w:b/>
          <w:bCs/>
          <w:sz w:val="26"/>
          <w:szCs w:val="26"/>
          <w:lang w:val="uk-UA"/>
        </w:rPr>
        <w:tab/>
        <w:t>3. Організація дорожнього руху</w:t>
      </w:r>
    </w:p>
    <w:p w:rsidR="00D3427C" w:rsidRPr="00827798" w:rsidRDefault="00D3427C" w:rsidP="00D3427C">
      <w:pPr>
        <w:jc w:val="both"/>
        <w:rPr>
          <w:bCs/>
          <w:lang w:val="uk-UA" w:eastAsia="en-US"/>
        </w:rPr>
      </w:pPr>
      <w:r w:rsidRPr="00E96A22">
        <w:rPr>
          <w:rFonts w:eastAsia="Calibri"/>
          <w:sz w:val="26"/>
          <w:szCs w:val="26"/>
          <w:lang w:val="uk-UA"/>
        </w:rPr>
        <w:tab/>
      </w:r>
      <w:r w:rsidRPr="00055722">
        <w:rPr>
          <w:bCs/>
          <w:iCs/>
          <w:sz w:val="26"/>
          <w:szCs w:val="26"/>
          <w:lang w:val="uk-UA" w:eastAsia="en-US"/>
        </w:rPr>
        <w:t xml:space="preserve">3.1 </w:t>
      </w:r>
      <w:r w:rsidRPr="00E96A22">
        <w:rPr>
          <w:bCs/>
          <w:i/>
          <w:iCs/>
          <w:sz w:val="26"/>
          <w:szCs w:val="26"/>
          <w:lang w:val="uk-UA" w:eastAsia="en-US"/>
        </w:rPr>
        <w:t>Встановлення дорожніх знаків</w:t>
      </w:r>
      <w:r w:rsidRPr="00E96A22">
        <w:rPr>
          <w:rFonts w:eastAsia="Calibri"/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– з</w:t>
      </w:r>
      <w:r w:rsidRPr="005802B1">
        <w:rPr>
          <w:sz w:val="26"/>
          <w:szCs w:val="26"/>
          <w:lang w:val="uk-UA"/>
        </w:rPr>
        <w:t xml:space="preserve">а </w:t>
      </w:r>
      <w:r w:rsidRPr="00E96A22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ахунок коштів міського</w:t>
      </w:r>
      <w:r w:rsidRPr="00E96A22">
        <w:rPr>
          <w:sz w:val="26"/>
          <w:szCs w:val="26"/>
          <w:lang w:val="uk-UA"/>
        </w:rPr>
        <w:t xml:space="preserve"> бюджету на суму </w:t>
      </w:r>
      <w:r>
        <w:rPr>
          <w:b/>
          <w:i/>
          <w:sz w:val="26"/>
          <w:szCs w:val="26"/>
          <w:lang w:val="uk-UA"/>
        </w:rPr>
        <w:t>145,3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 придбано та встановлено 248</w:t>
      </w:r>
      <w:r w:rsidRPr="00E96A22">
        <w:rPr>
          <w:sz w:val="26"/>
          <w:szCs w:val="26"/>
          <w:lang w:val="uk-UA"/>
        </w:rPr>
        <w:t xml:space="preserve"> од. дорожніх</w:t>
      </w:r>
      <w:r w:rsidRPr="005802B1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знак</w:t>
      </w:r>
      <w:r>
        <w:rPr>
          <w:sz w:val="26"/>
          <w:szCs w:val="26"/>
          <w:lang w:val="uk-UA"/>
        </w:rPr>
        <w:t>ів згідно вимог</w:t>
      </w:r>
      <w:r w:rsidRPr="00827798">
        <w:rPr>
          <w:bCs/>
          <w:lang w:val="uk-UA" w:eastAsia="en-US"/>
        </w:rPr>
        <w:t xml:space="preserve"> </w:t>
      </w:r>
      <w:r>
        <w:rPr>
          <w:bCs/>
          <w:sz w:val="26"/>
          <w:szCs w:val="26"/>
          <w:lang w:val="uk-UA" w:eastAsia="en-US"/>
        </w:rPr>
        <w:t>Б</w:t>
      </w:r>
      <w:r w:rsidRPr="00827798">
        <w:rPr>
          <w:bCs/>
          <w:sz w:val="26"/>
          <w:szCs w:val="26"/>
          <w:lang w:val="uk-UA" w:eastAsia="en-US"/>
        </w:rPr>
        <w:t>атальйон</w:t>
      </w:r>
      <w:r>
        <w:rPr>
          <w:bCs/>
          <w:sz w:val="26"/>
          <w:szCs w:val="26"/>
          <w:lang w:val="uk-UA" w:eastAsia="en-US"/>
        </w:rPr>
        <w:t>у</w:t>
      </w:r>
      <w:r w:rsidRPr="00827798">
        <w:rPr>
          <w:bCs/>
          <w:sz w:val="26"/>
          <w:szCs w:val="26"/>
          <w:lang w:val="uk-UA" w:eastAsia="en-US"/>
        </w:rPr>
        <w:t xml:space="preserve"> патрульної поліції в містах Краматорськ та Слов’янськ Управління патрульної поліції в Донецькій області Департаменту патрульної поліції</w:t>
      </w:r>
      <w:r>
        <w:rPr>
          <w:bCs/>
          <w:iCs/>
          <w:sz w:val="26"/>
          <w:szCs w:val="26"/>
          <w:lang w:val="uk-UA" w:eastAsia="en-US"/>
        </w:rPr>
        <w:t>.</w:t>
      </w:r>
    </w:p>
    <w:p w:rsidR="00D3427C" w:rsidRPr="00055722" w:rsidRDefault="00D3427C" w:rsidP="00D3427C">
      <w:pPr>
        <w:jc w:val="both"/>
        <w:rPr>
          <w:bCs/>
          <w:i/>
          <w:iCs/>
          <w:sz w:val="26"/>
          <w:szCs w:val="26"/>
          <w:lang w:val="uk-UA" w:eastAsia="en-US"/>
        </w:rPr>
      </w:pPr>
      <w:r w:rsidRPr="00E96A22">
        <w:rPr>
          <w:rFonts w:eastAsia="Calibri"/>
          <w:sz w:val="26"/>
          <w:szCs w:val="26"/>
          <w:lang w:val="uk-UA"/>
        </w:rPr>
        <w:tab/>
      </w:r>
      <w:r w:rsidRPr="00055722">
        <w:rPr>
          <w:sz w:val="26"/>
          <w:szCs w:val="26"/>
          <w:lang w:val="uk-UA"/>
        </w:rPr>
        <w:t>3.2</w:t>
      </w:r>
      <w:r>
        <w:rPr>
          <w:i/>
          <w:sz w:val="26"/>
          <w:szCs w:val="26"/>
          <w:lang w:val="uk-UA"/>
        </w:rPr>
        <w:t xml:space="preserve"> </w:t>
      </w:r>
      <w:r w:rsidRPr="00055722">
        <w:rPr>
          <w:bCs/>
          <w:i/>
          <w:iCs/>
          <w:sz w:val="26"/>
          <w:szCs w:val="26"/>
          <w:lang w:val="uk-UA" w:eastAsia="en-US"/>
        </w:rPr>
        <w:t>Поточне утримання</w:t>
      </w:r>
      <w:r>
        <w:rPr>
          <w:bCs/>
          <w:i/>
          <w:iCs/>
          <w:sz w:val="26"/>
          <w:szCs w:val="26"/>
          <w:lang w:val="uk-UA" w:eastAsia="en-US"/>
        </w:rPr>
        <w:t xml:space="preserve"> </w:t>
      </w:r>
      <w:r w:rsidRPr="00055722">
        <w:rPr>
          <w:bCs/>
          <w:i/>
          <w:iCs/>
          <w:sz w:val="26"/>
          <w:szCs w:val="26"/>
          <w:lang w:val="uk-UA" w:eastAsia="en-US"/>
        </w:rPr>
        <w:t>дорожніх знаків</w:t>
      </w:r>
      <w:r w:rsidRPr="00E96A2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- роботи з обслуговування, </w:t>
      </w:r>
      <w:r w:rsidRPr="00E96A22">
        <w:rPr>
          <w:sz w:val="26"/>
          <w:szCs w:val="26"/>
          <w:lang w:val="uk-UA"/>
        </w:rPr>
        <w:t>встановленн</w:t>
      </w:r>
      <w:r>
        <w:rPr>
          <w:sz w:val="26"/>
          <w:szCs w:val="26"/>
          <w:lang w:val="uk-UA"/>
        </w:rPr>
        <w:t>я, заміни дорожніх знаків у 2018</w:t>
      </w:r>
      <w:r w:rsidRPr="00E96A22">
        <w:rPr>
          <w:sz w:val="26"/>
          <w:szCs w:val="26"/>
          <w:lang w:val="uk-UA"/>
        </w:rPr>
        <w:t xml:space="preserve"> році виконувало </w:t>
      </w:r>
      <w:proofErr w:type="spellStart"/>
      <w:r w:rsidRPr="00E96A22">
        <w:rPr>
          <w:sz w:val="26"/>
          <w:szCs w:val="26"/>
          <w:lang w:val="uk-UA"/>
        </w:rPr>
        <w:t>КП</w:t>
      </w:r>
      <w:proofErr w:type="spellEnd"/>
      <w:r w:rsidRPr="00E96A22">
        <w:rPr>
          <w:sz w:val="26"/>
          <w:szCs w:val="26"/>
          <w:lang w:val="uk-UA"/>
        </w:rPr>
        <w:t xml:space="preserve"> «БККП».</w:t>
      </w:r>
      <w:r>
        <w:rPr>
          <w:sz w:val="26"/>
          <w:szCs w:val="26"/>
          <w:lang w:val="uk-UA"/>
        </w:rPr>
        <w:t xml:space="preserve"> Протягом 2018</w:t>
      </w:r>
      <w:r w:rsidRPr="00E96A22">
        <w:rPr>
          <w:sz w:val="26"/>
          <w:szCs w:val="26"/>
          <w:lang w:val="uk-UA"/>
        </w:rPr>
        <w:t xml:space="preserve"> року:</w:t>
      </w:r>
    </w:p>
    <w:p w:rsidR="00D3427C" w:rsidRPr="00E96A22" w:rsidRDefault="00D3427C" w:rsidP="00D3427C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встановлено дорожніх знаків - </w:t>
      </w:r>
      <w:r w:rsidRPr="008412A4">
        <w:rPr>
          <w:sz w:val="26"/>
          <w:szCs w:val="26"/>
          <w:lang w:val="uk-UA"/>
        </w:rPr>
        <w:t>134</w:t>
      </w:r>
      <w:r w:rsidRPr="00E96A22">
        <w:rPr>
          <w:sz w:val="26"/>
          <w:szCs w:val="26"/>
          <w:lang w:val="uk-UA"/>
        </w:rPr>
        <w:t xml:space="preserve"> од.; </w:t>
      </w:r>
    </w:p>
    <w:p w:rsidR="00D3427C" w:rsidRPr="00E96A22" w:rsidRDefault="00D3427C" w:rsidP="00D3427C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демонтовано дорожніх знаків –</w:t>
      </w:r>
      <w:r w:rsidRPr="001541DA">
        <w:rPr>
          <w:color w:val="FF0000"/>
          <w:sz w:val="26"/>
          <w:szCs w:val="26"/>
          <w:lang w:val="uk-UA"/>
        </w:rPr>
        <w:t xml:space="preserve"> </w:t>
      </w:r>
      <w:r w:rsidRPr="008412A4">
        <w:rPr>
          <w:sz w:val="26"/>
          <w:szCs w:val="26"/>
          <w:lang w:val="uk-UA"/>
        </w:rPr>
        <w:t>109</w:t>
      </w:r>
      <w:r w:rsidRPr="00E96A22">
        <w:rPr>
          <w:sz w:val="26"/>
          <w:szCs w:val="26"/>
          <w:lang w:val="uk-UA"/>
        </w:rPr>
        <w:t xml:space="preserve"> од.;</w:t>
      </w:r>
    </w:p>
    <w:p w:rsidR="00D3427C" w:rsidRPr="00E96A22" w:rsidRDefault="00D3427C" w:rsidP="00D3427C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виконана обрізка дерев, які обмежували видимість знаків. </w:t>
      </w:r>
    </w:p>
    <w:p w:rsidR="00D3427C" w:rsidRDefault="00D3427C" w:rsidP="00D3427C">
      <w:pPr>
        <w:ind w:firstLine="360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Роботи виконані на суму </w:t>
      </w:r>
      <w:r>
        <w:rPr>
          <w:b/>
          <w:i/>
          <w:sz w:val="26"/>
          <w:szCs w:val="26"/>
          <w:lang w:val="uk-UA"/>
        </w:rPr>
        <w:t>100</w:t>
      </w:r>
      <w:r w:rsidRPr="00E96A22">
        <w:rPr>
          <w:b/>
          <w:i/>
          <w:sz w:val="26"/>
          <w:szCs w:val="26"/>
          <w:lang w:val="uk-UA"/>
        </w:rPr>
        <w:t>,0 тис. грн.</w:t>
      </w:r>
      <w:r>
        <w:rPr>
          <w:sz w:val="26"/>
          <w:szCs w:val="26"/>
          <w:lang w:val="uk-UA"/>
        </w:rPr>
        <w:t xml:space="preserve"> за рахунок коштів міського</w:t>
      </w:r>
      <w:r w:rsidRPr="00E96A22">
        <w:rPr>
          <w:sz w:val="26"/>
          <w:szCs w:val="26"/>
          <w:lang w:val="uk-UA"/>
        </w:rPr>
        <w:t xml:space="preserve"> бюджету.</w:t>
      </w:r>
    </w:p>
    <w:p w:rsidR="00D3427C" w:rsidRPr="00E96A22" w:rsidRDefault="00D3427C" w:rsidP="00D3427C">
      <w:pPr>
        <w:ind w:firstLine="360"/>
        <w:jc w:val="both"/>
        <w:rPr>
          <w:sz w:val="26"/>
          <w:szCs w:val="26"/>
          <w:lang w:val="uk-UA"/>
        </w:rPr>
      </w:pPr>
      <w:r>
        <w:rPr>
          <w:bCs/>
          <w:i/>
          <w:iCs/>
          <w:sz w:val="26"/>
          <w:szCs w:val="26"/>
          <w:lang w:val="uk-UA" w:eastAsia="en-US"/>
        </w:rPr>
        <w:t xml:space="preserve">     </w:t>
      </w:r>
      <w:r w:rsidRPr="00041B69">
        <w:rPr>
          <w:bCs/>
          <w:iCs/>
          <w:sz w:val="26"/>
          <w:szCs w:val="26"/>
          <w:lang w:val="uk-UA" w:eastAsia="en-US"/>
        </w:rPr>
        <w:t>3.3</w:t>
      </w:r>
      <w:r w:rsidRPr="00E96A22">
        <w:rPr>
          <w:bCs/>
          <w:i/>
          <w:iCs/>
          <w:sz w:val="26"/>
          <w:szCs w:val="26"/>
          <w:lang w:val="uk-UA" w:eastAsia="en-US"/>
        </w:rPr>
        <w:t xml:space="preserve"> Виконання дорожньої розмітки - </w:t>
      </w:r>
      <w:r>
        <w:rPr>
          <w:sz w:val="26"/>
          <w:szCs w:val="26"/>
          <w:lang w:val="uk-UA"/>
        </w:rPr>
        <w:t>за рахунок коштів міського</w:t>
      </w:r>
      <w:r w:rsidRPr="00E96A22">
        <w:rPr>
          <w:sz w:val="26"/>
          <w:szCs w:val="26"/>
          <w:lang w:val="uk-UA"/>
        </w:rPr>
        <w:t xml:space="preserve"> бюджету на суму </w:t>
      </w:r>
      <w:r>
        <w:rPr>
          <w:b/>
          <w:i/>
          <w:sz w:val="26"/>
          <w:szCs w:val="26"/>
          <w:lang w:val="uk-UA"/>
        </w:rPr>
        <w:t>433,1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 w:rsidRPr="00E96A22">
        <w:rPr>
          <w:sz w:val="26"/>
          <w:szCs w:val="26"/>
          <w:lang w:val="uk-UA"/>
        </w:rPr>
        <w:t xml:space="preserve"> виконані роботи з нанесення осьової дорожньої розмітки -  </w:t>
      </w:r>
      <w:r>
        <w:rPr>
          <w:sz w:val="26"/>
          <w:szCs w:val="26"/>
          <w:lang w:val="uk-UA"/>
        </w:rPr>
        <w:t>23,72</w:t>
      </w:r>
      <w:r w:rsidRPr="00E96A22">
        <w:rPr>
          <w:sz w:val="26"/>
          <w:szCs w:val="26"/>
          <w:lang w:val="uk-UA"/>
        </w:rPr>
        <w:t xml:space="preserve"> км, дорожньої розмітки 1.14.1. «Пішохідний перехід» в об’ємі </w:t>
      </w:r>
      <w:r>
        <w:rPr>
          <w:sz w:val="26"/>
          <w:szCs w:val="26"/>
          <w:lang w:val="uk-UA"/>
        </w:rPr>
        <w:t>3101</w:t>
      </w:r>
      <w:r w:rsidRPr="00E96A22">
        <w:rPr>
          <w:sz w:val="26"/>
          <w:szCs w:val="26"/>
          <w:lang w:val="uk-UA"/>
        </w:rPr>
        <w:t xml:space="preserve"> кв. м. </w:t>
      </w:r>
    </w:p>
    <w:p w:rsidR="00D3427C" w:rsidRPr="00E96A22" w:rsidRDefault="00D3427C" w:rsidP="00D3427C">
      <w:pPr>
        <w:ind w:firstLine="360"/>
        <w:jc w:val="both"/>
        <w:rPr>
          <w:i/>
          <w:sz w:val="26"/>
          <w:szCs w:val="26"/>
          <w:lang w:val="uk-UA"/>
        </w:rPr>
      </w:pPr>
      <w:r w:rsidRPr="00E96A22">
        <w:rPr>
          <w:b/>
          <w:sz w:val="26"/>
          <w:szCs w:val="26"/>
          <w:lang w:val="uk-UA"/>
        </w:rPr>
        <w:lastRenderedPageBreak/>
        <w:t xml:space="preserve">      4. Інформаційно-просвітницька діяльність та пропаганда безпеки дорожнього руху</w:t>
      </w:r>
    </w:p>
    <w:p w:rsidR="00D3427C" w:rsidRPr="00E96A22" w:rsidRDefault="00D3427C" w:rsidP="00D3427C">
      <w:pPr>
        <w:ind w:firstLine="708"/>
        <w:jc w:val="both"/>
        <w:rPr>
          <w:rFonts w:eastAsia="Calibri"/>
          <w:i/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 4.1 Висвітлення в ЗМІ актуальних питань по забезпеченню безпеки дорожнього руху - </w:t>
      </w:r>
      <w:r w:rsidRPr="00E96A22">
        <w:rPr>
          <w:sz w:val="26"/>
          <w:szCs w:val="26"/>
          <w:lang w:val="uk-UA"/>
        </w:rPr>
        <w:t>п</w:t>
      </w:r>
      <w:r w:rsidRPr="00370F31">
        <w:rPr>
          <w:sz w:val="26"/>
          <w:szCs w:val="26"/>
          <w:lang w:val="uk-UA"/>
        </w:rPr>
        <w:t>ротягом</w:t>
      </w:r>
      <w:r w:rsidRPr="009C550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2018</w:t>
      </w:r>
      <w:r w:rsidRPr="00E96A22">
        <w:rPr>
          <w:sz w:val="26"/>
          <w:szCs w:val="26"/>
          <w:lang w:val="uk-UA"/>
        </w:rPr>
        <w:t xml:space="preserve"> </w:t>
      </w:r>
      <w:r w:rsidRPr="009C550A">
        <w:rPr>
          <w:sz w:val="26"/>
          <w:szCs w:val="26"/>
          <w:lang w:val="uk-UA"/>
        </w:rPr>
        <w:t>року</w:t>
      </w:r>
      <w:r w:rsidRPr="00E96A22">
        <w:rPr>
          <w:sz w:val="26"/>
          <w:szCs w:val="26"/>
          <w:lang w:val="uk-UA"/>
        </w:rPr>
        <w:t xml:space="preserve"> в засобах масової інформації </w:t>
      </w:r>
      <w:proofErr w:type="spellStart"/>
      <w:r w:rsidRPr="009C550A">
        <w:rPr>
          <w:sz w:val="26"/>
          <w:szCs w:val="26"/>
          <w:lang w:val="uk-UA"/>
        </w:rPr>
        <w:t>Бахмутським</w:t>
      </w:r>
      <w:proofErr w:type="spellEnd"/>
      <w:r w:rsidRPr="009C550A">
        <w:rPr>
          <w:sz w:val="26"/>
          <w:szCs w:val="26"/>
          <w:lang w:val="uk-UA" w:eastAsia="en-US"/>
        </w:rPr>
        <w:t xml:space="preserve"> відділ</w:t>
      </w:r>
      <w:r>
        <w:rPr>
          <w:sz w:val="26"/>
          <w:szCs w:val="26"/>
          <w:lang w:val="uk-UA" w:eastAsia="en-US"/>
        </w:rPr>
        <w:t>ом</w:t>
      </w:r>
      <w:r w:rsidRPr="009C550A">
        <w:rPr>
          <w:sz w:val="26"/>
          <w:szCs w:val="26"/>
          <w:lang w:val="uk-UA" w:eastAsia="en-US"/>
        </w:rPr>
        <w:t xml:space="preserve"> поліції ГУ</w:t>
      </w:r>
      <w:r>
        <w:rPr>
          <w:sz w:val="26"/>
          <w:szCs w:val="26"/>
          <w:lang w:val="uk-UA" w:eastAsia="en-US"/>
        </w:rPr>
        <w:t xml:space="preserve"> </w:t>
      </w:r>
      <w:r w:rsidRPr="009C550A">
        <w:rPr>
          <w:sz w:val="26"/>
          <w:szCs w:val="26"/>
          <w:lang w:val="uk-UA" w:eastAsia="en-US"/>
        </w:rPr>
        <w:t>НП України в Донецькій області</w:t>
      </w:r>
      <w:r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 xml:space="preserve">були висвітлені актуальні питання по забезпеченню безпеки дорожнього руху: </w:t>
      </w:r>
      <w:r>
        <w:rPr>
          <w:sz w:val="26"/>
          <w:szCs w:val="26"/>
          <w:lang w:val="uk-UA"/>
        </w:rPr>
        <w:t>проведено 27</w:t>
      </w:r>
      <w:r w:rsidRPr="009C550A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виступів по телебаченню, розміщено</w:t>
      </w:r>
      <w:r w:rsidRPr="009C550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35</w:t>
      </w:r>
      <w:r w:rsidRPr="009C550A">
        <w:rPr>
          <w:sz w:val="26"/>
          <w:szCs w:val="26"/>
          <w:lang w:val="uk-UA"/>
        </w:rPr>
        <w:t xml:space="preserve"> статей в газетах, </w:t>
      </w:r>
      <w:r>
        <w:rPr>
          <w:sz w:val="26"/>
          <w:szCs w:val="26"/>
          <w:lang w:val="uk-UA"/>
        </w:rPr>
        <w:t>112</w:t>
      </w:r>
      <w:r w:rsidRPr="009C550A">
        <w:rPr>
          <w:sz w:val="26"/>
          <w:szCs w:val="26"/>
          <w:lang w:val="uk-UA"/>
        </w:rPr>
        <w:t xml:space="preserve"> статей в </w:t>
      </w:r>
      <w:r w:rsidRPr="00E96A22">
        <w:rPr>
          <w:sz w:val="26"/>
          <w:szCs w:val="26"/>
          <w:lang w:val="uk-UA"/>
        </w:rPr>
        <w:t>мережі Інтернет.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4.2 Розробка стендів, плакатів, альбомів, рекламних роликів на телебаченні з матеріалами щодо безпеки дорожнього руху - </w:t>
      </w:r>
      <w:r w:rsidRPr="00E96A22">
        <w:rPr>
          <w:sz w:val="26"/>
          <w:szCs w:val="26"/>
          <w:lang w:val="uk-UA"/>
        </w:rPr>
        <w:t xml:space="preserve"> п</w:t>
      </w:r>
      <w:r w:rsidRPr="00FD3EE0">
        <w:rPr>
          <w:sz w:val="26"/>
          <w:szCs w:val="26"/>
          <w:lang w:val="uk-UA"/>
        </w:rPr>
        <w:t>ротягом</w:t>
      </w:r>
      <w:r w:rsidRPr="00E96A2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2018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</w:rPr>
        <w:t>року</w:t>
      </w:r>
      <w:r w:rsidRPr="00E96A22">
        <w:rPr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</w:rPr>
        <w:t xml:space="preserve">по </w:t>
      </w:r>
      <w:r w:rsidRPr="00E96A22">
        <w:rPr>
          <w:sz w:val="26"/>
          <w:szCs w:val="26"/>
          <w:lang w:val="uk-UA"/>
        </w:rPr>
        <w:t>телеб</w:t>
      </w:r>
      <w:r>
        <w:rPr>
          <w:sz w:val="26"/>
          <w:szCs w:val="26"/>
          <w:lang w:val="uk-UA"/>
        </w:rPr>
        <w:t>аченню забезпечено трансляцію 38</w:t>
      </w:r>
      <w:r w:rsidRPr="00E96A22">
        <w:rPr>
          <w:sz w:val="26"/>
          <w:szCs w:val="26"/>
          <w:lang w:val="uk-UA"/>
        </w:rPr>
        <w:t xml:space="preserve"> роликів соціальної реклами з безпеки дорожнього руху.</w:t>
      </w:r>
    </w:p>
    <w:p w:rsidR="00D3427C" w:rsidRPr="00E96A22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>4.3 Створення</w:t>
      </w:r>
      <w:r w:rsidRPr="00446F64">
        <w:rPr>
          <w:i/>
          <w:sz w:val="26"/>
          <w:szCs w:val="26"/>
          <w:lang w:val="uk-UA" w:eastAsia="en-US"/>
        </w:rPr>
        <w:t xml:space="preserve"> </w:t>
      </w:r>
      <w:r w:rsidRPr="00E96A22">
        <w:rPr>
          <w:i/>
          <w:sz w:val="26"/>
          <w:szCs w:val="26"/>
          <w:lang w:val="uk-UA" w:eastAsia="en-US"/>
        </w:rPr>
        <w:t xml:space="preserve">для шкільних закладів методичних матеріалів з безпеки дорожнього руху та правил поведінки на дорогах - </w:t>
      </w:r>
      <w:r>
        <w:rPr>
          <w:sz w:val="26"/>
          <w:szCs w:val="26"/>
          <w:lang w:val="uk-UA"/>
        </w:rPr>
        <w:t>розповсюджено 6</w:t>
      </w:r>
      <w:r w:rsidRPr="00E96A22">
        <w:rPr>
          <w:sz w:val="26"/>
          <w:szCs w:val="26"/>
          <w:lang w:val="uk-UA"/>
        </w:rPr>
        <w:t>00 методичних матеріалів та пам’яток з безпеки дорожнього руху.</w:t>
      </w:r>
    </w:p>
    <w:p w:rsidR="00D3427C" w:rsidRDefault="00D3427C" w:rsidP="00D3427C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4.4 Організація проведень занять у шкільних учбових закладах з питань безпеки дорожнього руху - </w:t>
      </w:r>
      <w:r w:rsidRPr="00E96A22">
        <w:rPr>
          <w:sz w:val="26"/>
          <w:szCs w:val="26"/>
        </w:rPr>
        <w:t xml:space="preserve">проведено </w:t>
      </w:r>
      <w:r>
        <w:rPr>
          <w:sz w:val="26"/>
          <w:szCs w:val="26"/>
          <w:lang w:val="uk-UA"/>
        </w:rPr>
        <w:t>70</w:t>
      </w:r>
      <w:r w:rsidRPr="00E96A22">
        <w:rPr>
          <w:sz w:val="26"/>
          <w:szCs w:val="26"/>
        </w:rPr>
        <w:t xml:space="preserve"> </w:t>
      </w:r>
      <w:r w:rsidRPr="00E96A22">
        <w:rPr>
          <w:sz w:val="26"/>
          <w:szCs w:val="26"/>
          <w:lang w:val="uk-UA"/>
        </w:rPr>
        <w:t>заходів з безпеки дорожнього руху в учбових з</w:t>
      </w:r>
      <w:r>
        <w:rPr>
          <w:sz w:val="26"/>
          <w:szCs w:val="26"/>
          <w:lang w:val="uk-UA"/>
        </w:rPr>
        <w:t>акладах, при цьому охоплено 5427 дітей; обладнано 14 класів по вивченню Правил дорожнього руху</w:t>
      </w:r>
      <w:r w:rsidRPr="00E96A22">
        <w:rPr>
          <w:sz w:val="26"/>
          <w:szCs w:val="26"/>
          <w:lang w:val="uk-UA"/>
        </w:rPr>
        <w:t xml:space="preserve"> Україн</w:t>
      </w:r>
      <w:r>
        <w:rPr>
          <w:sz w:val="26"/>
          <w:szCs w:val="26"/>
          <w:lang w:val="uk-UA"/>
        </w:rPr>
        <w:t>и; 28</w:t>
      </w:r>
      <w:r w:rsidRPr="00E96A22">
        <w:rPr>
          <w:sz w:val="26"/>
          <w:szCs w:val="26"/>
          <w:lang w:val="uk-UA"/>
        </w:rPr>
        <w:t xml:space="preserve"> куточків по безпеці дорожнього руху.</w:t>
      </w:r>
    </w:p>
    <w:p w:rsidR="00D3427C" w:rsidRDefault="00D3427C" w:rsidP="00D3427C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D3427C" w:rsidRDefault="00D3427C" w:rsidP="00D3427C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D3427C" w:rsidRPr="00530BBB" w:rsidRDefault="00D3427C" w:rsidP="00D3427C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D3427C" w:rsidRPr="00530BBB" w:rsidRDefault="00740905" w:rsidP="00D3427C">
      <w:pPr>
        <w:ind w:right="-108"/>
        <w:jc w:val="both"/>
        <w:outlineLvl w:val="0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="00D3427C" w:rsidRPr="00530BBB">
        <w:rPr>
          <w:rFonts w:eastAsia="Calibri"/>
          <w:b/>
          <w:sz w:val="26"/>
          <w:szCs w:val="26"/>
          <w:lang w:val="uk-UA"/>
        </w:rPr>
        <w:t xml:space="preserve">ачальник Управління </w:t>
      </w:r>
    </w:p>
    <w:p w:rsidR="00D3427C" w:rsidRDefault="00D3427C" w:rsidP="00D3427C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р</w:t>
      </w:r>
      <w:r w:rsidRPr="00530BBB">
        <w:rPr>
          <w:rFonts w:eastAsia="Calibri"/>
          <w:b/>
          <w:sz w:val="26"/>
          <w:szCs w:val="26"/>
          <w:lang w:val="uk-UA"/>
        </w:rPr>
        <w:t>озвитку</w:t>
      </w:r>
      <w:r>
        <w:rPr>
          <w:rFonts w:eastAsia="Calibri"/>
          <w:b/>
          <w:sz w:val="26"/>
          <w:szCs w:val="26"/>
          <w:lang w:val="uk-UA"/>
        </w:rPr>
        <w:t xml:space="preserve"> міського господарства</w:t>
      </w:r>
    </w:p>
    <w:p w:rsidR="00D3427C" w:rsidRPr="00530BBB" w:rsidRDefault="00D3427C" w:rsidP="00D3427C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та капітального будівництва</w:t>
      </w:r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D3427C" w:rsidRPr="00880E8E" w:rsidRDefault="00D3427C" w:rsidP="00D3427C">
      <w:pPr>
        <w:ind w:right="-108"/>
        <w:jc w:val="both"/>
        <w:rPr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 xml:space="preserve">Бахмутської міської ради                                                                      </w:t>
      </w:r>
      <w:r w:rsidR="00B658B0">
        <w:rPr>
          <w:rFonts w:eastAsia="Calibri"/>
          <w:b/>
          <w:sz w:val="26"/>
          <w:szCs w:val="26"/>
          <w:lang w:val="uk-UA"/>
        </w:rPr>
        <w:t xml:space="preserve">  </w:t>
      </w:r>
      <w:r w:rsidR="00740905">
        <w:rPr>
          <w:rFonts w:eastAsia="Calibri"/>
          <w:b/>
          <w:sz w:val="26"/>
          <w:szCs w:val="26"/>
          <w:lang w:val="uk-UA"/>
        </w:rPr>
        <w:t>С.П. Чорноіван</w:t>
      </w:r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D3427C" w:rsidRDefault="00D3427C" w:rsidP="00D3427C">
      <w:pPr>
        <w:rPr>
          <w:lang w:val="uk-UA"/>
        </w:rPr>
      </w:pPr>
    </w:p>
    <w:p w:rsidR="00D3427C" w:rsidRDefault="00D3427C" w:rsidP="00D3427C">
      <w:pPr>
        <w:rPr>
          <w:lang w:val="uk-UA"/>
        </w:rPr>
      </w:pPr>
    </w:p>
    <w:p w:rsidR="00EA7371" w:rsidRPr="00D3427C" w:rsidRDefault="00EA7371">
      <w:pPr>
        <w:rPr>
          <w:lang w:val="uk-UA"/>
        </w:rPr>
      </w:pPr>
    </w:p>
    <w:sectPr w:rsidR="00EA7371" w:rsidRPr="00D3427C" w:rsidSect="000D19E4">
      <w:type w:val="continuous"/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D4"/>
    <w:multiLevelType w:val="hybridMultilevel"/>
    <w:tmpl w:val="DEA2A056"/>
    <w:lvl w:ilvl="0" w:tplc="1590A4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04B8"/>
    <w:multiLevelType w:val="hybridMultilevel"/>
    <w:tmpl w:val="F43A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F7BFA"/>
    <w:multiLevelType w:val="hybridMultilevel"/>
    <w:tmpl w:val="C5EED510"/>
    <w:lvl w:ilvl="0" w:tplc="900C9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20219"/>
    <w:multiLevelType w:val="hybridMultilevel"/>
    <w:tmpl w:val="C6962464"/>
    <w:lvl w:ilvl="0" w:tplc="F08EF7FA">
      <w:start w:val="2016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38723C15"/>
    <w:multiLevelType w:val="hybridMultilevel"/>
    <w:tmpl w:val="2626DE0A"/>
    <w:lvl w:ilvl="0" w:tplc="A14EC3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F07CC2"/>
    <w:multiLevelType w:val="hybridMultilevel"/>
    <w:tmpl w:val="6F6AC340"/>
    <w:lvl w:ilvl="0" w:tplc="B4E2C7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27C"/>
    <w:rsid w:val="0000295A"/>
    <w:rsid w:val="00030595"/>
    <w:rsid w:val="00030C4D"/>
    <w:rsid w:val="00063936"/>
    <w:rsid w:val="000A4CCC"/>
    <w:rsid w:val="000E1ABA"/>
    <w:rsid w:val="000E498B"/>
    <w:rsid w:val="00115671"/>
    <w:rsid w:val="00121EFB"/>
    <w:rsid w:val="00161836"/>
    <w:rsid w:val="001650B4"/>
    <w:rsid w:val="001D03DD"/>
    <w:rsid w:val="00271AD2"/>
    <w:rsid w:val="002B0453"/>
    <w:rsid w:val="003131AA"/>
    <w:rsid w:val="00343968"/>
    <w:rsid w:val="003546BE"/>
    <w:rsid w:val="003658C1"/>
    <w:rsid w:val="003C1E0C"/>
    <w:rsid w:val="00444788"/>
    <w:rsid w:val="004A4BFD"/>
    <w:rsid w:val="00534CA7"/>
    <w:rsid w:val="00594F24"/>
    <w:rsid w:val="005B3F1F"/>
    <w:rsid w:val="005C73D6"/>
    <w:rsid w:val="00673D38"/>
    <w:rsid w:val="00685437"/>
    <w:rsid w:val="006C10C3"/>
    <w:rsid w:val="00732858"/>
    <w:rsid w:val="00740905"/>
    <w:rsid w:val="008018F0"/>
    <w:rsid w:val="00882C15"/>
    <w:rsid w:val="008B09C2"/>
    <w:rsid w:val="009758C1"/>
    <w:rsid w:val="00984B50"/>
    <w:rsid w:val="009A3D41"/>
    <w:rsid w:val="009D0A22"/>
    <w:rsid w:val="009F5B6F"/>
    <w:rsid w:val="009F5E96"/>
    <w:rsid w:val="00A21B71"/>
    <w:rsid w:val="00AA40AD"/>
    <w:rsid w:val="00AC4E92"/>
    <w:rsid w:val="00B104A4"/>
    <w:rsid w:val="00B47E0D"/>
    <w:rsid w:val="00B60470"/>
    <w:rsid w:val="00B658B0"/>
    <w:rsid w:val="00C34ECC"/>
    <w:rsid w:val="00C47E04"/>
    <w:rsid w:val="00C64EA0"/>
    <w:rsid w:val="00C65977"/>
    <w:rsid w:val="00CB6E65"/>
    <w:rsid w:val="00CC4820"/>
    <w:rsid w:val="00D3427C"/>
    <w:rsid w:val="00D57B7E"/>
    <w:rsid w:val="00D60C26"/>
    <w:rsid w:val="00DB036E"/>
    <w:rsid w:val="00DC393E"/>
    <w:rsid w:val="00E36E04"/>
    <w:rsid w:val="00E97278"/>
    <w:rsid w:val="00EA7371"/>
    <w:rsid w:val="00F026CF"/>
    <w:rsid w:val="00F13A5F"/>
    <w:rsid w:val="00F30A72"/>
    <w:rsid w:val="00F447BB"/>
    <w:rsid w:val="00FA456C"/>
    <w:rsid w:val="00FB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3427C"/>
    <w:pPr>
      <w:keepNext/>
      <w:outlineLvl w:val="3"/>
    </w:pPr>
    <w:rPr>
      <w:rFonts w:eastAsia="MS Mincho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3427C"/>
    <w:rPr>
      <w:rFonts w:ascii="Times New Roman" w:eastAsia="MS Mincho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rsid w:val="00D3427C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42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342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342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D3427C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3427C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342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27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3427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34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342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4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342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34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D3427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342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12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62</cp:revision>
  <cp:lastPrinted>2019-03-18T11:17:00Z</cp:lastPrinted>
  <dcterms:created xsi:type="dcterms:W3CDTF">2019-02-15T13:53:00Z</dcterms:created>
  <dcterms:modified xsi:type="dcterms:W3CDTF">2019-03-27T12:58:00Z</dcterms:modified>
</cp:coreProperties>
</file>