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7F3A6" w14:textId="08DFCD6A" w:rsidR="000A3D60" w:rsidRDefault="000A3D60" w:rsidP="000A3D60">
      <w:pPr>
        <w:spacing w:after="0" w:line="240" w:lineRule="auto"/>
        <w:jc w:val="cente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noProof/>
          <w:sz w:val="20"/>
          <w:szCs w:val="20"/>
          <w:lang w:eastAsia="uk-UA"/>
        </w:rPr>
        <w:drawing>
          <wp:inline distT="0" distB="0" distL="0" distR="0" wp14:anchorId="43C5695D" wp14:editId="6400AC53">
            <wp:extent cx="463550" cy="6223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3550" cy="622300"/>
                    </a:xfrm>
                    <a:prstGeom prst="rect">
                      <a:avLst/>
                    </a:prstGeom>
                    <a:noFill/>
                    <a:ln>
                      <a:noFill/>
                    </a:ln>
                  </pic:spPr>
                </pic:pic>
              </a:graphicData>
            </a:graphic>
          </wp:inline>
        </w:drawing>
      </w:r>
      <w:r>
        <w:rPr>
          <w:rFonts w:ascii="Times New Roman" w:eastAsia="Times New Roman" w:hAnsi="Times New Roman" w:cs="Times New Roman"/>
          <w:sz w:val="24"/>
          <w:szCs w:val="20"/>
          <w:lang w:eastAsia="ru-RU"/>
        </w:rPr>
        <w:t xml:space="preserve">    </w:t>
      </w:r>
    </w:p>
    <w:p w14:paraId="39FAD922" w14:textId="77777777" w:rsidR="000A3D60" w:rsidRDefault="000A3D60" w:rsidP="000A3D60">
      <w:pPr>
        <w:spacing w:after="0" w:line="240" w:lineRule="auto"/>
        <w:jc w:val="center"/>
        <w:rPr>
          <w:rFonts w:ascii="Times New Roman" w:eastAsia="Times New Roman" w:hAnsi="Times New Roman" w:cs="Times New Roman"/>
          <w:b/>
          <w:sz w:val="28"/>
          <w:szCs w:val="20"/>
          <w:lang w:eastAsia="ru-RU"/>
        </w:rPr>
      </w:pPr>
    </w:p>
    <w:p w14:paraId="6768BF2C" w14:textId="77777777" w:rsidR="000A3D60" w:rsidRDefault="000A3D60" w:rsidP="000A3D60">
      <w:pPr>
        <w:spacing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У К  Р  А  Ї  Н  А</w:t>
      </w:r>
    </w:p>
    <w:p w14:paraId="387AE250" w14:textId="77777777" w:rsidR="000A3D60" w:rsidRDefault="000A3D60" w:rsidP="000A3D60">
      <w:pPr>
        <w:spacing w:after="0" w:line="240" w:lineRule="auto"/>
        <w:jc w:val="center"/>
        <w:rPr>
          <w:rFonts w:ascii="Times New Roman" w:eastAsia="Times New Roman" w:hAnsi="Times New Roman" w:cs="Times New Roman"/>
          <w:b/>
          <w:sz w:val="20"/>
          <w:szCs w:val="20"/>
          <w:lang w:eastAsia="ru-RU"/>
        </w:rPr>
      </w:pPr>
    </w:p>
    <w:p w14:paraId="5D48DD0B" w14:textId="77777777" w:rsidR="000A3D60" w:rsidRDefault="000A3D60" w:rsidP="000A3D60">
      <w:pPr>
        <w:spacing w:after="0" w:line="240" w:lineRule="auto"/>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Б а х м у т с ь к а  м і с ь к а  р а д а</w:t>
      </w:r>
    </w:p>
    <w:p w14:paraId="4F54E1DC" w14:textId="77777777" w:rsidR="000A3D60" w:rsidRDefault="000A3D60" w:rsidP="000A3D60">
      <w:pPr>
        <w:spacing w:after="0" w:line="240" w:lineRule="auto"/>
        <w:jc w:val="center"/>
        <w:rPr>
          <w:rFonts w:ascii="Times New Roman" w:eastAsia="Times New Roman" w:hAnsi="Times New Roman" w:cs="Times New Roman"/>
          <w:b/>
          <w:sz w:val="32"/>
          <w:szCs w:val="20"/>
          <w:lang w:eastAsia="ru-RU"/>
        </w:rPr>
      </w:pPr>
    </w:p>
    <w:p w14:paraId="0669A039" w14:textId="77777777" w:rsidR="000A3D60" w:rsidRDefault="000A3D60" w:rsidP="000A3D60">
      <w:pPr>
        <w:spacing w:after="0" w:line="240" w:lineRule="auto"/>
        <w:jc w:val="center"/>
        <w:rPr>
          <w:rFonts w:ascii="Times New Roman" w:eastAsia="Times New Roman" w:hAnsi="Times New Roman" w:cs="Times New Roman"/>
          <w:b/>
          <w:sz w:val="40"/>
          <w:szCs w:val="20"/>
          <w:lang w:eastAsia="ru-RU"/>
        </w:rPr>
      </w:pPr>
      <w:r>
        <w:rPr>
          <w:rFonts w:ascii="Times New Roman" w:eastAsia="Times New Roman" w:hAnsi="Times New Roman" w:cs="Times New Roman"/>
          <w:b/>
          <w:sz w:val="40"/>
          <w:szCs w:val="20"/>
          <w:lang w:eastAsia="ru-RU"/>
        </w:rPr>
        <w:t xml:space="preserve"> 127 СЕСІЯ  6 СКЛИКАННЯ</w:t>
      </w:r>
    </w:p>
    <w:p w14:paraId="1D346262" w14:textId="77777777" w:rsidR="000A3D60" w:rsidRDefault="000A3D60" w:rsidP="000A3D60">
      <w:pPr>
        <w:spacing w:after="0" w:line="240" w:lineRule="auto"/>
        <w:jc w:val="center"/>
        <w:rPr>
          <w:rFonts w:ascii="Times New Roman" w:eastAsia="Times New Roman" w:hAnsi="Times New Roman" w:cs="Times New Roman"/>
          <w:b/>
          <w:sz w:val="24"/>
          <w:szCs w:val="20"/>
          <w:lang w:eastAsia="ru-RU"/>
        </w:rPr>
      </w:pPr>
    </w:p>
    <w:p w14:paraId="7DAEFB80" w14:textId="56707A7A" w:rsidR="000A3D60" w:rsidRDefault="000A3D60" w:rsidP="000A3D60">
      <w:pPr>
        <w:spacing w:after="0" w:line="240" w:lineRule="auto"/>
        <w:jc w:val="center"/>
        <w:rPr>
          <w:rFonts w:ascii="Times New Roman" w:eastAsia="Times New Roman" w:hAnsi="Times New Roman" w:cs="Times New Roman"/>
          <w:b/>
          <w:sz w:val="44"/>
          <w:szCs w:val="20"/>
          <w:lang w:eastAsia="ru-RU"/>
        </w:rPr>
      </w:pPr>
      <w:r>
        <w:rPr>
          <w:rFonts w:ascii="Times New Roman" w:eastAsia="Times New Roman" w:hAnsi="Times New Roman" w:cs="Times New Roman"/>
          <w:b/>
          <w:sz w:val="44"/>
          <w:szCs w:val="20"/>
          <w:lang w:eastAsia="ru-RU"/>
        </w:rPr>
        <w:t xml:space="preserve">Р І Ш Е Н </w:t>
      </w:r>
      <w:proofErr w:type="spellStart"/>
      <w:r>
        <w:rPr>
          <w:rFonts w:ascii="Times New Roman" w:eastAsia="Times New Roman" w:hAnsi="Times New Roman" w:cs="Times New Roman"/>
          <w:b/>
          <w:sz w:val="44"/>
          <w:szCs w:val="20"/>
          <w:lang w:eastAsia="ru-RU"/>
        </w:rPr>
        <w:t>Н</w:t>
      </w:r>
      <w:proofErr w:type="spellEnd"/>
      <w:r>
        <w:rPr>
          <w:rFonts w:ascii="Times New Roman" w:eastAsia="Times New Roman" w:hAnsi="Times New Roman" w:cs="Times New Roman"/>
          <w:b/>
          <w:sz w:val="44"/>
          <w:szCs w:val="20"/>
          <w:lang w:eastAsia="ru-RU"/>
        </w:rPr>
        <w:t xml:space="preserve"> Я</w:t>
      </w:r>
    </w:p>
    <w:p w14:paraId="3CF35CA7" w14:textId="77777777" w:rsidR="000A3D60" w:rsidRDefault="000A3D60" w:rsidP="000A3D60">
      <w:pPr>
        <w:spacing w:after="0" w:line="240" w:lineRule="auto"/>
        <w:rPr>
          <w:rFonts w:ascii="Times New Roman" w:eastAsia="Times New Roman" w:hAnsi="Times New Roman" w:cs="Times New Roman"/>
          <w:sz w:val="28"/>
          <w:szCs w:val="28"/>
          <w:lang w:eastAsia="ru-RU"/>
        </w:rPr>
      </w:pPr>
    </w:p>
    <w:p w14:paraId="5F3655F2" w14:textId="77777777" w:rsidR="000A3D60" w:rsidRDefault="000A3D60" w:rsidP="000A3D60">
      <w:pPr>
        <w:spacing w:after="0" w:line="240" w:lineRule="auto"/>
        <w:rPr>
          <w:rFonts w:ascii="Times New Roman" w:eastAsia="Times New Roman" w:hAnsi="Times New Roman" w:cs="Times New Roman"/>
          <w:sz w:val="28"/>
          <w:szCs w:val="28"/>
          <w:lang w:eastAsia="ru-RU"/>
        </w:rPr>
      </w:pPr>
    </w:p>
    <w:p w14:paraId="428C189A" w14:textId="58B50295" w:rsidR="000A3D60" w:rsidRDefault="00225200" w:rsidP="000A3D60">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27.03.2019</w:t>
      </w:r>
      <w:r w:rsidR="000A3D60">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6/127-2508</w:t>
      </w:r>
      <w:bookmarkStart w:id="0" w:name="_GoBack"/>
      <w:bookmarkEnd w:id="0"/>
    </w:p>
    <w:p w14:paraId="1398B72C" w14:textId="77777777" w:rsidR="000A3D60" w:rsidRDefault="000A3D60" w:rsidP="000A3D60">
      <w:pPr>
        <w:spacing w:after="0" w:line="240" w:lineRule="auto"/>
        <w:rPr>
          <w:rFonts w:ascii="Times New Roman" w:eastAsia="Times New Roman" w:hAnsi="Times New Roman" w:cs="Times New Roman"/>
          <w:sz w:val="28"/>
          <w:szCs w:val="28"/>
          <w:lang w:eastAsia="ru-RU"/>
        </w:rPr>
      </w:pPr>
    </w:p>
    <w:p w14:paraId="64B7C3B0" w14:textId="77777777" w:rsidR="000A3D60" w:rsidRDefault="000A3D60" w:rsidP="000A3D60">
      <w:pPr>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Про внесення змін до Комплексної</w:t>
      </w:r>
    </w:p>
    <w:p w14:paraId="78DB1352" w14:textId="77777777" w:rsidR="000A3D60" w:rsidRDefault="000A3D60" w:rsidP="000A3D60">
      <w:pPr>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програми «Охорона здоров’я населення</w:t>
      </w:r>
    </w:p>
    <w:p w14:paraId="07812F92" w14:textId="77777777" w:rsidR="000A3D60" w:rsidRDefault="000A3D60" w:rsidP="000A3D60">
      <w:pPr>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м. Бахмута на 2018-2020 роки»</w:t>
      </w:r>
    </w:p>
    <w:p w14:paraId="020AB468" w14:textId="77777777" w:rsidR="000A3D60" w:rsidRDefault="000A3D60" w:rsidP="000A3D60">
      <w:pPr>
        <w:spacing w:after="0" w:line="240" w:lineRule="auto"/>
        <w:rPr>
          <w:rFonts w:ascii="Times New Roman" w:eastAsia="Times New Roman" w:hAnsi="Times New Roman" w:cs="Times New Roman"/>
          <w:b/>
          <w:i/>
          <w:sz w:val="28"/>
          <w:szCs w:val="28"/>
          <w:lang w:eastAsia="ru-RU"/>
        </w:rPr>
      </w:pPr>
    </w:p>
    <w:p w14:paraId="6FB7AE61" w14:textId="49CCB4B8" w:rsidR="000A3D60" w:rsidRDefault="000A3D60" w:rsidP="000A3D60">
      <w:pPr>
        <w:spacing w:after="0" w:line="240" w:lineRule="auto"/>
        <w:ind w:firstLine="851"/>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Розглянувши лист</w:t>
      </w:r>
      <w:r w:rsidR="00622988">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від 22.02.2019 № 01-1108-06</w:t>
      </w:r>
      <w:r w:rsidR="00CF705C">
        <w:rPr>
          <w:rFonts w:ascii="Times New Roman" w:eastAsia="Times New Roman" w:hAnsi="Times New Roman" w:cs="Times New Roman"/>
          <w:sz w:val="28"/>
          <w:szCs w:val="28"/>
          <w:lang w:eastAsia="ru-RU"/>
        </w:rPr>
        <w:t>, від 18.03.2019</w:t>
      </w:r>
      <w:r w:rsidR="004470F6">
        <w:rPr>
          <w:rFonts w:ascii="Times New Roman" w:eastAsia="Times New Roman" w:hAnsi="Times New Roman" w:cs="Times New Roman"/>
          <w:sz w:val="28"/>
          <w:szCs w:val="28"/>
          <w:lang w:eastAsia="ru-RU"/>
        </w:rPr>
        <w:t xml:space="preserve"> </w:t>
      </w:r>
      <w:r w:rsidR="001F4787">
        <w:rPr>
          <w:rFonts w:ascii="Times New Roman" w:eastAsia="Times New Roman" w:hAnsi="Times New Roman" w:cs="Times New Roman"/>
          <w:sz w:val="28"/>
          <w:szCs w:val="28"/>
          <w:lang w:eastAsia="ru-RU"/>
        </w:rPr>
        <w:br/>
      </w:r>
      <w:r w:rsidR="00CF705C">
        <w:rPr>
          <w:rFonts w:ascii="Times New Roman" w:eastAsia="Times New Roman" w:hAnsi="Times New Roman" w:cs="Times New Roman"/>
          <w:sz w:val="28"/>
          <w:szCs w:val="28"/>
          <w:lang w:eastAsia="ru-RU"/>
        </w:rPr>
        <w:t>до № 01-1108-06</w:t>
      </w:r>
      <w:r>
        <w:rPr>
          <w:rFonts w:ascii="Times New Roman" w:eastAsia="Times New Roman" w:hAnsi="Times New Roman" w:cs="Times New Roman"/>
          <w:sz w:val="28"/>
          <w:szCs w:val="28"/>
          <w:lang w:eastAsia="ru-RU"/>
        </w:rPr>
        <w:t xml:space="preserve"> начальника Управління охорони здоров’я Бахмутської міської ради Миронової О.О. щодо внесення змін до Комплексної програми «Охорона здоров’я населення м. Бахмута на 2018-2020 роки», затвердженої рішенням Бахмутської міської ради від 31.01.2018 № 6/109-2075, із внесеними до неї змінами, </w:t>
      </w:r>
      <w:r w:rsidR="00CF705C">
        <w:rPr>
          <w:rFonts w:ascii="Times New Roman" w:eastAsia="Times New Roman" w:hAnsi="Times New Roman" w:cs="Times New Roman"/>
          <w:sz w:val="28"/>
          <w:szCs w:val="28"/>
          <w:lang w:eastAsia="ru-RU"/>
        </w:rPr>
        <w:t>враховуючи висновки: Управління економічного розвитку Бахмутської міської ради від 1</w:t>
      </w:r>
      <w:r w:rsidR="00D73B8B">
        <w:rPr>
          <w:rFonts w:ascii="Times New Roman" w:eastAsia="Times New Roman" w:hAnsi="Times New Roman" w:cs="Times New Roman"/>
          <w:sz w:val="28"/>
          <w:szCs w:val="28"/>
          <w:lang w:eastAsia="ru-RU"/>
        </w:rPr>
        <w:t>3</w:t>
      </w:r>
      <w:r w:rsidR="00CF705C">
        <w:rPr>
          <w:rFonts w:ascii="Times New Roman" w:eastAsia="Times New Roman" w:hAnsi="Times New Roman" w:cs="Times New Roman"/>
          <w:sz w:val="28"/>
          <w:szCs w:val="28"/>
          <w:lang w:eastAsia="ru-RU"/>
        </w:rPr>
        <w:t>.03.2019 № 17</w:t>
      </w:r>
      <w:r w:rsidR="00D73B8B">
        <w:rPr>
          <w:rFonts w:ascii="Times New Roman" w:eastAsia="Times New Roman" w:hAnsi="Times New Roman" w:cs="Times New Roman"/>
          <w:sz w:val="28"/>
          <w:szCs w:val="28"/>
          <w:lang w:eastAsia="ru-RU"/>
        </w:rPr>
        <w:t>3</w:t>
      </w:r>
      <w:r w:rsidR="00CF705C">
        <w:rPr>
          <w:rFonts w:ascii="Times New Roman" w:eastAsia="Times New Roman" w:hAnsi="Times New Roman" w:cs="Times New Roman"/>
          <w:sz w:val="28"/>
          <w:szCs w:val="28"/>
          <w:lang w:eastAsia="ru-RU"/>
        </w:rPr>
        <w:t>/02, Фінансового управління Бахмутської міської ради від 18.03.2019 № 02-20/166,</w:t>
      </w:r>
      <w:r>
        <w:rPr>
          <w:rFonts w:ascii="Times New Roman" w:eastAsia="Times New Roman" w:hAnsi="Times New Roman" w:cs="Times New Roman"/>
          <w:sz w:val="28"/>
          <w:szCs w:val="28"/>
          <w:lang w:eastAsia="ru-RU"/>
        </w:rPr>
        <w:t xml:space="preserve">  відповідно до Закону України від 19.11.1992 №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із внесеними до нього змінами, керуючись ст. 26 Закону України від 21.05.1997 № 280/97-ВР «Про місцеве самоврядування в Україні», із внесеними до нього змінами, Бахмутська міська рада</w:t>
      </w:r>
    </w:p>
    <w:p w14:paraId="74A9ACB5" w14:textId="77777777" w:rsidR="000A3D60" w:rsidRDefault="000A3D60" w:rsidP="000A3D60">
      <w:pPr>
        <w:spacing w:after="0" w:line="240" w:lineRule="auto"/>
        <w:ind w:right="-185"/>
        <w:jc w:val="both"/>
        <w:rPr>
          <w:rFonts w:ascii="Times New Roman" w:eastAsia="Times New Roman" w:hAnsi="Times New Roman" w:cs="Times New Roman"/>
          <w:sz w:val="28"/>
          <w:szCs w:val="28"/>
          <w:lang w:eastAsia="ru-RU"/>
        </w:rPr>
      </w:pPr>
    </w:p>
    <w:p w14:paraId="2C539B0F" w14:textId="77777777" w:rsidR="000A3D60" w:rsidRDefault="000A3D60" w:rsidP="000A3D60">
      <w:pPr>
        <w:spacing w:after="0" w:line="240" w:lineRule="auto"/>
        <w:ind w:right="-185" w:firstLine="85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ВИРІШИЛА:</w:t>
      </w:r>
    </w:p>
    <w:p w14:paraId="1E70594E" w14:textId="77777777" w:rsidR="000A3D60" w:rsidRDefault="000A3D60" w:rsidP="000A3D60">
      <w:pPr>
        <w:spacing w:after="0" w:line="240" w:lineRule="auto"/>
        <w:ind w:right="-185" w:firstLine="387"/>
        <w:jc w:val="both"/>
        <w:rPr>
          <w:rFonts w:ascii="Times New Roman" w:eastAsia="Times New Roman" w:hAnsi="Times New Roman" w:cs="Times New Roman"/>
          <w:b/>
          <w:sz w:val="28"/>
          <w:szCs w:val="28"/>
          <w:lang w:eastAsia="ru-RU"/>
        </w:rPr>
      </w:pPr>
    </w:p>
    <w:p w14:paraId="72050BC3" w14:textId="693E93FE" w:rsidR="000A3D60" w:rsidRPr="000A3D60" w:rsidRDefault="000A3D60" w:rsidP="00235234">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proofErr w:type="spellStart"/>
      <w:r>
        <w:rPr>
          <w:rFonts w:ascii="Times New Roman" w:eastAsia="Times New Roman" w:hAnsi="Times New Roman" w:cs="Times New Roman"/>
          <w:sz w:val="28"/>
          <w:szCs w:val="28"/>
          <w:lang w:eastAsia="ru-RU"/>
        </w:rPr>
        <w:t>Внести</w:t>
      </w:r>
      <w:proofErr w:type="spellEnd"/>
      <w:r>
        <w:rPr>
          <w:rFonts w:ascii="Times New Roman" w:eastAsia="Times New Roman" w:hAnsi="Times New Roman" w:cs="Times New Roman"/>
          <w:sz w:val="28"/>
          <w:szCs w:val="28"/>
          <w:lang w:eastAsia="ru-RU"/>
        </w:rPr>
        <w:t xml:space="preserve"> та затвердити</w:t>
      </w:r>
      <w:r w:rsidR="00CF705C">
        <w:rPr>
          <w:rFonts w:ascii="Times New Roman" w:eastAsia="Times New Roman" w:hAnsi="Times New Roman" w:cs="Times New Roman"/>
          <w:sz w:val="28"/>
          <w:szCs w:val="28"/>
          <w:lang w:eastAsia="ru-RU"/>
        </w:rPr>
        <w:t xml:space="preserve"> наступні</w:t>
      </w:r>
      <w:r>
        <w:rPr>
          <w:rFonts w:ascii="Times New Roman" w:eastAsia="Times New Roman" w:hAnsi="Times New Roman" w:cs="Times New Roman"/>
          <w:sz w:val="28"/>
          <w:szCs w:val="28"/>
          <w:lang w:eastAsia="ru-RU"/>
        </w:rPr>
        <w:t xml:space="preserve"> зміни до </w:t>
      </w:r>
      <w:r>
        <w:rPr>
          <w:rFonts w:ascii="Times New Roman" w:eastAsia="Times New Roman" w:hAnsi="Times New Roman" w:cs="Times New Roman"/>
          <w:spacing w:val="-1"/>
          <w:sz w:val="28"/>
          <w:szCs w:val="28"/>
          <w:lang w:eastAsia="ru-RU"/>
        </w:rPr>
        <w:t>Комплексної програми «Охорона здоров’я  населення м. Бахмута на 2018-2020 роки»</w:t>
      </w:r>
      <w:r>
        <w:rPr>
          <w:rFonts w:ascii="Times New Roman" w:eastAsia="Times New Roman" w:hAnsi="Times New Roman" w:cs="Times New Roman"/>
          <w:sz w:val="28"/>
          <w:szCs w:val="28"/>
          <w:lang w:eastAsia="ru-RU"/>
        </w:rPr>
        <w:t xml:space="preserve">,  затвердженої рішенням Бахмутської міської ради від 31.01.2018 № 6 /109-2075, із змінами, внесеними до неї рішенням Бахмутської міської ради від 28.11.2018 № 6/123-2372 </w:t>
      </w:r>
      <w:r w:rsidRPr="000A3D60">
        <w:rPr>
          <w:rFonts w:ascii="Times New Roman" w:eastAsia="Times New Roman" w:hAnsi="Times New Roman" w:cs="Times New Roman"/>
          <w:sz w:val="28"/>
          <w:szCs w:val="28"/>
          <w:lang w:eastAsia="ru-RU"/>
        </w:rPr>
        <w:t>замінивши у Паспорті, тексті Програми та додатках до неї у відповідних відмінках слова:</w:t>
      </w:r>
    </w:p>
    <w:p w14:paraId="46A11952" w14:textId="77777777" w:rsidR="000A3D60" w:rsidRPr="000A3D60" w:rsidRDefault="000A3D60" w:rsidP="000A3D60">
      <w:pPr>
        <w:spacing w:after="0" w:line="240" w:lineRule="auto"/>
        <w:jc w:val="both"/>
        <w:rPr>
          <w:rFonts w:ascii="Times New Roman" w:eastAsia="Times New Roman" w:hAnsi="Times New Roman" w:cs="Times New Roman"/>
          <w:sz w:val="28"/>
          <w:szCs w:val="28"/>
          <w:lang w:eastAsia="ru-RU"/>
        </w:rPr>
      </w:pPr>
      <w:r w:rsidRPr="000A3D60">
        <w:rPr>
          <w:rFonts w:ascii="Times New Roman" w:eastAsia="Times New Roman" w:hAnsi="Times New Roman" w:cs="Times New Roman"/>
          <w:sz w:val="28"/>
          <w:szCs w:val="28"/>
          <w:lang w:eastAsia="ru-RU"/>
        </w:rPr>
        <w:t xml:space="preserve">- «комунальний заклад охорони здоров’я Бахмутської міської ради» словами «комунальне некомерційне підприємство м. Бахмут»; </w:t>
      </w:r>
    </w:p>
    <w:p w14:paraId="2D5544C5" w14:textId="77777777" w:rsidR="000A3D60" w:rsidRPr="000A3D60" w:rsidRDefault="000A3D60" w:rsidP="000A3D60">
      <w:pPr>
        <w:spacing w:after="0" w:line="240" w:lineRule="auto"/>
        <w:jc w:val="both"/>
        <w:rPr>
          <w:rFonts w:ascii="Times New Roman" w:eastAsia="Times New Roman" w:hAnsi="Times New Roman" w:cs="Times New Roman"/>
          <w:sz w:val="28"/>
          <w:szCs w:val="28"/>
          <w:lang w:eastAsia="ru-RU"/>
        </w:rPr>
      </w:pPr>
      <w:r w:rsidRPr="000A3D60">
        <w:rPr>
          <w:rFonts w:ascii="Times New Roman" w:eastAsia="Times New Roman" w:hAnsi="Times New Roman" w:cs="Times New Roman"/>
          <w:sz w:val="28"/>
          <w:szCs w:val="28"/>
          <w:lang w:eastAsia="ru-RU"/>
        </w:rPr>
        <w:t>- «КЗОЗ» словами  «КНП»;</w:t>
      </w:r>
    </w:p>
    <w:p w14:paraId="3B3BF536" w14:textId="77777777" w:rsidR="000A3D60" w:rsidRPr="000A3D60" w:rsidRDefault="000A3D60" w:rsidP="000A3D60">
      <w:pPr>
        <w:spacing w:after="0" w:line="240" w:lineRule="auto"/>
        <w:jc w:val="both"/>
        <w:rPr>
          <w:rFonts w:ascii="Times New Roman" w:eastAsia="Times New Roman" w:hAnsi="Times New Roman" w:cs="Times New Roman"/>
          <w:sz w:val="28"/>
          <w:szCs w:val="28"/>
          <w:lang w:eastAsia="ru-RU"/>
        </w:rPr>
      </w:pPr>
      <w:r w:rsidRPr="000A3D60">
        <w:rPr>
          <w:rFonts w:ascii="Times New Roman" w:eastAsia="Times New Roman" w:hAnsi="Times New Roman" w:cs="Times New Roman"/>
          <w:sz w:val="28"/>
          <w:szCs w:val="28"/>
          <w:lang w:eastAsia="ru-RU"/>
        </w:rPr>
        <w:lastRenderedPageBreak/>
        <w:t>- «КЗОЗ Бахмутської міської ради» словами «КНП м. Бахмут»;</w:t>
      </w:r>
    </w:p>
    <w:p w14:paraId="063AE293" w14:textId="77777777" w:rsidR="000A3D60" w:rsidRPr="000A3D60" w:rsidRDefault="000A3D60" w:rsidP="000A3D60">
      <w:pPr>
        <w:spacing w:after="0" w:line="240" w:lineRule="auto"/>
        <w:jc w:val="both"/>
        <w:rPr>
          <w:rFonts w:ascii="Times New Roman" w:eastAsia="Times New Roman" w:hAnsi="Times New Roman" w:cs="Times New Roman"/>
          <w:sz w:val="28"/>
          <w:szCs w:val="28"/>
          <w:lang w:eastAsia="ru-RU"/>
        </w:rPr>
      </w:pPr>
      <w:r w:rsidRPr="000A3D60">
        <w:rPr>
          <w:rFonts w:ascii="Times New Roman" w:eastAsia="Times New Roman" w:hAnsi="Times New Roman" w:cs="Times New Roman"/>
          <w:sz w:val="28"/>
          <w:szCs w:val="28"/>
          <w:lang w:eastAsia="ru-RU"/>
        </w:rPr>
        <w:t>- «КЗОЗ «Бахмутська центральна районна лікарня» словами «КНП «Багатопрофільна лікарня інтенсивного лікування м. Бахмут»;</w:t>
      </w:r>
    </w:p>
    <w:p w14:paraId="1C12DF98" w14:textId="77777777" w:rsidR="000A3D60" w:rsidRPr="000A3D60" w:rsidRDefault="000A3D60" w:rsidP="000A3D60">
      <w:pPr>
        <w:spacing w:after="0" w:line="240" w:lineRule="auto"/>
        <w:jc w:val="both"/>
        <w:rPr>
          <w:rFonts w:ascii="Times New Roman" w:eastAsia="Times New Roman" w:hAnsi="Times New Roman" w:cs="Times New Roman"/>
          <w:sz w:val="28"/>
          <w:szCs w:val="28"/>
          <w:lang w:eastAsia="ru-RU"/>
        </w:rPr>
      </w:pPr>
      <w:r w:rsidRPr="000A3D60">
        <w:rPr>
          <w:rFonts w:ascii="Times New Roman" w:eastAsia="Times New Roman" w:hAnsi="Times New Roman" w:cs="Times New Roman"/>
          <w:sz w:val="28"/>
          <w:szCs w:val="28"/>
          <w:lang w:eastAsia="ru-RU"/>
        </w:rPr>
        <w:t>- КЗОЗ «Бахмутська стоматологічна поліклініка» словами «КНП «Бахмутська стоматологічна поліклініка»;</w:t>
      </w:r>
    </w:p>
    <w:p w14:paraId="1B189AEB" w14:textId="52CBB954" w:rsidR="000A3D60" w:rsidRPr="000A3D60" w:rsidRDefault="000A3D60" w:rsidP="000A3D60">
      <w:pPr>
        <w:spacing w:after="0" w:line="240" w:lineRule="auto"/>
        <w:jc w:val="both"/>
        <w:rPr>
          <w:rFonts w:ascii="Times New Roman" w:eastAsia="Times New Roman" w:hAnsi="Times New Roman" w:cs="Times New Roman"/>
          <w:sz w:val="28"/>
          <w:szCs w:val="28"/>
          <w:lang w:eastAsia="ru-RU"/>
        </w:rPr>
      </w:pPr>
      <w:r w:rsidRPr="000A3D60">
        <w:rPr>
          <w:rFonts w:ascii="Times New Roman" w:eastAsia="Times New Roman" w:hAnsi="Times New Roman" w:cs="Times New Roman"/>
          <w:sz w:val="28"/>
          <w:szCs w:val="28"/>
          <w:lang w:eastAsia="ru-RU"/>
        </w:rPr>
        <w:t>- «комунальн</w:t>
      </w:r>
      <w:r w:rsidR="00CF705C">
        <w:rPr>
          <w:rFonts w:ascii="Times New Roman" w:eastAsia="Times New Roman" w:hAnsi="Times New Roman" w:cs="Times New Roman"/>
          <w:sz w:val="28"/>
          <w:szCs w:val="28"/>
          <w:lang w:eastAsia="ru-RU"/>
        </w:rPr>
        <w:t>а</w:t>
      </w:r>
      <w:r w:rsidRPr="000A3D60">
        <w:rPr>
          <w:rFonts w:ascii="Times New Roman" w:eastAsia="Times New Roman" w:hAnsi="Times New Roman" w:cs="Times New Roman"/>
          <w:sz w:val="28"/>
          <w:szCs w:val="28"/>
          <w:lang w:eastAsia="ru-RU"/>
        </w:rPr>
        <w:t xml:space="preserve"> лікувально – профілактична установа «Міський протитуберкульозний диспансер м. Бахмута» словами «відокремлений структурний підрозділ комунального закладу охорони здоров’я «Обласний клінічний протитуберкульозний диспансер» м. Бахмут».</w:t>
      </w:r>
    </w:p>
    <w:p w14:paraId="534856D8" w14:textId="5E9E17D4" w:rsidR="000A3D60" w:rsidRDefault="000A3D60" w:rsidP="000A3D60">
      <w:pPr>
        <w:shd w:val="clear" w:color="auto" w:fill="FFFFFF"/>
        <w:spacing w:after="0" w:line="298" w:lineRule="exact"/>
        <w:ind w:firstLine="851"/>
        <w:jc w:val="both"/>
        <w:rPr>
          <w:rFonts w:ascii="Times New Roman" w:eastAsia="Times New Roman" w:hAnsi="Times New Roman" w:cs="Times New Roman"/>
          <w:sz w:val="28"/>
          <w:szCs w:val="28"/>
          <w:lang w:eastAsia="ru-RU"/>
        </w:rPr>
      </w:pPr>
    </w:p>
    <w:p w14:paraId="19386C7F" w14:textId="10DC7054" w:rsidR="000A3D60" w:rsidRDefault="000A3D60" w:rsidP="000A3D60">
      <w:pPr>
        <w:shd w:val="clear" w:color="auto" w:fill="FFFFFF"/>
        <w:spacing w:after="0" w:line="298" w:lineRule="exact"/>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Організаційне виконання рішення покласти на Управління охорони здоров’я Бахмутської міської ради (Миронова</w:t>
      </w:r>
      <w:r w:rsidR="002C17C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заступника міського голови </w:t>
      </w:r>
      <w:r>
        <w:rPr>
          <w:rFonts w:ascii="Times New Roman" w:eastAsia="Times New Roman" w:hAnsi="Times New Roman" w:cs="Times New Roman"/>
          <w:sz w:val="28"/>
          <w:szCs w:val="28"/>
          <w:lang w:eastAsia="ru-RU"/>
        </w:rPr>
        <w:br/>
        <w:t>Точену В.В.</w:t>
      </w:r>
    </w:p>
    <w:p w14:paraId="24A6F751" w14:textId="77777777" w:rsidR="000A3D60" w:rsidRDefault="000A3D60" w:rsidP="000A3D60">
      <w:pPr>
        <w:shd w:val="clear" w:color="auto" w:fill="FFFFFF"/>
        <w:spacing w:after="0" w:line="298" w:lineRule="exact"/>
        <w:jc w:val="both"/>
        <w:rPr>
          <w:rFonts w:ascii="Times New Roman" w:eastAsia="Times New Roman" w:hAnsi="Times New Roman" w:cs="Times New Roman"/>
          <w:sz w:val="28"/>
          <w:szCs w:val="28"/>
          <w:lang w:eastAsia="ru-RU"/>
        </w:rPr>
      </w:pPr>
    </w:p>
    <w:p w14:paraId="346A943A" w14:textId="77777777" w:rsidR="000A3D60" w:rsidRDefault="000A3D60" w:rsidP="000A3D60">
      <w:pPr>
        <w:shd w:val="clear" w:color="auto" w:fill="FFFFFF"/>
        <w:spacing w:after="0" w:line="298"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3. Координаційне забезпечення виконання рішення покласти на постійні комісії Бахмутської міської ради: з питань соціального захисту населення і охорони здоров’я (</w:t>
      </w:r>
      <w:proofErr w:type="spellStart"/>
      <w:r>
        <w:rPr>
          <w:rFonts w:ascii="Times New Roman" w:eastAsia="Times New Roman" w:hAnsi="Times New Roman" w:cs="Times New Roman"/>
          <w:sz w:val="28"/>
          <w:szCs w:val="28"/>
          <w:lang w:eastAsia="ru-RU"/>
        </w:rPr>
        <w:t>Красножон</w:t>
      </w:r>
      <w:proofErr w:type="spellEnd"/>
      <w:r>
        <w:rPr>
          <w:rFonts w:ascii="Times New Roman" w:eastAsia="Times New Roman" w:hAnsi="Times New Roman" w:cs="Times New Roman"/>
          <w:sz w:val="28"/>
          <w:szCs w:val="28"/>
          <w:lang w:eastAsia="ru-RU"/>
        </w:rPr>
        <w:t xml:space="preserve">), з питань економічної і інвестиційної політики, бюджету і фінансів (Нікітенко), секретаря Бахмутської міської ради  </w:t>
      </w:r>
      <w:r>
        <w:rPr>
          <w:rFonts w:ascii="Times New Roman" w:eastAsia="Times New Roman" w:hAnsi="Times New Roman" w:cs="Times New Roman"/>
          <w:sz w:val="28"/>
          <w:szCs w:val="28"/>
          <w:lang w:eastAsia="ru-RU"/>
        </w:rPr>
        <w:br/>
      </w:r>
      <w:proofErr w:type="spellStart"/>
      <w:r>
        <w:rPr>
          <w:rFonts w:ascii="Times New Roman" w:eastAsia="Times New Roman" w:hAnsi="Times New Roman" w:cs="Times New Roman"/>
          <w:sz w:val="28"/>
          <w:szCs w:val="28"/>
          <w:lang w:eastAsia="ru-RU"/>
        </w:rPr>
        <w:t>Кіщенко</w:t>
      </w:r>
      <w:proofErr w:type="spellEnd"/>
      <w:r>
        <w:rPr>
          <w:rFonts w:ascii="Times New Roman" w:eastAsia="Times New Roman" w:hAnsi="Times New Roman" w:cs="Times New Roman"/>
          <w:sz w:val="28"/>
          <w:szCs w:val="28"/>
          <w:lang w:eastAsia="ru-RU"/>
        </w:rPr>
        <w:t xml:space="preserve"> С.І.</w:t>
      </w:r>
    </w:p>
    <w:p w14:paraId="77C53894" w14:textId="77777777" w:rsidR="000A3D60" w:rsidRDefault="000A3D60" w:rsidP="000A3D60">
      <w:pPr>
        <w:spacing w:after="0" w:line="240" w:lineRule="auto"/>
        <w:ind w:firstLine="708"/>
        <w:jc w:val="both"/>
        <w:rPr>
          <w:rFonts w:ascii="Times New Roman" w:eastAsia="Times New Roman" w:hAnsi="Times New Roman" w:cs="Times New Roman"/>
          <w:sz w:val="28"/>
          <w:szCs w:val="28"/>
          <w:lang w:eastAsia="ru-RU"/>
        </w:rPr>
      </w:pPr>
    </w:p>
    <w:p w14:paraId="641878DB" w14:textId="77777777" w:rsidR="000A3D60" w:rsidRDefault="000A3D60" w:rsidP="000A3D60">
      <w:pPr>
        <w:spacing w:after="0" w:line="240" w:lineRule="auto"/>
        <w:rPr>
          <w:rFonts w:ascii="Times New Roman" w:eastAsia="Times New Roman" w:hAnsi="Times New Roman" w:cs="Times New Roman"/>
          <w:sz w:val="28"/>
          <w:szCs w:val="28"/>
          <w:lang w:eastAsia="ru-RU"/>
        </w:rPr>
      </w:pPr>
    </w:p>
    <w:p w14:paraId="19E14366" w14:textId="77777777" w:rsidR="000A3D60" w:rsidRDefault="000A3D60" w:rsidP="000A3D60">
      <w:pPr>
        <w:spacing w:after="0" w:line="240" w:lineRule="auto"/>
        <w:ind w:firstLine="708"/>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Міський голова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t>О.О. РЕВА</w:t>
      </w:r>
    </w:p>
    <w:p w14:paraId="71E371B9" w14:textId="77777777" w:rsidR="000A3D60" w:rsidRDefault="000A3D60" w:rsidP="000A3D60">
      <w:pPr>
        <w:spacing w:after="0" w:line="240" w:lineRule="auto"/>
        <w:ind w:firstLine="708"/>
        <w:rPr>
          <w:rFonts w:ascii="Times New Roman" w:eastAsia="Times New Roman" w:hAnsi="Times New Roman" w:cs="Times New Roman"/>
          <w:b/>
          <w:sz w:val="28"/>
          <w:szCs w:val="28"/>
          <w:lang w:eastAsia="ru-RU"/>
        </w:rPr>
      </w:pPr>
    </w:p>
    <w:p w14:paraId="49C0113E" w14:textId="77777777" w:rsidR="00021F45" w:rsidRDefault="00021F45"/>
    <w:sectPr w:rsidR="00021F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202"/>
    <w:rsid w:val="00021F45"/>
    <w:rsid w:val="000A3D60"/>
    <w:rsid w:val="001F4787"/>
    <w:rsid w:val="00225200"/>
    <w:rsid w:val="00235234"/>
    <w:rsid w:val="00275B07"/>
    <w:rsid w:val="002C17C5"/>
    <w:rsid w:val="004470F6"/>
    <w:rsid w:val="00612202"/>
    <w:rsid w:val="00622988"/>
    <w:rsid w:val="00CF705C"/>
    <w:rsid w:val="00D73B8B"/>
    <w:rsid w:val="00D73D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80625"/>
  <w15:chartTrackingRefBased/>
  <w15:docId w15:val="{C80571F9-6E74-44F7-AB92-6668EB357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D6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3D6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A3D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071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BE66F-2FB8-46AE-A322-72B9A4CB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1819</Words>
  <Characters>1037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2019-03-19T09:20:00Z</cp:lastPrinted>
  <dcterms:created xsi:type="dcterms:W3CDTF">2019-03-19T08:05:00Z</dcterms:created>
  <dcterms:modified xsi:type="dcterms:W3CDTF">2019-03-28T09:06:00Z</dcterms:modified>
</cp:coreProperties>
</file>