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B9431" w14:textId="77777777" w:rsidR="00B07B0E" w:rsidRPr="002902B1" w:rsidRDefault="00B07B0E" w:rsidP="00B07B0E">
      <w:pPr>
        <w:tabs>
          <w:tab w:val="left" w:pos="7655"/>
        </w:tabs>
        <w:jc w:val="center"/>
        <w:rPr>
          <w:sz w:val="24"/>
          <w:lang w:val="uk-UA"/>
        </w:rPr>
      </w:pPr>
      <w:r w:rsidRPr="002902B1">
        <w:rPr>
          <w:sz w:val="24"/>
          <w:lang w:val="uk-UA"/>
        </w:rPr>
        <w:t xml:space="preserve">     </w:t>
      </w:r>
      <w:r w:rsidRPr="002902B1">
        <w:rPr>
          <w:noProof/>
        </w:rPr>
        <w:drawing>
          <wp:inline distT="0" distB="0" distL="0" distR="0" wp14:anchorId="1191BC9E" wp14:editId="1EFDAA8E">
            <wp:extent cx="466725" cy="6286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66725" cy="628650"/>
                    </a:xfrm>
                    <a:prstGeom prst="rect">
                      <a:avLst/>
                    </a:prstGeom>
                    <a:noFill/>
                    <a:ln w="9525">
                      <a:noFill/>
                      <a:miter lim="800000"/>
                      <a:headEnd/>
                      <a:tailEnd/>
                    </a:ln>
                  </pic:spPr>
                </pic:pic>
              </a:graphicData>
            </a:graphic>
          </wp:inline>
        </w:drawing>
      </w:r>
      <w:r w:rsidRPr="002902B1">
        <w:rPr>
          <w:sz w:val="24"/>
          <w:lang w:val="uk-UA"/>
        </w:rPr>
        <w:t xml:space="preserve">    </w:t>
      </w:r>
    </w:p>
    <w:p w14:paraId="0170F02D" w14:textId="77777777" w:rsidR="00B07B0E" w:rsidRPr="002902B1" w:rsidRDefault="00B07B0E" w:rsidP="00B07B0E">
      <w:pPr>
        <w:jc w:val="center"/>
        <w:rPr>
          <w:b/>
          <w:sz w:val="28"/>
          <w:lang w:val="uk-UA"/>
        </w:rPr>
      </w:pPr>
    </w:p>
    <w:p w14:paraId="64BA8FB0" w14:textId="77777777" w:rsidR="00B07B0E" w:rsidRPr="005C0ECF" w:rsidRDefault="00B07B0E" w:rsidP="00B07B0E">
      <w:pPr>
        <w:jc w:val="center"/>
        <w:rPr>
          <w:b/>
          <w:sz w:val="32"/>
          <w:szCs w:val="32"/>
          <w:lang w:val="uk-UA"/>
        </w:rPr>
      </w:pPr>
      <w:r w:rsidRPr="005C0ECF">
        <w:rPr>
          <w:b/>
          <w:sz w:val="32"/>
          <w:szCs w:val="32"/>
          <w:lang w:val="uk-UA"/>
        </w:rPr>
        <w:t>У К  Р  А  Ї  Н  А</w:t>
      </w:r>
    </w:p>
    <w:p w14:paraId="64274C9F" w14:textId="77777777" w:rsidR="00B07B0E" w:rsidRPr="002902B1" w:rsidRDefault="00B07B0E" w:rsidP="00B07B0E">
      <w:pPr>
        <w:jc w:val="center"/>
        <w:rPr>
          <w:b/>
          <w:lang w:val="uk-UA"/>
        </w:rPr>
      </w:pPr>
    </w:p>
    <w:p w14:paraId="52B35477" w14:textId="77777777" w:rsidR="00B07B0E" w:rsidRPr="002902B1" w:rsidRDefault="00B07B0E" w:rsidP="00B07B0E">
      <w:pPr>
        <w:jc w:val="center"/>
        <w:rPr>
          <w:b/>
          <w:sz w:val="32"/>
          <w:lang w:val="uk-UA"/>
        </w:rPr>
      </w:pPr>
      <w:r w:rsidRPr="002902B1">
        <w:rPr>
          <w:b/>
          <w:sz w:val="32"/>
          <w:lang w:val="uk-UA"/>
        </w:rPr>
        <w:t>Б а х м у т с ь к а  м і с ь к а  р а д а</w:t>
      </w:r>
    </w:p>
    <w:p w14:paraId="44BC37DD" w14:textId="77777777" w:rsidR="00B07B0E" w:rsidRPr="002902B1" w:rsidRDefault="00B07B0E" w:rsidP="00B07B0E">
      <w:pPr>
        <w:jc w:val="center"/>
        <w:rPr>
          <w:b/>
          <w:sz w:val="32"/>
          <w:lang w:val="uk-UA"/>
        </w:rPr>
      </w:pPr>
    </w:p>
    <w:p w14:paraId="03B802F0" w14:textId="77777777" w:rsidR="00B07B0E" w:rsidRPr="002902B1" w:rsidRDefault="00B07B0E" w:rsidP="00B07B0E">
      <w:pPr>
        <w:jc w:val="center"/>
        <w:rPr>
          <w:b/>
          <w:sz w:val="40"/>
          <w:lang w:val="uk-UA"/>
        </w:rPr>
      </w:pPr>
      <w:r w:rsidRPr="002902B1">
        <w:rPr>
          <w:b/>
          <w:sz w:val="40"/>
          <w:lang w:val="uk-UA"/>
        </w:rPr>
        <w:t xml:space="preserve"> 135 СЕСІЯ  6 СКЛИКАННЯ</w:t>
      </w:r>
    </w:p>
    <w:p w14:paraId="45556902" w14:textId="77777777" w:rsidR="00B07B0E" w:rsidRPr="002902B1" w:rsidRDefault="00B07B0E" w:rsidP="00B07B0E">
      <w:pPr>
        <w:jc w:val="center"/>
        <w:rPr>
          <w:b/>
          <w:sz w:val="24"/>
          <w:lang w:val="uk-UA"/>
        </w:rPr>
      </w:pPr>
    </w:p>
    <w:p w14:paraId="78AA57ED" w14:textId="77777777" w:rsidR="00B07B0E" w:rsidRPr="002902B1" w:rsidRDefault="00B07B0E" w:rsidP="00B07B0E">
      <w:pPr>
        <w:jc w:val="center"/>
        <w:rPr>
          <w:b/>
          <w:sz w:val="44"/>
          <w:lang w:val="uk-UA"/>
        </w:rPr>
      </w:pPr>
      <w:r w:rsidRPr="002902B1">
        <w:rPr>
          <w:b/>
          <w:sz w:val="44"/>
          <w:lang w:val="uk-UA"/>
        </w:rPr>
        <w:t>Р І Ш Е Н Н Я</w:t>
      </w:r>
    </w:p>
    <w:p w14:paraId="39FC1602" w14:textId="77777777" w:rsidR="00B07B0E" w:rsidRPr="002902B1" w:rsidRDefault="00B07B0E" w:rsidP="00B07B0E">
      <w:pPr>
        <w:rPr>
          <w:sz w:val="28"/>
          <w:szCs w:val="28"/>
          <w:lang w:val="uk-UA"/>
        </w:rPr>
      </w:pPr>
    </w:p>
    <w:p w14:paraId="16E52EC2" w14:textId="77777777" w:rsidR="00B07B0E" w:rsidRPr="002902B1" w:rsidRDefault="00B07B0E" w:rsidP="00B07B0E">
      <w:pPr>
        <w:rPr>
          <w:sz w:val="28"/>
          <w:szCs w:val="28"/>
          <w:lang w:val="uk-UA"/>
        </w:rPr>
      </w:pPr>
    </w:p>
    <w:p w14:paraId="713F8EC2" w14:textId="77777777" w:rsidR="00B07B0E" w:rsidRPr="004A12BF" w:rsidRDefault="007E2B20" w:rsidP="00B07B0E">
      <w:pPr>
        <w:rPr>
          <w:sz w:val="28"/>
          <w:szCs w:val="28"/>
          <w:lang w:val="uk-UA"/>
        </w:rPr>
      </w:pPr>
      <w:r>
        <w:rPr>
          <w:sz w:val="28"/>
          <w:szCs w:val="28"/>
          <w:lang w:val="uk-UA"/>
        </w:rPr>
        <w:t>27.11.2019 № 6/135-2753</w:t>
      </w:r>
    </w:p>
    <w:p w14:paraId="2E5490DA" w14:textId="77777777" w:rsidR="00B07B0E" w:rsidRDefault="005C0ECF" w:rsidP="00B07B0E">
      <w:pPr>
        <w:rPr>
          <w:sz w:val="28"/>
          <w:szCs w:val="28"/>
          <w:lang w:val="uk-UA"/>
        </w:rPr>
      </w:pPr>
      <w:r>
        <w:rPr>
          <w:sz w:val="28"/>
          <w:szCs w:val="28"/>
          <w:lang w:val="uk-UA"/>
        </w:rPr>
        <w:t xml:space="preserve">м. Бахмут </w:t>
      </w:r>
    </w:p>
    <w:p w14:paraId="7D45D614" w14:textId="77777777" w:rsidR="005C0ECF" w:rsidRPr="002902B1" w:rsidRDefault="005C0ECF" w:rsidP="00B07B0E">
      <w:pPr>
        <w:rPr>
          <w:sz w:val="28"/>
          <w:szCs w:val="28"/>
          <w:lang w:val="uk-UA"/>
        </w:rPr>
      </w:pPr>
    </w:p>
    <w:p w14:paraId="7B32CA21" w14:textId="542710C6" w:rsidR="00B62333" w:rsidRPr="002902B1" w:rsidRDefault="00B62333" w:rsidP="00B62333">
      <w:pPr>
        <w:jc w:val="both"/>
        <w:rPr>
          <w:rFonts w:eastAsia="Times New Roman"/>
          <w:b/>
          <w:i/>
          <w:sz w:val="28"/>
          <w:szCs w:val="28"/>
          <w:lang w:val="uk-UA"/>
        </w:rPr>
      </w:pPr>
      <w:r>
        <w:rPr>
          <w:b/>
          <w:i/>
          <w:sz w:val="28"/>
          <w:szCs w:val="28"/>
          <w:lang w:val="uk-UA"/>
        </w:rPr>
        <w:t>Про передачу коштів у 2020 році з бюджету Званівської сільської об’єднаної територіальної громади до бюджету Бахмутської міської об’єднаної територіальної громади у вигляді міжбюджетних трансфертів</w:t>
      </w:r>
      <w:r w:rsidRPr="002902B1">
        <w:rPr>
          <w:rFonts w:eastAsia="Times New Roman"/>
          <w:b/>
          <w:i/>
          <w:sz w:val="28"/>
          <w:szCs w:val="28"/>
          <w:lang w:val="uk-UA"/>
        </w:rPr>
        <w:t xml:space="preserve">    </w:t>
      </w:r>
    </w:p>
    <w:p w14:paraId="66814068" w14:textId="77777777" w:rsidR="00B62333" w:rsidRPr="004A12BF" w:rsidRDefault="00B62333" w:rsidP="00B62333">
      <w:pPr>
        <w:rPr>
          <w:b/>
          <w:i/>
          <w:sz w:val="28"/>
          <w:szCs w:val="28"/>
          <w:lang w:val="uk-UA"/>
        </w:rPr>
      </w:pPr>
    </w:p>
    <w:p w14:paraId="0790CFB1" w14:textId="250B31B6" w:rsidR="00B62333" w:rsidRPr="002902B1" w:rsidRDefault="00B62333" w:rsidP="00B62333">
      <w:pPr>
        <w:jc w:val="both"/>
        <w:rPr>
          <w:b/>
          <w:i/>
          <w:sz w:val="28"/>
          <w:szCs w:val="28"/>
          <w:lang w:val="uk-UA"/>
        </w:rPr>
      </w:pPr>
      <w:r w:rsidRPr="002902B1">
        <w:rPr>
          <w:sz w:val="28"/>
          <w:szCs w:val="28"/>
          <w:lang w:val="uk-UA"/>
        </w:rPr>
        <w:t xml:space="preserve">             Розглянувши лист від </w:t>
      </w:r>
      <w:r>
        <w:rPr>
          <w:sz w:val="28"/>
          <w:szCs w:val="28"/>
          <w:lang w:val="uk-UA"/>
        </w:rPr>
        <w:t>28</w:t>
      </w:r>
      <w:r w:rsidRPr="002902B1">
        <w:rPr>
          <w:sz w:val="28"/>
          <w:szCs w:val="28"/>
          <w:lang w:val="uk-UA"/>
        </w:rPr>
        <w:t>.</w:t>
      </w:r>
      <w:r>
        <w:rPr>
          <w:sz w:val="28"/>
          <w:szCs w:val="28"/>
          <w:lang w:val="uk-UA"/>
        </w:rPr>
        <w:t>10</w:t>
      </w:r>
      <w:r w:rsidRPr="002902B1">
        <w:rPr>
          <w:sz w:val="28"/>
          <w:szCs w:val="28"/>
          <w:lang w:val="uk-UA"/>
        </w:rPr>
        <w:t xml:space="preserve">.2019 № </w:t>
      </w:r>
      <w:r w:rsidR="004A12BF">
        <w:rPr>
          <w:sz w:val="28"/>
          <w:szCs w:val="28"/>
          <w:lang w:val="uk-UA"/>
        </w:rPr>
        <w:t xml:space="preserve">01-6283-06 </w:t>
      </w:r>
      <w:r w:rsidRPr="002902B1">
        <w:rPr>
          <w:sz w:val="28"/>
          <w:szCs w:val="28"/>
          <w:lang w:val="uk-UA"/>
        </w:rPr>
        <w:t xml:space="preserve">в.о. начальника Управління охорони здоров’я Бахмутської міської ради Афанасьєвої Л. М. </w:t>
      </w:r>
      <w:r w:rsidRPr="002902B1">
        <w:rPr>
          <w:rFonts w:eastAsia="Times New Roman"/>
          <w:sz w:val="28"/>
          <w:szCs w:val="28"/>
          <w:lang w:val="uk-UA"/>
        </w:rPr>
        <w:t xml:space="preserve">щодо </w:t>
      </w:r>
      <w:r w:rsidRPr="00662EF3">
        <w:rPr>
          <w:sz w:val="28"/>
          <w:szCs w:val="28"/>
          <w:lang w:val="uk-UA"/>
        </w:rPr>
        <w:t xml:space="preserve">передачі коштів у 2020 році  бюджету </w:t>
      </w:r>
      <w:r>
        <w:rPr>
          <w:sz w:val="28"/>
          <w:szCs w:val="28"/>
          <w:lang w:val="uk-UA"/>
        </w:rPr>
        <w:t>Званівської сільської</w:t>
      </w:r>
      <w:r w:rsidRPr="00662EF3">
        <w:rPr>
          <w:sz w:val="28"/>
          <w:szCs w:val="28"/>
          <w:lang w:val="uk-UA"/>
        </w:rPr>
        <w:t xml:space="preserve"> об’єднаної територіальної громади до бюджету Бахмутської міської об’єднаної територіальної громади  у вигляді  міжбюджетних трансферті</w:t>
      </w:r>
      <w:r>
        <w:rPr>
          <w:sz w:val="28"/>
          <w:szCs w:val="28"/>
          <w:lang w:val="uk-UA"/>
        </w:rPr>
        <w:t xml:space="preserve"> </w:t>
      </w:r>
      <w:r w:rsidRPr="00662EF3">
        <w:rPr>
          <w:sz w:val="28"/>
          <w:szCs w:val="28"/>
          <w:lang w:val="uk-UA"/>
        </w:rPr>
        <w:t>з</w:t>
      </w:r>
      <w:r>
        <w:rPr>
          <w:sz w:val="28"/>
          <w:szCs w:val="28"/>
          <w:lang w:val="uk-UA"/>
        </w:rPr>
        <w:t xml:space="preserve"> метою надання вторинної (спеціалізованої) медичної допомоги населенню Званівської сільської</w:t>
      </w:r>
      <w:r w:rsidRPr="00662EF3">
        <w:rPr>
          <w:sz w:val="28"/>
          <w:szCs w:val="28"/>
          <w:lang w:val="uk-UA"/>
        </w:rPr>
        <w:t xml:space="preserve"> об’єднаної територіальної громади</w:t>
      </w:r>
      <w:r>
        <w:rPr>
          <w:sz w:val="28"/>
          <w:szCs w:val="28"/>
          <w:lang w:val="uk-UA"/>
        </w:rPr>
        <w:t xml:space="preserve"> Комунальними некомерційними підприємствами охорони здоров`я  м. Бахмут</w:t>
      </w:r>
      <w:r w:rsidR="009428B1">
        <w:rPr>
          <w:sz w:val="28"/>
          <w:szCs w:val="28"/>
          <w:lang w:val="uk-UA"/>
        </w:rPr>
        <w:t xml:space="preserve"> та заслухавши інформацію начальника Управління охорони здоров’я Бахмутської міської ради Миронової О.О. з цього питання</w:t>
      </w:r>
      <w:r>
        <w:rPr>
          <w:sz w:val="28"/>
          <w:szCs w:val="28"/>
          <w:lang w:val="uk-UA"/>
        </w:rPr>
        <w:t xml:space="preserve">, </w:t>
      </w:r>
      <w:r w:rsidR="00D62998">
        <w:rPr>
          <w:sz w:val="28"/>
          <w:szCs w:val="28"/>
          <w:lang w:val="uk-UA"/>
        </w:rPr>
        <w:t xml:space="preserve">враховуючі рішення Званівської </w:t>
      </w:r>
      <w:r w:rsidR="00742457">
        <w:rPr>
          <w:sz w:val="28"/>
          <w:szCs w:val="28"/>
          <w:lang w:val="uk-UA"/>
        </w:rPr>
        <w:t>сільської</w:t>
      </w:r>
      <w:r w:rsidR="00D62998">
        <w:rPr>
          <w:sz w:val="28"/>
          <w:szCs w:val="28"/>
          <w:lang w:val="uk-UA"/>
        </w:rPr>
        <w:t xml:space="preserve"> ради </w:t>
      </w:r>
      <w:r w:rsidR="00742457">
        <w:rPr>
          <w:sz w:val="28"/>
          <w:szCs w:val="28"/>
          <w:lang w:val="uk-UA"/>
        </w:rPr>
        <w:t xml:space="preserve">від 22.11.2109 «Про затвердження проекту рішення «Про бюджет об’єднаної територіальної </w:t>
      </w:r>
      <w:r w:rsidR="00C97747">
        <w:rPr>
          <w:sz w:val="28"/>
          <w:szCs w:val="28"/>
          <w:lang w:val="uk-UA"/>
        </w:rPr>
        <w:t>громади на 2020 рік</w:t>
      </w:r>
      <w:r w:rsidR="00742457">
        <w:rPr>
          <w:sz w:val="28"/>
          <w:szCs w:val="28"/>
          <w:lang w:val="uk-UA"/>
        </w:rPr>
        <w:t>»»</w:t>
      </w:r>
      <w:r w:rsidR="00C97747">
        <w:rPr>
          <w:sz w:val="28"/>
          <w:szCs w:val="28"/>
          <w:lang w:val="uk-UA"/>
        </w:rPr>
        <w:t xml:space="preserve">, </w:t>
      </w:r>
      <w:r>
        <w:rPr>
          <w:sz w:val="28"/>
          <w:szCs w:val="28"/>
          <w:lang w:val="uk-UA"/>
        </w:rPr>
        <w:t>відповідно до Бюджетного кодексу України від 08.07.2010 № 2456-</w:t>
      </w:r>
      <w:r>
        <w:rPr>
          <w:sz w:val="28"/>
          <w:szCs w:val="28"/>
          <w:lang w:val="en-US"/>
        </w:rPr>
        <w:t>VI</w:t>
      </w:r>
      <w:r w:rsidRPr="004A12BF">
        <w:rPr>
          <w:sz w:val="28"/>
          <w:szCs w:val="28"/>
          <w:lang w:val="uk-UA"/>
        </w:rPr>
        <w:t xml:space="preserve"> </w:t>
      </w:r>
      <w:r>
        <w:rPr>
          <w:sz w:val="28"/>
          <w:szCs w:val="28"/>
          <w:lang w:val="uk-UA"/>
        </w:rPr>
        <w:t xml:space="preserve">із внесеними до нього змінами, </w:t>
      </w:r>
      <w:r w:rsidRPr="002902B1">
        <w:rPr>
          <w:sz w:val="28"/>
          <w:szCs w:val="28"/>
          <w:lang w:val="uk-UA"/>
        </w:rPr>
        <w:t>керуючись ст. 26 Закону України від 21.05.1997 № 280/97-ВР «Про місцеве самоврядування в Україні», із внесеними до нього змінами, Бахмутська міська рада</w:t>
      </w:r>
    </w:p>
    <w:p w14:paraId="597C8115" w14:textId="77777777" w:rsidR="00B62333" w:rsidRPr="002902B1" w:rsidRDefault="00B62333" w:rsidP="00B62333">
      <w:pPr>
        <w:ind w:right="-185"/>
        <w:jc w:val="both"/>
        <w:rPr>
          <w:sz w:val="28"/>
          <w:szCs w:val="28"/>
          <w:lang w:val="uk-UA"/>
        </w:rPr>
      </w:pPr>
    </w:p>
    <w:p w14:paraId="1870DCEC" w14:textId="77777777" w:rsidR="00B62333" w:rsidRPr="002902B1" w:rsidRDefault="00B62333" w:rsidP="00B62333">
      <w:pPr>
        <w:ind w:right="-185" w:firstLine="709"/>
        <w:jc w:val="both"/>
        <w:rPr>
          <w:b/>
          <w:sz w:val="28"/>
          <w:szCs w:val="28"/>
          <w:lang w:val="uk-UA"/>
        </w:rPr>
      </w:pPr>
      <w:r w:rsidRPr="002902B1">
        <w:rPr>
          <w:b/>
          <w:sz w:val="28"/>
          <w:szCs w:val="28"/>
          <w:lang w:val="uk-UA"/>
        </w:rPr>
        <w:t>ВИРІШИЛА :</w:t>
      </w:r>
    </w:p>
    <w:p w14:paraId="3CD7F87D" w14:textId="77777777" w:rsidR="00B62333" w:rsidRPr="002902B1" w:rsidRDefault="00B62333" w:rsidP="00B62333">
      <w:pPr>
        <w:ind w:right="-185" w:firstLine="387"/>
        <w:jc w:val="both"/>
        <w:rPr>
          <w:b/>
          <w:sz w:val="28"/>
          <w:szCs w:val="28"/>
          <w:lang w:val="uk-UA"/>
        </w:rPr>
      </w:pPr>
    </w:p>
    <w:p w14:paraId="4464BA70" w14:textId="196F3735" w:rsidR="00B62333" w:rsidRPr="001A6295" w:rsidRDefault="009428B1" w:rsidP="00B62333">
      <w:pPr>
        <w:shd w:val="clear" w:color="auto" w:fill="FFFFFF"/>
        <w:jc w:val="both"/>
        <w:rPr>
          <w:sz w:val="28"/>
          <w:szCs w:val="28"/>
          <w:lang w:val="uk-UA"/>
        </w:rPr>
      </w:pPr>
      <w:r>
        <w:rPr>
          <w:sz w:val="28"/>
          <w:szCs w:val="28"/>
          <w:lang w:val="uk-UA"/>
        </w:rPr>
        <w:tab/>
      </w:r>
      <w:r w:rsidR="00B62333" w:rsidRPr="002902B1">
        <w:rPr>
          <w:sz w:val="28"/>
          <w:szCs w:val="28"/>
          <w:lang w:val="uk-UA"/>
        </w:rPr>
        <w:t xml:space="preserve">1. </w:t>
      </w:r>
      <w:r w:rsidR="00B62333">
        <w:rPr>
          <w:sz w:val="28"/>
          <w:szCs w:val="28"/>
          <w:lang w:val="uk-UA"/>
        </w:rPr>
        <w:t xml:space="preserve">Прийняти у 2020 році до бюджету Бахмутської міської об’єднаної територіальної громади кошти </w:t>
      </w:r>
      <w:r w:rsidR="00B62333" w:rsidRPr="008F3A4D">
        <w:rPr>
          <w:sz w:val="28"/>
          <w:szCs w:val="28"/>
          <w:lang w:val="uk-UA"/>
        </w:rPr>
        <w:t>з</w:t>
      </w:r>
      <w:r w:rsidR="00B62333">
        <w:rPr>
          <w:b/>
          <w:i/>
          <w:sz w:val="28"/>
          <w:szCs w:val="28"/>
          <w:lang w:val="uk-UA"/>
        </w:rPr>
        <w:t xml:space="preserve"> </w:t>
      </w:r>
      <w:r w:rsidR="00B62333" w:rsidRPr="00662EF3">
        <w:rPr>
          <w:sz w:val="28"/>
          <w:szCs w:val="28"/>
          <w:lang w:val="uk-UA"/>
        </w:rPr>
        <w:t xml:space="preserve">бюджету </w:t>
      </w:r>
      <w:r w:rsidR="00B62333">
        <w:rPr>
          <w:sz w:val="28"/>
          <w:szCs w:val="28"/>
          <w:lang w:val="uk-UA"/>
        </w:rPr>
        <w:t>Званівської сільської</w:t>
      </w:r>
      <w:r w:rsidR="00B62333" w:rsidRPr="00662EF3">
        <w:rPr>
          <w:sz w:val="28"/>
          <w:szCs w:val="28"/>
          <w:lang w:val="uk-UA"/>
        </w:rPr>
        <w:t xml:space="preserve"> об’єднаної територіальної громади</w:t>
      </w:r>
      <w:r w:rsidR="00B62333">
        <w:rPr>
          <w:sz w:val="28"/>
          <w:szCs w:val="28"/>
          <w:lang w:val="uk-UA"/>
        </w:rPr>
        <w:t xml:space="preserve"> у сумі </w:t>
      </w:r>
      <w:r w:rsidR="00C97747">
        <w:rPr>
          <w:sz w:val="28"/>
          <w:szCs w:val="28"/>
          <w:lang w:val="uk-UA"/>
        </w:rPr>
        <w:t>302,5</w:t>
      </w:r>
      <w:r w:rsidR="00B62333">
        <w:rPr>
          <w:sz w:val="28"/>
          <w:szCs w:val="28"/>
          <w:lang w:val="uk-UA"/>
        </w:rPr>
        <w:t xml:space="preserve"> тис. грн. для надання вторинної (спеціалізованої) медичної допомоги населенню Званівської сільської</w:t>
      </w:r>
      <w:r w:rsidR="00B62333" w:rsidRPr="00662EF3">
        <w:rPr>
          <w:sz w:val="28"/>
          <w:szCs w:val="28"/>
          <w:lang w:val="uk-UA"/>
        </w:rPr>
        <w:t xml:space="preserve"> об’єднаної територіальної громади</w:t>
      </w:r>
      <w:r w:rsidR="00B62333">
        <w:rPr>
          <w:bCs/>
          <w:spacing w:val="-2"/>
          <w:sz w:val="28"/>
          <w:szCs w:val="28"/>
          <w:lang w:val="uk-UA"/>
        </w:rPr>
        <w:t xml:space="preserve"> </w:t>
      </w:r>
      <w:r w:rsidR="00B62333">
        <w:rPr>
          <w:sz w:val="28"/>
          <w:szCs w:val="28"/>
          <w:lang w:val="uk-UA"/>
        </w:rPr>
        <w:t xml:space="preserve">Комунальними некомерційними </w:t>
      </w:r>
      <w:r w:rsidR="00B62333">
        <w:rPr>
          <w:sz w:val="28"/>
          <w:szCs w:val="28"/>
          <w:lang w:val="uk-UA"/>
        </w:rPr>
        <w:lastRenderedPageBreak/>
        <w:t xml:space="preserve">підприємствами охорони здоров`я м. Бахмута на умовах, визначених у проекті  Договору </w:t>
      </w:r>
      <w:r w:rsidR="00B62333" w:rsidRPr="001A6295">
        <w:rPr>
          <w:sz w:val="28"/>
          <w:szCs w:val="28"/>
          <w:lang w:val="uk-UA"/>
        </w:rPr>
        <w:t>про передачу коштів у вигляді субвенцій з бюджету Званівської сільської об’єднаної територіальної громади до бюджету Бахмутської міської об’єднаної територіальної громади для надання вторинної (спеціалізованої) медичної допомоги населенню Званівської сільської об’єднаної територіальної громади  в 2020 році</w:t>
      </w:r>
      <w:r w:rsidR="00B62333">
        <w:rPr>
          <w:sz w:val="28"/>
          <w:szCs w:val="28"/>
          <w:lang w:val="uk-UA"/>
        </w:rPr>
        <w:t xml:space="preserve"> (Далі – Договір)  (додається).</w:t>
      </w:r>
    </w:p>
    <w:p w14:paraId="67512B29" w14:textId="77777777" w:rsidR="00B62333" w:rsidRPr="004A12BF" w:rsidRDefault="00B62333" w:rsidP="00B62333">
      <w:pPr>
        <w:shd w:val="clear" w:color="auto" w:fill="FFFFFF"/>
        <w:ind w:firstLine="709"/>
        <w:jc w:val="both"/>
        <w:rPr>
          <w:sz w:val="28"/>
          <w:szCs w:val="28"/>
          <w:lang w:val="uk-UA"/>
        </w:rPr>
      </w:pPr>
    </w:p>
    <w:p w14:paraId="2FF1A0E2" w14:textId="77777777" w:rsidR="00B62333" w:rsidRPr="00232784" w:rsidRDefault="00B62333" w:rsidP="00B62333">
      <w:pPr>
        <w:shd w:val="clear" w:color="auto" w:fill="FFFFFF"/>
        <w:jc w:val="both"/>
        <w:rPr>
          <w:sz w:val="28"/>
          <w:szCs w:val="28"/>
          <w:lang w:val="uk-UA"/>
        </w:rPr>
      </w:pPr>
      <w:r>
        <w:rPr>
          <w:sz w:val="28"/>
          <w:szCs w:val="28"/>
          <w:lang w:val="uk-UA"/>
        </w:rPr>
        <w:t xml:space="preserve">         </w:t>
      </w:r>
      <w:r w:rsidRPr="004A12BF">
        <w:rPr>
          <w:sz w:val="28"/>
          <w:szCs w:val="28"/>
        </w:rPr>
        <w:t>2</w:t>
      </w:r>
      <w:r>
        <w:rPr>
          <w:sz w:val="28"/>
          <w:szCs w:val="28"/>
          <w:lang w:val="uk-UA"/>
        </w:rPr>
        <w:t>.    Доручити міському голові Реві О. О. підписати в установленому порядку Договір та подати його на затвердження Бахмутській міській раді в порядку, встановленому законодавством України.</w:t>
      </w:r>
      <w:r w:rsidRPr="00232784">
        <w:rPr>
          <w:sz w:val="28"/>
          <w:szCs w:val="28"/>
          <w:lang w:val="uk-UA"/>
        </w:rPr>
        <w:t xml:space="preserve">    </w:t>
      </w:r>
    </w:p>
    <w:p w14:paraId="63B5C189" w14:textId="77777777" w:rsidR="00B62333" w:rsidRDefault="00B62333" w:rsidP="00B62333">
      <w:pPr>
        <w:shd w:val="clear" w:color="auto" w:fill="FFFFFF"/>
        <w:ind w:firstLine="709"/>
        <w:jc w:val="both"/>
        <w:rPr>
          <w:sz w:val="28"/>
          <w:szCs w:val="28"/>
          <w:lang w:val="uk-UA"/>
        </w:rPr>
      </w:pPr>
    </w:p>
    <w:p w14:paraId="4ECE90E4" w14:textId="77777777" w:rsidR="00B62333" w:rsidRPr="002902B1" w:rsidRDefault="00B62333" w:rsidP="00B62333">
      <w:pPr>
        <w:shd w:val="clear" w:color="auto" w:fill="FFFFFF"/>
        <w:ind w:firstLine="709"/>
        <w:jc w:val="both"/>
        <w:rPr>
          <w:sz w:val="28"/>
          <w:szCs w:val="28"/>
          <w:lang w:val="uk-UA"/>
        </w:rPr>
      </w:pPr>
      <w:r>
        <w:rPr>
          <w:rFonts w:eastAsia="Times New Roman"/>
          <w:sz w:val="28"/>
          <w:szCs w:val="28"/>
          <w:lang w:val="uk-UA"/>
        </w:rPr>
        <w:t xml:space="preserve">3.    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ради (Ткаченко), </w:t>
      </w:r>
      <w:r w:rsidRPr="002902B1">
        <w:rPr>
          <w:sz w:val="28"/>
          <w:szCs w:val="28"/>
          <w:lang w:val="uk-UA"/>
        </w:rPr>
        <w:t xml:space="preserve">заступника міського голови </w:t>
      </w:r>
      <w:r w:rsidRPr="002902B1">
        <w:rPr>
          <w:sz w:val="28"/>
          <w:szCs w:val="28"/>
          <w:lang w:val="uk-UA"/>
        </w:rPr>
        <w:br/>
        <w:t>Точену В.В., першого заступника міського голови Савченко Т.М.</w:t>
      </w:r>
    </w:p>
    <w:p w14:paraId="659958C9" w14:textId="77777777" w:rsidR="00B62333" w:rsidRPr="002902B1" w:rsidRDefault="00B62333" w:rsidP="00B62333">
      <w:pPr>
        <w:shd w:val="clear" w:color="auto" w:fill="FFFFFF"/>
        <w:ind w:firstLine="709"/>
        <w:jc w:val="both"/>
        <w:rPr>
          <w:sz w:val="28"/>
          <w:szCs w:val="28"/>
          <w:lang w:val="uk-UA"/>
        </w:rPr>
      </w:pPr>
    </w:p>
    <w:p w14:paraId="46F00EAE" w14:textId="77777777" w:rsidR="00B62333" w:rsidRPr="002902B1" w:rsidRDefault="00B62333" w:rsidP="00B62333">
      <w:pPr>
        <w:shd w:val="clear" w:color="auto" w:fill="FFFFFF"/>
        <w:ind w:firstLine="709"/>
        <w:jc w:val="both"/>
        <w:rPr>
          <w:sz w:val="28"/>
          <w:szCs w:val="28"/>
          <w:lang w:val="uk-UA"/>
        </w:rPr>
      </w:pPr>
      <w:r>
        <w:rPr>
          <w:rFonts w:eastAsia="Times New Roman"/>
          <w:sz w:val="28"/>
          <w:szCs w:val="28"/>
          <w:lang w:val="uk-UA"/>
        </w:rPr>
        <w:t xml:space="preserve">4. </w:t>
      </w:r>
      <w:r w:rsidRPr="002902B1">
        <w:rPr>
          <w:rFonts w:eastAsia="Times New Roman"/>
          <w:sz w:val="28"/>
          <w:szCs w:val="28"/>
          <w:lang w:val="uk-UA"/>
        </w:rPr>
        <w:t>Координаційне забезпечення виконання рішення покласти на постійні комісії Бахмутської міської ради: з питань соціального захисту населення і охорони здоров’я (Красножон), з питань економічної і інвестиційної політики, бюджету і фінансів (Нікітенко), секретаря Бахмутської міської ради  Кіщенко С.І.</w:t>
      </w:r>
    </w:p>
    <w:p w14:paraId="02700620" w14:textId="77777777" w:rsidR="00B62333" w:rsidRDefault="00B62333" w:rsidP="00B62333">
      <w:pPr>
        <w:shd w:val="clear" w:color="auto" w:fill="FFFFFF"/>
        <w:ind w:firstLine="709"/>
        <w:jc w:val="both"/>
        <w:rPr>
          <w:rFonts w:eastAsia="Times New Roman"/>
          <w:sz w:val="28"/>
          <w:szCs w:val="28"/>
          <w:lang w:val="uk-UA"/>
        </w:rPr>
      </w:pPr>
    </w:p>
    <w:p w14:paraId="1EA7B618" w14:textId="77777777" w:rsidR="00B62333" w:rsidRDefault="00B62333" w:rsidP="00B62333">
      <w:pPr>
        <w:shd w:val="clear" w:color="auto" w:fill="FFFFFF"/>
        <w:ind w:firstLine="709"/>
        <w:jc w:val="both"/>
        <w:rPr>
          <w:rFonts w:eastAsia="Times New Roman"/>
          <w:sz w:val="28"/>
          <w:szCs w:val="28"/>
          <w:lang w:val="uk-UA"/>
        </w:rPr>
      </w:pPr>
    </w:p>
    <w:p w14:paraId="2301809A" w14:textId="77777777" w:rsidR="00B62333" w:rsidRDefault="00B62333" w:rsidP="00B62333">
      <w:pPr>
        <w:shd w:val="clear" w:color="auto" w:fill="FFFFFF"/>
        <w:ind w:firstLine="709"/>
        <w:jc w:val="both"/>
        <w:rPr>
          <w:rFonts w:eastAsia="Times New Roman"/>
          <w:sz w:val="28"/>
          <w:szCs w:val="28"/>
          <w:lang w:val="uk-UA"/>
        </w:rPr>
      </w:pPr>
    </w:p>
    <w:p w14:paraId="0BAF622D" w14:textId="77777777" w:rsidR="00B62333" w:rsidRPr="002902B1" w:rsidRDefault="00B62333" w:rsidP="00B62333">
      <w:pPr>
        <w:spacing w:line="276" w:lineRule="auto"/>
        <w:rPr>
          <w:b/>
          <w:sz w:val="28"/>
          <w:szCs w:val="28"/>
          <w:lang w:val="uk-UA"/>
        </w:rPr>
      </w:pPr>
      <w:r>
        <w:rPr>
          <w:b/>
          <w:sz w:val="28"/>
          <w:szCs w:val="28"/>
          <w:lang w:val="uk-UA"/>
        </w:rPr>
        <w:t>Міський голова                                                             О. О. РЕВА</w:t>
      </w:r>
    </w:p>
    <w:p w14:paraId="6255FDBC" w14:textId="77777777" w:rsidR="00B62333" w:rsidRPr="004A12BF" w:rsidRDefault="00B62333" w:rsidP="00B62333">
      <w:pPr>
        <w:shd w:val="clear" w:color="auto" w:fill="FFFFFF"/>
        <w:ind w:firstLine="709"/>
        <w:jc w:val="both"/>
        <w:rPr>
          <w:rFonts w:eastAsia="Times New Roman"/>
          <w:sz w:val="28"/>
          <w:szCs w:val="28"/>
        </w:rPr>
      </w:pPr>
    </w:p>
    <w:p w14:paraId="17F407A4" w14:textId="77777777" w:rsidR="00663ED9" w:rsidRDefault="00663ED9" w:rsidP="00B62333">
      <w:pPr>
        <w:jc w:val="both"/>
        <w:rPr>
          <w:rFonts w:eastAsia="Times New Roman"/>
          <w:sz w:val="28"/>
          <w:szCs w:val="28"/>
          <w:lang w:val="uk-UA"/>
        </w:rPr>
      </w:pPr>
    </w:p>
    <w:p w14:paraId="07D5D91A" w14:textId="77777777" w:rsidR="00382FB7" w:rsidRDefault="00382FB7" w:rsidP="00B62333">
      <w:pPr>
        <w:jc w:val="both"/>
        <w:rPr>
          <w:rFonts w:eastAsia="Times New Roman"/>
          <w:sz w:val="28"/>
          <w:szCs w:val="28"/>
          <w:lang w:val="uk-UA"/>
        </w:rPr>
      </w:pPr>
    </w:p>
    <w:p w14:paraId="31F6689A" w14:textId="77777777" w:rsidR="00382FB7" w:rsidRDefault="00382FB7" w:rsidP="00B62333">
      <w:pPr>
        <w:jc w:val="both"/>
        <w:rPr>
          <w:rFonts w:eastAsia="Times New Roman"/>
          <w:sz w:val="28"/>
          <w:szCs w:val="28"/>
          <w:lang w:val="uk-UA"/>
        </w:rPr>
      </w:pPr>
    </w:p>
    <w:p w14:paraId="5517B196" w14:textId="77777777" w:rsidR="00382FB7" w:rsidRDefault="00382FB7" w:rsidP="00B62333">
      <w:pPr>
        <w:jc w:val="both"/>
        <w:rPr>
          <w:rFonts w:eastAsia="Times New Roman"/>
          <w:sz w:val="28"/>
          <w:szCs w:val="28"/>
          <w:lang w:val="uk-UA"/>
        </w:rPr>
      </w:pPr>
    </w:p>
    <w:p w14:paraId="0904B8F0" w14:textId="77777777" w:rsidR="00382FB7" w:rsidRDefault="00382FB7" w:rsidP="00B62333">
      <w:pPr>
        <w:jc w:val="both"/>
        <w:rPr>
          <w:rFonts w:eastAsia="Times New Roman"/>
          <w:sz w:val="28"/>
          <w:szCs w:val="28"/>
          <w:lang w:val="uk-UA"/>
        </w:rPr>
      </w:pPr>
    </w:p>
    <w:p w14:paraId="153782D1" w14:textId="77777777" w:rsidR="00382FB7" w:rsidRDefault="00382FB7" w:rsidP="00B62333">
      <w:pPr>
        <w:jc w:val="both"/>
        <w:rPr>
          <w:rFonts w:eastAsia="Times New Roman"/>
          <w:sz w:val="28"/>
          <w:szCs w:val="28"/>
          <w:lang w:val="uk-UA"/>
        </w:rPr>
      </w:pPr>
    </w:p>
    <w:p w14:paraId="0DA2452D" w14:textId="77777777" w:rsidR="00382FB7" w:rsidRDefault="00382FB7" w:rsidP="00B62333">
      <w:pPr>
        <w:jc w:val="both"/>
        <w:rPr>
          <w:rFonts w:eastAsia="Times New Roman"/>
          <w:sz w:val="28"/>
          <w:szCs w:val="28"/>
          <w:lang w:val="uk-UA"/>
        </w:rPr>
      </w:pPr>
    </w:p>
    <w:p w14:paraId="25447A22" w14:textId="77777777" w:rsidR="00382FB7" w:rsidRDefault="00382FB7" w:rsidP="00B62333">
      <w:pPr>
        <w:jc w:val="both"/>
        <w:rPr>
          <w:rFonts w:eastAsia="Times New Roman"/>
          <w:sz w:val="28"/>
          <w:szCs w:val="28"/>
          <w:lang w:val="uk-UA"/>
        </w:rPr>
      </w:pPr>
    </w:p>
    <w:p w14:paraId="4F0E3953" w14:textId="77777777" w:rsidR="00382FB7" w:rsidRDefault="00382FB7" w:rsidP="00B62333">
      <w:pPr>
        <w:jc w:val="both"/>
        <w:rPr>
          <w:rFonts w:eastAsia="Times New Roman"/>
          <w:sz w:val="28"/>
          <w:szCs w:val="28"/>
          <w:lang w:val="uk-UA"/>
        </w:rPr>
      </w:pPr>
    </w:p>
    <w:p w14:paraId="6FBA1039" w14:textId="77777777" w:rsidR="00382FB7" w:rsidRDefault="00382FB7" w:rsidP="00B62333">
      <w:pPr>
        <w:jc w:val="both"/>
        <w:rPr>
          <w:rFonts w:eastAsia="Times New Roman"/>
          <w:sz w:val="28"/>
          <w:szCs w:val="28"/>
          <w:lang w:val="uk-UA"/>
        </w:rPr>
      </w:pPr>
    </w:p>
    <w:p w14:paraId="500D4A33" w14:textId="77777777" w:rsidR="00382FB7" w:rsidRDefault="00382FB7" w:rsidP="00B62333">
      <w:pPr>
        <w:jc w:val="both"/>
        <w:rPr>
          <w:rFonts w:eastAsia="Times New Roman"/>
          <w:sz w:val="28"/>
          <w:szCs w:val="28"/>
          <w:lang w:val="uk-UA"/>
        </w:rPr>
      </w:pPr>
    </w:p>
    <w:p w14:paraId="28E46B28" w14:textId="77777777" w:rsidR="00382FB7" w:rsidRDefault="00382FB7" w:rsidP="00B62333">
      <w:pPr>
        <w:jc w:val="both"/>
        <w:rPr>
          <w:rFonts w:eastAsia="Times New Roman"/>
          <w:sz w:val="28"/>
          <w:szCs w:val="28"/>
          <w:lang w:val="uk-UA"/>
        </w:rPr>
      </w:pPr>
    </w:p>
    <w:p w14:paraId="5DEFB532" w14:textId="77777777" w:rsidR="00382FB7" w:rsidRDefault="00382FB7" w:rsidP="00B62333">
      <w:pPr>
        <w:jc w:val="both"/>
        <w:rPr>
          <w:rFonts w:eastAsia="Times New Roman"/>
          <w:sz w:val="28"/>
          <w:szCs w:val="28"/>
          <w:lang w:val="uk-UA"/>
        </w:rPr>
      </w:pPr>
    </w:p>
    <w:p w14:paraId="50072CEF" w14:textId="77777777" w:rsidR="00382FB7" w:rsidRDefault="00382FB7" w:rsidP="00B62333">
      <w:pPr>
        <w:jc w:val="both"/>
        <w:rPr>
          <w:rFonts w:eastAsia="Times New Roman"/>
          <w:sz w:val="28"/>
          <w:szCs w:val="28"/>
          <w:lang w:val="uk-UA"/>
        </w:rPr>
      </w:pPr>
    </w:p>
    <w:p w14:paraId="3E53AAA3" w14:textId="77777777" w:rsidR="00382FB7" w:rsidRDefault="00382FB7" w:rsidP="00B62333">
      <w:pPr>
        <w:jc w:val="both"/>
        <w:rPr>
          <w:rFonts w:eastAsia="Times New Roman"/>
          <w:sz w:val="28"/>
          <w:szCs w:val="28"/>
          <w:lang w:val="uk-UA"/>
        </w:rPr>
      </w:pPr>
    </w:p>
    <w:p w14:paraId="2AC5F294" w14:textId="77777777" w:rsidR="00382FB7" w:rsidRDefault="00382FB7" w:rsidP="00B62333">
      <w:pPr>
        <w:jc w:val="both"/>
        <w:rPr>
          <w:rFonts w:eastAsia="Times New Roman"/>
          <w:sz w:val="28"/>
          <w:szCs w:val="28"/>
          <w:lang w:val="uk-UA"/>
        </w:rPr>
      </w:pPr>
    </w:p>
    <w:p w14:paraId="06F7D68F" w14:textId="77777777" w:rsidR="00382FB7" w:rsidRDefault="00382FB7" w:rsidP="00B62333">
      <w:pPr>
        <w:jc w:val="both"/>
        <w:rPr>
          <w:rFonts w:eastAsia="Times New Roman"/>
          <w:sz w:val="28"/>
          <w:szCs w:val="28"/>
          <w:lang w:val="uk-UA"/>
        </w:rPr>
      </w:pPr>
    </w:p>
    <w:p w14:paraId="6CEEE7AA" w14:textId="77777777" w:rsidR="00382FB7" w:rsidRDefault="00382FB7" w:rsidP="00B62333">
      <w:pPr>
        <w:jc w:val="both"/>
        <w:rPr>
          <w:rFonts w:eastAsia="Times New Roman"/>
          <w:sz w:val="28"/>
          <w:szCs w:val="28"/>
          <w:lang w:val="uk-UA"/>
        </w:rPr>
      </w:pPr>
    </w:p>
    <w:p w14:paraId="43063709" w14:textId="77777777" w:rsidR="00382FB7" w:rsidRDefault="00382FB7" w:rsidP="00B62333">
      <w:pPr>
        <w:jc w:val="both"/>
        <w:rPr>
          <w:rFonts w:eastAsia="Times New Roman"/>
          <w:sz w:val="28"/>
          <w:szCs w:val="28"/>
          <w:lang w:val="uk-UA"/>
        </w:rPr>
      </w:pPr>
    </w:p>
    <w:p w14:paraId="607A1C6C" w14:textId="4318B67B" w:rsidR="00382FB7" w:rsidRDefault="00382FB7" w:rsidP="00382FB7">
      <w:pPr>
        <w:shd w:val="clear" w:color="auto" w:fill="FFFFFF"/>
        <w:jc w:val="center"/>
        <w:rPr>
          <w:sz w:val="28"/>
          <w:szCs w:val="28"/>
          <w:lang w:val="uk-UA"/>
        </w:rPr>
      </w:pPr>
      <w:r>
        <w:rPr>
          <w:b/>
          <w:sz w:val="28"/>
          <w:szCs w:val="28"/>
          <w:lang w:val="uk-UA"/>
        </w:rPr>
        <w:lastRenderedPageBreak/>
        <w:t xml:space="preserve">                                                  </w:t>
      </w:r>
      <w:r>
        <w:rPr>
          <w:sz w:val="28"/>
          <w:szCs w:val="28"/>
          <w:lang w:val="uk-UA"/>
        </w:rPr>
        <w:t>Додаток</w:t>
      </w:r>
    </w:p>
    <w:p w14:paraId="47A1585D" w14:textId="21501687" w:rsidR="00382FB7" w:rsidRDefault="00382FB7" w:rsidP="00382FB7">
      <w:pPr>
        <w:shd w:val="clear" w:color="auto" w:fill="FFFFFF"/>
        <w:jc w:val="center"/>
        <w:rPr>
          <w:sz w:val="28"/>
          <w:szCs w:val="28"/>
          <w:lang w:val="uk-UA"/>
        </w:rPr>
      </w:pPr>
      <w:r>
        <w:rPr>
          <w:b/>
          <w:sz w:val="28"/>
          <w:szCs w:val="28"/>
          <w:lang w:val="uk-UA"/>
        </w:rPr>
        <w:t xml:space="preserve">                                                                             </w:t>
      </w:r>
      <w:r>
        <w:rPr>
          <w:sz w:val="28"/>
          <w:szCs w:val="28"/>
          <w:lang w:val="uk-UA"/>
        </w:rPr>
        <w:t xml:space="preserve">до рішення Бахмутської </w:t>
      </w:r>
    </w:p>
    <w:p w14:paraId="13C7CEAA" w14:textId="1D76FDC2" w:rsidR="00382FB7" w:rsidRDefault="00382FB7" w:rsidP="00382FB7">
      <w:pPr>
        <w:shd w:val="clear" w:color="auto" w:fill="FFFFFF"/>
        <w:jc w:val="center"/>
        <w:rPr>
          <w:sz w:val="28"/>
          <w:szCs w:val="28"/>
          <w:lang w:val="uk-UA"/>
        </w:rPr>
      </w:pPr>
      <w:r>
        <w:rPr>
          <w:sz w:val="28"/>
          <w:szCs w:val="28"/>
          <w:lang w:val="uk-UA"/>
        </w:rPr>
        <w:t xml:space="preserve">                                                         міської ради</w:t>
      </w:r>
    </w:p>
    <w:p w14:paraId="7350124B" w14:textId="2BCACBE6" w:rsidR="00382FB7" w:rsidRDefault="00382FB7" w:rsidP="00382FB7">
      <w:pPr>
        <w:shd w:val="clear" w:color="auto" w:fill="FFFFFF"/>
        <w:jc w:val="center"/>
        <w:rPr>
          <w:sz w:val="28"/>
          <w:szCs w:val="28"/>
          <w:lang w:val="uk-UA"/>
        </w:rPr>
      </w:pPr>
      <w:r>
        <w:rPr>
          <w:b/>
          <w:sz w:val="28"/>
          <w:szCs w:val="28"/>
          <w:lang w:val="uk-UA"/>
        </w:rPr>
        <w:t xml:space="preserve">                                                                                    </w:t>
      </w:r>
      <w:r>
        <w:rPr>
          <w:sz w:val="28"/>
          <w:szCs w:val="28"/>
          <w:lang w:val="uk-UA"/>
        </w:rPr>
        <w:t xml:space="preserve">від </w:t>
      </w:r>
      <w:r w:rsidR="00F13DB4">
        <w:rPr>
          <w:sz w:val="28"/>
          <w:szCs w:val="28"/>
          <w:lang w:val="uk-UA"/>
        </w:rPr>
        <w:t xml:space="preserve">27.11.2019 </w:t>
      </w:r>
      <w:r>
        <w:rPr>
          <w:sz w:val="28"/>
          <w:szCs w:val="28"/>
          <w:lang w:val="uk-UA"/>
        </w:rPr>
        <w:t>№</w:t>
      </w:r>
      <w:r w:rsidR="00F13DB4">
        <w:rPr>
          <w:sz w:val="28"/>
          <w:szCs w:val="28"/>
          <w:lang w:val="uk-UA"/>
        </w:rPr>
        <w:t xml:space="preserve"> 6/135-2753</w:t>
      </w:r>
    </w:p>
    <w:p w14:paraId="61DAAC79" w14:textId="77777777" w:rsidR="00382FB7" w:rsidRDefault="00382FB7" w:rsidP="00382FB7">
      <w:pPr>
        <w:shd w:val="clear" w:color="auto" w:fill="FFFFFF"/>
        <w:jc w:val="center"/>
        <w:rPr>
          <w:b/>
          <w:sz w:val="28"/>
          <w:szCs w:val="28"/>
          <w:lang w:val="uk-UA"/>
        </w:rPr>
      </w:pPr>
    </w:p>
    <w:p w14:paraId="1D178715" w14:textId="77777777" w:rsidR="00382FB7" w:rsidRDefault="00382FB7" w:rsidP="00382FB7">
      <w:pPr>
        <w:shd w:val="clear" w:color="auto" w:fill="FFFFFF"/>
        <w:jc w:val="center"/>
        <w:rPr>
          <w:b/>
          <w:sz w:val="32"/>
          <w:szCs w:val="32"/>
          <w:lang w:val="uk-UA"/>
        </w:rPr>
      </w:pPr>
    </w:p>
    <w:p w14:paraId="2AA60466" w14:textId="77777777" w:rsidR="00382FB7" w:rsidRDefault="00382FB7" w:rsidP="00382FB7">
      <w:pPr>
        <w:shd w:val="clear" w:color="auto" w:fill="FFFFFF"/>
        <w:jc w:val="center"/>
        <w:rPr>
          <w:b/>
          <w:sz w:val="32"/>
          <w:szCs w:val="32"/>
          <w:lang w:val="uk-UA"/>
        </w:rPr>
      </w:pPr>
      <w:r>
        <w:rPr>
          <w:b/>
          <w:sz w:val="32"/>
          <w:szCs w:val="32"/>
          <w:lang w:val="uk-UA"/>
        </w:rPr>
        <w:t>Договір</w:t>
      </w:r>
    </w:p>
    <w:p w14:paraId="3E0399BE" w14:textId="77777777" w:rsidR="00382FB7" w:rsidRDefault="00382FB7" w:rsidP="00382FB7">
      <w:pPr>
        <w:shd w:val="clear" w:color="auto" w:fill="FFFFFF"/>
        <w:jc w:val="center"/>
        <w:rPr>
          <w:b/>
          <w:bCs/>
          <w:spacing w:val="-2"/>
          <w:sz w:val="32"/>
          <w:szCs w:val="32"/>
          <w:lang w:val="uk-UA"/>
        </w:rPr>
      </w:pPr>
      <w:r>
        <w:rPr>
          <w:b/>
          <w:bCs/>
          <w:spacing w:val="-2"/>
          <w:sz w:val="32"/>
          <w:szCs w:val="32"/>
          <w:lang w:val="uk-UA"/>
        </w:rPr>
        <w:t xml:space="preserve">про передачу коштів у вигляді субвенцій з бюджету Званівської </w:t>
      </w:r>
      <w:r>
        <w:rPr>
          <w:b/>
          <w:sz w:val="32"/>
          <w:szCs w:val="32"/>
          <w:lang w:val="uk-UA"/>
        </w:rPr>
        <w:t xml:space="preserve">сільської об’єднаної територіальної громади </w:t>
      </w:r>
      <w:r>
        <w:rPr>
          <w:b/>
          <w:bCs/>
          <w:spacing w:val="-2"/>
          <w:sz w:val="32"/>
          <w:szCs w:val="32"/>
          <w:lang w:val="uk-UA"/>
        </w:rPr>
        <w:t xml:space="preserve"> до бюджету Бахмутської міської об’єднаної територіальної громади для надання вторинної (спеціалізованої) медичної допомоги населенню Званівської </w:t>
      </w:r>
      <w:r>
        <w:rPr>
          <w:b/>
          <w:sz w:val="32"/>
          <w:szCs w:val="32"/>
          <w:lang w:val="uk-UA"/>
        </w:rPr>
        <w:t xml:space="preserve">сільської об’єднаної територіальної громади </w:t>
      </w:r>
      <w:r>
        <w:rPr>
          <w:b/>
          <w:bCs/>
          <w:spacing w:val="-2"/>
          <w:sz w:val="32"/>
          <w:szCs w:val="32"/>
          <w:lang w:val="uk-UA"/>
        </w:rPr>
        <w:t xml:space="preserve"> в 2020 році</w:t>
      </w:r>
    </w:p>
    <w:p w14:paraId="2B2DDBF3" w14:textId="77777777" w:rsidR="00382FB7" w:rsidRDefault="00382FB7" w:rsidP="00382FB7">
      <w:pPr>
        <w:shd w:val="clear" w:color="auto" w:fill="FFFFFF"/>
        <w:jc w:val="center"/>
        <w:rPr>
          <w:b/>
          <w:bCs/>
          <w:spacing w:val="-2"/>
          <w:sz w:val="28"/>
          <w:szCs w:val="28"/>
          <w:lang w:val="uk-UA"/>
        </w:rPr>
      </w:pPr>
    </w:p>
    <w:p w14:paraId="195BCF86" w14:textId="77777777" w:rsidR="00382FB7" w:rsidRDefault="00382FB7" w:rsidP="00382FB7">
      <w:pPr>
        <w:shd w:val="clear" w:color="auto" w:fill="FFFFFF"/>
        <w:jc w:val="center"/>
        <w:rPr>
          <w:b/>
          <w:bCs/>
          <w:spacing w:val="-2"/>
          <w:sz w:val="28"/>
          <w:szCs w:val="28"/>
          <w:lang w:val="uk-UA"/>
        </w:rPr>
      </w:pPr>
    </w:p>
    <w:p w14:paraId="7234FDC6" w14:textId="77777777" w:rsidR="00382FB7" w:rsidRDefault="00382FB7" w:rsidP="00382FB7">
      <w:pPr>
        <w:shd w:val="clear" w:color="auto" w:fill="FFFFFF"/>
        <w:rPr>
          <w:b/>
          <w:sz w:val="16"/>
          <w:szCs w:val="16"/>
          <w:lang w:val="uk-UA"/>
        </w:rPr>
      </w:pPr>
    </w:p>
    <w:p w14:paraId="75F89AAC" w14:textId="2C51AE89" w:rsidR="00382FB7" w:rsidRDefault="00382FB7" w:rsidP="00382FB7">
      <w:pPr>
        <w:shd w:val="clear" w:color="auto" w:fill="FFFFFF"/>
        <w:tabs>
          <w:tab w:val="left" w:pos="5897"/>
          <w:tab w:val="left" w:leader="underscore" w:pos="6595"/>
          <w:tab w:val="left" w:leader="underscore" w:pos="7438"/>
          <w:tab w:val="left" w:leader="underscore" w:pos="8702"/>
        </w:tabs>
        <w:rPr>
          <w:b/>
          <w:bCs/>
          <w:spacing w:val="-4"/>
          <w:sz w:val="28"/>
          <w:szCs w:val="28"/>
          <w:lang w:val="uk-UA"/>
        </w:rPr>
      </w:pPr>
      <w:r>
        <w:rPr>
          <w:b/>
          <w:bCs/>
          <w:spacing w:val="-4"/>
          <w:sz w:val="28"/>
          <w:szCs w:val="28"/>
          <w:lang w:val="uk-UA"/>
        </w:rPr>
        <w:t xml:space="preserve">м. Бахмут                                                                  </w:t>
      </w:r>
      <w:r>
        <w:rPr>
          <w:b/>
          <w:bCs/>
          <w:sz w:val="28"/>
          <w:szCs w:val="28"/>
          <w:lang w:val="uk-UA"/>
        </w:rPr>
        <w:t xml:space="preserve">«_____» ____________ </w:t>
      </w:r>
      <w:r>
        <w:rPr>
          <w:b/>
          <w:bCs/>
          <w:spacing w:val="-4"/>
          <w:sz w:val="28"/>
          <w:szCs w:val="28"/>
          <w:lang w:val="uk-UA"/>
        </w:rPr>
        <w:t>2019</w:t>
      </w:r>
      <w:r w:rsidR="00AB52C9">
        <w:rPr>
          <w:b/>
          <w:bCs/>
          <w:spacing w:val="-4"/>
          <w:sz w:val="28"/>
          <w:szCs w:val="28"/>
          <w:lang w:val="uk-UA"/>
        </w:rPr>
        <w:t xml:space="preserve"> </w:t>
      </w:r>
      <w:r>
        <w:rPr>
          <w:b/>
          <w:bCs/>
          <w:spacing w:val="-4"/>
          <w:sz w:val="28"/>
          <w:szCs w:val="28"/>
          <w:lang w:val="uk-UA"/>
        </w:rPr>
        <w:t>р.</w:t>
      </w:r>
    </w:p>
    <w:p w14:paraId="5D52C187" w14:textId="77777777" w:rsidR="00382FB7" w:rsidRDefault="00382FB7" w:rsidP="00382FB7">
      <w:pPr>
        <w:tabs>
          <w:tab w:val="left" w:pos="1134"/>
        </w:tabs>
        <w:jc w:val="both"/>
        <w:rPr>
          <w:b/>
          <w:i/>
          <w:sz w:val="28"/>
          <w:szCs w:val="28"/>
          <w:lang w:val="uk-UA"/>
        </w:rPr>
      </w:pPr>
    </w:p>
    <w:p w14:paraId="4AD73A6C" w14:textId="77777777" w:rsidR="00382FB7" w:rsidRDefault="00382FB7" w:rsidP="00382FB7">
      <w:pPr>
        <w:shd w:val="clear" w:color="auto" w:fill="FFFFFF"/>
        <w:ind w:firstLine="284"/>
        <w:jc w:val="both"/>
        <w:rPr>
          <w:spacing w:val="-5"/>
          <w:sz w:val="28"/>
          <w:szCs w:val="28"/>
          <w:lang w:val="uk-UA"/>
        </w:rPr>
      </w:pPr>
      <w:r>
        <w:rPr>
          <w:color w:val="000000"/>
          <w:spacing w:val="-1"/>
          <w:sz w:val="28"/>
          <w:szCs w:val="28"/>
          <w:lang w:val="uk-UA"/>
        </w:rPr>
        <w:t xml:space="preserve">      </w:t>
      </w:r>
      <w:bookmarkStart w:id="0" w:name="_Hlk536805336"/>
      <w:r>
        <w:rPr>
          <w:color w:val="000000"/>
          <w:spacing w:val="-1"/>
          <w:sz w:val="28"/>
          <w:szCs w:val="28"/>
          <w:lang w:val="uk-UA"/>
        </w:rPr>
        <w:t xml:space="preserve">Званівська сільська рада </w:t>
      </w:r>
      <w:bookmarkEnd w:id="0"/>
      <w:r>
        <w:rPr>
          <w:color w:val="000000"/>
          <w:spacing w:val="-1"/>
          <w:sz w:val="28"/>
          <w:szCs w:val="28"/>
          <w:lang w:val="uk-UA"/>
        </w:rPr>
        <w:t xml:space="preserve">Бахмутського району Донецької області в особі сільського </w:t>
      </w:r>
      <w:r>
        <w:rPr>
          <w:color w:val="000000"/>
          <w:spacing w:val="12"/>
          <w:sz w:val="28"/>
          <w:szCs w:val="28"/>
          <w:lang w:val="uk-UA"/>
        </w:rPr>
        <w:t xml:space="preserve">голови </w:t>
      </w:r>
      <w:r>
        <w:rPr>
          <w:b/>
          <w:color w:val="000000"/>
          <w:spacing w:val="12"/>
          <w:sz w:val="28"/>
          <w:szCs w:val="28"/>
          <w:lang w:val="uk-UA"/>
        </w:rPr>
        <w:t>Білицького Олександра Олександровича,</w:t>
      </w:r>
      <w:r>
        <w:rPr>
          <w:b/>
          <w:bCs/>
          <w:color w:val="000000"/>
          <w:spacing w:val="12"/>
          <w:sz w:val="28"/>
          <w:szCs w:val="28"/>
          <w:lang w:val="uk-UA"/>
        </w:rPr>
        <w:t xml:space="preserve"> </w:t>
      </w:r>
      <w:r>
        <w:rPr>
          <w:color w:val="000000"/>
          <w:spacing w:val="12"/>
          <w:sz w:val="28"/>
          <w:szCs w:val="28"/>
          <w:lang w:val="uk-UA"/>
        </w:rPr>
        <w:t xml:space="preserve">що діє на </w:t>
      </w:r>
      <w:r>
        <w:rPr>
          <w:color w:val="000000"/>
          <w:sz w:val="28"/>
          <w:szCs w:val="28"/>
          <w:lang w:val="uk-UA"/>
        </w:rPr>
        <w:t xml:space="preserve">підставі Закону України «Про місцеве самоврядування в Україні» (далі – Сторона 1) з однієї сторони, </w:t>
      </w:r>
      <w:r>
        <w:rPr>
          <w:color w:val="212121"/>
          <w:sz w:val="28"/>
          <w:szCs w:val="28"/>
          <w:lang w:val="uk-UA"/>
        </w:rPr>
        <w:t xml:space="preserve">та Бахмутська  міська рада в особі </w:t>
      </w:r>
      <w:r>
        <w:rPr>
          <w:color w:val="212121"/>
          <w:spacing w:val="5"/>
          <w:sz w:val="28"/>
          <w:szCs w:val="28"/>
          <w:lang w:val="uk-UA"/>
        </w:rPr>
        <w:t xml:space="preserve">міського голови  </w:t>
      </w:r>
      <w:r>
        <w:rPr>
          <w:b/>
          <w:color w:val="212121"/>
          <w:spacing w:val="5"/>
          <w:sz w:val="28"/>
          <w:szCs w:val="28"/>
          <w:lang w:val="uk-UA"/>
        </w:rPr>
        <w:t>Реви Олексія Олександровича</w:t>
      </w:r>
      <w:r>
        <w:rPr>
          <w:color w:val="212121"/>
          <w:spacing w:val="5"/>
          <w:sz w:val="28"/>
          <w:szCs w:val="28"/>
          <w:lang w:val="uk-UA"/>
        </w:rPr>
        <w:t xml:space="preserve">, що діє на підставі </w:t>
      </w:r>
      <w:r>
        <w:rPr>
          <w:spacing w:val="5"/>
          <w:sz w:val="28"/>
          <w:szCs w:val="28"/>
          <w:lang w:val="uk-UA"/>
        </w:rPr>
        <w:t xml:space="preserve">Закону </w:t>
      </w:r>
      <w:r>
        <w:rPr>
          <w:sz w:val="28"/>
          <w:szCs w:val="28"/>
          <w:lang w:val="uk-UA"/>
        </w:rPr>
        <w:t xml:space="preserve">України «Про місцеве самоврядування в Україні» (далі - Сторона 2), з іншої сторони, керуючись </w:t>
      </w:r>
      <w:r>
        <w:rPr>
          <w:b/>
          <w:sz w:val="28"/>
          <w:szCs w:val="28"/>
          <w:lang w:val="uk-UA"/>
        </w:rPr>
        <w:t>ст. 93</w:t>
      </w:r>
      <w:r>
        <w:rPr>
          <w:sz w:val="28"/>
          <w:szCs w:val="28"/>
          <w:lang w:val="uk-UA"/>
        </w:rPr>
        <w:t xml:space="preserve"> Бюджетного кодексу України, уклали цей Договір про </w:t>
      </w:r>
      <w:r>
        <w:rPr>
          <w:spacing w:val="-5"/>
          <w:sz w:val="28"/>
          <w:szCs w:val="28"/>
          <w:lang w:val="uk-UA"/>
        </w:rPr>
        <w:t>наступне:</w:t>
      </w:r>
    </w:p>
    <w:p w14:paraId="3DE92E08" w14:textId="77777777" w:rsidR="00382FB7" w:rsidRDefault="00382FB7" w:rsidP="00382FB7">
      <w:pPr>
        <w:jc w:val="both"/>
        <w:rPr>
          <w:sz w:val="28"/>
          <w:szCs w:val="28"/>
          <w:lang w:val="uk-UA"/>
        </w:rPr>
      </w:pPr>
    </w:p>
    <w:p w14:paraId="3597B8DB" w14:textId="77777777" w:rsidR="00382FB7" w:rsidRDefault="00382FB7" w:rsidP="00382FB7">
      <w:pPr>
        <w:ind w:firstLine="284"/>
        <w:jc w:val="center"/>
        <w:rPr>
          <w:b/>
          <w:sz w:val="28"/>
          <w:szCs w:val="28"/>
          <w:lang w:val="uk-UA"/>
        </w:rPr>
      </w:pPr>
      <w:r>
        <w:rPr>
          <w:b/>
          <w:sz w:val="28"/>
          <w:szCs w:val="28"/>
          <w:lang w:val="uk-UA"/>
        </w:rPr>
        <w:t>1. ПРЕДМЕТ ДОГОВОРУ</w:t>
      </w:r>
    </w:p>
    <w:p w14:paraId="189B7C22" w14:textId="77777777" w:rsidR="00382FB7" w:rsidRDefault="00382FB7" w:rsidP="00382FB7">
      <w:pPr>
        <w:jc w:val="center"/>
        <w:rPr>
          <w:b/>
          <w:sz w:val="28"/>
          <w:szCs w:val="28"/>
          <w:lang w:val="uk-UA"/>
        </w:rPr>
      </w:pPr>
    </w:p>
    <w:p w14:paraId="1FF5DE46" w14:textId="77777777" w:rsidR="00382FB7" w:rsidRDefault="00382FB7" w:rsidP="00382FB7">
      <w:pPr>
        <w:ind w:firstLine="426"/>
        <w:jc w:val="both"/>
        <w:rPr>
          <w:sz w:val="28"/>
          <w:szCs w:val="28"/>
          <w:lang w:val="uk-UA"/>
        </w:rPr>
      </w:pPr>
      <w:r>
        <w:rPr>
          <w:sz w:val="28"/>
          <w:szCs w:val="28"/>
          <w:lang w:val="uk-UA"/>
        </w:rPr>
        <w:tab/>
        <w:t xml:space="preserve">1.1. Надання вторинної (спеціалізованої) медичної допомоги населенню </w:t>
      </w:r>
      <w:r>
        <w:rPr>
          <w:bCs/>
          <w:spacing w:val="-2"/>
          <w:sz w:val="28"/>
          <w:szCs w:val="28"/>
          <w:lang w:val="uk-UA"/>
        </w:rPr>
        <w:t xml:space="preserve">Званівської сільської об’єднаної територіальної громади </w:t>
      </w:r>
      <w:r>
        <w:rPr>
          <w:sz w:val="28"/>
          <w:szCs w:val="28"/>
          <w:lang w:val="uk-UA"/>
        </w:rPr>
        <w:t>Комунальними некомерційними підприємствами охорони здоров`я м. Бахмута (далі –КНП     м. Бахмута)  згідно переліку медичних послуг, зазначених в статутах Комунального некомерційного підприємства  «Багатопрофільна лікарня інтенсивного лікування м. Бахмут» (далі – КНП «БЛІЛ м. Бахмут») та Комунального некомерційного підприємства «Бахмутська стоматологічна поліклініка» (далі – «КНП «БСП») в межах наявності фінансового ресурсу, який надає Званівська сільська рада Бахмутського району Донецької області.</w:t>
      </w:r>
    </w:p>
    <w:p w14:paraId="365CE691" w14:textId="77777777" w:rsidR="00382FB7" w:rsidRDefault="00382FB7" w:rsidP="00382FB7">
      <w:pPr>
        <w:jc w:val="both"/>
        <w:rPr>
          <w:sz w:val="28"/>
          <w:szCs w:val="28"/>
          <w:lang w:val="uk-UA"/>
        </w:rPr>
      </w:pPr>
    </w:p>
    <w:p w14:paraId="250618ED" w14:textId="77777777" w:rsidR="00382FB7" w:rsidRDefault="00382FB7" w:rsidP="00382FB7">
      <w:pPr>
        <w:shd w:val="clear" w:color="auto" w:fill="FFFFFF"/>
        <w:ind w:firstLine="284"/>
        <w:jc w:val="center"/>
        <w:rPr>
          <w:b/>
          <w:bCs/>
          <w:sz w:val="28"/>
          <w:szCs w:val="28"/>
          <w:lang w:val="uk-UA"/>
        </w:rPr>
      </w:pPr>
      <w:r>
        <w:rPr>
          <w:b/>
          <w:sz w:val="28"/>
          <w:szCs w:val="28"/>
          <w:lang w:val="uk-UA"/>
        </w:rPr>
        <w:t xml:space="preserve">2. </w:t>
      </w:r>
      <w:r>
        <w:rPr>
          <w:b/>
          <w:bCs/>
          <w:sz w:val="28"/>
          <w:szCs w:val="28"/>
          <w:lang w:val="uk-UA"/>
        </w:rPr>
        <w:t>ВЗАЄМНІ ОБОВ’ЯЗКИ СТОРІН</w:t>
      </w:r>
    </w:p>
    <w:p w14:paraId="75F7042D" w14:textId="77777777" w:rsidR="00382FB7" w:rsidRDefault="00382FB7" w:rsidP="00382FB7">
      <w:pPr>
        <w:shd w:val="clear" w:color="auto" w:fill="FFFFFF"/>
        <w:jc w:val="center"/>
        <w:rPr>
          <w:sz w:val="28"/>
          <w:szCs w:val="28"/>
          <w:lang w:val="uk-UA"/>
        </w:rPr>
      </w:pPr>
    </w:p>
    <w:p w14:paraId="7450C91A" w14:textId="52F7D33C" w:rsidR="00382FB7" w:rsidRPr="00AB52C9" w:rsidRDefault="00382FB7" w:rsidP="00AB52C9">
      <w:pPr>
        <w:ind w:firstLine="426"/>
        <w:jc w:val="both"/>
        <w:rPr>
          <w:sz w:val="28"/>
          <w:szCs w:val="28"/>
          <w:lang w:val="uk-UA"/>
        </w:rPr>
      </w:pPr>
      <w:r>
        <w:rPr>
          <w:sz w:val="28"/>
          <w:szCs w:val="28"/>
          <w:lang w:val="uk-UA"/>
        </w:rPr>
        <w:tab/>
        <w:t xml:space="preserve">2.1. Для прискорення досягнення мети за цим Договором «СТОРОНИ» зобов’язуються обмінюватися наявною в їхньому розпорядженні інформацією в аспекті взаємного інтересу, проводити спільні наради, зустрічі й консультації, сприяти один одному в реалізації даного Договору усіма наявними в їх розпорядженні засобами та можливостями. </w:t>
      </w:r>
    </w:p>
    <w:p w14:paraId="5A3FCF13" w14:textId="77777777" w:rsidR="00382FB7" w:rsidRDefault="00382FB7" w:rsidP="00382FB7">
      <w:pPr>
        <w:ind w:firstLine="284"/>
        <w:jc w:val="center"/>
        <w:rPr>
          <w:b/>
          <w:sz w:val="28"/>
          <w:szCs w:val="28"/>
          <w:lang w:val="uk-UA"/>
        </w:rPr>
      </w:pPr>
      <w:r>
        <w:rPr>
          <w:b/>
          <w:sz w:val="28"/>
          <w:szCs w:val="28"/>
          <w:lang w:val="uk-UA"/>
        </w:rPr>
        <w:lastRenderedPageBreak/>
        <w:t xml:space="preserve">3. ОБОВ’ЯЗКИ  ЗВАНІВСЬКОЇ СІЛЬСЬКОЇ РАДИ БАХМУТСЬКОГО РАЙОНУ ДОНЕЦЬКОЇ ОБЛАСТІ  </w:t>
      </w:r>
    </w:p>
    <w:p w14:paraId="5CF7E3A4" w14:textId="77777777" w:rsidR="00382FB7" w:rsidRDefault="00382FB7" w:rsidP="00382FB7">
      <w:pPr>
        <w:jc w:val="center"/>
        <w:rPr>
          <w:sz w:val="28"/>
          <w:szCs w:val="28"/>
          <w:lang w:val="uk-UA"/>
        </w:rPr>
      </w:pPr>
    </w:p>
    <w:p w14:paraId="2CE4FF51" w14:textId="77777777" w:rsidR="00382FB7" w:rsidRDefault="00382FB7" w:rsidP="00382FB7">
      <w:pPr>
        <w:ind w:firstLine="709"/>
        <w:jc w:val="both"/>
        <w:rPr>
          <w:sz w:val="28"/>
          <w:szCs w:val="28"/>
          <w:lang w:val="uk-UA"/>
        </w:rPr>
      </w:pPr>
      <w:r>
        <w:rPr>
          <w:sz w:val="28"/>
          <w:szCs w:val="28"/>
          <w:lang w:val="uk-UA"/>
        </w:rPr>
        <w:t xml:space="preserve">3.1. </w:t>
      </w:r>
      <w:r w:rsidR="00883705">
        <w:rPr>
          <w:color w:val="000000"/>
          <w:spacing w:val="-1"/>
          <w:sz w:val="28"/>
          <w:szCs w:val="28"/>
          <w:lang w:val="uk-UA"/>
        </w:rPr>
        <w:t xml:space="preserve">Званівська сільська рада Бахмутського району Донецької області </w:t>
      </w:r>
      <w:r>
        <w:rPr>
          <w:spacing w:val="-1"/>
          <w:sz w:val="28"/>
          <w:szCs w:val="28"/>
          <w:lang w:val="uk-UA"/>
        </w:rPr>
        <w:t>за даним Договором зобов’язується:</w:t>
      </w:r>
    </w:p>
    <w:p w14:paraId="6823A01D" w14:textId="108E06FC" w:rsidR="00382FB7" w:rsidRDefault="00382FB7" w:rsidP="00382FB7">
      <w:pPr>
        <w:ind w:firstLine="567"/>
        <w:jc w:val="both"/>
        <w:rPr>
          <w:sz w:val="28"/>
          <w:szCs w:val="28"/>
          <w:lang w:val="uk-UA"/>
        </w:rPr>
      </w:pPr>
      <w:r>
        <w:rPr>
          <w:sz w:val="28"/>
          <w:szCs w:val="28"/>
          <w:lang w:val="uk-UA"/>
        </w:rPr>
        <w:t xml:space="preserve">  3.1.1. При затвердженні бюджету Званівської сільської об’єднаної територіальної громади  на 2020 рік у відповідності до </w:t>
      </w:r>
      <w:r>
        <w:rPr>
          <w:b/>
          <w:sz w:val="28"/>
          <w:szCs w:val="28"/>
          <w:lang w:val="uk-UA"/>
        </w:rPr>
        <w:t>ст. 93</w:t>
      </w:r>
      <w:r>
        <w:rPr>
          <w:sz w:val="28"/>
          <w:szCs w:val="28"/>
          <w:lang w:val="uk-UA"/>
        </w:rPr>
        <w:t xml:space="preserve"> Бюджетного кодексу України передбачити передачу коштів у вигляді субвенції з бюджету Званівської сільської об’єднаної територіальної громади</w:t>
      </w:r>
      <w:r w:rsidR="00883705">
        <w:rPr>
          <w:sz w:val="28"/>
          <w:szCs w:val="28"/>
          <w:lang w:val="uk-UA"/>
        </w:rPr>
        <w:t xml:space="preserve"> до </w:t>
      </w:r>
      <w:r>
        <w:rPr>
          <w:sz w:val="28"/>
          <w:szCs w:val="28"/>
          <w:lang w:val="uk-UA"/>
        </w:rPr>
        <w:t>бюджету Бахмутської міської об’єднаної територіальної громади в сумі –</w:t>
      </w:r>
      <w:r w:rsidR="007A0507">
        <w:rPr>
          <w:b/>
          <w:sz w:val="28"/>
          <w:szCs w:val="28"/>
          <w:lang w:val="uk-UA"/>
        </w:rPr>
        <w:t xml:space="preserve">302,5 </w:t>
      </w:r>
      <w:r>
        <w:rPr>
          <w:b/>
          <w:sz w:val="28"/>
          <w:szCs w:val="28"/>
          <w:lang w:val="uk-UA"/>
        </w:rPr>
        <w:t>тис</w:t>
      </w:r>
      <w:r>
        <w:rPr>
          <w:sz w:val="28"/>
          <w:szCs w:val="28"/>
          <w:lang w:val="uk-UA"/>
        </w:rPr>
        <w:t xml:space="preserve">. </w:t>
      </w:r>
      <w:r>
        <w:rPr>
          <w:b/>
          <w:sz w:val="28"/>
          <w:szCs w:val="28"/>
          <w:lang w:val="uk-UA"/>
        </w:rPr>
        <w:t>грн</w:t>
      </w:r>
      <w:r>
        <w:rPr>
          <w:sz w:val="28"/>
          <w:szCs w:val="28"/>
          <w:lang w:val="uk-UA"/>
        </w:rPr>
        <w:t>., в тому числі:</w:t>
      </w:r>
    </w:p>
    <w:p w14:paraId="39C262A2" w14:textId="0449476B" w:rsidR="00382FB7" w:rsidRDefault="007A0507" w:rsidP="00382FB7">
      <w:pPr>
        <w:jc w:val="both"/>
        <w:rPr>
          <w:sz w:val="28"/>
          <w:szCs w:val="28"/>
          <w:lang w:val="uk-UA"/>
        </w:rPr>
      </w:pPr>
      <w:r>
        <w:rPr>
          <w:sz w:val="28"/>
          <w:szCs w:val="28"/>
          <w:lang w:val="uk-UA"/>
        </w:rPr>
        <w:tab/>
      </w:r>
      <w:r w:rsidR="00382FB7">
        <w:rPr>
          <w:sz w:val="28"/>
          <w:szCs w:val="28"/>
          <w:lang w:val="uk-UA"/>
        </w:rPr>
        <w:t>- за рахунок медичної субвенції з державного бюджету –</w:t>
      </w:r>
      <w:r>
        <w:rPr>
          <w:b/>
          <w:sz w:val="28"/>
          <w:szCs w:val="28"/>
          <w:lang w:val="uk-UA"/>
        </w:rPr>
        <w:t xml:space="preserve">282,5 </w:t>
      </w:r>
      <w:r w:rsidR="00382FB7">
        <w:rPr>
          <w:b/>
          <w:sz w:val="28"/>
          <w:szCs w:val="28"/>
          <w:lang w:val="uk-UA"/>
        </w:rPr>
        <w:t>тис. грн</w:t>
      </w:r>
      <w:r w:rsidR="00382FB7">
        <w:rPr>
          <w:sz w:val="28"/>
          <w:szCs w:val="28"/>
          <w:lang w:val="uk-UA"/>
        </w:rPr>
        <w:t xml:space="preserve">.; </w:t>
      </w:r>
    </w:p>
    <w:p w14:paraId="714EC27B" w14:textId="3B9542BB" w:rsidR="00382FB7" w:rsidRDefault="007A0507" w:rsidP="00382FB7">
      <w:pPr>
        <w:jc w:val="both"/>
        <w:rPr>
          <w:sz w:val="28"/>
          <w:szCs w:val="28"/>
          <w:lang w:val="uk-UA"/>
        </w:rPr>
      </w:pPr>
      <w:r>
        <w:rPr>
          <w:sz w:val="28"/>
          <w:szCs w:val="28"/>
          <w:lang w:val="uk-UA"/>
        </w:rPr>
        <w:tab/>
      </w:r>
      <w:r w:rsidR="00382FB7">
        <w:rPr>
          <w:sz w:val="28"/>
          <w:szCs w:val="28"/>
          <w:lang w:val="uk-UA"/>
        </w:rPr>
        <w:t>- за рахунок іншої субвенції –</w:t>
      </w:r>
      <w:r>
        <w:rPr>
          <w:b/>
          <w:sz w:val="28"/>
          <w:szCs w:val="28"/>
          <w:lang w:val="uk-UA"/>
        </w:rPr>
        <w:t xml:space="preserve">20,0 </w:t>
      </w:r>
      <w:bookmarkStart w:id="1" w:name="_GoBack"/>
      <w:bookmarkEnd w:id="1"/>
      <w:r w:rsidR="00382FB7">
        <w:rPr>
          <w:b/>
          <w:sz w:val="28"/>
          <w:szCs w:val="28"/>
          <w:lang w:val="uk-UA"/>
        </w:rPr>
        <w:t>тис. грн</w:t>
      </w:r>
      <w:r w:rsidR="00382FB7">
        <w:rPr>
          <w:sz w:val="28"/>
          <w:szCs w:val="28"/>
          <w:lang w:val="uk-UA"/>
        </w:rPr>
        <w:t xml:space="preserve">., </w:t>
      </w:r>
    </w:p>
    <w:p w14:paraId="7587DC85" w14:textId="77777777" w:rsidR="00382FB7" w:rsidRDefault="00382FB7" w:rsidP="00382FB7">
      <w:pPr>
        <w:jc w:val="both"/>
        <w:rPr>
          <w:sz w:val="28"/>
          <w:szCs w:val="28"/>
          <w:lang w:val="uk-UA"/>
        </w:rPr>
      </w:pPr>
      <w:r>
        <w:rPr>
          <w:sz w:val="28"/>
          <w:szCs w:val="28"/>
          <w:lang w:val="uk-UA"/>
        </w:rPr>
        <w:t>на надання вторинної (спеціалізованої) медичної допомоги населенню Бахмутського району КНП м. Бахмута.</w:t>
      </w:r>
    </w:p>
    <w:p w14:paraId="7823D39F" w14:textId="77777777" w:rsidR="00382FB7" w:rsidRDefault="00382FB7" w:rsidP="00382FB7">
      <w:pPr>
        <w:jc w:val="both"/>
        <w:rPr>
          <w:sz w:val="28"/>
          <w:szCs w:val="28"/>
          <w:lang w:val="uk-UA"/>
        </w:rPr>
      </w:pPr>
      <w:r>
        <w:rPr>
          <w:sz w:val="28"/>
          <w:szCs w:val="28"/>
          <w:lang w:val="uk-UA"/>
        </w:rPr>
        <w:t xml:space="preserve">           3.1.2. Обсяг коштів у вигляді субвенції з бюджету Званівської  сільської об’єднаної територіальної громади до бюджету Бахмутської міської об’єднаної територіальної громади може бути змінений за умови погодження двома Сторонами шляхом підписання Додаткової угоди на підставі факторів (економічних, демографічних тощо), які впливають на обсяг субвенції та не були відомі сторонам до підписання цього Договору та у разі якщо обсяг фактично наданої медичної допомоги населенню Званівської  сільської об’єднаної територіальної громади перевищує суму даного Договору. </w:t>
      </w:r>
    </w:p>
    <w:p w14:paraId="117A7DF7" w14:textId="77777777" w:rsidR="00382FB7" w:rsidRDefault="00382FB7" w:rsidP="00382FB7">
      <w:pPr>
        <w:tabs>
          <w:tab w:val="left" w:pos="1752"/>
        </w:tabs>
        <w:ind w:firstLine="851"/>
        <w:jc w:val="both"/>
        <w:rPr>
          <w:sz w:val="28"/>
          <w:szCs w:val="28"/>
          <w:lang w:val="uk-UA"/>
        </w:rPr>
      </w:pPr>
      <w:r>
        <w:rPr>
          <w:sz w:val="28"/>
          <w:szCs w:val="28"/>
          <w:lang w:val="uk-UA"/>
        </w:rPr>
        <w:t>3.1.3. Перерахування коштів протягом строку дії договору здійснюється з дотриманням термінів, встановлених Державною казначейською службою України для завершення роботи щодо виконання розрахунково-платіжних документів розпорядників (одержувачів) бюджетних коштів, та згідно із затвердженим помісячним розписом бюджету Бахмутського району на 2020 рік в термін до 20 числа щомісячно за поточний місяць.</w:t>
      </w:r>
    </w:p>
    <w:p w14:paraId="233F224E" w14:textId="255AA7C9" w:rsidR="00382FB7" w:rsidRDefault="00382FB7" w:rsidP="00382FB7">
      <w:pPr>
        <w:tabs>
          <w:tab w:val="left" w:pos="1752"/>
        </w:tabs>
        <w:ind w:firstLine="851"/>
        <w:jc w:val="both"/>
        <w:rPr>
          <w:sz w:val="28"/>
          <w:szCs w:val="28"/>
          <w:lang w:val="uk-UA"/>
        </w:rPr>
      </w:pPr>
      <w:r>
        <w:rPr>
          <w:sz w:val="28"/>
          <w:szCs w:val="28"/>
          <w:lang w:val="uk-UA"/>
        </w:rPr>
        <w:t>3.1.4. За підсумками І півріччя та 9 місяців поточного року, якщо обсяг фактично наданої вторинної (спеціалізованої) медичної допомоги населенню Званівської сільської об’єднаної територіальної громади більше (менше) суми, врахованої у помісячному розписі видатків бюджету Званівської сільської об’єднаної територіальної громади, збільшити (зменшити) суму субвенції, передбаченої п.3.1.1 цього Договору та протягом наступного за звітним місяцем здійснити розрахунки з погашення заборгованості за фактичну отриману вторинну(спеціалізовану) медичну допомогу населенню Званівської сільської об’єднаної територіальної громади.</w:t>
      </w:r>
    </w:p>
    <w:p w14:paraId="4813DF4E" w14:textId="21E38E22" w:rsidR="00382FB7" w:rsidRDefault="00382FB7" w:rsidP="00382FB7">
      <w:pPr>
        <w:ind w:firstLine="709"/>
        <w:jc w:val="both"/>
        <w:rPr>
          <w:sz w:val="28"/>
          <w:szCs w:val="28"/>
          <w:lang w:val="uk-UA"/>
        </w:rPr>
      </w:pPr>
      <w:r>
        <w:rPr>
          <w:sz w:val="28"/>
          <w:szCs w:val="28"/>
          <w:lang w:val="uk-UA"/>
        </w:rPr>
        <w:t xml:space="preserve">  3.1.5. Забезпечити направлення хворих мешканців Званівської  сільської об’єднаної територіальної громади на планові консультації, обстеження та стаціонарне лікування у КНП м. Бахмута, які надають вторинну (спеціалізовану) медичну допомогу, з видачею Виписки із медичної картки амбулаторного (стаціонарного) хворого за формою 027/о (окрім </w:t>
      </w:r>
      <w:r>
        <w:rPr>
          <w:sz w:val="28"/>
          <w:szCs w:val="28"/>
          <w:lang w:val="uk-UA"/>
        </w:rPr>
        <w:lastRenderedPageBreak/>
        <w:t>стоматологічної), у порядку, передбаченому чинним законодавством України.</w:t>
      </w:r>
    </w:p>
    <w:p w14:paraId="3D6A8C6D" w14:textId="77777777" w:rsidR="00382FB7" w:rsidRDefault="00382FB7" w:rsidP="00382FB7">
      <w:pPr>
        <w:jc w:val="both"/>
        <w:rPr>
          <w:sz w:val="28"/>
          <w:szCs w:val="28"/>
          <w:lang w:val="uk-UA"/>
        </w:rPr>
      </w:pPr>
    </w:p>
    <w:p w14:paraId="3B9A0A50" w14:textId="77777777" w:rsidR="00382FB7" w:rsidRDefault="00382FB7" w:rsidP="00382FB7">
      <w:pPr>
        <w:ind w:firstLine="851"/>
        <w:jc w:val="center"/>
        <w:rPr>
          <w:b/>
          <w:sz w:val="28"/>
          <w:szCs w:val="28"/>
          <w:lang w:val="uk-UA"/>
        </w:rPr>
      </w:pPr>
      <w:r>
        <w:rPr>
          <w:b/>
          <w:sz w:val="28"/>
          <w:szCs w:val="28"/>
          <w:lang w:val="uk-UA"/>
        </w:rPr>
        <w:t>4. ОБОВ</w:t>
      </w:r>
      <w:r>
        <w:rPr>
          <w:b/>
          <w:sz w:val="28"/>
          <w:szCs w:val="28"/>
        </w:rPr>
        <w:t>’</w:t>
      </w:r>
      <w:r>
        <w:rPr>
          <w:b/>
          <w:sz w:val="28"/>
          <w:szCs w:val="28"/>
          <w:lang w:val="uk-UA"/>
        </w:rPr>
        <w:t>ЯЗКИ БАХМУТСЬКОЇ МІСЬКОЇ РАДИ</w:t>
      </w:r>
    </w:p>
    <w:p w14:paraId="1F8A7B4D" w14:textId="77777777" w:rsidR="00382FB7" w:rsidRDefault="00382FB7" w:rsidP="00382FB7">
      <w:pPr>
        <w:ind w:left="357"/>
        <w:rPr>
          <w:b/>
          <w:sz w:val="28"/>
          <w:szCs w:val="28"/>
          <w:lang w:val="uk-UA"/>
        </w:rPr>
      </w:pPr>
    </w:p>
    <w:p w14:paraId="1EA90374" w14:textId="77777777" w:rsidR="00382FB7" w:rsidRDefault="00382FB7" w:rsidP="00382FB7">
      <w:pPr>
        <w:ind w:firstLine="851"/>
        <w:jc w:val="both"/>
        <w:rPr>
          <w:sz w:val="28"/>
          <w:szCs w:val="28"/>
          <w:lang w:val="uk-UA"/>
        </w:rPr>
      </w:pPr>
      <w:r>
        <w:rPr>
          <w:sz w:val="28"/>
          <w:szCs w:val="28"/>
          <w:lang w:val="uk-UA"/>
        </w:rPr>
        <w:t>4.1. Бахмутська міська рада за даним Договором зобов’язується:</w:t>
      </w:r>
    </w:p>
    <w:p w14:paraId="54F641BF" w14:textId="77777777" w:rsidR="00382FB7" w:rsidRDefault="00382FB7" w:rsidP="00382FB7">
      <w:pPr>
        <w:ind w:firstLine="851"/>
        <w:jc w:val="both"/>
        <w:rPr>
          <w:sz w:val="28"/>
          <w:szCs w:val="28"/>
          <w:lang w:val="uk-UA"/>
        </w:rPr>
      </w:pPr>
      <w:r>
        <w:rPr>
          <w:sz w:val="28"/>
          <w:szCs w:val="28"/>
          <w:lang w:val="uk-UA"/>
        </w:rPr>
        <w:t>4.1.1. Організовувати і забезпечити надання населенню Званівської  сільської об’єднаної територіальної громади вторинної (спеціалізованої) медичної допомоги у КНП м. Бахмута (консультативна та стаціонарна), стоматологічної, у тому числі невідкладної стоматологічної допомоги (травма щелепи, гострий гнійний абсцес) та обстеження на ВІЛ, гепатит В,С.</w:t>
      </w:r>
    </w:p>
    <w:p w14:paraId="0645169B" w14:textId="77777777" w:rsidR="00382FB7" w:rsidRDefault="00382FB7" w:rsidP="00382FB7">
      <w:pPr>
        <w:ind w:firstLine="851"/>
        <w:jc w:val="both"/>
        <w:rPr>
          <w:sz w:val="28"/>
          <w:szCs w:val="28"/>
          <w:lang w:val="uk-UA"/>
        </w:rPr>
      </w:pPr>
      <w:r>
        <w:rPr>
          <w:sz w:val="28"/>
          <w:szCs w:val="28"/>
          <w:lang w:val="uk-UA"/>
        </w:rPr>
        <w:t>4.1.2. Використовувати зазначені цим Договором трансферти в повному обсязі тільки за цільовим призначенням.</w:t>
      </w:r>
    </w:p>
    <w:p w14:paraId="2380E019" w14:textId="77777777" w:rsidR="00382FB7" w:rsidRPr="00883705" w:rsidRDefault="00382FB7" w:rsidP="00382FB7">
      <w:pPr>
        <w:ind w:firstLine="851"/>
        <w:jc w:val="both"/>
        <w:rPr>
          <w:sz w:val="28"/>
          <w:szCs w:val="28"/>
          <w:lang w:val="uk-UA"/>
        </w:rPr>
      </w:pPr>
      <w:r>
        <w:rPr>
          <w:sz w:val="28"/>
          <w:szCs w:val="28"/>
          <w:lang w:val="uk-UA"/>
        </w:rPr>
        <w:t xml:space="preserve">4.1.3. </w:t>
      </w:r>
      <w:r w:rsidRPr="00883705">
        <w:rPr>
          <w:rStyle w:val="2"/>
          <w:rFonts w:eastAsia="Courier New"/>
          <w:color w:val="auto"/>
        </w:rPr>
        <w:t xml:space="preserve">Щомісячно, </w:t>
      </w:r>
      <w:r w:rsidRPr="00883705">
        <w:rPr>
          <w:rStyle w:val="2"/>
          <w:rFonts w:eastAsia="Courier New"/>
          <w:color w:val="auto"/>
          <w:u w:val="single"/>
        </w:rPr>
        <w:t>до 20 числа місяця</w:t>
      </w:r>
      <w:r w:rsidRPr="00883705">
        <w:rPr>
          <w:rStyle w:val="2"/>
          <w:rFonts w:eastAsia="Courier New"/>
          <w:color w:val="auto"/>
        </w:rPr>
        <w:t xml:space="preserve">, наступного за звітним, надавати до </w:t>
      </w:r>
      <w:r w:rsidRPr="00883705">
        <w:rPr>
          <w:sz w:val="28"/>
          <w:szCs w:val="28"/>
          <w:lang w:val="uk-UA"/>
        </w:rPr>
        <w:t xml:space="preserve">Званівської сільської об’єднаної територіальної громади </w:t>
      </w:r>
      <w:r w:rsidRPr="00883705">
        <w:rPr>
          <w:rStyle w:val="2"/>
          <w:rFonts w:eastAsia="Courier New"/>
          <w:color w:val="auto"/>
        </w:rPr>
        <w:t xml:space="preserve">належним чином оформлені акти виконаних робіт з надання вторинної (спеціалізованої) медичної допомоги КНП м. Бахмута населенню </w:t>
      </w:r>
      <w:r w:rsidRPr="00883705">
        <w:rPr>
          <w:sz w:val="28"/>
          <w:szCs w:val="28"/>
          <w:lang w:val="uk-UA"/>
        </w:rPr>
        <w:t>Званівської  сільської об’єднаної територіальної громади</w:t>
      </w:r>
      <w:r w:rsidRPr="00883705">
        <w:rPr>
          <w:rStyle w:val="2"/>
          <w:rFonts w:eastAsia="Courier New"/>
          <w:color w:val="auto"/>
        </w:rPr>
        <w:t xml:space="preserve"> згідно Порядку, що є додатком до цього договору та його невід’ємною частиною.</w:t>
      </w:r>
    </w:p>
    <w:p w14:paraId="2221E3DE" w14:textId="77777777" w:rsidR="00382FB7" w:rsidRDefault="00382FB7" w:rsidP="00382FB7">
      <w:pPr>
        <w:ind w:firstLine="851"/>
        <w:jc w:val="center"/>
        <w:rPr>
          <w:b/>
          <w:sz w:val="28"/>
          <w:szCs w:val="28"/>
          <w:lang w:val="uk-UA"/>
        </w:rPr>
      </w:pPr>
    </w:p>
    <w:p w14:paraId="092F8BC0" w14:textId="77777777" w:rsidR="00382FB7" w:rsidRDefault="00382FB7" w:rsidP="00382FB7">
      <w:pPr>
        <w:ind w:firstLine="851"/>
        <w:jc w:val="center"/>
        <w:rPr>
          <w:b/>
          <w:sz w:val="28"/>
          <w:szCs w:val="28"/>
          <w:lang w:val="uk-UA"/>
        </w:rPr>
      </w:pPr>
      <w:r>
        <w:rPr>
          <w:b/>
          <w:sz w:val="28"/>
          <w:szCs w:val="28"/>
          <w:lang w:val="uk-UA"/>
        </w:rPr>
        <w:t>5. ОСОБЛИВІ УМОВИ</w:t>
      </w:r>
    </w:p>
    <w:p w14:paraId="0010FEE6" w14:textId="77777777" w:rsidR="00382FB7" w:rsidRDefault="00382FB7" w:rsidP="00382FB7">
      <w:pPr>
        <w:ind w:firstLine="851"/>
        <w:jc w:val="center"/>
        <w:rPr>
          <w:b/>
          <w:sz w:val="28"/>
          <w:szCs w:val="28"/>
          <w:lang w:val="uk-UA"/>
        </w:rPr>
      </w:pPr>
    </w:p>
    <w:p w14:paraId="270F6F3C" w14:textId="22E9AC51" w:rsidR="00382FB7" w:rsidRDefault="00382FB7" w:rsidP="00382FB7">
      <w:pPr>
        <w:ind w:firstLine="851"/>
        <w:jc w:val="both"/>
        <w:rPr>
          <w:sz w:val="28"/>
          <w:szCs w:val="28"/>
          <w:lang w:val="uk-UA"/>
        </w:rPr>
      </w:pPr>
      <w:r>
        <w:rPr>
          <w:sz w:val="28"/>
          <w:szCs w:val="28"/>
          <w:lang w:val="uk-UA"/>
        </w:rPr>
        <w:t>5.1. За умови використання в повному обсязі доведеної субвенції з сільського бюджету Званівської сільської об’єднаної територіальної громади згідно п. 3.1.1. даного Договору, КНП м. Бахмута здійснюють надання вторинної (спеціалізованої) медичної допомоги (у тому числі стоматологічної) населенню Званівської сільської об’єднаної територіальної громади згідно переліку платних послуг лікувального закладу (окрім надання невідкладної допомоги).</w:t>
      </w:r>
    </w:p>
    <w:p w14:paraId="162B14B0" w14:textId="21206CE3" w:rsidR="00382FB7" w:rsidRDefault="00382FB7" w:rsidP="00382FB7">
      <w:pPr>
        <w:ind w:firstLine="851"/>
        <w:jc w:val="both"/>
        <w:rPr>
          <w:sz w:val="28"/>
          <w:szCs w:val="28"/>
          <w:lang w:val="uk-UA"/>
        </w:rPr>
      </w:pPr>
      <w:r>
        <w:rPr>
          <w:sz w:val="28"/>
          <w:szCs w:val="28"/>
          <w:lang w:val="uk-UA"/>
        </w:rPr>
        <w:t>5.2. У разі надходження додаткового фінансування з сільського бюджету  Званівської сільської об’єднаної територіальної громади для надання вторинної (спеціалізованої) медичної допомоги населенню Званівської сільської об’єднаної територіальної громади КНП м. Бахмута буде продовжено в межах отриманого фінансування.</w:t>
      </w:r>
    </w:p>
    <w:p w14:paraId="0DC5546B" w14:textId="77777777" w:rsidR="00883705" w:rsidRDefault="00883705" w:rsidP="00382FB7">
      <w:pPr>
        <w:ind w:left="1416" w:firstLine="708"/>
        <w:rPr>
          <w:b/>
          <w:sz w:val="28"/>
          <w:szCs w:val="28"/>
          <w:lang w:val="uk-UA"/>
        </w:rPr>
      </w:pPr>
    </w:p>
    <w:p w14:paraId="6644545A" w14:textId="77777777" w:rsidR="00382FB7" w:rsidRDefault="00382FB7" w:rsidP="00382FB7">
      <w:pPr>
        <w:ind w:left="1416" w:firstLine="708"/>
        <w:rPr>
          <w:b/>
          <w:sz w:val="28"/>
          <w:szCs w:val="28"/>
          <w:lang w:val="uk-UA"/>
        </w:rPr>
      </w:pPr>
      <w:r>
        <w:rPr>
          <w:b/>
          <w:sz w:val="28"/>
          <w:szCs w:val="28"/>
          <w:lang w:val="uk-UA"/>
        </w:rPr>
        <w:t xml:space="preserve">  6. ТЕРМІН ДІЇ ДАНОГО ДОГОВОРУ</w:t>
      </w:r>
    </w:p>
    <w:p w14:paraId="6664E579" w14:textId="77777777" w:rsidR="00382FB7" w:rsidRDefault="00382FB7" w:rsidP="00382FB7">
      <w:pPr>
        <w:jc w:val="center"/>
        <w:rPr>
          <w:b/>
          <w:sz w:val="28"/>
          <w:szCs w:val="28"/>
          <w:lang w:val="uk-UA"/>
        </w:rPr>
      </w:pPr>
    </w:p>
    <w:p w14:paraId="47C4388F" w14:textId="77777777" w:rsidR="00382FB7" w:rsidRDefault="00382FB7" w:rsidP="00382FB7">
      <w:pPr>
        <w:ind w:firstLine="851"/>
        <w:jc w:val="both"/>
        <w:rPr>
          <w:sz w:val="28"/>
          <w:szCs w:val="28"/>
          <w:lang w:val="uk-UA"/>
        </w:rPr>
      </w:pPr>
      <w:r>
        <w:rPr>
          <w:sz w:val="28"/>
          <w:szCs w:val="28"/>
          <w:lang w:val="uk-UA"/>
        </w:rPr>
        <w:t xml:space="preserve">6.1. Термін дії Договору складає 12 місяців з 01.01.2020 року до 31.12.2020 року, а в частині фінансових розрахунків до повного їх виконання. </w:t>
      </w:r>
    </w:p>
    <w:p w14:paraId="4DBAAB7A" w14:textId="77777777" w:rsidR="00382FB7" w:rsidRDefault="00382FB7" w:rsidP="00382FB7">
      <w:pPr>
        <w:ind w:firstLine="851"/>
        <w:jc w:val="center"/>
        <w:rPr>
          <w:b/>
          <w:sz w:val="28"/>
          <w:szCs w:val="28"/>
          <w:lang w:val="uk-UA"/>
        </w:rPr>
      </w:pPr>
    </w:p>
    <w:p w14:paraId="0D5145E2" w14:textId="77777777" w:rsidR="00382FB7" w:rsidRDefault="00382FB7" w:rsidP="00382FB7">
      <w:pPr>
        <w:ind w:firstLine="360"/>
        <w:jc w:val="center"/>
        <w:rPr>
          <w:b/>
          <w:sz w:val="28"/>
          <w:szCs w:val="28"/>
          <w:lang w:val="uk-UA"/>
        </w:rPr>
      </w:pPr>
      <w:r>
        <w:rPr>
          <w:b/>
          <w:sz w:val="28"/>
          <w:szCs w:val="28"/>
          <w:lang w:val="uk-UA"/>
        </w:rPr>
        <w:t>7. ПОРЯДОК РОЗВ’ЯЗАННЯ СУПЕРЕЧОК</w:t>
      </w:r>
    </w:p>
    <w:p w14:paraId="01F2AB6C" w14:textId="77777777" w:rsidR="00382FB7" w:rsidRDefault="00382FB7" w:rsidP="00382FB7">
      <w:pPr>
        <w:jc w:val="center"/>
        <w:rPr>
          <w:b/>
          <w:sz w:val="28"/>
          <w:szCs w:val="28"/>
          <w:lang w:val="uk-UA"/>
        </w:rPr>
      </w:pPr>
    </w:p>
    <w:p w14:paraId="55A70A2D" w14:textId="77777777" w:rsidR="00382FB7" w:rsidRDefault="00382FB7" w:rsidP="00382FB7">
      <w:pPr>
        <w:ind w:firstLine="851"/>
        <w:jc w:val="both"/>
        <w:rPr>
          <w:sz w:val="28"/>
          <w:szCs w:val="28"/>
          <w:lang w:val="uk-UA"/>
        </w:rPr>
      </w:pPr>
      <w:r>
        <w:rPr>
          <w:sz w:val="28"/>
          <w:szCs w:val="28"/>
          <w:lang w:val="uk-UA"/>
        </w:rPr>
        <w:t>7.1. Усі суперечки між «СТОРОНАМИ», вирішуються шляхом переговорів між сторонами. У разі неможливості вирішення суперечок шляхом переговорів вони вирішуються у відповідності до діючого законодавства.</w:t>
      </w:r>
    </w:p>
    <w:p w14:paraId="043E462E" w14:textId="77777777" w:rsidR="00382FB7" w:rsidRDefault="00382FB7" w:rsidP="00382FB7">
      <w:pPr>
        <w:ind w:firstLine="851"/>
        <w:jc w:val="both"/>
        <w:rPr>
          <w:sz w:val="28"/>
          <w:szCs w:val="28"/>
          <w:lang w:val="uk-UA"/>
        </w:rPr>
      </w:pPr>
      <w:r>
        <w:rPr>
          <w:sz w:val="28"/>
          <w:szCs w:val="28"/>
          <w:lang w:val="uk-UA"/>
        </w:rPr>
        <w:lastRenderedPageBreak/>
        <w:t>7.2. «СТОРОНИ» визначають, що всі претензії за даним Договором повинні бути розглянуті «СТОРОНАМИ» протягом 30 календарних днів з моменту отримання претензії.</w:t>
      </w:r>
    </w:p>
    <w:p w14:paraId="6417176B" w14:textId="77777777" w:rsidR="00382FB7" w:rsidRDefault="00382FB7" w:rsidP="00382FB7">
      <w:pPr>
        <w:jc w:val="both"/>
        <w:rPr>
          <w:sz w:val="28"/>
          <w:szCs w:val="28"/>
          <w:lang w:val="uk-UA"/>
        </w:rPr>
      </w:pPr>
    </w:p>
    <w:p w14:paraId="64EA535D" w14:textId="77777777" w:rsidR="00382FB7" w:rsidRDefault="00382FB7" w:rsidP="00382FB7">
      <w:pPr>
        <w:jc w:val="both"/>
        <w:rPr>
          <w:sz w:val="28"/>
          <w:szCs w:val="28"/>
          <w:lang w:val="uk-UA"/>
        </w:rPr>
      </w:pPr>
    </w:p>
    <w:p w14:paraId="0C8CFB6B" w14:textId="77777777" w:rsidR="00382FB7" w:rsidRDefault="00382FB7" w:rsidP="00382FB7">
      <w:pPr>
        <w:jc w:val="center"/>
        <w:rPr>
          <w:b/>
          <w:sz w:val="28"/>
          <w:szCs w:val="28"/>
          <w:lang w:val="uk-UA"/>
        </w:rPr>
      </w:pPr>
      <w:r>
        <w:rPr>
          <w:b/>
          <w:sz w:val="28"/>
          <w:szCs w:val="28"/>
          <w:lang w:val="uk-UA"/>
        </w:rPr>
        <w:t>8. ЗМІНА УМОВ ДАНОГО ДОГОВОРУ</w:t>
      </w:r>
    </w:p>
    <w:p w14:paraId="1795E92D" w14:textId="77777777" w:rsidR="00382FB7" w:rsidRDefault="00382FB7" w:rsidP="00382FB7">
      <w:pPr>
        <w:rPr>
          <w:b/>
          <w:sz w:val="28"/>
          <w:szCs w:val="28"/>
          <w:lang w:val="uk-UA"/>
        </w:rPr>
      </w:pPr>
    </w:p>
    <w:p w14:paraId="6D1F2AC0" w14:textId="77777777" w:rsidR="00382FB7" w:rsidRDefault="00382FB7" w:rsidP="00382FB7">
      <w:pPr>
        <w:ind w:firstLine="851"/>
        <w:jc w:val="both"/>
        <w:rPr>
          <w:sz w:val="28"/>
          <w:szCs w:val="28"/>
          <w:lang w:val="uk-UA"/>
        </w:rPr>
      </w:pPr>
      <w:r>
        <w:rPr>
          <w:sz w:val="28"/>
          <w:szCs w:val="28"/>
          <w:lang w:val="uk-UA"/>
        </w:rPr>
        <w:t xml:space="preserve">8.1. Зміна умов Договору може бути здійснена за спільною згодою Сторін шляхом укладання, оформлення та підписання  уповноваженими представниками Сторін Додаткової угоди, яка буде вважатися невід’ємною частиною цього Договору. </w:t>
      </w:r>
    </w:p>
    <w:p w14:paraId="5FB80BEC" w14:textId="77777777" w:rsidR="00382FB7" w:rsidRDefault="00382FB7" w:rsidP="00382FB7">
      <w:pPr>
        <w:ind w:left="360" w:firstLine="491"/>
        <w:jc w:val="both"/>
        <w:rPr>
          <w:sz w:val="28"/>
          <w:szCs w:val="28"/>
          <w:lang w:val="uk-UA"/>
        </w:rPr>
      </w:pPr>
      <w:r>
        <w:rPr>
          <w:sz w:val="28"/>
          <w:szCs w:val="28"/>
          <w:lang w:val="uk-UA"/>
        </w:rPr>
        <w:t>8.2. Одностороннє розірвання чи зміна умов Договору не допускається.</w:t>
      </w:r>
    </w:p>
    <w:p w14:paraId="32AE4676" w14:textId="77777777" w:rsidR="00382FB7" w:rsidRDefault="00382FB7" w:rsidP="00382FB7">
      <w:pPr>
        <w:ind w:firstLine="426"/>
        <w:jc w:val="center"/>
        <w:rPr>
          <w:b/>
          <w:sz w:val="28"/>
          <w:szCs w:val="28"/>
          <w:lang w:val="uk-UA"/>
        </w:rPr>
      </w:pPr>
      <w:r>
        <w:rPr>
          <w:b/>
          <w:sz w:val="28"/>
          <w:szCs w:val="28"/>
          <w:lang w:val="uk-UA"/>
        </w:rPr>
        <w:t>9. ІНШІ УМОВИ</w:t>
      </w:r>
    </w:p>
    <w:p w14:paraId="62D1DBA8" w14:textId="77777777" w:rsidR="00382FB7" w:rsidRDefault="00382FB7" w:rsidP="00382FB7">
      <w:pPr>
        <w:ind w:firstLine="426"/>
        <w:jc w:val="center"/>
        <w:rPr>
          <w:b/>
          <w:sz w:val="28"/>
          <w:szCs w:val="28"/>
          <w:lang w:val="uk-UA"/>
        </w:rPr>
      </w:pPr>
    </w:p>
    <w:p w14:paraId="27E49E1D" w14:textId="73FDFBCE" w:rsidR="00382FB7" w:rsidRDefault="00382FB7" w:rsidP="00382FB7">
      <w:pPr>
        <w:ind w:firstLine="851"/>
        <w:jc w:val="both"/>
        <w:rPr>
          <w:sz w:val="28"/>
          <w:szCs w:val="28"/>
          <w:lang w:val="uk-UA"/>
        </w:rPr>
      </w:pPr>
      <w:r>
        <w:rPr>
          <w:sz w:val="28"/>
          <w:szCs w:val="28"/>
          <w:lang w:val="uk-UA"/>
        </w:rPr>
        <w:t>9.1. Даний Договір укладено у чотирьох оригінальних примірниках, що мають однакову юридичну силу.</w:t>
      </w:r>
    </w:p>
    <w:p w14:paraId="08928F76" w14:textId="77777777" w:rsidR="00382FB7" w:rsidRDefault="00382FB7" w:rsidP="00382FB7">
      <w:pPr>
        <w:ind w:firstLine="851"/>
        <w:jc w:val="both"/>
        <w:rPr>
          <w:sz w:val="28"/>
          <w:szCs w:val="28"/>
          <w:lang w:val="uk-UA"/>
        </w:rPr>
      </w:pPr>
      <w:r>
        <w:rPr>
          <w:sz w:val="28"/>
          <w:szCs w:val="28"/>
          <w:lang w:val="uk-UA"/>
        </w:rPr>
        <w:t>9.2. У випадках, не передбачених даним Договором "СТОРОНИ" керуються чинним законодавством України.</w:t>
      </w:r>
    </w:p>
    <w:p w14:paraId="79965BEF" w14:textId="77777777" w:rsidR="00382FB7" w:rsidRDefault="00382FB7" w:rsidP="00382FB7">
      <w:pPr>
        <w:rPr>
          <w:b/>
          <w:sz w:val="28"/>
          <w:szCs w:val="28"/>
          <w:lang w:val="uk-UA"/>
        </w:rPr>
      </w:pPr>
    </w:p>
    <w:p w14:paraId="1851D743" w14:textId="77777777" w:rsidR="00382FB7" w:rsidRDefault="00382FB7" w:rsidP="00382FB7">
      <w:pPr>
        <w:rPr>
          <w:b/>
          <w:sz w:val="28"/>
          <w:szCs w:val="28"/>
          <w:lang w:val="uk-UA"/>
        </w:rPr>
      </w:pPr>
    </w:p>
    <w:p w14:paraId="16BBED80" w14:textId="77777777" w:rsidR="00382FB7" w:rsidRDefault="00382FB7" w:rsidP="00382FB7">
      <w:pPr>
        <w:ind w:firstLine="360"/>
        <w:jc w:val="center"/>
        <w:rPr>
          <w:b/>
          <w:sz w:val="28"/>
          <w:szCs w:val="28"/>
          <w:lang w:val="uk-UA"/>
        </w:rPr>
      </w:pPr>
      <w:r>
        <w:rPr>
          <w:b/>
          <w:sz w:val="28"/>
          <w:szCs w:val="28"/>
          <w:lang w:val="uk-UA"/>
        </w:rPr>
        <w:t>10. ЮРИДИЧНІ АДРЕСИ СТОРІН</w:t>
      </w:r>
    </w:p>
    <w:p w14:paraId="4292F7E7" w14:textId="77777777" w:rsidR="00382FB7" w:rsidRDefault="00382FB7" w:rsidP="00382FB7">
      <w:pPr>
        <w:ind w:firstLine="360"/>
        <w:jc w:val="center"/>
        <w:rPr>
          <w:b/>
          <w:sz w:val="28"/>
          <w:szCs w:val="28"/>
        </w:rPr>
      </w:pPr>
    </w:p>
    <w:p w14:paraId="1B3D3FCC" w14:textId="77777777" w:rsidR="00382FB7" w:rsidRDefault="00382FB7" w:rsidP="00382FB7">
      <w:pPr>
        <w:pStyle w:val="a5"/>
        <w:ind w:left="0"/>
        <w:jc w:val="both"/>
        <w:rPr>
          <w:b/>
          <w:color w:val="000000"/>
          <w:sz w:val="28"/>
          <w:szCs w:val="28"/>
          <w:lang w:val="uk-UA"/>
        </w:rPr>
      </w:pPr>
    </w:p>
    <w:p w14:paraId="17C537A6" w14:textId="77777777" w:rsidR="00382FB7" w:rsidRDefault="00382FB7" w:rsidP="00382FB7">
      <w:pPr>
        <w:jc w:val="both"/>
        <w:rPr>
          <w:b/>
          <w:color w:val="000000"/>
          <w:sz w:val="28"/>
          <w:szCs w:val="28"/>
          <w:lang w:val="uk-UA"/>
        </w:rPr>
      </w:pPr>
      <w:r>
        <w:rPr>
          <w:b/>
          <w:color w:val="000000"/>
          <w:sz w:val="28"/>
          <w:szCs w:val="28"/>
          <w:lang w:val="uk-UA"/>
        </w:rPr>
        <w:t>СТОРОНА 1</w:t>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t>СТОРОНА 2</w:t>
      </w:r>
    </w:p>
    <w:p w14:paraId="03F49A2C" w14:textId="77777777" w:rsidR="00382FB7" w:rsidRDefault="00382FB7" w:rsidP="00382FB7">
      <w:pPr>
        <w:jc w:val="both"/>
        <w:rPr>
          <w:b/>
          <w:color w:val="000000"/>
          <w:sz w:val="28"/>
          <w:szCs w:val="28"/>
          <w:lang w:val="uk-UA"/>
        </w:rPr>
      </w:pP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r>
        <w:rPr>
          <w:b/>
          <w:color w:val="000000"/>
          <w:sz w:val="28"/>
          <w:szCs w:val="28"/>
          <w:lang w:val="uk-UA"/>
        </w:rPr>
        <w:tab/>
      </w:r>
    </w:p>
    <w:p w14:paraId="59CB4CAB" w14:textId="77777777" w:rsidR="00382FB7" w:rsidRDefault="00382FB7" w:rsidP="00382FB7">
      <w:pPr>
        <w:rPr>
          <w:color w:val="000000"/>
          <w:sz w:val="28"/>
          <w:szCs w:val="28"/>
          <w:lang w:val="uk-UA"/>
        </w:rPr>
      </w:pPr>
      <w:r>
        <w:rPr>
          <w:color w:val="000000"/>
          <w:sz w:val="28"/>
          <w:szCs w:val="28"/>
          <w:lang w:val="uk-UA"/>
        </w:rPr>
        <w:t>Званівська сільська рада</w:t>
      </w:r>
      <w:r>
        <w:rPr>
          <w:color w:val="000000"/>
          <w:spacing w:val="-1"/>
          <w:sz w:val="28"/>
          <w:szCs w:val="28"/>
          <w:lang w:val="uk-UA"/>
        </w:rPr>
        <w:t xml:space="preserve"> </w:t>
      </w:r>
      <w:r>
        <w:rPr>
          <w:color w:val="000000"/>
          <w:spacing w:val="-1"/>
          <w:sz w:val="28"/>
          <w:szCs w:val="28"/>
          <w:lang w:val="uk-UA"/>
        </w:rPr>
        <w:tab/>
      </w:r>
      <w:r>
        <w:rPr>
          <w:color w:val="000000"/>
          <w:spacing w:val="-1"/>
          <w:sz w:val="28"/>
          <w:szCs w:val="28"/>
          <w:lang w:val="uk-UA"/>
        </w:rPr>
        <w:tab/>
      </w:r>
      <w:r>
        <w:rPr>
          <w:color w:val="000000"/>
          <w:spacing w:val="-1"/>
          <w:sz w:val="28"/>
          <w:szCs w:val="28"/>
          <w:lang w:val="uk-UA"/>
        </w:rPr>
        <w:tab/>
        <w:t xml:space="preserve">          </w:t>
      </w:r>
      <w:r>
        <w:rPr>
          <w:color w:val="000000"/>
          <w:sz w:val="28"/>
          <w:szCs w:val="28"/>
          <w:lang w:val="uk-UA"/>
        </w:rPr>
        <w:t>Бахмутська міська рада</w:t>
      </w:r>
      <w:r>
        <w:rPr>
          <w:color w:val="000000"/>
          <w:spacing w:val="-1"/>
          <w:sz w:val="28"/>
          <w:szCs w:val="28"/>
          <w:lang w:val="uk-UA"/>
        </w:rPr>
        <w:br/>
        <w:t xml:space="preserve">Бахмутського району </w:t>
      </w:r>
      <w:r>
        <w:rPr>
          <w:color w:val="000000"/>
          <w:sz w:val="28"/>
          <w:szCs w:val="28"/>
          <w:lang w:val="uk-UA"/>
        </w:rPr>
        <w:tab/>
      </w:r>
      <w:r>
        <w:rPr>
          <w:color w:val="000000"/>
          <w:sz w:val="28"/>
          <w:szCs w:val="28"/>
          <w:lang w:val="uk-UA"/>
        </w:rPr>
        <w:tab/>
      </w:r>
      <w:r>
        <w:rPr>
          <w:color w:val="000000"/>
          <w:sz w:val="28"/>
          <w:szCs w:val="28"/>
          <w:lang w:val="uk-UA"/>
        </w:rPr>
        <w:tab/>
        <w:t xml:space="preserve">                    м. Бахмут,</w:t>
      </w:r>
      <w:r>
        <w:rPr>
          <w:color w:val="000000"/>
          <w:sz w:val="28"/>
          <w:szCs w:val="28"/>
          <w:lang w:val="uk-UA"/>
        </w:rPr>
        <w:tab/>
      </w:r>
      <w:r>
        <w:rPr>
          <w:color w:val="000000"/>
          <w:sz w:val="28"/>
          <w:szCs w:val="28"/>
          <w:lang w:val="uk-UA"/>
        </w:rPr>
        <w:tab/>
      </w:r>
    </w:p>
    <w:p w14:paraId="67492F49" w14:textId="77777777" w:rsidR="00382FB7" w:rsidRDefault="00382FB7" w:rsidP="00382FB7">
      <w:pPr>
        <w:rPr>
          <w:color w:val="000000"/>
          <w:sz w:val="28"/>
          <w:szCs w:val="28"/>
          <w:lang w:val="uk-UA"/>
        </w:rPr>
      </w:pPr>
      <w:r>
        <w:rPr>
          <w:color w:val="000000"/>
          <w:sz w:val="28"/>
          <w:szCs w:val="28"/>
          <w:lang w:val="uk-UA"/>
        </w:rPr>
        <w:t>Донецької області,</w:t>
      </w:r>
      <w:r>
        <w:rPr>
          <w:color w:val="000000"/>
          <w:sz w:val="28"/>
          <w:szCs w:val="28"/>
          <w:lang w:val="uk-UA"/>
        </w:rPr>
        <w:tab/>
      </w:r>
      <w:r>
        <w:rPr>
          <w:color w:val="000000"/>
          <w:sz w:val="28"/>
          <w:szCs w:val="28"/>
          <w:lang w:val="uk-UA"/>
        </w:rPr>
        <w:tab/>
      </w:r>
      <w:r>
        <w:rPr>
          <w:color w:val="000000"/>
          <w:sz w:val="28"/>
          <w:szCs w:val="28"/>
          <w:lang w:val="uk-UA"/>
        </w:rPr>
        <w:tab/>
        <w:t xml:space="preserve">                    вул. Миру, буд. 44 </w:t>
      </w:r>
    </w:p>
    <w:p w14:paraId="7DA7E453" w14:textId="77777777" w:rsidR="00382FB7" w:rsidRDefault="00382FB7" w:rsidP="00382FB7">
      <w:pPr>
        <w:jc w:val="both"/>
        <w:rPr>
          <w:color w:val="000000"/>
          <w:sz w:val="28"/>
          <w:szCs w:val="28"/>
          <w:lang w:val="uk-UA"/>
        </w:rPr>
      </w:pPr>
      <w:r>
        <w:rPr>
          <w:color w:val="000000"/>
          <w:sz w:val="28"/>
          <w:szCs w:val="28"/>
          <w:lang w:val="uk-UA"/>
        </w:rPr>
        <w:t>с. Званівка, пр -т Перемоги,1</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тел. (0627)44-01-63</w:t>
      </w:r>
    </w:p>
    <w:p w14:paraId="2CEF3811" w14:textId="77777777" w:rsidR="00382FB7" w:rsidRDefault="00382FB7" w:rsidP="00382FB7">
      <w:pPr>
        <w:jc w:val="both"/>
        <w:rPr>
          <w:color w:val="000000"/>
          <w:sz w:val="28"/>
          <w:szCs w:val="28"/>
          <w:lang w:val="uk-UA"/>
        </w:rPr>
      </w:pPr>
      <w:r>
        <w:rPr>
          <w:color w:val="000000"/>
          <w:sz w:val="28"/>
          <w:szCs w:val="28"/>
          <w:lang w:val="uk-UA"/>
        </w:rPr>
        <w:t>т</w:t>
      </w:r>
      <w:r>
        <w:rPr>
          <w:color w:val="000000"/>
          <w:sz w:val="28"/>
          <w:szCs w:val="28"/>
        </w:rPr>
        <w:t>ел. (0627)</w:t>
      </w:r>
      <w:r>
        <w:rPr>
          <w:color w:val="000000"/>
          <w:sz w:val="28"/>
          <w:szCs w:val="28"/>
          <w:lang w:val="uk-UA"/>
        </w:rPr>
        <w:t>49-58-37</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p>
    <w:p w14:paraId="7046BE03" w14:textId="77777777" w:rsidR="00382FB7" w:rsidRDefault="00382FB7" w:rsidP="00382FB7">
      <w:pPr>
        <w:jc w:val="both"/>
        <w:rPr>
          <w:color w:val="000000"/>
          <w:sz w:val="28"/>
          <w:szCs w:val="28"/>
          <w:lang w:val="uk-UA"/>
        </w:rPr>
      </w:pPr>
      <w:r>
        <w:rPr>
          <w:color w:val="000000"/>
          <w:sz w:val="28"/>
          <w:szCs w:val="28"/>
          <w:lang w:val="uk-UA"/>
        </w:rPr>
        <w:t xml:space="preserve">                                                                                 </w:t>
      </w:r>
    </w:p>
    <w:p w14:paraId="64F47120" w14:textId="77777777" w:rsidR="00382FB7" w:rsidRDefault="00382FB7" w:rsidP="00382FB7">
      <w:pPr>
        <w:jc w:val="both"/>
        <w:rPr>
          <w:color w:val="000000"/>
          <w:sz w:val="28"/>
          <w:szCs w:val="28"/>
          <w:lang w:val="uk-UA"/>
        </w:rPr>
      </w:pPr>
      <w:r>
        <w:rPr>
          <w:color w:val="000000"/>
          <w:sz w:val="28"/>
          <w:szCs w:val="28"/>
          <w:lang w:val="uk-UA"/>
        </w:rPr>
        <w:t>Сільський голова                                                    Міський голова</w:t>
      </w:r>
    </w:p>
    <w:p w14:paraId="10A4B22B" w14:textId="77777777" w:rsidR="00382FB7" w:rsidRDefault="00382FB7" w:rsidP="00382FB7">
      <w:pPr>
        <w:jc w:val="both"/>
        <w:rPr>
          <w:color w:val="000000"/>
          <w:sz w:val="28"/>
          <w:szCs w:val="28"/>
          <w:lang w:val="uk-UA"/>
        </w:rPr>
      </w:pP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p>
    <w:p w14:paraId="1953D16C" w14:textId="77777777" w:rsidR="00382FB7" w:rsidRDefault="00382FB7" w:rsidP="00382FB7">
      <w:pPr>
        <w:jc w:val="both"/>
        <w:rPr>
          <w:color w:val="000000"/>
          <w:sz w:val="28"/>
          <w:szCs w:val="28"/>
          <w:lang w:val="uk-UA"/>
        </w:rPr>
      </w:pPr>
    </w:p>
    <w:p w14:paraId="3F95DFBF" w14:textId="77777777" w:rsidR="00382FB7" w:rsidRDefault="00382FB7" w:rsidP="00382FB7">
      <w:pPr>
        <w:jc w:val="both"/>
        <w:rPr>
          <w:color w:val="000000"/>
          <w:sz w:val="28"/>
          <w:szCs w:val="28"/>
          <w:lang w:val="uk-UA"/>
        </w:rPr>
      </w:pPr>
      <w:r>
        <w:rPr>
          <w:color w:val="000000"/>
          <w:sz w:val="28"/>
          <w:szCs w:val="28"/>
          <w:lang w:val="uk-UA"/>
        </w:rPr>
        <w:t>_____________</w:t>
      </w:r>
      <w:r>
        <w:rPr>
          <w:b/>
          <w:color w:val="000000"/>
          <w:sz w:val="28"/>
          <w:szCs w:val="28"/>
          <w:lang w:val="uk-UA"/>
        </w:rPr>
        <w:t>О. О. Білицький</w:t>
      </w:r>
      <w:r>
        <w:rPr>
          <w:color w:val="000000"/>
          <w:sz w:val="28"/>
          <w:szCs w:val="28"/>
          <w:lang w:val="uk-UA"/>
        </w:rPr>
        <w:tab/>
      </w:r>
      <w:r>
        <w:rPr>
          <w:color w:val="000000"/>
          <w:sz w:val="28"/>
          <w:szCs w:val="28"/>
          <w:lang w:val="uk-UA"/>
        </w:rPr>
        <w:tab/>
        <w:t xml:space="preserve">           ______________</w:t>
      </w:r>
      <w:r>
        <w:rPr>
          <w:b/>
          <w:color w:val="000000"/>
          <w:sz w:val="28"/>
          <w:szCs w:val="28"/>
          <w:lang w:val="uk-UA"/>
        </w:rPr>
        <w:t>О.О. Рева</w:t>
      </w:r>
    </w:p>
    <w:p w14:paraId="73B56F1C" w14:textId="77777777" w:rsidR="00382FB7" w:rsidRDefault="00382FB7" w:rsidP="00382FB7">
      <w:pPr>
        <w:jc w:val="both"/>
        <w:rPr>
          <w:color w:val="000000"/>
          <w:sz w:val="28"/>
          <w:szCs w:val="28"/>
          <w:lang w:val="uk-UA"/>
        </w:rPr>
      </w:pPr>
    </w:p>
    <w:p w14:paraId="12748561" w14:textId="77777777" w:rsidR="00382FB7" w:rsidRDefault="00382FB7" w:rsidP="00382FB7">
      <w:pPr>
        <w:jc w:val="both"/>
        <w:rPr>
          <w:color w:val="000000"/>
          <w:sz w:val="28"/>
          <w:szCs w:val="28"/>
          <w:lang w:val="uk-UA"/>
        </w:rPr>
      </w:pPr>
    </w:p>
    <w:p w14:paraId="1B2D85A0" w14:textId="77777777" w:rsidR="00382FB7" w:rsidRDefault="00382FB7" w:rsidP="00382FB7">
      <w:pPr>
        <w:rPr>
          <w:lang w:val="uk-UA"/>
        </w:rPr>
      </w:pPr>
    </w:p>
    <w:p w14:paraId="3C6C051F" w14:textId="77777777" w:rsidR="00382FB7" w:rsidRDefault="00382FB7" w:rsidP="00B62333">
      <w:pPr>
        <w:jc w:val="both"/>
        <w:rPr>
          <w:rFonts w:eastAsia="Times New Roman"/>
          <w:sz w:val="28"/>
          <w:szCs w:val="28"/>
          <w:lang w:val="uk-UA"/>
        </w:rPr>
      </w:pPr>
    </w:p>
    <w:p w14:paraId="170D405E" w14:textId="77777777" w:rsidR="00F46093" w:rsidRDefault="00F46093" w:rsidP="00B62333">
      <w:pPr>
        <w:jc w:val="both"/>
        <w:rPr>
          <w:rFonts w:eastAsia="Times New Roman"/>
          <w:sz w:val="28"/>
          <w:szCs w:val="28"/>
          <w:lang w:val="uk-UA"/>
        </w:rPr>
      </w:pPr>
      <w:r>
        <w:rPr>
          <w:rFonts w:eastAsia="Times New Roman"/>
          <w:sz w:val="28"/>
          <w:szCs w:val="28"/>
          <w:lang w:val="uk-UA"/>
        </w:rPr>
        <w:t xml:space="preserve">Начальник Управління охорони </w:t>
      </w:r>
    </w:p>
    <w:p w14:paraId="726B2246" w14:textId="77777777" w:rsidR="00F46093" w:rsidRDefault="00F46093" w:rsidP="00B62333">
      <w:pPr>
        <w:jc w:val="both"/>
        <w:rPr>
          <w:rFonts w:eastAsia="Times New Roman"/>
          <w:sz w:val="28"/>
          <w:szCs w:val="28"/>
          <w:lang w:val="uk-UA"/>
        </w:rPr>
      </w:pPr>
      <w:r>
        <w:rPr>
          <w:rFonts w:eastAsia="Times New Roman"/>
          <w:sz w:val="28"/>
          <w:szCs w:val="28"/>
          <w:lang w:val="uk-UA"/>
        </w:rPr>
        <w:t>здоров`я Бахмутської міської ради                                         О. О. Миронова</w:t>
      </w:r>
    </w:p>
    <w:p w14:paraId="130EC640" w14:textId="77777777" w:rsidR="00F46093" w:rsidRDefault="00F46093" w:rsidP="00B62333">
      <w:pPr>
        <w:jc w:val="both"/>
        <w:rPr>
          <w:rFonts w:eastAsia="Times New Roman"/>
          <w:sz w:val="28"/>
          <w:szCs w:val="28"/>
          <w:lang w:val="uk-UA"/>
        </w:rPr>
      </w:pPr>
    </w:p>
    <w:p w14:paraId="38D8519A" w14:textId="77777777" w:rsidR="00F46093" w:rsidRDefault="00F46093" w:rsidP="00B62333">
      <w:pPr>
        <w:jc w:val="both"/>
        <w:rPr>
          <w:rFonts w:eastAsia="Times New Roman"/>
          <w:sz w:val="28"/>
          <w:szCs w:val="28"/>
          <w:lang w:val="uk-UA"/>
        </w:rPr>
      </w:pPr>
    </w:p>
    <w:p w14:paraId="5DBF5E4E" w14:textId="77777777" w:rsidR="00F46093" w:rsidRPr="00382FB7" w:rsidRDefault="00F46093" w:rsidP="00B62333">
      <w:pPr>
        <w:jc w:val="both"/>
        <w:rPr>
          <w:rFonts w:eastAsia="Times New Roman"/>
          <w:sz w:val="28"/>
          <w:szCs w:val="28"/>
          <w:lang w:val="uk-UA"/>
        </w:rPr>
      </w:pPr>
      <w:r>
        <w:rPr>
          <w:rFonts w:eastAsia="Times New Roman"/>
          <w:sz w:val="28"/>
          <w:szCs w:val="28"/>
          <w:lang w:val="uk-UA"/>
        </w:rPr>
        <w:t>Секретар Бахмутської міської ради                                        С. І. Кіщенко</w:t>
      </w:r>
    </w:p>
    <w:sectPr w:rsidR="00F46093" w:rsidRPr="00382FB7" w:rsidSect="00883705">
      <w:pgSz w:w="11906" w:h="16838"/>
      <w:pgMar w:top="709" w:right="849"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07B0E"/>
    <w:rsid w:val="000652E6"/>
    <w:rsid w:val="00076B24"/>
    <w:rsid w:val="001710D0"/>
    <w:rsid w:val="002002C2"/>
    <w:rsid w:val="00232784"/>
    <w:rsid w:val="00382FB7"/>
    <w:rsid w:val="004A12BF"/>
    <w:rsid w:val="004A2628"/>
    <w:rsid w:val="005C0ECF"/>
    <w:rsid w:val="005E12CD"/>
    <w:rsid w:val="00663ED9"/>
    <w:rsid w:val="00701A9D"/>
    <w:rsid w:val="00704EF1"/>
    <w:rsid w:val="00742457"/>
    <w:rsid w:val="007828C2"/>
    <w:rsid w:val="007A0507"/>
    <w:rsid w:val="007E2B20"/>
    <w:rsid w:val="007F5D2F"/>
    <w:rsid w:val="00856594"/>
    <w:rsid w:val="00883705"/>
    <w:rsid w:val="008F3A4D"/>
    <w:rsid w:val="009428B1"/>
    <w:rsid w:val="00A276AE"/>
    <w:rsid w:val="00AB52C9"/>
    <w:rsid w:val="00AB722E"/>
    <w:rsid w:val="00B07B0E"/>
    <w:rsid w:val="00B6044A"/>
    <w:rsid w:val="00B62333"/>
    <w:rsid w:val="00C115EC"/>
    <w:rsid w:val="00C97747"/>
    <w:rsid w:val="00D62998"/>
    <w:rsid w:val="00D93E67"/>
    <w:rsid w:val="00EA2D01"/>
    <w:rsid w:val="00EF79CD"/>
    <w:rsid w:val="00F13DB4"/>
    <w:rsid w:val="00F460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BD623"/>
  <w15:docId w15:val="{D2F11707-DD5E-4B18-B175-B47D77785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7B0E"/>
    <w:pPr>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7B0E"/>
    <w:rPr>
      <w:rFonts w:ascii="Tahoma" w:hAnsi="Tahoma" w:cs="Tahoma"/>
      <w:sz w:val="16"/>
      <w:szCs w:val="16"/>
    </w:rPr>
  </w:style>
  <w:style w:type="character" w:customStyle="1" w:styleId="a4">
    <w:name w:val="Текст выноски Знак"/>
    <w:basedOn w:val="a0"/>
    <w:link w:val="a3"/>
    <w:uiPriority w:val="99"/>
    <w:semiHidden/>
    <w:rsid w:val="00B07B0E"/>
    <w:rPr>
      <w:rFonts w:ascii="Tahoma" w:eastAsia="Calibri" w:hAnsi="Tahoma" w:cs="Tahoma"/>
      <w:sz w:val="16"/>
      <w:szCs w:val="16"/>
      <w:lang w:val="ru-RU" w:eastAsia="ru-RU"/>
    </w:rPr>
  </w:style>
  <w:style w:type="paragraph" w:styleId="a5">
    <w:name w:val="List Paragraph"/>
    <w:basedOn w:val="a"/>
    <w:uiPriority w:val="99"/>
    <w:qFormat/>
    <w:rsid w:val="005C0ECF"/>
    <w:pPr>
      <w:ind w:left="720"/>
      <w:contextualSpacing/>
    </w:pPr>
  </w:style>
  <w:style w:type="character" w:customStyle="1" w:styleId="2">
    <w:name w:val="Основной текст (2)"/>
    <w:basedOn w:val="a0"/>
    <w:rsid w:val="00382FB7"/>
    <w:rPr>
      <w:rFonts w:ascii="Times New Roman" w:eastAsia="Times New Roman" w:hAnsi="Times New Roman" w:cs="Times New Roman" w:hint="default"/>
      <w:b w:val="0"/>
      <w:bCs w:val="0"/>
      <w:i w:val="0"/>
      <w:iCs w:val="0"/>
      <w:smallCaps w:val="0"/>
      <w:strike w:val="0"/>
      <w:dstrike w:val="0"/>
      <w:color w:val="403B3D"/>
      <w:spacing w:val="0"/>
      <w:w w:val="100"/>
      <w:position w:val="0"/>
      <w:sz w:val="28"/>
      <w:szCs w:val="28"/>
      <w:u w:val="none"/>
      <w:effect w:val="none"/>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657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6</Pages>
  <Words>7496</Words>
  <Characters>4273</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2019-10-30T08:57:00Z</cp:lastPrinted>
  <dcterms:created xsi:type="dcterms:W3CDTF">2019-10-25T10:43:00Z</dcterms:created>
  <dcterms:modified xsi:type="dcterms:W3CDTF">2019-11-28T10:55:00Z</dcterms:modified>
</cp:coreProperties>
</file>