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403" w:rsidRPr="004326F6" w:rsidRDefault="00F83C23" w:rsidP="00A73A60">
      <w:pPr>
        <w:spacing w:after="0" w:line="240" w:lineRule="auto"/>
        <w:jc w:val="center"/>
        <w:rPr>
          <w:lang w:val="uk-UA"/>
        </w:rPr>
      </w:pPr>
      <w:r w:rsidRPr="00F83C23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7.8pt;visibility:visible" filled="t">
            <v:fill recolor="t" type="frame"/>
            <v:imagedata r:id="rId5" o:title=""/>
          </v:shape>
        </w:pict>
      </w:r>
      <w:r w:rsidR="004A4403" w:rsidRPr="004326F6">
        <w:rPr>
          <w:lang w:val="uk-UA"/>
        </w:rPr>
        <w:t xml:space="preserve">   </w:t>
      </w:r>
    </w:p>
    <w:p w:rsidR="004A4403" w:rsidRPr="004326F6" w:rsidRDefault="004A4403" w:rsidP="00A73A60">
      <w:pPr>
        <w:pStyle w:val="8"/>
        <w:rPr>
          <w:szCs w:val="28"/>
        </w:rPr>
      </w:pPr>
    </w:p>
    <w:p w:rsidR="004A4403" w:rsidRPr="004326F6" w:rsidRDefault="004A4403" w:rsidP="00A73A60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4A4403" w:rsidRPr="004326F6" w:rsidRDefault="004A4403" w:rsidP="00A73A60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4A4403" w:rsidRPr="004326F6" w:rsidRDefault="004A4403" w:rsidP="00A73A60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4326F6">
        <w:rPr>
          <w:spacing w:val="60"/>
          <w:sz w:val="36"/>
        </w:rPr>
        <w:t>Бахмутська міська рада</w:t>
      </w:r>
    </w:p>
    <w:p w:rsidR="004A4403" w:rsidRPr="004326F6" w:rsidRDefault="004A4403" w:rsidP="00A73A60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4A4403" w:rsidRPr="004326F6" w:rsidRDefault="004A4403" w:rsidP="00A73A60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>
        <w:rPr>
          <w:sz w:val="40"/>
          <w:szCs w:val="40"/>
          <w:lang w:val="uk-UA"/>
        </w:rPr>
        <w:t>3</w:t>
      </w:r>
      <w:r w:rsidR="00485933">
        <w:rPr>
          <w:sz w:val="40"/>
          <w:szCs w:val="40"/>
          <w:lang w:val="uk-UA"/>
        </w:rPr>
        <w:t>7</w:t>
      </w:r>
      <w:r w:rsidRPr="004326F6">
        <w:rPr>
          <w:sz w:val="40"/>
          <w:szCs w:val="40"/>
          <w:lang w:val="uk-UA"/>
        </w:rPr>
        <w:t xml:space="preserve"> СЕСІЯ 6 СКЛИКАННЯ</w:t>
      </w:r>
    </w:p>
    <w:p w:rsidR="004A4403" w:rsidRPr="004326F6" w:rsidRDefault="004A4403" w:rsidP="00A73A60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4A4403" w:rsidRPr="004326F6" w:rsidRDefault="004A4403" w:rsidP="00A73A60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4326F6">
        <w:rPr>
          <w:spacing w:val="80"/>
          <w:sz w:val="40"/>
          <w:szCs w:val="48"/>
          <w:lang w:val="uk-UA"/>
        </w:rPr>
        <w:t>РІШЕННЯ</w:t>
      </w:r>
    </w:p>
    <w:p w:rsidR="004A4403" w:rsidRPr="004326F6" w:rsidRDefault="004A4403" w:rsidP="00A73A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A4403" w:rsidRPr="004326F6" w:rsidRDefault="004A4403" w:rsidP="00A73A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20.12.2019</w:t>
      </w:r>
      <w:r w:rsidRPr="004326F6">
        <w:rPr>
          <w:rFonts w:ascii="Times New Roman" w:hAnsi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/>
          <w:sz w:val="24"/>
          <w:szCs w:val="24"/>
          <w:lang w:val="uk-UA"/>
        </w:rPr>
        <w:t>13</w:t>
      </w:r>
      <w:r w:rsidR="00485933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7C4E77">
        <w:rPr>
          <w:rFonts w:ascii="Times New Roman" w:hAnsi="Times New Roman"/>
          <w:sz w:val="24"/>
          <w:szCs w:val="24"/>
          <w:lang w:val="uk-UA"/>
        </w:rPr>
        <w:t>2839</w:t>
      </w:r>
    </w:p>
    <w:p w:rsidR="004A4403" w:rsidRPr="004326F6" w:rsidRDefault="004A4403" w:rsidP="00A73A60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326F6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4A4403" w:rsidRPr="004326F6" w:rsidRDefault="004A4403" w:rsidP="00A73A60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A4403" w:rsidRPr="004326F6" w:rsidRDefault="004A4403" w:rsidP="00C851F2">
      <w:pPr>
        <w:spacing w:after="0" w:line="240" w:lineRule="auto"/>
        <w:ind w:right="-1"/>
        <w:jc w:val="both"/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>затвердження передавального акту Клинівської</w:t>
      </w:r>
      <w:r w:rsidRPr="004326F6"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 xml:space="preserve"> сільської ради Бахмутського району Донецької області </w:t>
      </w:r>
    </w:p>
    <w:p w:rsidR="004A4403" w:rsidRPr="004326F6" w:rsidRDefault="004A4403" w:rsidP="006404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485933" w:rsidRPr="004326F6" w:rsidRDefault="004A4403" w:rsidP="0048593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85933"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 виконання рішення </w:t>
      </w:r>
      <w:r w:rsidRPr="001259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Бахмутської міської ради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Pr="001259C2">
        <w:rPr>
          <w:rFonts w:ascii="Times New Roman" w:hAnsi="Times New Roman"/>
          <w:sz w:val="28"/>
          <w:szCs w:val="28"/>
          <w:lang w:val="uk-UA"/>
        </w:rPr>
        <w:t>26.06.2019 № 6/131-262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259C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259C2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 початок припинення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Клинівської</w:t>
      </w:r>
      <w:r w:rsidRPr="001259C2">
        <w:rPr>
          <w:rFonts w:ascii="Times New Roman" w:hAnsi="Times New Roman"/>
          <w:bCs/>
          <w:sz w:val="28"/>
          <w:szCs w:val="28"/>
          <w:lang w:val="uk-UA" w:eastAsia="ru-RU"/>
        </w:rPr>
        <w:t xml:space="preserve"> сільської ради Бахмутського району Донецької області в результаті її реорганізації шляхом приєднання до Бахмутської міської ради»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bookmarkStart w:id="0" w:name="_GoBack"/>
      <w:bookmarkEnd w:id="0"/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відповідно до Цивільного кодексу України</w:t>
      </w:r>
      <w:r w:rsidR="00485933" w:rsidRPr="00293B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від 16.01.2003 № 435-І</w:t>
      </w:r>
      <w:r w:rsidR="00485933">
        <w:rPr>
          <w:rFonts w:ascii="Times New Roman" w:hAnsi="Times New Roman"/>
          <w:sz w:val="28"/>
          <w:szCs w:val="28"/>
          <w:lang w:val="en-US" w:eastAsia="ru-RU"/>
        </w:rPr>
        <w:t>V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, із внесеними  до нього змінами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85933" w:rsidRPr="00493E6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Господарського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кодексу України</w:t>
      </w:r>
      <w:r w:rsidR="00485933" w:rsidRPr="00293B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від 16.01.2003 № 436-І</w:t>
      </w:r>
      <w:r w:rsidR="00485933">
        <w:rPr>
          <w:rFonts w:ascii="Times New Roman" w:hAnsi="Times New Roman"/>
          <w:sz w:val="28"/>
          <w:szCs w:val="28"/>
          <w:lang w:val="en-US" w:eastAsia="ru-RU"/>
        </w:rPr>
        <w:t>V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, із внесеними  до нього змінами,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>16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.07.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 xml:space="preserve">1999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 xml:space="preserve"> 996-XIV 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Національний архівний фонд та архівні установи»</w:t>
      </w:r>
      <w:r w:rsidR="00485933" w:rsidRPr="00617A13">
        <w:rPr>
          <w:lang w:val="uk-UA"/>
        </w:rPr>
        <w:t xml:space="preserve"> </w:t>
      </w:r>
      <w:r w:rsidR="00485933" w:rsidRPr="00617A13">
        <w:rPr>
          <w:rFonts w:ascii="Times New Roman" w:hAnsi="Times New Roman"/>
          <w:sz w:val="28"/>
          <w:szCs w:val="28"/>
          <w:lang w:val="uk-UA"/>
        </w:rPr>
        <w:t>в редакції</w:t>
      </w:r>
      <w:r w:rsidR="00485933">
        <w:rPr>
          <w:lang w:val="uk-UA"/>
        </w:rPr>
        <w:t xml:space="preserve"> 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>від 13.12.2001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 №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>2888-III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Закону України «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 в редакції 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>від 26.11.2015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5933" w:rsidRPr="00617A13">
        <w:rPr>
          <w:rFonts w:ascii="Times New Roman" w:hAnsi="Times New Roman"/>
          <w:sz w:val="28"/>
          <w:szCs w:val="28"/>
          <w:lang w:val="uk-UA" w:eastAsia="ru-RU"/>
        </w:rPr>
        <w:t>№ 835-VIII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ністрів України від 28.02.2000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419,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із внесеними до нього змінами, 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нансів України від 02.09.2014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879,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 xml:space="preserve">із внесеними до нього змінами, </w:t>
      </w:r>
      <w:r w:rsidR="00485933" w:rsidRPr="00676EBF">
        <w:rPr>
          <w:rFonts w:ascii="Times New Roman" w:hAnsi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>, затверджених наказом Міністерства юс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тиції України від 18.06.2015</w:t>
      </w:r>
      <w:r w:rsidR="00485933"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1000/5</w:t>
      </w:r>
      <w:r w:rsidR="00485933" w:rsidRPr="004326F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85933" w:rsidRPr="00C2028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із внесеними до нього змінами,</w:t>
      </w:r>
      <w:r w:rsidR="00485933" w:rsidRPr="004326F6">
        <w:rPr>
          <w:rFonts w:ascii="Times New Roman" w:hAnsi="Times New Roman"/>
          <w:color w:val="000000"/>
          <w:sz w:val="28"/>
          <w:szCs w:val="24"/>
          <w:lang w:val="uk-UA" w:eastAsia="ru-RU"/>
        </w:rPr>
        <w:t xml:space="preserve"> к</w:t>
      </w:r>
      <w:r w:rsidR="00485933" w:rsidRPr="004326F6">
        <w:rPr>
          <w:rFonts w:ascii="Times New Roman" w:hAnsi="Times New Roman"/>
          <w:sz w:val="28"/>
          <w:szCs w:val="28"/>
          <w:lang w:val="uk-UA" w:eastAsia="ru-RU"/>
        </w:rPr>
        <w:t>еруючись ст.ст. 25, 26, 59</w:t>
      </w:r>
      <w:r w:rsidR="00485933">
        <w:rPr>
          <w:rFonts w:ascii="Times New Roman" w:hAnsi="Times New Roman"/>
          <w:sz w:val="28"/>
          <w:szCs w:val="28"/>
          <w:lang w:val="uk-UA" w:eastAsia="ru-RU"/>
        </w:rPr>
        <w:t>, 73</w:t>
      </w:r>
      <w:r w:rsidR="00485933" w:rsidRPr="004326F6">
        <w:rPr>
          <w:lang w:val="uk-UA"/>
        </w:rPr>
        <w:t xml:space="preserve"> </w:t>
      </w:r>
      <w:r w:rsidR="00485933" w:rsidRPr="004326F6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від 21.05.1997 № 280/97-ВР «Про місцеве самоврядування в Україні», із внесеними до нього змінами, Законом України </w:t>
      </w:r>
      <w:r w:rsidR="00485933" w:rsidRPr="004326F6">
        <w:rPr>
          <w:rFonts w:ascii="Times New Roman" w:hAnsi="Times New Roman"/>
          <w:color w:val="000000"/>
          <w:sz w:val="28"/>
          <w:szCs w:val="24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="00485933" w:rsidRPr="004326F6">
        <w:rPr>
          <w:rFonts w:ascii="Times New Roman" w:hAnsi="Times New Roman"/>
          <w:sz w:val="28"/>
          <w:szCs w:val="28"/>
          <w:lang w:val="uk-UA" w:eastAsia="ru-RU"/>
        </w:rPr>
        <w:t xml:space="preserve"> Бахмутська міська рада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ВИРІШИЛА:</w:t>
      </w:r>
    </w:p>
    <w:p w:rsidR="00485933" w:rsidRPr="004326F6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85933" w:rsidRPr="004326F6" w:rsidRDefault="00485933" w:rsidP="00485933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Затвердити передавальний акт </w:t>
      </w:r>
      <w:r w:rsidRPr="00485933">
        <w:rPr>
          <w:rFonts w:ascii="Times New Roman" w:hAnsi="Times New Roman"/>
          <w:sz w:val="28"/>
          <w:szCs w:val="28"/>
          <w:lang w:val="uk-UA" w:eastAsia="ru-RU"/>
        </w:rPr>
        <w:t xml:space="preserve">Клинівської сільської ради Бахмутського району Донецької області (ЄДРПОУ 04341092), місцезнаходження юридичної особи: вул. Козаченко, будинок 1, с. Клинове, Бахмутський район, Донецької області, 84562, в результаті її реорганізації шляхом приєднання до юридичної особи Бахмутської міської ради (ЄДРПОУ 04052732), місцезнаходження юридичної особи: вул. Миру, будинок 44, м. Бахмут Донецької області, 84500 </w:t>
      </w:r>
      <w:r>
        <w:rPr>
          <w:rFonts w:ascii="Times New Roman" w:hAnsi="Times New Roman"/>
          <w:sz w:val="28"/>
          <w:szCs w:val="28"/>
          <w:lang w:val="uk-UA" w:eastAsia="ru-RU"/>
        </w:rPr>
        <w:t>(додаток 1)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85933" w:rsidRPr="004326F6" w:rsidRDefault="00485933" w:rsidP="00485933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>Передати безоплатно від Бахмутської міської ради до: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2.1. Управління культури Бахмутської міської ради із закріпленням за ним на праві оперативного управління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2)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2.2. Управління освіти Бахмутської міської ради із закріпленням за ним на праві оперативного управління цілісний майновий комплекс дошкільного навчального закладу ясел-садка загального розвитку «Калинонька» Клинівської сільської ради Бахмутського району,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3)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2.3. КОМУНАЛЬНОГО ПІДПРИЄМСТВА «БАХМУТСЬКА ЖИТЛОВА УПРАВЛЯЮЧА КОМПАНІЯ»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господарського віддання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4)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2.4. КОМУНАЛЬНОГО ПІДПРИЄМСТВА «БАХМУТСЬКИЙ КОМБІНАТ КОМУНАЛЬНИХ ПІДПРИЄМСТВ» із закріпленням за ним на праві господарського віддання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5)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2.5. Управління муніципального розвитку Бахмутської міської ради</w:t>
      </w:r>
      <w:r w:rsidRPr="004859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оперативного управління документацію,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6)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Визначити, що за Бахмутською міською радою в особі відділу бухгалтерського обліку і звітності Бахмутської міської ради на праві оперативного управління закріплюється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8)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 Виконавчим органам Бахмутської міської ради  та комунальним підприємствам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 зазначеним в цьому рішенні передбачити фінансування на утримання майна/цілісного майнового комплексу, переданих їм згідно цього рішення.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5. 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Комісії з припинення юридичної особи </w:t>
      </w:r>
      <w:r>
        <w:rPr>
          <w:rFonts w:ascii="Times New Roman" w:hAnsi="Times New Roman"/>
          <w:sz w:val="28"/>
          <w:szCs w:val="28"/>
          <w:lang w:val="uk-UA" w:eastAsia="ru-RU"/>
        </w:rPr>
        <w:t>Клинівської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 в результаті її реорганізації шляхом приєднання до Бахмутської міської ради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Кіщенко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) завершити процедуру припинення </w:t>
      </w:r>
      <w:r w:rsidR="000559D2">
        <w:rPr>
          <w:rFonts w:ascii="Times New Roman" w:hAnsi="Times New Roman"/>
          <w:sz w:val="28"/>
          <w:szCs w:val="28"/>
          <w:lang w:val="uk-UA" w:eastAsia="ru-RU"/>
        </w:rPr>
        <w:t>Клинівської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порядку, передбаченому чинним законодавством України.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6. Встановити, що дане рішення набирає чинності 31.12.2019 року.</w:t>
      </w: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Організаційне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виконання рішення покласти на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комісію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hAnsi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юридичної особи </w:t>
      </w:r>
      <w:r w:rsidR="000559D2">
        <w:rPr>
          <w:rFonts w:ascii="Times New Roman" w:hAnsi="Times New Roman"/>
          <w:sz w:val="28"/>
          <w:szCs w:val="28"/>
          <w:lang w:val="uk-UA" w:eastAsia="ru-RU"/>
        </w:rPr>
        <w:t xml:space="preserve">Клинівської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сільської ради Бахмутського району Донецької області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результаті її реорганізації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шляхом приєднання до Бахмутської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Кіщенко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3B3A1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керівників виконавчих органів Бахмутської міської ради  та комунальних підприємств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зазначених в цьому рішенні,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заступників міського голови </w:t>
      </w:r>
      <w:proofErr w:type="spellStart"/>
      <w:r w:rsidRPr="004326F6">
        <w:rPr>
          <w:rFonts w:ascii="Times New Roman" w:hAnsi="Times New Roman"/>
          <w:sz w:val="28"/>
          <w:szCs w:val="28"/>
          <w:lang w:val="uk-UA" w:eastAsia="ru-RU"/>
        </w:rPr>
        <w:t>Стрющенка</w:t>
      </w:r>
      <w:proofErr w:type="spellEnd"/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 О.В.</w:t>
      </w:r>
      <w:r>
        <w:rPr>
          <w:rFonts w:ascii="Times New Roman" w:hAnsi="Times New Roman"/>
          <w:sz w:val="28"/>
          <w:szCs w:val="28"/>
          <w:lang w:val="uk-UA" w:eastAsia="ru-RU"/>
        </w:rPr>
        <w:t>, Точену В.В.</w:t>
      </w:r>
    </w:p>
    <w:p w:rsidR="00485933" w:rsidRPr="004326F6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Pr="004326F6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 w:rsidR="000559D2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485933" w:rsidRPr="004326F6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5933" w:rsidRPr="004326F6" w:rsidRDefault="00485933" w:rsidP="00485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A4403" w:rsidRPr="004C6374" w:rsidRDefault="00485933" w:rsidP="0048593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 xml:space="preserve">Міський голова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>О.О. РЕВА</w:t>
      </w:r>
    </w:p>
    <w:sectPr w:rsidR="004A4403" w:rsidRPr="004C6374" w:rsidSect="00322773">
      <w:pgSz w:w="11906" w:h="16838"/>
      <w:pgMar w:top="993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7D6B7B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DF30EAF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78A"/>
    <w:rsid w:val="00033A43"/>
    <w:rsid w:val="00054273"/>
    <w:rsid w:val="000559D2"/>
    <w:rsid w:val="00055F88"/>
    <w:rsid w:val="00063C12"/>
    <w:rsid w:val="0006415C"/>
    <w:rsid w:val="00077E60"/>
    <w:rsid w:val="000911D3"/>
    <w:rsid w:val="000A10F2"/>
    <w:rsid w:val="000A3DED"/>
    <w:rsid w:val="000C3175"/>
    <w:rsid w:val="000C6656"/>
    <w:rsid w:val="000D300B"/>
    <w:rsid w:val="000D34AC"/>
    <w:rsid w:val="000E0CF7"/>
    <w:rsid w:val="000F038C"/>
    <w:rsid w:val="00100674"/>
    <w:rsid w:val="00110CC9"/>
    <w:rsid w:val="00113AAF"/>
    <w:rsid w:val="0012078D"/>
    <w:rsid w:val="00120AC3"/>
    <w:rsid w:val="00121E24"/>
    <w:rsid w:val="001259C2"/>
    <w:rsid w:val="0013548A"/>
    <w:rsid w:val="00144B0E"/>
    <w:rsid w:val="001653B5"/>
    <w:rsid w:val="00173B99"/>
    <w:rsid w:val="0018706C"/>
    <w:rsid w:val="00196B65"/>
    <w:rsid w:val="001C4E24"/>
    <w:rsid w:val="00205841"/>
    <w:rsid w:val="00215360"/>
    <w:rsid w:val="00215EEB"/>
    <w:rsid w:val="00230B26"/>
    <w:rsid w:val="00233773"/>
    <w:rsid w:val="0026009B"/>
    <w:rsid w:val="00263E85"/>
    <w:rsid w:val="0026454E"/>
    <w:rsid w:val="00267736"/>
    <w:rsid w:val="00283901"/>
    <w:rsid w:val="00284581"/>
    <w:rsid w:val="0028512E"/>
    <w:rsid w:val="00293BBD"/>
    <w:rsid w:val="002A6CC7"/>
    <w:rsid w:val="002B7B1B"/>
    <w:rsid w:val="002E5854"/>
    <w:rsid w:val="002E5A0B"/>
    <w:rsid w:val="002F4F48"/>
    <w:rsid w:val="003069A9"/>
    <w:rsid w:val="00310A9F"/>
    <w:rsid w:val="0032200C"/>
    <w:rsid w:val="00322773"/>
    <w:rsid w:val="0032771E"/>
    <w:rsid w:val="00333245"/>
    <w:rsid w:val="0034024D"/>
    <w:rsid w:val="003435FC"/>
    <w:rsid w:val="00347905"/>
    <w:rsid w:val="00350FBE"/>
    <w:rsid w:val="0035258D"/>
    <w:rsid w:val="00354866"/>
    <w:rsid w:val="00360002"/>
    <w:rsid w:val="0038369D"/>
    <w:rsid w:val="003857DA"/>
    <w:rsid w:val="00390F00"/>
    <w:rsid w:val="003A1975"/>
    <w:rsid w:val="003B3A14"/>
    <w:rsid w:val="003C34C3"/>
    <w:rsid w:val="003E3773"/>
    <w:rsid w:val="003F79A3"/>
    <w:rsid w:val="00413B47"/>
    <w:rsid w:val="0041439E"/>
    <w:rsid w:val="00424DD7"/>
    <w:rsid w:val="004326F6"/>
    <w:rsid w:val="0043289C"/>
    <w:rsid w:val="00446839"/>
    <w:rsid w:val="00457A2F"/>
    <w:rsid w:val="0046294E"/>
    <w:rsid w:val="00481AFC"/>
    <w:rsid w:val="00485933"/>
    <w:rsid w:val="00493936"/>
    <w:rsid w:val="004944D6"/>
    <w:rsid w:val="00494FF1"/>
    <w:rsid w:val="004A3A3E"/>
    <w:rsid w:val="004A4403"/>
    <w:rsid w:val="004C6374"/>
    <w:rsid w:val="004F3EFF"/>
    <w:rsid w:val="004F4418"/>
    <w:rsid w:val="004F514E"/>
    <w:rsid w:val="00504A27"/>
    <w:rsid w:val="00530040"/>
    <w:rsid w:val="005407B1"/>
    <w:rsid w:val="00571983"/>
    <w:rsid w:val="00582584"/>
    <w:rsid w:val="00591D87"/>
    <w:rsid w:val="00595571"/>
    <w:rsid w:val="005B530A"/>
    <w:rsid w:val="005C60AE"/>
    <w:rsid w:val="005C7A80"/>
    <w:rsid w:val="005E50C1"/>
    <w:rsid w:val="005F4265"/>
    <w:rsid w:val="00612B37"/>
    <w:rsid w:val="00617A13"/>
    <w:rsid w:val="006404B8"/>
    <w:rsid w:val="00642E49"/>
    <w:rsid w:val="00655B74"/>
    <w:rsid w:val="00656EDB"/>
    <w:rsid w:val="00662584"/>
    <w:rsid w:val="00676EBF"/>
    <w:rsid w:val="00691E32"/>
    <w:rsid w:val="0069337B"/>
    <w:rsid w:val="00695E7B"/>
    <w:rsid w:val="00696073"/>
    <w:rsid w:val="006973F5"/>
    <w:rsid w:val="006D3161"/>
    <w:rsid w:val="006D5F32"/>
    <w:rsid w:val="006F5906"/>
    <w:rsid w:val="006F735D"/>
    <w:rsid w:val="00706DB6"/>
    <w:rsid w:val="00713286"/>
    <w:rsid w:val="0072120E"/>
    <w:rsid w:val="00731CA9"/>
    <w:rsid w:val="007408ED"/>
    <w:rsid w:val="00743135"/>
    <w:rsid w:val="00777BCB"/>
    <w:rsid w:val="0078795D"/>
    <w:rsid w:val="00794F61"/>
    <w:rsid w:val="007A08EF"/>
    <w:rsid w:val="007A47D2"/>
    <w:rsid w:val="007A6EF6"/>
    <w:rsid w:val="007B6125"/>
    <w:rsid w:val="007C4E77"/>
    <w:rsid w:val="007C6701"/>
    <w:rsid w:val="007D535E"/>
    <w:rsid w:val="007E0FA8"/>
    <w:rsid w:val="007E7092"/>
    <w:rsid w:val="0082721D"/>
    <w:rsid w:val="00840284"/>
    <w:rsid w:val="0085328E"/>
    <w:rsid w:val="00870AC0"/>
    <w:rsid w:val="00894BD5"/>
    <w:rsid w:val="008A3459"/>
    <w:rsid w:val="008B1058"/>
    <w:rsid w:val="008B3E61"/>
    <w:rsid w:val="008C28C7"/>
    <w:rsid w:val="008C4E70"/>
    <w:rsid w:val="008C7C5D"/>
    <w:rsid w:val="008D24C8"/>
    <w:rsid w:val="008F0E2A"/>
    <w:rsid w:val="0092723A"/>
    <w:rsid w:val="009521D4"/>
    <w:rsid w:val="00953820"/>
    <w:rsid w:val="009633D9"/>
    <w:rsid w:val="00977F1B"/>
    <w:rsid w:val="009C2E18"/>
    <w:rsid w:val="009D2DB8"/>
    <w:rsid w:val="009D2E6B"/>
    <w:rsid w:val="009D502A"/>
    <w:rsid w:val="009D655F"/>
    <w:rsid w:val="009D6E0D"/>
    <w:rsid w:val="009D70FF"/>
    <w:rsid w:val="009E3461"/>
    <w:rsid w:val="00A06221"/>
    <w:rsid w:val="00A520F1"/>
    <w:rsid w:val="00A56453"/>
    <w:rsid w:val="00A62B9A"/>
    <w:rsid w:val="00A65538"/>
    <w:rsid w:val="00A73A60"/>
    <w:rsid w:val="00A73BD6"/>
    <w:rsid w:val="00A75454"/>
    <w:rsid w:val="00A803F2"/>
    <w:rsid w:val="00A85D82"/>
    <w:rsid w:val="00A90202"/>
    <w:rsid w:val="00A928CD"/>
    <w:rsid w:val="00AA0312"/>
    <w:rsid w:val="00AA3F93"/>
    <w:rsid w:val="00AA5078"/>
    <w:rsid w:val="00AB6F44"/>
    <w:rsid w:val="00AB70B0"/>
    <w:rsid w:val="00AC6D52"/>
    <w:rsid w:val="00AD0463"/>
    <w:rsid w:val="00AD2430"/>
    <w:rsid w:val="00AE5C00"/>
    <w:rsid w:val="00B03943"/>
    <w:rsid w:val="00B07CC1"/>
    <w:rsid w:val="00B4701F"/>
    <w:rsid w:val="00B51FC5"/>
    <w:rsid w:val="00B63165"/>
    <w:rsid w:val="00B7558F"/>
    <w:rsid w:val="00B820E9"/>
    <w:rsid w:val="00B8706D"/>
    <w:rsid w:val="00BB7565"/>
    <w:rsid w:val="00BD2B77"/>
    <w:rsid w:val="00BD7C4C"/>
    <w:rsid w:val="00BF34C6"/>
    <w:rsid w:val="00C2028B"/>
    <w:rsid w:val="00C26F69"/>
    <w:rsid w:val="00C420A1"/>
    <w:rsid w:val="00C64D7D"/>
    <w:rsid w:val="00C70AF4"/>
    <w:rsid w:val="00C81F40"/>
    <w:rsid w:val="00C851F2"/>
    <w:rsid w:val="00C87A95"/>
    <w:rsid w:val="00CA778A"/>
    <w:rsid w:val="00CB2EB5"/>
    <w:rsid w:val="00CD169F"/>
    <w:rsid w:val="00CD4BC3"/>
    <w:rsid w:val="00CD595D"/>
    <w:rsid w:val="00CD77A1"/>
    <w:rsid w:val="00CE0F7B"/>
    <w:rsid w:val="00D014FB"/>
    <w:rsid w:val="00D05C8B"/>
    <w:rsid w:val="00D22853"/>
    <w:rsid w:val="00D233CB"/>
    <w:rsid w:val="00D328D1"/>
    <w:rsid w:val="00D33131"/>
    <w:rsid w:val="00D33318"/>
    <w:rsid w:val="00D501D7"/>
    <w:rsid w:val="00D563D7"/>
    <w:rsid w:val="00D808C6"/>
    <w:rsid w:val="00D809BA"/>
    <w:rsid w:val="00D81B87"/>
    <w:rsid w:val="00D87653"/>
    <w:rsid w:val="00D9609B"/>
    <w:rsid w:val="00DA3E38"/>
    <w:rsid w:val="00E062C4"/>
    <w:rsid w:val="00E15ACE"/>
    <w:rsid w:val="00E33D41"/>
    <w:rsid w:val="00E3766A"/>
    <w:rsid w:val="00E46099"/>
    <w:rsid w:val="00E62912"/>
    <w:rsid w:val="00EA73F1"/>
    <w:rsid w:val="00EB05C5"/>
    <w:rsid w:val="00EB36DC"/>
    <w:rsid w:val="00EC307E"/>
    <w:rsid w:val="00EC4EF6"/>
    <w:rsid w:val="00ED3697"/>
    <w:rsid w:val="00EE7433"/>
    <w:rsid w:val="00EF3B0D"/>
    <w:rsid w:val="00F30992"/>
    <w:rsid w:val="00F336E1"/>
    <w:rsid w:val="00F33D2E"/>
    <w:rsid w:val="00F54C47"/>
    <w:rsid w:val="00F63773"/>
    <w:rsid w:val="00F722F3"/>
    <w:rsid w:val="00F826D0"/>
    <w:rsid w:val="00F83C23"/>
    <w:rsid w:val="00F84091"/>
    <w:rsid w:val="00F91ABF"/>
    <w:rsid w:val="00FA0B9F"/>
    <w:rsid w:val="00FB4E8A"/>
    <w:rsid w:val="00FF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77E60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A73A60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9"/>
    <w:qFormat/>
    <w:rsid w:val="00A73A60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9"/>
    <w:qFormat/>
    <w:rsid w:val="00A73A60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A73A60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A73A60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73A60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9"/>
    <w:qFormat/>
    <w:rsid w:val="00A73A60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9"/>
    <w:qFormat/>
    <w:rsid w:val="00A73A60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9"/>
    <w:qFormat/>
    <w:rsid w:val="00A73A60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73A60"/>
    <w:rPr>
      <w:rFonts w:ascii="Times New Roman" w:hAnsi="Times New Roman" w:cs="Times New Roman"/>
      <w:sz w:val="20"/>
      <w:szCs w:val="20"/>
      <w:lang w:val="uk-UA"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A73A60"/>
    <w:rPr>
      <w:rFonts w:ascii="Times New Roman" w:hAnsi="Times New Roman" w:cs="Times New Roman"/>
      <w:bCs/>
      <w:sz w:val="20"/>
      <w:szCs w:val="20"/>
      <w:lang w:val="uk-UA" w:eastAsia="ar-SA" w:bidi="ar-SA"/>
    </w:rPr>
  </w:style>
  <w:style w:type="character" w:customStyle="1" w:styleId="fontstyle01">
    <w:name w:val="fontstyle01"/>
    <w:basedOn w:val="a0"/>
    <w:uiPriority w:val="99"/>
    <w:rsid w:val="009E3461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uiPriority w:val="99"/>
    <w:rsid w:val="009E3461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731C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7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73A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0641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"/>
    <w:basedOn w:val="a"/>
    <w:uiPriority w:val="99"/>
    <w:rsid w:val="00640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6404B8"/>
    <w:rPr>
      <w:rFonts w:cs="Times New Roman"/>
      <w:b/>
      <w:bCs/>
    </w:rPr>
  </w:style>
  <w:style w:type="character" w:customStyle="1" w:styleId="rvts0">
    <w:name w:val="rvts0"/>
    <w:basedOn w:val="a0"/>
    <w:uiPriority w:val="99"/>
    <w:rsid w:val="00A928CD"/>
    <w:rPr>
      <w:rFonts w:cs="Times New Roman"/>
    </w:rPr>
  </w:style>
  <w:style w:type="paragraph" w:styleId="a9">
    <w:name w:val="Body Text Indent"/>
    <w:basedOn w:val="a"/>
    <w:link w:val="aa"/>
    <w:uiPriority w:val="99"/>
    <w:rsid w:val="00695E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95E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21"/>
    <w:uiPriority w:val="99"/>
    <w:locked/>
    <w:rsid w:val="00695E7B"/>
    <w:rPr>
      <w:sz w:val="23"/>
      <w:shd w:val="clear" w:color="auto" w:fill="FFFFFF"/>
    </w:rPr>
  </w:style>
  <w:style w:type="paragraph" w:customStyle="1" w:styleId="21">
    <w:name w:val="Основной текст2"/>
    <w:basedOn w:val="a"/>
    <w:link w:val="ab"/>
    <w:uiPriority w:val="99"/>
    <w:rsid w:val="00695E7B"/>
    <w:pPr>
      <w:widowControl w:val="0"/>
      <w:shd w:val="clear" w:color="auto" w:fill="FFFFFF"/>
      <w:spacing w:before="720" w:after="0" w:line="240" w:lineRule="atLeast"/>
      <w:jc w:val="both"/>
    </w:pPr>
    <w:rPr>
      <w:sz w:val="23"/>
      <w:szCs w:val="23"/>
      <w:lang w:val="en-US" w:eastAsia="ru-RU"/>
    </w:rPr>
  </w:style>
  <w:style w:type="paragraph" w:styleId="22">
    <w:name w:val="Body Text 2"/>
    <w:basedOn w:val="a"/>
    <w:link w:val="23"/>
    <w:uiPriority w:val="99"/>
    <w:rsid w:val="008A345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8A345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F826D0"/>
    <w:rPr>
      <w:rFonts w:ascii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54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ch02</dc:creator>
  <cp:keywords/>
  <dc:description/>
  <cp:lastModifiedBy>Admin</cp:lastModifiedBy>
  <cp:revision>11</cp:revision>
  <cp:lastPrinted>2019-12-18T12:14:00Z</cp:lastPrinted>
  <dcterms:created xsi:type="dcterms:W3CDTF">2019-11-20T16:25:00Z</dcterms:created>
  <dcterms:modified xsi:type="dcterms:W3CDTF">2019-12-21T07:56:00Z</dcterms:modified>
</cp:coreProperties>
</file>