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75A2" w:rsidRPr="00B87E5A" w:rsidRDefault="003975A2" w:rsidP="003975A2">
      <w:pPr>
        <w:shd w:val="clear" w:color="auto" w:fill="FFFFFF"/>
        <w:spacing w:after="0" w:line="240" w:lineRule="auto"/>
        <w:jc w:val="center"/>
        <w:rPr>
          <w:rFonts w:ascii="Times New Roman" w:hAnsi="Times New Roman"/>
          <w:b/>
          <w:sz w:val="32"/>
          <w:szCs w:val="32"/>
          <w:lang w:eastAsia="ru-RU"/>
        </w:rPr>
      </w:pPr>
      <w:r w:rsidRPr="00877810">
        <w:rPr>
          <w:rFonts w:ascii="Times New Roman" w:hAnsi="Times New Roman"/>
          <w:noProof/>
          <w:sz w:val="20"/>
          <w:szCs w:val="20"/>
          <w:lang w:val="ru-RU" w:eastAsia="ru-RU"/>
        </w:rPr>
        <w:drawing>
          <wp:inline distT="0" distB="0" distL="0" distR="0" wp14:anchorId="1E025CCE" wp14:editId="5BAF0521">
            <wp:extent cx="457455" cy="61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57455" cy="612000"/>
                    </a:xfrm>
                    <a:prstGeom prst="rect">
                      <a:avLst/>
                    </a:prstGeom>
                    <a:noFill/>
                    <a:ln>
                      <a:noFill/>
                    </a:ln>
                  </pic:spPr>
                </pic:pic>
              </a:graphicData>
            </a:graphic>
          </wp:inline>
        </w:drawing>
      </w:r>
    </w:p>
    <w:p w:rsidR="003975A2" w:rsidRPr="00B87E5A" w:rsidRDefault="003975A2" w:rsidP="003975A2">
      <w:pPr>
        <w:shd w:val="clear" w:color="auto" w:fill="FFFFFF"/>
        <w:spacing w:after="0" w:line="240" w:lineRule="auto"/>
        <w:jc w:val="center"/>
        <w:rPr>
          <w:rFonts w:ascii="Times New Roman" w:hAnsi="Times New Roman"/>
          <w:b/>
          <w:sz w:val="32"/>
          <w:szCs w:val="32"/>
          <w:lang w:eastAsia="ru-RU"/>
        </w:rPr>
      </w:pPr>
      <w:r w:rsidRPr="00B87E5A">
        <w:rPr>
          <w:rFonts w:ascii="Times New Roman" w:hAnsi="Times New Roman"/>
          <w:b/>
          <w:sz w:val="32"/>
          <w:szCs w:val="32"/>
          <w:lang w:eastAsia="ru-RU"/>
        </w:rPr>
        <w:t>У К  Р  А  Ї  Н  А</w:t>
      </w:r>
    </w:p>
    <w:p w:rsidR="003975A2" w:rsidRPr="00877810" w:rsidRDefault="003975A2" w:rsidP="003975A2">
      <w:pPr>
        <w:shd w:val="clear" w:color="auto" w:fill="FFFFFF"/>
        <w:spacing w:after="0" w:line="240" w:lineRule="auto"/>
        <w:jc w:val="center"/>
        <w:rPr>
          <w:rFonts w:ascii="Times New Roman" w:hAnsi="Times New Roman"/>
          <w:b/>
          <w:sz w:val="20"/>
          <w:szCs w:val="20"/>
          <w:lang w:eastAsia="ru-RU"/>
        </w:rPr>
      </w:pPr>
    </w:p>
    <w:p w:rsidR="003975A2" w:rsidRPr="00B87E5A" w:rsidRDefault="003975A2" w:rsidP="003975A2">
      <w:pPr>
        <w:shd w:val="clear" w:color="auto" w:fill="FFFFFF"/>
        <w:spacing w:after="0" w:line="240" w:lineRule="auto"/>
        <w:jc w:val="center"/>
        <w:rPr>
          <w:rFonts w:ascii="Times New Roman" w:hAnsi="Times New Roman"/>
          <w:b/>
          <w:sz w:val="36"/>
          <w:szCs w:val="36"/>
          <w:lang w:eastAsia="ru-RU"/>
        </w:rPr>
      </w:pPr>
      <w:r w:rsidRPr="00B87E5A">
        <w:rPr>
          <w:rFonts w:ascii="Times New Roman" w:hAnsi="Times New Roman"/>
          <w:b/>
          <w:sz w:val="36"/>
          <w:szCs w:val="36"/>
          <w:lang w:eastAsia="ru-RU"/>
        </w:rPr>
        <w:t>Б а х м у т с ь к а  м і с ь к а  р а д а</w:t>
      </w:r>
    </w:p>
    <w:p w:rsidR="003975A2" w:rsidRPr="00B87E5A" w:rsidRDefault="003975A2" w:rsidP="003975A2">
      <w:pPr>
        <w:shd w:val="clear" w:color="auto" w:fill="FFFFFF"/>
        <w:spacing w:after="0" w:line="240" w:lineRule="auto"/>
        <w:jc w:val="center"/>
        <w:rPr>
          <w:rFonts w:ascii="Times New Roman" w:hAnsi="Times New Roman"/>
          <w:b/>
          <w:sz w:val="36"/>
          <w:szCs w:val="36"/>
          <w:lang w:eastAsia="ru-RU"/>
        </w:rPr>
      </w:pPr>
    </w:p>
    <w:p w:rsidR="003975A2" w:rsidRPr="00877810" w:rsidRDefault="003975A2" w:rsidP="003975A2">
      <w:pPr>
        <w:shd w:val="clear" w:color="auto" w:fill="FFFFFF"/>
        <w:spacing w:after="0" w:line="240" w:lineRule="auto"/>
        <w:jc w:val="center"/>
        <w:rPr>
          <w:rFonts w:ascii="Times New Roman" w:hAnsi="Times New Roman"/>
          <w:b/>
          <w:sz w:val="40"/>
          <w:szCs w:val="20"/>
          <w:lang w:eastAsia="ru-RU"/>
        </w:rPr>
      </w:pPr>
      <w:r w:rsidRPr="00877810">
        <w:rPr>
          <w:rFonts w:ascii="Times New Roman" w:hAnsi="Times New Roman"/>
          <w:b/>
          <w:sz w:val="40"/>
          <w:szCs w:val="20"/>
          <w:lang w:eastAsia="ru-RU"/>
        </w:rPr>
        <w:t xml:space="preserve"> 14</w:t>
      </w:r>
      <w:r>
        <w:rPr>
          <w:rFonts w:ascii="Times New Roman" w:hAnsi="Times New Roman"/>
          <w:b/>
          <w:sz w:val="40"/>
          <w:szCs w:val="20"/>
          <w:lang w:val="ru-RU" w:eastAsia="ru-RU"/>
        </w:rPr>
        <w:t>6</w:t>
      </w:r>
      <w:r w:rsidRPr="00877810">
        <w:rPr>
          <w:rFonts w:ascii="Times New Roman" w:hAnsi="Times New Roman"/>
          <w:b/>
          <w:sz w:val="40"/>
          <w:szCs w:val="20"/>
          <w:lang w:eastAsia="ru-RU"/>
        </w:rPr>
        <w:t xml:space="preserve"> СЕСІЯ 6 СКЛИКАННЯ</w:t>
      </w:r>
    </w:p>
    <w:p w:rsidR="003975A2" w:rsidRPr="00B87E5A" w:rsidRDefault="003975A2" w:rsidP="003975A2">
      <w:pPr>
        <w:shd w:val="clear" w:color="auto" w:fill="FFFFFF"/>
        <w:spacing w:after="0" w:line="240" w:lineRule="auto"/>
        <w:jc w:val="center"/>
        <w:rPr>
          <w:rFonts w:ascii="Times New Roman" w:hAnsi="Times New Roman"/>
          <w:b/>
          <w:sz w:val="20"/>
          <w:szCs w:val="20"/>
          <w:lang w:eastAsia="ru-RU"/>
        </w:rPr>
      </w:pPr>
    </w:p>
    <w:p w:rsidR="003975A2" w:rsidRPr="00B87E5A" w:rsidRDefault="003975A2" w:rsidP="003975A2">
      <w:pPr>
        <w:shd w:val="clear" w:color="auto" w:fill="FFFFFF"/>
        <w:spacing w:after="0" w:line="240" w:lineRule="auto"/>
        <w:jc w:val="center"/>
        <w:rPr>
          <w:rFonts w:ascii="Times New Roman" w:hAnsi="Times New Roman"/>
          <w:b/>
          <w:sz w:val="48"/>
          <w:szCs w:val="48"/>
          <w:lang w:eastAsia="ru-RU"/>
        </w:rPr>
      </w:pPr>
      <w:r w:rsidRPr="00B87E5A">
        <w:rPr>
          <w:rFonts w:ascii="Times New Roman" w:hAnsi="Times New Roman"/>
          <w:b/>
          <w:sz w:val="48"/>
          <w:szCs w:val="48"/>
          <w:lang w:eastAsia="ru-RU"/>
        </w:rPr>
        <w:t>Р І Ш Е Н Н Я</w:t>
      </w:r>
    </w:p>
    <w:p w:rsidR="003975A2" w:rsidRPr="00877810" w:rsidRDefault="003975A2" w:rsidP="003975A2">
      <w:pPr>
        <w:shd w:val="clear" w:color="auto" w:fill="FFFFFF"/>
        <w:spacing w:after="0" w:line="240" w:lineRule="auto"/>
        <w:rPr>
          <w:rFonts w:ascii="Times New Roman" w:hAnsi="Times New Roman"/>
          <w:sz w:val="28"/>
          <w:szCs w:val="28"/>
          <w:lang w:eastAsia="ru-RU"/>
        </w:rPr>
      </w:pPr>
    </w:p>
    <w:p w:rsidR="003975A2" w:rsidRPr="00877810" w:rsidRDefault="003975A2" w:rsidP="003975A2">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p w:rsidR="003975A2" w:rsidRPr="00B414A6" w:rsidRDefault="003975A2" w:rsidP="003975A2">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23.09.2020</w:t>
      </w:r>
      <w:r w:rsidRPr="00B414A6">
        <w:rPr>
          <w:rFonts w:ascii="Times New Roman" w:hAnsi="Times New Roman"/>
          <w:sz w:val="28"/>
          <w:szCs w:val="28"/>
          <w:lang w:eastAsia="ru-RU"/>
        </w:rPr>
        <w:t xml:space="preserve"> № 6/14</w:t>
      </w:r>
      <w:r>
        <w:rPr>
          <w:rFonts w:ascii="Times New Roman" w:hAnsi="Times New Roman"/>
          <w:sz w:val="28"/>
          <w:szCs w:val="28"/>
          <w:lang w:eastAsia="ru-RU"/>
        </w:rPr>
        <w:t>6</w:t>
      </w:r>
      <w:r w:rsidRPr="00B414A6">
        <w:rPr>
          <w:rFonts w:ascii="Times New Roman" w:hAnsi="Times New Roman"/>
          <w:sz w:val="28"/>
          <w:szCs w:val="28"/>
          <w:lang w:eastAsia="ru-RU"/>
        </w:rPr>
        <w:t>-</w:t>
      </w:r>
      <w:r w:rsidR="002C4FB8">
        <w:rPr>
          <w:rFonts w:ascii="Times New Roman" w:hAnsi="Times New Roman"/>
          <w:sz w:val="28"/>
          <w:szCs w:val="28"/>
          <w:lang w:eastAsia="ru-RU"/>
        </w:rPr>
        <w:t>3115</w:t>
      </w:r>
    </w:p>
    <w:p w:rsidR="003975A2" w:rsidRDefault="003975A2" w:rsidP="003975A2">
      <w:pPr>
        <w:shd w:val="clear" w:color="auto" w:fill="FFFFFF"/>
        <w:spacing w:after="0" w:line="240" w:lineRule="auto"/>
        <w:rPr>
          <w:rFonts w:ascii="Times New Roman" w:hAnsi="Times New Roman"/>
          <w:sz w:val="24"/>
          <w:szCs w:val="24"/>
          <w:lang w:eastAsia="ru-RU"/>
        </w:rPr>
      </w:pPr>
      <w:r w:rsidRPr="00B87E5A">
        <w:rPr>
          <w:rFonts w:ascii="Times New Roman" w:hAnsi="Times New Roman"/>
          <w:sz w:val="24"/>
          <w:szCs w:val="24"/>
          <w:lang w:eastAsia="ru-RU"/>
        </w:rPr>
        <w:t>м. Бахмут</w:t>
      </w:r>
    </w:p>
    <w:p w:rsidR="003975A2" w:rsidRPr="00473079" w:rsidRDefault="003975A2" w:rsidP="003975A2">
      <w:pPr>
        <w:shd w:val="clear" w:color="auto" w:fill="FFFFFF"/>
        <w:spacing w:after="0" w:line="240" w:lineRule="auto"/>
        <w:rPr>
          <w:rFonts w:ascii="Times New Roman" w:hAnsi="Times New Roman"/>
          <w:sz w:val="28"/>
          <w:szCs w:val="28"/>
          <w:lang w:eastAsia="ru-RU"/>
        </w:rPr>
      </w:pPr>
    </w:p>
    <w:p w:rsidR="003975A2" w:rsidRPr="00877810" w:rsidRDefault="003975A2" w:rsidP="003975A2">
      <w:pPr>
        <w:shd w:val="clear" w:color="auto" w:fill="FFFFFF"/>
        <w:spacing w:after="0" w:line="240" w:lineRule="auto"/>
        <w:ind w:right="4111"/>
        <w:jc w:val="both"/>
        <w:rPr>
          <w:rFonts w:ascii="Times New Roman" w:hAnsi="Times New Roman"/>
          <w:b/>
          <w:i/>
          <w:sz w:val="28"/>
          <w:szCs w:val="28"/>
          <w:lang w:eastAsia="ru-RU"/>
        </w:rPr>
      </w:pPr>
      <w:r w:rsidRPr="00877810">
        <w:rPr>
          <w:rFonts w:ascii="Times New Roman" w:hAnsi="Times New Roman"/>
          <w:b/>
          <w:i/>
          <w:sz w:val="28"/>
          <w:szCs w:val="28"/>
          <w:lang w:eastAsia="ru-RU"/>
        </w:rPr>
        <w:t xml:space="preserve">Про внесення змін до Комплексної програми «Охорона здоров`я населення на 2018-2020 роки» </w:t>
      </w:r>
    </w:p>
    <w:p w:rsidR="003975A2" w:rsidRPr="000D366F" w:rsidRDefault="003975A2" w:rsidP="003975A2">
      <w:pPr>
        <w:shd w:val="clear" w:color="auto" w:fill="FFFFFF"/>
        <w:spacing w:after="0" w:line="240" w:lineRule="auto"/>
        <w:rPr>
          <w:rFonts w:ascii="Times New Roman" w:hAnsi="Times New Roman"/>
          <w:b/>
          <w:i/>
          <w:sz w:val="24"/>
          <w:szCs w:val="24"/>
          <w:lang w:eastAsia="ru-RU"/>
        </w:rPr>
      </w:pPr>
    </w:p>
    <w:p w:rsidR="003975A2" w:rsidRPr="00877810" w:rsidRDefault="003975A2" w:rsidP="003975A2">
      <w:pPr>
        <w:shd w:val="clear" w:color="auto" w:fill="FFFFFF"/>
        <w:spacing w:after="0" w:line="240" w:lineRule="auto"/>
        <w:jc w:val="both"/>
        <w:rPr>
          <w:rFonts w:ascii="Times New Roman" w:hAnsi="Times New Roman"/>
          <w:sz w:val="28"/>
          <w:szCs w:val="28"/>
          <w:lang w:eastAsia="ru-RU"/>
        </w:rPr>
      </w:pPr>
      <w:r>
        <w:rPr>
          <w:rFonts w:ascii="Times New Roman" w:hAnsi="Times New Roman"/>
          <w:sz w:val="28"/>
          <w:szCs w:val="28"/>
          <w:lang w:eastAsia="ru-RU"/>
        </w:rPr>
        <w:tab/>
        <w:t>Розглянувши доповідн</w:t>
      </w:r>
      <w:r w:rsidR="009060A7">
        <w:rPr>
          <w:rFonts w:ascii="Times New Roman" w:hAnsi="Times New Roman"/>
          <w:sz w:val="28"/>
          <w:szCs w:val="28"/>
          <w:lang w:eastAsia="ru-RU"/>
        </w:rPr>
        <w:t>і</w:t>
      </w:r>
      <w:r w:rsidRPr="00877810">
        <w:rPr>
          <w:rFonts w:ascii="Times New Roman" w:hAnsi="Times New Roman"/>
          <w:sz w:val="28"/>
          <w:szCs w:val="28"/>
          <w:lang w:eastAsia="ru-RU"/>
        </w:rPr>
        <w:t xml:space="preserve"> Управління охорони здоров’я Бахмутської міської ради </w:t>
      </w:r>
      <w:r w:rsidR="009060A7">
        <w:rPr>
          <w:rFonts w:ascii="Times New Roman" w:hAnsi="Times New Roman"/>
          <w:sz w:val="28"/>
          <w:szCs w:val="28"/>
          <w:lang w:eastAsia="ru-RU"/>
        </w:rPr>
        <w:t xml:space="preserve"> </w:t>
      </w:r>
      <w:r w:rsidRPr="00877810">
        <w:rPr>
          <w:rFonts w:ascii="Times New Roman" w:hAnsi="Times New Roman"/>
          <w:sz w:val="28"/>
          <w:szCs w:val="28"/>
          <w:lang w:eastAsia="ru-RU"/>
        </w:rPr>
        <w:t xml:space="preserve">від </w:t>
      </w:r>
      <w:r>
        <w:rPr>
          <w:rFonts w:ascii="Times New Roman" w:hAnsi="Times New Roman"/>
          <w:sz w:val="28"/>
          <w:szCs w:val="28"/>
          <w:lang w:eastAsia="ru-RU"/>
        </w:rPr>
        <w:t>01.09.2020</w:t>
      </w:r>
      <w:r w:rsidRPr="00877810">
        <w:rPr>
          <w:rFonts w:ascii="Times New Roman" w:hAnsi="Times New Roman"/>
          <w:sz w:val="28"/>
          <w:szCs w:val="28"/>
          <w:lang w:eastAsia="ru-RU"/>
        </w:rPr>
        <w:t xml:space="preserve"> № </w:t>
      </w:r>
      <w:r>
        <w:rPr>
          <w:rFonts w:ascii="Times New Roman" w:hAnsi="Times New Roman"/>
          <w:sz w:val="28"/>
          <w:szCs w:val="28"/>
          <w:lang w:eastAsia="ru-RU"/>
        </w:rPr>
        <w:t>01-35/0968</w:t>
      </w:r>
      <w:r w:rsidRPr="00877810">
        <w:rPr>
          <w:rFonts w:ascii="Times New Roman" w:hAnsi="Times New Roman"/>
          <w:sz w:val="28"/>
          <w:szCs w:val="28"/>
          <w:lang w:eastAsia="ru-RU"/>
        </w:rPr>
        <w:t xml:space="preserve"> (вх. № </w:t>
      </w:r>
      <w:r w:rsidRPr="000D366F">
        <w:rPr>
          <w:rFonts w:ascii="Times New Roman" w:hAnsi="Times New Roman"/>
          <w:sz w:val="28"/>
          <w:szCs w:val="28"/>
          <w:lang w:eastAsia="ru-RU"/>
        </w:rPr>
        <w:t>01-4834-06</w:t>
      </w:r>
      <w:r w:rsidRPr="00877810">
        <w:rPr>
          <w:rFonts w:ascii="Times New Roman" w:hAnsi="Times New Roman"/>
          <w:sz w:val="28"/>
          <w:szCs w:val="28"/>
          <w:lang w:eastAsia="ru-RU"/>
        </w:rPr>
        <w:t xml:space="preserve"> від </w:t>
      </w:r>
      <w:r>
        <w:rPr>
          <w:rFonts w:ascii="Times New Roman" w:hAnsi="Times New Roman"/>
          <w:sz w:val="28"/>
          <w:szCs w:val="28"/>
          <w:lang w:eastAsia="ru-RU"/>
        </w:rPr>
        <w:t>01.09.2020</w:t>
      </w:r>
      <w:r w:rsidRPr="00877810">
        <w:rPr>
          <w:rFonts w:ascii="Times New Roman" w:hAnsi="Times New Roman"/>
          <w:sz w:val="28"/>
          <w:szCs w:val="28"/>
          <w:lang w:eastAsia="ru-RU"/>
        </w:rPr>
        <w:t>)</w:t>
      </w:r>
      <w:r w:rsidR="009060A7">
        <w:rPr>
          <w:rFonts w:ascii="Times New Roman" w:hAnsi="Times New Roman"/>
          <w:sz w:val="28"/>
          <w:szCs w:val="28"/>
          <w:lang w:eastAsia="ru-RU"/>
        </w:rPr>
        <w:t>, від 18.09.2020 № 01-35/1029 (вх. №</w:t>
      </w:r>
      <w:r>
        <w:rPr>
          <w:rFonts w:ascii="Times New Roman" w:hAnsi="Times New Roman"/>
          <w:sz w:val="28"/>
          <w:szCs w:val="28"/>
          <w:lang w:eastAsia="ru-RU"/>
        </w:rPr>
        <w:t xml:space="preserve"> </w:t>
      </w:r>
      <w:r w:rsidR="000D366F">
        <w:rPr>
          <w:rFonts w:ascii="Times New Roman" w:hAnsi="Times New Roman"/>
          <w:sz w:val="28"/>
          <w:szCs w:val="28"/>
          <w:lang w:eastAsia="ru-RU"/>
        </w:rPr>
        <w:t>01-5231-06 від 21.09.2020</w:t>
      </w:r>
      <w:r w:rsidR="009060A7">
        <w:rPr>
          <w:rFonts w:ascii="Times New Roman" w:hAnsi="Times New Roman"/>
          <w:sz w:val="28"/>
          <w:szCs w:val="28"/>
          <w:lang w:eastAsia="ru-RU"/>
        </w:rPr>
        <w:t xml:space="preserve">) </w:t>
      </w:r>
      <w:r w:rsidRPr="00877810">
        <w:rPr>
          <w:rFonts w:ascii="Times New Roman" w:hAnsi="Times New Roman"/>
          <w:sz w:val="28"/>
          <w:szCs w:val="28"/>
          <w:lang w:eastAsia="ru-RU"/>
        </w:rPr>
        <w:t xml:space="preserve">Про внесення змін </w:t>
      </w:r>
      <w:r w:rsidR="000D366F">
        <w:rPr>
          <w:rFonts w:ascii="Times New Roman" w:hAnsi="Times New Roman"/>
          <w:sz w:val="28"/>
          <w:szCs w:val="28"/>
          <w:lang w:eastAsia="ru-RU"/>
        </w:rPr>
        <w:t xml:space="preserve"> </w:t>
      </w:r>
      <w:r w:rsidRPr="00877810">
        <w:rPr>
          <w:rFonts w:ascii="Times New Roman" w:hAnsi="Times New Roman"/>
          <w:sz w:val="28"/>
          <w:szCs w:val="28"/>
          <w:lang w:eastAsia="ru-RU"/>
        </w:rPr>
        <w:t xml:space="preserve">до </w:t>
      </w:r>
      <w:r w:rsidR="000D366F">
        <w:rPr>
          <w:rFonts w:ascii="Times New Roman" w:hAnsi="Times New Roman"/>
          <w:sz w:val="28"/>
          <w:szCs w:val="28"/>
          <w:lang w:eastAsia="ru-RU"/>
        </w:rPr>
        <w:t xml:space="preserve"> </w:t>
      </w:r>
      <w:r w:rsidRPr="00877810">
        <w:rPr>
          <w:rFonts w:ascii="Times New Roman" w:hAnsi="Times New Roman"/>
          <w:sz w:val="28"/>
          <w:szCs w:val="28"/>
          <w:lang w:eastAsia="ru-RU"/>
        </w:rPr>
        <w:t>Комплексної</w:t>
      </w:r>
      <w:r w:rsidR="000D366F">
        <w:rPr>
          <w:rFonts w:ascii="Times New Roman" w:hAnsi="Times New Roman"/>
          <w:sz w:val="28"/>
          <w:szCs w:val="28"/>
          <w:lang w:eastAsia="ru-RU"/>
        </w:rPr>
        <w:t xml:space="preserve"> </w:t>
      </w:r>
      <w:r w:rsidRPr="00877810">
        <w:rPr>
          <w:rFonts w:ascii="Times New Roman" w:hAnsi="Times New Roman"/>
          <w:sz w:val="28"/>
          <w:szCs w:val="28"/>
          <w:lang w:eastAsia="ru-RU"/>
        </w:rPr>
        <w:t xml:space="preserve"> програми </w:t>
      </w:r>
      <w:r w:rsidR="000D366F">
        <w:rPr>
          <w:rFonts w:ascii="Times New Roman" w:hAnsi="Times New Roman"/>
          <w:sz w:val="28"/>
          <w:szCs w:val="28"/>
          <w:lang w:eastAsia="ru-RU"/>
        </w:rPr>
        <w:t xml:space="preserve"> </w:t>
      </w:r>
      <w:r w:rsidRPr="00877810">
        <w:rPr>
          <w:rFonts w:ascii="Times New Roman" w:hAnsi="Times New Roman"/>
          <w:sz w:val="28"/>
          <w:szCs w:val="28"/>
          <w:lang w:eastAsia="ru-RU"/>
        </w:rPr>
        <w:t xml:space="preserve">«Охорона </w:t>
      </w:r>
      <w:r w:rsidR="000D366F">
        <w:rPr>
          <w:rFonts w:ascii="Times New Roman" w:hAnsi="Times New Roman"/>
          <w:sz w:val="28"/>
          <w:szCs w:val="28"/>
          <w:lang w:eastAsia="ru-RU"/>
        </w:rPr>
        <w:t xml:space="preserve"> </w:t>
      </w:r>
      <w:r w:rsidRPr="00877810">
        <w:rPr>
          <w:rFonts w:ascii="Times New Roman" w:hAnsi="Times New Roman"/>
          <w:sz w:val="28"/>
          <w:szCs w:val="28"/>
          <w:lang w:eastAsia="ru-RU"/>
        </w:rPr>
        <w:t xml:space="preserve">здоров’я </w:t>
      </w:r>
      <w:r w:rsidR="000D366F">
        <w:rPr>
          <w:rFonts w:ascii="Times New Roman" w:hAnsi="Times New Roman"/>
          <w:sz w:val="28"/>
          <w:szCs w:val="28"/>
          <w:lang w:eastAsia="ru-RU"/>
        </w:rPr>
        <w:t xml:space="preserve"> </w:t>
      </w:r>
      <w:r w:rsidRPr="00877810">
        <w:rPr>
          <w:rFonts w:ascii="Times New Roman" w:hAnsi="Times New Roman"/>
          <w:sz w:val="28"/>
          <w:szCs w:val="28"/>
          <w:lang w:eastAsia="ru-RU"/>
        </w:rPr>
        <w:t xml:space="preserve">населення </w:t>
      </w:r>
      <w:r w:rsidR="000D366F">
        <w:rPr>
          <w:rFonts w:ascii="Times New Roman" w:hAnsi="Times New Roman"/>
          <w:sz w:val="28"/>
          <w:szCs w:val="28"/>
          <w:lang w:eastAsia="ru-RU"/>
        </w:rPr>
        <w:t xml:space="preserve"> </w:t>
      </w:r>
      <w:r w:rsidRPr="00877810">
        <w:rPr>
          <w:rFonts w:ascii="Times New Roman" w:hAnsi="Times New Roman"/>
          <w:sz w:val="28"/>
          <w:szCs w:val="28"/>
          <w:lang w:eastAsia="ru-RU"/>
        </w:rPr>
        <w:t xml:space="preserve">на </w:t>
      </w:r>
      <w:r w:rsidR="000D366F">
        <w:rPr>
          <w:rFonts w:ascii="Times New Roman" w:hAnsi="Times New Roman"/>
          <w:sz w:val="28"/>
          <w:szCs w:val="28"/>
          <w:lang w:eastAsia="ru-RU"/>
        </w:rPr>
        <w:t xml:space="preserve"> </w:t>
      </w:r>
      <w:r w:rsidRPr="00877810">
        <w:rPr>
          <w:rFonts w:ascii="Times New Roman" w:hAnsi="Times New Roman"/>
          <w:sz w:val="28"/>
          <w:szCs w:val="28"/>
          <w:lang w:eastAsia="ru-RU"/>
        </w:rPr>
        <w:t xml:space="preserve">2018-2020 </w:t>
      </w:r>
      <w:r w:rsidR="000D366F">
        <w:rPr>
          <w:rFonts w:ascii="Times New Roman" w:hAnsi="Times New Roman"/>
          <w:sz w:val="28"/>
          <w:szCs w:val="28"/>
          <w:lang w:eastAsia="ru-RU"/>
        </w:rPr>
        <w:t xml:space="preserve"> </w:t>
      </w:r>
      <w:r w:rsidRPr="00877810">
        <w:rPr>
          <w:rFonts w:ascii="Times New Roman" w:hAnsi="Times New Roman"/>
          <w:sz w:val="28"/>
          <w:szCs w:val="28"/>
          <w:lang w:eastAsia="ru-RU"/>
        </w:rPr>
        <w:t xml:space="preserve">роки», затвердженої рішенням Бахмутської міської ради від 31.01.2018 № 6/109-2075 (із змінами), враховуючи висновки: Управління економічного розвитку Бахмутської міської ради від </w:t>
      </w:r>
      <w:r w:rsidRPr="000D366F">
        <w:rPr>
          <w:rFonts w:ascii="Times New Roman" w:hAnsi="Times New Roman"/>
          <w:sz w:val="28"/>
          <w:szCs w:val="28"/>
          <w:lang w:eastAsia="ru-RU"/>
        </w:rPr>
        <w:t>07</w:t>
      </w:r>
      <w:r>
        <w:rPr>
          <w:rFonts w:ascii="Times New Roman" w:hAnsi="Times New Roman"/>
          <w:sz w:val="28"/>
          <w:szCs w:val="28"/>
          <w:lang w:eastAsia="ru-RU"/>
        </w:rPr>
        <w:t xml:space="preserve">.09.2020 </w:t>
      </w:r>
      <w:r w:rsidRPr="00877810">
        <w:rPr>
          <w:rFonts w:ascii="Times New Roman" w:hAnsi="Times New Roman"/>
          <w:sz w:val="28"/>
          <w:szCs w:val="28"/>
          <w:lang w:eastAsia="ru-RU"/>
        </w:rPr>
        <w:t xml:space="preserve">№ </w:t>
      </w:r>
      <w:r>
        <w:rPr>
          <w:rFonts w:ascii="Times New Roman" w:hAnsi="Times New Roman"/>
          <w:sz w:val="28"/>
          <w:szCs w:val="28"/>
          <w:lang w:eastAsia="ru-RU"/>
        </w:rPr>
        <w:t>592/02</w:t>
      </w:r>
      <w:r w:rsidRPr="00877810">
        <w:rPr>
          <w:rFonts w:ascii="Times New Roman" w:hAnsi="Times New Roman"/>
          <w:sz w:val="28"/>
          <w:szCs w:val="28"/>
          <w:lang w:eastAsia="ru-RU"/>
        </w:rPr>
        <w:t xml:space="preserve">, Фінансового управління Бахмутської міської ради від </w:t>
      </w:r>
      <w:r>
        <w:rPr>
          <w:rFonts w:ascii="Times New Roman" w:hAnsi="Times New Roman"/>
          <w:sz w:val="28"/>
          <w:szCs w:val="28"/>
          <w:lang w:eastAsia="ru-RU"/>
        </w:rPr>
        <w:t xml:space="preserve">08.09.2020 </w:t>
      </w:r>
      <w:r w:rsidRPr="00877810">
        <w:rPr>
          <w:rFonts w:ascii="Times New Roman" w:hAnsi="Times New Roman"/>
          <w:sz w:val="28"/>
          <w:szCs w:val="28"/>
          <w:lang w:eastAsia="ru-RU"/>
        </w:rPr>
        <w:t xml:space="preserve">№ </w:t>
      </w:r>
      <w:r>
        <w:rPr>
          <w:rFonts w:ascii="Times New Roman" w:hAnsi="Times New Roman"/>
          <w:sz w:val="28"/>
          <w:szCs w:val="28"/>
          <w:lang w:eastAsia="ru-RU"/>
        </w:rPr>
        <w:t>02-20/532</w:t>
      </w:r>
      <w:r w:rsidRPr="00877810">
        <w:rPr>
          <w:rFonts w:ascii="Times New Roman" w:hAnsi="Times New Roman"/>
          <w:sz w:val="28"/>
          <w:szCs w:val="28"/>
          <w:lang w:eastAsia="ru-RU"/>
        </w:rPr>
        <w:t>,</w:t>
      </w:r>
      <w:r w:rsidR="009E66F9">
        <w:rPr>
          <w:rFonts w:ascii="Times New Roman" w:hAnsi="Times New Roman"/>
          <w:sz w:val="28"/>
          <w:szCs w:val="28"/>
          <w:lang w:eastAsia="ru-RU"/>
        </w:rPr>
        <w:t xml:space="preserve"> </w:t>
      </w:r>
      <w:r w:rsidR="00557A82">
        <w:rPr>
          <w:rFonts w:ascii="Times New Roman" w:hAnsi="Times New Roman"/>
          <w:sz w:val="28"/>
          <w:szCs w:val="28"/>
          <w:lang w:eastAsia="ru-RU"/>
        </w:rPr>
        <w:t xml:space="preserve">від 18.09.2020 № 02-20/563, </w:t>
      </w:r>
      <w:r w:rsidRPr="00877810">
        <w:rPr>
          <w:rFonts w:ascii="Times New Roman" w:hAnsi="Times New Roman"/>
          <w:sz w:val="28"/>
          <w:szCs w:val="28"/>
          <w:lang w:eastAsia="ru-RU"/>
        </w:rPr>
        <w:t>з метою підвищення рівня медичного обслуговування населення Бахмутської міської об’єднаної  територіальної   громади,  відповідно  до  Закону  України  «Основи законодавства України про охорону здоров’я», Порядку розроблення, фінансування, моніторингу міських цільових програм та звітності про їх виконання, затвердженого рішенням Бахмутської міської ради від 22.02.2017 № 6/98 – 1780 (із змінами), керуючись ст. 26 Закону України  «Про місцеве самоврядування в Україні», Бахмутська міська рада</w:t>
      </w:r>
    </w:p>
    <w:p w:rsidR="003975A2" w:rsidRPr="000D366F" w:rsidRDefault="003975A2" w:rsidP="003975A2">
      <w:pPr>
        <w:shd w:val="clear" w:color="auto" w:fill="FFFFFF"/>
        <w:spacing w:after="0" w:line="240" w:lineRule="auto"/>
        <w:jc w:val="both"/>
        <w:rPr>
          <w:rFonts w:ascii="Times New Roman" w:hAnsi="Times New Roman"/>
          <w:sz w:val="24"/>
          <w:szCs w:val="24"/>
          <w:lang w:eastAsia="ru-RU"/>
        </w:rPr>
      </w:pPr>
    </w:p>
    <w:p w:rsidR="003975A2" w:rsidRPr="00877810" w:rsidRDefault="003975A2" w:rsidP="003975A2">
      <w:pPr>
        <w:shd w:val="clear" w:color="auto" w:fill="FFFFFF"/>
        <w:spacing w:after="0" w:line="240" w:lineRule="auto"/>
        <w:ind w:right="-185" w:firstLine="709"/>
        <w:jc w:val="both"/>
        <w:rPr>
          <w:rFonts w:ascii="Times New Roman" w:hAnsi="Times New Roman"/>
          <w:b/>
          <w:sz w:val="28"/>
          <w:szCs w:val="28"/>
          <w:lang w:eastAsia="ru-RU"/>
        </w:rPr>
      </w:pPr>
      <w:r w:rsidRPr="00877810">
        <w:rPr>
          <w:rFonts w:ascii="Times New Roman" w:hAnsi="Times New Roman"/>
          <w:b/>
          <w:sz w:val="28"/>
          <w:szCs w:val="28"/>
          <w:lang w:eastAsia="ru-RU"/>
        </w:rPr>
        <w:t>ВИРІШИЛА :</w:t>
      </w:r>
    </w:p>
    <w:p w:rsidR="003975A2" w:rsidRPr="000D366F" w:rsidRDefault="003975A2" w:rsidP="003975A2">
      <w:pPr>
        <w:shd w:val="clear" w:color="auto" w:fill="FFFFFF"/>
        <w:spacing w:after="0" w:line="240" w:lineRule="auto"/>
        <w:ind w:right="-185" w:firstLine="387"/>
        <w:jc w:val="both"/>
        <w:rPr>
          <w:rFonts w:ascii="Times New Roman" w:hAnsi="Times New Roman"/>
          <w:b/>
          <w:sz w:val="24"/>
          <w:szCs w:val="24"/>
          <w:lang w:eastAsia="ru-RU"/>
        </w:rPr>
      </w:pPr>
    </w:p>
    <w:p w:rsidR="003975A2" w:rsidRDefault="003975A2" w:rsidP="003975A2">
      <w:pPr>
        <w:shd w:val="clear" w:color="auto" w:fill="FFFFFF"/>
        <w:spacing w:after="0"/>
        <w:ind w:firstLine="709"/>
        <w:jc w:val="both"/>
        <w:rPr>
          <w:rFonts w:ascii="Times New Roman" w:hAnsi="Times New Roman"/>
          <w:sz w:val="28"/>
          <w:szCs w:val="28"/>
          <w:lang w:eastAsia="ru-RU"/>
        </w:rPr>
        <w:sectPr w:rsidR="003975A2" w:rsidSect="00795DAF">
          <w:headerReference w:type="default" r:id="rId8"/>
          <w:headerReference w:type="first" r:id="rId9"/>
          <w:pgSz w:w="11906" w:h="16838"/>
          <w:pgMar w:top="1135" w:right="707" w:bottom="851" w:left="1701" w:header="708" w:footer="708" w:gutter="0"/>
          <w:pgNumType w:start="2"/>
          <w:cols w:space="708"/>
          <w:titlePg/>
          <w:docGrid w:linePitch="360"/>
        </w:sectPr>
      </w:pPr>
      <w:r w:rsidRPr="00877810">
        <w:rPr>
          <w:rFonts w:ascii="Times New Roman" w:hAnsi="Times New Roman"/>
          <w:sz w:val="28"/>
          <w:szCs w:val="28"/>
          <w:lang w:eastAsia="ru-RU"/>
        </w:rPr>
        <w:t xml:space="preserve">1.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Внести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та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затвердити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наступні </w:t>
      </w:r>
      <w:r>
        <w:rPr>
          <w:rFonts w:ascii="Times New Roman" w:hAnsi="Times New Roman"/>
          <w:sz w:val="28"/>
          <w:szCs w:val="28"/>
          <w:lang w:eastAsia="ru-RU"/>
        </w:rPr>
        <w:t xml:space="preserve"> </w:t>
      </w:r>
      <w:r w:rsidRPr="00877810">
        <w:rPr>
          <w:rFonts w:ascii="Times New Roman" w:hAnsi="Times New Roman"/>
          <w:sz w:val="28"/>
          <w:szCs w:val="28"/>
          <w:lang w:eastAsia="ru-RU"/>
        </w:rPr>
        <w:t>зміни</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 до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Комплексної </w:t>
      </w:r>
      <w:r>
        <w:rPr>
          <w:rFonts w:ascii="Times New Roman" w:hAnsi="Times New Roman"/>
          <w:sz w:val="28"/>
          <w:szCs w:val="28"/>
          <w:lang w:eastAsia="ru-RU"/>
        </w:rPr>
        <w:t xml:space="preserve"> </w:t>
      </w:r>
      <w:r w:rsidRPr="00877810">
        <w:rPr>
          <w:rFonts w:ascii="Times New Roman" w:hAnsi="Times New Roman"/>
          <w:sz w:val="28"/>
          <w:szCs w:val="28"/>
          <w:lang w:eastAsia="ru-RU"/>
        </w:rPr>
        <w:t>програми</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 «Охорона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здоров`я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населення </w:t>
      </w:r>
      <w:r>
        <w:rPr>
          <w:rFonts w:ascii="Times New Roman" w:hAnsi="Times New Roman"/>
          <w:sz w:val="28"/>
          <w:szCs w:val="28"/>
          <w:lang w:eastAsia="ru-RU"/>
        </w:rPr>
        <w:t xml:space="preserve"> </w:t>
      </w:r>
      <w:r w:rsidRPr="00877810">
        <w:rPr>
          <w:rFonts w:ascii="Times New Roman" w:hAnsi="Times New Roman"/>
          <w:sz w:val="28"/>
          <w:szCs w:val="28"/>
          <w:lang w:eastAsia="ru-RU"/>
        </w:rPr>
        <w:t>на 2018-2020</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 роки», </w:t>
      </w:r>
      <w:r>
        <w:rPr>
          <w:rFonts w:ascii="Times New Roman" w:hAnsi="Times New Roman"/>
          <w:sz w:val="28"/>
          <w:szCs w:val="28"/>
          <w:lang w:eastAsia="ru-RU"/>
        </w:rPr>
        <w:t xml:space="preserve"> </w:t>
      </w:r>
      <w:r w:rsidRPr="00877810">
        <w:rPr>
          <w:rFonts w:ascii="Times New Roman" w:hAnsi="Times New Roman"/>
          <w:sz w:val="28"/>
          <w:szCs w:val="28"/>
          <w:lang w:eastAsia="ru-RU"/>
        </w:rPr>
        <w:t>затвердженої</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 рішенням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Бахмутської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міської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ради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від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31.01.2018 </w:t>
      </w:r>
      <w:hyperlink r:id="rId10" w:history="1">
        <w:r w:rsidRPr="00877810">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877810">
          <w:rPr>
            <w:rFonts w:ascii="Times New Roman" w:hAnsi="Times New Roman"/>
            <w:sz w:val="28"/>
            <w:szCs w:val="28"/>
            <w:lang w:eastAsia="ru-RU"/>
          </w:rPr>
          <w:t>6/109-2075</w:t>
        </w:r>
      </w:hyperlink>
      <w:r>
        <w:rPr>
          <w:rFonts w:ascii="Times New Roman" w:hAnsi="Times New Roman"/>
          <w:sz w:val="28"/>
          <w:szCs w:val="28"/>
          <w:lang w:eastAsia="ru-RU"/>
        </w:rPr>
        <w:t xml:space="preserve">,  із змінами,  </w:t>
      </w:r>
      <w:r w:rsidRPr="00877810">
        <w:rPr>
          <w:rFonts w:ascii="Times New Roman" w:hAnsi="Times New Roman"/>
          <w:sz w:val="28"/>
          <w:szCs w:val="28"/>
          <w:lang w:eastAsia="ru-RU"/>
        </w:rPr>
        <w:t xml:space="preserve">внесеними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до </w:t>
      </w:r>
      <w:r>
        <w:rPr>
          <w:rFonts w:ascii="Times New Roman" w:hAnsi="Times New Roman"/>
          <w:sz w:val="28"/>
          <w:szCs w:val="28"/>
          <w:lang w:eastAsia="ru-RU"/>
        </w:rPr>
        <w:t xml:space="preserve"> </w:t>
      </w:r>
      <w:r w:rsidRPr="00877810">
        <w:rPr>
          <w:rFonts w:ascii="Times New Roman" w:hAnsi="Times New Roman"/>
          <w:sz w:val="28"/>
          <w:szCs w:val="28"/>
          <w:lang w:eastAsia="ru-RU"/>
        </w:rPr>
        <w:t>неї рішеннями Бахмутської міської ради:</w:t>
      </w:r>
      <w:r w:rsidRPr="00877810">
        <w:rPr>
          <w:rFonts w:ascii="Times New Roman" w:hAnsi="Times New Roman"/>
          <w:sz w:val="20"/>
          <w:szCs w:val="20"/>
          <w:lang w:eastAsia="ru-RU"/>
        </w:rPr>
        <w:t xml:space="preserve"> </w:t>
      </w:r>
      <w:r w:rsidRPr="00877810">
        <w:rPr>
          <w:rFonts w:ascii="Times New Roman" w:hAnsi="Times New Roman"/>
          <w:sz w:val="28"/>
          <w:szCs w:val="28"/>
          <w:lang w:eastAsia="ru-RU"/>
        </w:rPr>
        <w:t xml:space="preserve">від 27.03.2019 №6/127-2508, від 23.10.2019 № 6/134-2694, від 20.12.2019 № 6/137-2789, </w:t>
      </w:r>
      <w:r>
        <w:rPr>
          <w:rFonts w:ascii="Times New Roman" w:hAnsi="Times New Roman"/>
          <w:sz w:val="28"/>
          <w:szCs w:val="28"/>
          <w:lang w:eastAsia="ru-RU"/>
        </w:rPr>
        <w:t xml:space="preserve">від </w:t>
      </w:r>
      <w:r w:rsidRPr="00726655">
        <w:rPr>
          <w:rFonts w:ascii="Times New Roman" w:hAnsi="Times New Roman"/>
          <w:sz w:val="28"/>
          <w:szCs w:val="28"/>
          <w:lang w:eastAsia="ru-RU"/>
        </w:rPr>
        <w:t>22.07.2020 №6/144-3048</w:t>
      </w:r>
      <w:r>
        <w:rPr>
          <w:rFonts w:ascii="Times New Roman" w:hAnsi="Times New Roman"/>
          <w:sz w:val="28"/>
          <w:szCs w:val="28"/>
          <w:lang w:eastAsia="ru-RU"/>
        </w:rPr>
        <w:t xml:space="preserve"> </w:t>
      </w:r>
      <w:r w:rsidRPr="00877810">
        <w:rPr>
          <w:rFonts w:ascii="Times New Roman" w:hAnsi="Times New Roman"/>
          <w:sz w:val="28"/>
          <w:szCs w:val="28"/>
          <w:lang w:eastAsia="ru-RU"/>
        </w:rPr>
        <w:t>(далі - Програма):</w:t>
      </w:r>
    </w:p>
    <w:p w:rsidR="003975A2" w:rsidRPr="00877810" w:rsidRDefault="003975A2" w:rsidP="003975A2">
      <w:pPr>
        <w:pStyle w:val="a5"/>
        <w:numPr>
          <w:ilvl w:val="1"/>
          <w:numId w:val="12"/>
        </w:numPr>
        <w:shd w:val="clear" w:color="auto" w:fill="FFFFFF"/>
        <w:spacing w:line="298" w:lineRule="exact"/>
        <w:jc w:val="both"/>
        <w:rPr>
          <w:sz w:val="28"/>
          <w:szCs w:val="28"/>
          <w:lang w:val="uk-UA"/>
        </w:rPr>
      </w:pPr>
      <w:r w:rsidRPr="00877810">
        <w:rPr>
          <w:sz w:val="28"/>
          <w:szCs w:val="28"/>
          <w:lang w:val="uk-UA"/>
        </w:rPr>
        <w:lastRenderedPageBreak/>
        <w:t>Пункт 9 та п.п. 9.1. паспорту Програми викласти у новій редакції:</w:t>
      </w:r>
    </w:p>
    <w:p w:rsidR="003975A2" w:rsidRPr="00877810" w:rsidRDefault="003975A2" w:rsidP="003975A2">
      <w:pPr>
        <w:pStyle w:val="a5"/>
        <w:shd w:val="clear" w:color="auto" w:fill="FFFFFF"/>
        <w:spacing w:line="298" w:lineRule="exact"/>
        <w:ind w:left="1429"/>
        <w:jc w:val="both"/>
        <w:rPr>
          <w:sz w:val="28"/>
          <w:szCs w:val="28"/>
          <w:lang w:val="uk-UA"/>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5954"/>
        <w:gridCol w:w="2696"/>
      </w:tblGrid>
      <w:tr w:rsidR="003975A2" w:rsidRPr="00F91D12" w:rsidTr="00795DAF">
        <w:trPr>
          <w:trHeight w:val="705"/>
        </w:trPr>
        <w:tc>
          <w:tcPr>
            <w:tcW w:w="710" w:type="dxa"/>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9.</w:t>
            </w:r>
          </w:p>
        </w:tc>
        <w:tc>
          <w:tcPr>
            <w:tcW w:w="5954" w:type="dxa"/>
          </w:tcPr>
          <w:p w:rsidR="003975A2" w:rsidRPr="00F91D12" w:rsidRDefault="003975A2" w:rsidP="00795DAF">
            <w:pPr>
              <w:shd w:val="clear" w:color="auto" w:fill="FFFFFF"/>
              <w:rPr>
                <w:rFonts w:ascii="Times New Roman" w:hAnsi="Times New Roman"/>
                <w:sz w:val="28"/>
                <w:szCs w:val="28"/>
                <w:lang w:eastAsia="ru-RU"/>
              </w:rPr>
            </w:pPr>
            <w:r w:rsidRPr="00F91D12">
              <w:rPr>
                <w:rFonts w:ascii="Times New Roman" w:hAnsi="Times New Roman"/>
                <w:sz w:val="28"/>
                <w:szCs w:val="28"/>
                <w:lang w:eastAsia="ru-RU"/>
              </w:rPr>
              <w:t>Загальний обсяг фінансових ресурсів, необхідних для реалізації Програми, всього</w:t>
            </w:r>
          </w:p>
        </w:tc>
        <w:tc>
          <w:tcPr>
            <w:tcW w:w="2696" w:type="dxa"/>
            <w:vAlign w:val="center"/>
          </w:tcPr>
          <w:p w:rsidR="003975A2" w:rsidRPr="00F91D12" w:rsidRDefault="007F7089" w:rsidP="00795DAF">
            <w:pPr>
              <w:widowControl w:val="0"/>
              <w:shd w:val="clear" w:color="auto" w:fill="FFFFFF"/>
              <w:jc w:val="center"/>
              <w:rPr>
                <w:rFonts w:ascii="Times New Roman" w:hAnsi="Times New Roman"/>
                <w:b/>
                <w:sz w:val="28"/>
                <w:szCs w:val="28"/>
                <w:highlight w:val="yellow"/>
                <w:lang w:eastAsia="ru-RU"/>
              </w:rPr>
            </w:pPr>
            <w:r>
              <w:rPr>
                <w:rFonts w:ascii="Times New Roman" w:hAnsi="Times New Roman"/>
                <w:b/>
                <w:sz w:val="28"/>
                <w:szCs w:val="28"/>
                <w:lang w:eastAsia="ru-RU"/>
              </w:rPr>
              <w:t>330 094,8</w:t>
            </w:r>
            <w:r w:rsidR="003975A2" w:rsidRPr="00F91D12">
              <w:rPr>
                <w:rFonts w:ascii="Times New Roman" w:hAnsi="Times New Roman"/>
                <w:b/>
                <w:sz w:val="28"/>
                <w:szCs w:val="28"/>
                <w:lang w:eastAsia="ru-RU"/>
              </w:rPr>
              <w:t xml:space="preserve"> тис. грн. </w:t>
            </w:r>
          </w:p>
        </w:tc>
      </w:tr>
      <w:tr w:rsidR="003975A2" w:rsidRPr="00F91D12" w:rsidTr="00795DAF">
        <w:trPr>
          <w:trHeight w:val="1685"/>
        </w:trPr>
        <w:tc>
          <w:tcPr>
            <w:tcW w:w="710" w:type="dxa"/>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9.1.</w:t>
            </w:r>
          </w:p>
          <w:p w:rsidR="003975A2" w:rsidRPr="00F91D12" w:rsidRDefault="003975A2" w:rsidP="00795DAF">
            <w:pPr>
              <w:shd w:val="clear" w:color="auto" w:fill="FFFFFF"/>
              <w:rPr>
                <w:rFonts w:ascii="Times New Roman" w:hAnsi="Times New Roman"/>
                <w:sz w:val="28"/>
                <w:szCs w:val="28"/>
                <w:lang w:eastAsia="ru-RU"/>
              </w:rPr>
            </w:pPr>
          </w:p>
        </w:tc>
        <w:tc>
          <w:tcPr>
            <w:tcW w:w="5954" w:type="dxa"/>
          </w:tcPr>
          <w:p w:rsidR="003975A2" w:rsidRPr="00F91D12" w:rsidRDefault="003975A2" w:rsidP="00795DAF">
            <w:pPr>
              <w:shd w:val="clear" w:color="auto" w:fill="FFFFFF"/>
              <w:rPr>
                <w:rFonts w:ascii="Times New Roman" w:hAnsi="Times New Roman"/>
                <w:sz w:val="28"/>
                <w:szCs w:val="28"/>
                <w:lang w:eastAsia="ru-RU"/>
              </w:rPr>
            </w:pPr>
            <w:r w:rsidRPr="00F91D12">
              <w:rPr>
                <w:rFonts w:ascii="Times New Roman" w:hAnsi="Times New Roman"/>
                <w:sz w:val="28"/>
                <w:szCs w:val="28"/>
                <w:lang w:eastAsia="ru-RU"/>
              </w:rPr>
              <w:t>В тому числі:</w:t>
            </w:r>
          </w:p>
          <w:p w:rsidR="003975A2" w:rsidRPr="00F91D12" w:rsidRDefault="003975A2" w:rsidP="00795DAF">
            <w:pPr>
              <w:shd w:val="clear" w:color="auto" w:fill="FFFFFF"/>
              <w:rPr>
                <w:rFonts w:ascii="Times New Roman" w:hAnsi="Times New Roman"/>
                <w:sz w:val="28"/>
                <w:szCs w:val="28"/>
                <w:lang w:eastAsia="ru-RU"/>
              </w:rPr>
            </w:pPr>
            <w:r w:rsidRPr="00F91D12">
              <w:rPr>
                <w:rFonts w:ascii="Times New Roman" w:hAnsi="Times New Roman"/>
                <w:sz w:val="28"/>
                <w:szCs w:val="28"/>
                <w:lang w:eastAsia="ru-RU"/>
              </w:rPr>
              <w:t>- кошти міського бюджету</w:t>
            </w:r>
          </w:p>
          <w:p w:rsidR="003975A2" w:rsidRPr="00F91D12" w:rsidRDefault="003975A2" w:rsidP="00795DAF">
            <w:pPr>
              <w:shd w:val="clear" w:color="auto" w:fill="FFFFFF"/>
              <w:rPr>
                <w:rFonts w:ascii="Times New Roman" w:hAnsi="Times New Roman"/>
                <w:sz w:val="28"/>
                <w:szCs w:val="28"/>
                <w:lang w:eastAsia="ru-RU"/>
              </w:rPr>
            </w:pPr>
            <w:r w:rsidRPr="00F91D12">
              <w:rPr>
                <w:rFonts w:ascii="Times New Roman" w:hAnsi="Times New Roman"/>
                <w:sz w:val="28"/>
                <w:szCs w:val="28"/>
                <w:lang w:eastAsia="ru-RU"/>
              </w:rPr>
              <w:t>- кошти бюджету Бахмутської міської  ОТГ</w:t>
            </w:r>
          </w:p>
          <w:p w:rsidR="003975A2" w:rsidRPr="00F91D12" w:rsidRDefault="003975A2" w:rsidP="00795DAF">
            <w:pPr>
              <w:shd w:val="clear" w:color="auto" w:fill="FFFFFF"/>
              <w:rPr>
                <w:rFonts w:ascii="Times New Roman" w:hAnsi="Times New Roman"/>
                <w:sz w:val="28"/>
                <w:szCs w:val="28"/>
                <w:lang w:eastAsia="ru-RU"/>
              </w:rPr>
            </w:pPr>
            <w:r w:rsidRPr="00F91D12">
              <w:rPr>
                <w:rFonts w:ascii="Times New Roman" w:hAnsi="Times New Roman"/>
                <w:sz w:val="28"/>
                <w:szCs w:val="28"/>
                <w:lang w:eastAsia="ru-RU"/>
              </w:rPr>
              <w:t>- кошти обласного бюджету</w:t>
            </w:r>
          </w:p>
          <w:p w:rsidR="003975A2" w:rsidRPr="00F91D12" w:rsidRDefault="003975A2" w:rsidP="00795DAF">
            <w:pPr>
              <w:shd w:val="clear" w:color="auto" w:fill="FFFFFF"/>
              <w:rPr>
                <w:rFonts w:ascii="Times New Roman" w:hAnsi="Times New Roman"/>
                <w:sz w:val="28"/>
                <w:szCs w:val="28"/>
                <w:lang w:eastAsia="ru-RU"/>
              </w:rPr>
            </w:pPr>
            <w:r w:rsidRPr="00F91D12">
              <w:rPr>
                <w:rFonts w:ascii="Times New Roman" w:hAnsi="Times New Roman"/>
                <w:sz w:val="28"/>
                <w:szCs w:val="28"/>
                <w:lang w:eastAsia="ru-RU"/>
              </w:rPr>
              <w:t>- кошти державного бюджету</w:t>
            </w:r>
          </w:p>
          <w:p w:rsidR="003975A2" w:rsidRPr="00F91D12" w:rsidRDefault="003975A2" w:rsidP="00795DAF">
            <w:pPr>
              <w:shd w:val="clear" w:color="auto" w:fill="FFFFFF"/>
              <w:rPr>
                <w:rFonts w:ascii="Times New Roman" w:hAnsi="Times New Roman"/>
                <w:sz w:val="28"/>
                <w:szCs w:val="28"/>
                <w:lang w:eastAsia="ru-RU"/>
              </w:rPr>
            </w:pPr>
            <w:r w:rsidRPr="00F91D12">
              <w:rPr>
                <w:rFonts w:ascii="Times New Roman" w:hAnsi="Times New Roman"/>
                <w:sz w:val="28"/>
                <w:szCs w:val="28"/>
                <w:lang w:eastAsia="ru-RU"/>
              </w:rPr>
              <w:t>- кошти державного бюджету (НСЗУ)</w:t>
            </w:r>
          </w:p>
          <w:p w:rsidR="003975A2" w:rsidRPr="00F91D12" w:rsidRDefault="003975A2" w:rsidP="00795DAF">
            <w:pPr>
              <w:shd w:val="clear" w:color="auto" w:fill="FFFFFF"/>
              <w:rPr>
                <w:rFonts w:ascii="Times New Roman" w:hAnsi="Times New Roman"/>
                <w:sz w:val="28"/>
                <w:szCs w:val="28"/>
                <w:lang w:eastAsia="ru-RU"/>
              </w:rPr>
            </w:pPr>
            <w:r w:rsidRPr="00F91D12">
              <w:rPr>
                <w:rFonts w:ascii="Times New Roman" w:hAnsi="Times New Roman"/>
                <w:sz w:val="28"/>
                <w:szCs w:val="28"/>
                <w:lang w:eastAsia="ru-RU"/>
              </w:rPr>
              <w:t>- кошти з інших джерел</w:t>
            </w:r>
          </w:p>
        </w:tc>
        <w:tc>
          <w:tcPr>
            <w:tcW w:w="2696" w:type="dxa"/>
          </w:tcPr>
          <w:p w:rsidR="003975A2" w:rsidRPr="00F91D12" w:rsidRDefault="003975A2" w:rsidP="00795DAF">
            <w:pPr>
              <w:widowControl w:val="0"/>
              <w:shd w:val="clear" w:color="auto" w:fill="FFFFFF"/>
              <w:jc w:val="center"/>
              <w:rPr>
                <w:rFonts w:ascii="Times New Roman" w:hAnsi="Times New Roman"/>
                <w:b/>
                <w:sz w:val="28"/>
                <w:szCs w:val="28"/>
                <w:lang w:eastAsia="ru-RU"/>
              </w:rPr>
            </w:pPr>
          </w:p>
          <w:p w:rsidR="003975A2" w:rsidRPr="00F91D12" w:rsidRDefault="003975A2" w:rsidP="00795DAF">
            <w:pPr>
              <w:widowControl w:val="0"/>
              <w:shd w:val="clear" w:color="auto" w:fill="FFFFFF"/>
              <w:jc w:val="center"/>
              <w:rPr>
                <w:rFonts w:ascii="Times New Roman" w:hAnsi="Times New Roman"/>
                <w:b/>
                <w:sz w:val="28"/>
                <w:szCs w:val="28"/>
                <w:lang w:eastAsia="ru-RU"/>
              </w:rPr>
            </w:pPr>
            <w:r w:rsidRPr="00F91D12">
              <w:rPr>
                <w:rFonts w:ascii="Times New Roman" w:hAnsi="Times New Roman"/>
                <w:b/>
                <w:sz w:val="28"/>
                <w:szCs w:val="28"/>
                <w:lang w:eastAsia="ru-RU"/>
              </w:rPr>
              <w:t>36 847,9 тис. грн.</w:t>
            </w:r>
          </w:p>
          <w:p w:rsidR="003975A2" w:rsidRPr="00F91D12" w:rsidRDefault="007F7089" w:rsidP="00795DAF">
            <w:pPr>
              <w:widowControl w:val="0"/>
              <w:shd w:val="clear" w:color="auto" w:fill="FFFFFF"/>
              <w:jc w:val="center"/>
              <w:rPr>
                <w:rFonts w:ascii="Times New Roman" w:hAnsi="Times New Roman"/>
                <w:b/>
                <w:sz w:val="28"/>
                <w:szCs w:val="28"/>
                <w:lang w:eastAsia="ru-RU"/>
              </w:rPr>
            </w:pPr>
            <w:r>
              <w:rPr>
                <w:rFonts w:ascii="Times New Roman" w:hAnsi="Times New Roman"/>
                <w:b/>
                <w:sz w:val="28"/>
                <w:szCs w:val="28"/>
                <w:lang w:eastAsia="ru-RU"/>
              </w:rPr>
              <w:t>25 609,0</w:t>
            </w:r>
            <w:r w:rsidR="003975A2" w:rsidRPr="00F91D12">
              <w:rPr>
                <w:rFonts w:ascii="Times New Roman" w:hAnsi="Times New Roman"/>
                <w:b/>
                <w:sz w:val="28"/>
                <w:szCs w:val="28"/>
                <w:lang w:eastAsia="ru-RU"/>
              </w:rPr>
              <w:t xml:space="preserve"> тис. грн.</w:t>
            </w:r>
          </w:p>
          <w:p w:rsidR="003975A2" w:rsidRPr="00F91D12" w:rsidRDefault="007F7089" w:rsidP="00795DAF">
            <w:pPr>
              <w:widowControl w:val="0"/>
              <w:shd w:val="clear" w:color="auto" w:fill="FFFFFF"/>
              <w:jc w:val="center"/>
              <w:rPr>
                <w:rFonts w:ascii="Times New Roman" w:hAnsi="Times New Roman"/>
                <w:b/>
                <w:sz w:val="28"/>
                <w:szCs w:val="28"/>
                <w:lang w:eastAsia="ru-RU"/>
              </w:rPr>
            </w:pPr>
            <w:r>
              <w:rPr>
                <w:rFonts w:ascii="Times New Roman" w:hAnsi="Times New Roman"/>
                <w:b/>
                <w:sz w:val="28"/>
                <w:szCs w:val="28"/>
                <w:lang w:eastAsia="ru-RU"/>
              </w:rPr>
              <w:t>28 106,6</w:t>
            </w:r>
            <w:r w:rsidR="003975A2" w:rsidRPr="00F91D12">
              <w:rPr>
                <w:rFonts w:ascii="Times New Roman" w:hAnsi="Times New Roman"/>
                <w:b/>
                <w:sz w:val="28"/>
                <w:szCs w:val="28"/>
                <w:lang w:eastAsia="ru-RU"/>
              </w:rPr>
              <w:t xml:space="preserve"> тис. грн.</w:t>
            </w:r>
          </w:p>
          <w:p w:rsidR="003975A2" w:rsidRPr="00F91D12" w:rsidRDefault="003975A2" w:rsidP="00795DAF">
            <w:pPr>
              <w:shd w:val="clear" w:color="auto" w:fill="FFFFFF"/>
              <w:jc w:val="center"/>
              <w:rPr>
                <w:rFonts w:ascii="Times New Roman" w:hAnsi="Times New Roman"/>
                <w:b/>
                <w:sz w:val="28"/>
                <w:szCs w:val="28"/>
                <w:lang w:eastAsia="ru-RU"/>
              </w:rPr>
            </w:pPr>
            <w:r w:rsidRPr="00F91D12">
              <w:rPr>
                <w:rFonts w:ascii="Times New Roman" w:hAnsi="Times New Roman"/>
                <w:b/>
                <w:sz w:val="28"/>
                <w:szCs w:val="28"/>
                <w:lang w:eastAsia="ru-RU"/>
              </w:rPr>
              <w:t>1</w:t>
            </w:r>
            <w:r>
              <w:rPr>
                <w:rFonts w:ascii="Times New Roman" w:hAnsi="Times New Roman"/>
                <w:b/>
                <w:sz w:val="28"/>
                <w:szCs w:val="28"/>
                <w:lang w:eastAsia="ru-RU"/>
              </w:rPr>
              <w:t>7</w:t>
            </w:r>
            <w:r w:rsidRPr="00F91D12">
              <w:rPr>
                <w:rFonts w:ascii="Times New Roman" w:hAnsi="Times New Roman"/>
                <w:b/>
                <w:sz w:val="28"/>
                <w:szCs w:val="28"/>
                <w:lang w:eastAsia="ru-RU"/>
              </w:rPr>
              <w:t>1 512,7 тис. грн.</w:t>
            </w:r>
          </w:p>
          <w:p w:rsidR="003975A2" w:rsidRPr="00F91D12" w:rsidRDefault="003975A2" w:rsidP="00795DAF">
            <w:pPr>
              <w:shd w:val="clear" w:color="auto" w:fill="FFFFFF"/>
              <w:jc w:val="center"/>
              <w:rPr>
                <w:rFonts w:ascii="Times New Roman" w:hAnsi="Times New Roman"/>
                <w:b/>
                <w:sz w:val="28"/>
                <w:szCs w:val="28"/>
                <w:lang w:eastAsia="ru-RU"/>
              </w:rPr>
            </w:pPr>
            <w:r w:rsidRPr="00F91D12">
              <w:rPr>
                <w:rFonts w:ascii="Times New Roman" w:hAnsi="Times New Roman"/>
                <w:b/>
                <w:sz w:val="28"/>
                <w:szCs w:val="28"/>
                <w:lang w:eastAsia="ru-RU"/>
              </w:rPr>
              <w:t>474,2 тис. грн.</w:t>
            </w:r>
          </w:p>
          <w:p w:rsidR="003975A2" w:rsidRPr="00F91D12" w:rsidRDefault="003975A2" w:rsidP="00795DAF">
            <w:pPr>
              <w:shd w:val="clear" w:color="auto" w:fill="FFFFFF"/>
              <w:jc w:val="center"/>
              <w:rPr>
                <w:rFonts w:ascii="Times New Roman" w:hAnsi="Times New Roman"/>
                <w:b/>
                <w:sz w:val="28"/>
                <w:szCs w:val="28"/>
                <w:lang w:eastAsia="ru-RU"/>
              </w:rPr>
            </w:pPr>
            <w:r w:rsidRPr="00F91D12">
              <w:rPr>
                <w:rFonts w:ascii="Times New Roman" w:hAnsi="Times New Roman"/>
                <w:b/>
                <w:sz w:val="28"/>
                <w:szCs w:val="28"/>
                <w:lang w:eastAsia="ru-RU"/>
              </w:rPr>
              <w:t>67 490,4 тис. грн.</w:t>
            </w:r>
          </w:p>
        </w:tc>
      </w:tr>
    </w:tbl>
    <w:p w:rsidR="003975A2" w:rsidRDefault="003975A2" w:rsidP="003975A2">
      <w:pPr>
        <w:shd w:val="clear" w:color="auto" w:fill="FFFFFF"/>
        <w:spacing w:before="120" w:after="120" w:line="240" w:lineRule="auto"/>
        <w:ind w:right="5" w:firstLine="709"/>
        <w:jc w:val="both"/>
        <w:rPr>
          <w:rFonts w:ascii="Times New Roman" w:hAnsi="Times New Roman"/>
          <w:sz w:val="28"/>
          <w:szCs w:val="28"/>
          <w:lang w:eastAsia="ru-RU"/>
        </w:rPr>
      </w:pPr>
    </w:p>
    <w:p w:rsidR="003975A2" w:rsidRPr="00877810" w:rsidRDefault="003975A2" w:rsidP="003975A2">
      <w:pPr>
        <w:shd w:val="clear" w:color="auto" w:fill="FFFFFF"/>
        <w:spacing w:before="120" w:after="120" w:line="240" w:lineRule="auto"/>
        <w:ind w:right="5" w:firstLine="709"/>
        <w:jc w:val="both"/>
        <w:rPr>
          <w:rFonts w:ascii="Times New Roman" w:hAnsi="Times New Roman"/>
          <w:sz w:val="28"/>
          <w:szCs w:val="28"/>
          <w:lang w:eastAsia="ru-RU"/>
        </w:rPr>
      </w:pPr>
      <w:r w:rsidRPr="00877810">
        <w:rPr>
          <w:rFonts w:ascii="Times New Roman" w:hAnsi="Times New Roman"/>
          <w:sz w:val="28"/>
          <w:szCs w:val="28"/>
          <w:lang w:eastAsia="ru-RU"/>
        </w:rPr>
        <w:t xml:space="preserve">1.2. Розділ 6 «Обсяги та джерела фінансування Програми» викласти у новій редакції: </w:t>
      </w:r>
    </w:p>
    <w:p w:rsidR="003975A2" w:rsidRPr="00877810" w:rsidRDefault="003975A2" w:rsidP="003975A2">
      <w:pPr>
        <w:shd w:val="clear" w:color="auto" w:fill="FFFFFF"/>
        <w:spacing w:before="120" w:after="120" w:line="240" w:lineRule="auto"/>
        <w:ind w:right="5" w:firstLine="709"/>
        <w:jc w:val="both"/>
        <w:rPr>
          <w:rFonts w:ascii="Times New Roman" w:hAnsi="Times New Roman"/>
          <w:sz w:val="28"/>
          <w:szCs w:val="28"/>
          <w:lang w:eastAsia="ru-RU"/>
        </w:rPr>
      </w:pPr>
      <w:r w:rsidRPr="00877810">
        <w:rPr>
          <w:rFonts w:ascii="Times New Roman" w:hAnsi="Times New Roman"/>
          <w:sz w:val="28"/>
          <w:szCs w:val="28"/>
          <w:lang w:eastAsia="ru-RU"/>
        </w:rPr>
        <w:t>«Головний розпорядник коштів і виконавець Програми – Управління охорони здоров’я Бахмутської міської ради.</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7"/>
        <w:gridCol w:w="1985"/>
        <w:gridCol w:w="1559"/>
        <w:gridCol w:w="1417"/>
        <w:gridCol w:w="1560"/>
      </w:tblGrid>
      <w:tr w:rsidR="003975A2" w:rsidRPr="00F91D12" w:rsidTr="00795DAF">
        <w:trPr>
          <w:trHeight w:val="450"/>
        </w:trPr>
        <w:tc>
          <w:tcPr>
            <w:tcW w:w="2977" w:type="dxa"/>
            <w:vMerge w:val="restart"/>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 xml:space="preserve">Джерела </w:t>
            </w:r>
          </w:p>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фінансування</w:t>
            </w:r>
          </w:p>
        </w:tc>
        <w:tc>
          <w:tcPr>
            <w:tcW w:w="1985" w:type="dxa"/>
            <w:vMerge w:val="restart"/>
            <w:noWrap/>
          </w:tcPr>
          <w:p w:rsidR="003975A2" w:rsidRPr="00F91D12" w:rsidRDefault="003975A2" w:rsidP="00795DAF">
            <w:pPr>
              <w:pStyle w:val="HTML"/>
              <w:shd w:val="clear" w:color="auto" w:fill="FFFFFF"/>
              <w:jc w:val="center"/>
              <w:rPr>
                <w:rFonts w:ascii="Times New Roman" w:hAnsi="Times New Roman"/>
                <w:sz w:val="28"/>
                <w:szCs w:val="28"/>
              </w:rPr>
            </w:pPr>
            <w:r w:rsidRPr="00F91D12">
              <w:rPr>
                <w:rFonts w:ascii="Times New Roman" w:hAnsi="Times New Roman"/>
                <w:sz w:val="28"/>
                <w:szCs w:val="28"/>
              </w:rPr>
              <w:t>Обсяг фінансування</w:t>
            </w:r>
          </w:p>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(тис. грн.)</w:t>
            </w:r>
          </w:p>
        </w:tc>
        <w:tc>
          <w:tcPr>
            <w:tcW w:w="4536" w:type="dxa"/>
            <w:gridSpan w:val="3"/>
            <w:noWrap/>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у тому числі за роками: (тис. грн.)</w:t>
            </w:r>
          </w:p>
        </w:tc>
      </w:tr>
      <w:tr w:rsidR="003975A2" w:rsidRPr="00F91D12" w:rsidTr="00795DAF">
        <w:trPr>
          <w:trHeight w:val="485"/>
        </w:trPr>
        <w:tc>
          <w:tcPr>
            <w:tcW w:w="2977" w:type="dxa"/>
            <w:vMerge/>
          </w:tcPr>
          <w:p w:rsidR="003975A2" w:rsidRPr="00F91D12" w:rsidRDefault="003975A2" w:rsidP="00795DAF">
            <w:pPr>
              <w:shd w:val="clear" w:color="auto" w:fill="FFFFFF"/>
              <w:jc w:val="center"/>
              <w:rPr>
                <w:rFonts w:ascii="Times New Roman" w:hAnsi="Times New Roman"/>
                <w:sz w:val="28"/>
                <w:szCs w:val="28"/>
                <w:lang w:eastAsia="ru-RU"/>
              </w:rPr>
            </w:pPr>
          </w:p>
        </w:tc>
        <w:tc>
          <w:tcPr>
            <w:tcW w:w="1985" w:type="dxa"/>
            <w:vMerge/>
            <w:noWrap/>
          </w:tcPr>
          <w:p w:rsidR="003975A2" w:rsidRPr="00F91D12" w:rsidRDefault="003975A2" w:rsidP="00795DAF">
            <w:pPr>
              <w:shd w:val="clear" w:color="auto" w:fill="FFFFFF"/>
              <w:jc w:val="center"/>
              <w:rPr>
                <w:rFonts w:ascii="Times New Roman" w:hAnsi="Times New Roman"/>
                <w:sz w:val="28"/>
                <w:szCs w:val="28"/>
                <w:lang w:eastAsia="ru-RU"/>
              </w:rPr>
            </w:pPr>
          </w:p>
        </w:tc>
        <w:tc>
          <w:tcPr>
            <w:tcW w:w="1559" w:type="dxa"/>
            <w:noWrap/>
          </w:tcPr>
          <w:p w:rsidR="003975A2" w:rsidRPr="00F91D12" w:rsidRDefault="003975A2" w:rsidP="00795DAF">
            <w:pPr>
              <w:pStyle w:val="HTML"/>
              <w:shd w:val="clear" w:color="auto" w:fill="FFFFFF"/>
              <w:jc w:val="center"/>
              <w:rPr>
                <w:rFonts w:ascii="Times New Roman" w:hAnsi="Times New Roman"/>
                <w:sz w:val="28"/>
                <w:szCs w:val="28"/>
              </w:rPr>
            </w:pPr>
            <w:r w:rsidRPr="00F91D12">
              <w:rPr>
                <w:rFonts w:ascii="Times New Roman" w:hAnsi="Times New Roman"/>
                <w:sz w:val="28"/>
                <w:szCs w:val="28"/>
              </w:rPr>
              <w:t>2018</w:t>
            </w:r>
          </w:p>
        </w:tc>
        <w:tc>
          <w:tcPr>
            <w:tcW w:w="1417" w:type="dxa"/>
            <w:noWrap/>
          </w:tcPr>
          <w:p w:rsidR="003975A2" w:rsidRPr="00F91D12" w:rsidRDefault="003975A2" w:rsidP="00795DAF">
            <w:pPr>
              <w:pStyle w:val="HTML"/>
              <w:shd w:val="clear" w:color="auto" w:fill="FFFFFF"/>
              <w:jc w:val="center"/>
              <w:rPr>
                <w:rFonts w:ascii="Times New Roman" w:hAnsi="Times New Roman"/>
                <w:sz w:val="28"/>
                <w:szCs w:val="28"/>
              </w:rPr>
            </w:pPr>
            <w:r w:rsidRPr="00F91D12">
              <w:rPr>
                <w:rFonts w:ascii="Times New Roman" w:hAnsi="Times New Roman"/>
                <w:sz w:val="28"/>
                <w:szCs w:val="28"/>
              </w:rPr>
              <w:t>2019</w:t>
            </w:r>
          </w:p>
        </w:tc>
        <w:tc>
          <w:tcPr>
            <w:tcW w:w="1560" w:type="dxa"/>
            <w:noWrap/>
          </w:tcPr>
          <w:p w:rsidR="003975A2" w:rsidRPr="00F91D12" w:rsidRDefault="003975A2" w:rsidP="00795DAF">
            <w:pPr>
              <w:pStyle w:val="HTML"/>
              <w:shd w:val="clear" w:color="auto" w:fill="FFFFFF"/>
              <w:jc w:val="center"/>
              <w:rPr>
                <w:rFonts w:ascii="Times New Roman" w:hAnsi="Times New Roman"/>
                <w:sz w:val="28"/>
                <w:szCs w:val="28"/>
              </w:rPr>
            </w:pPr>
            <w:r w:rsidRPr="00F91D12">
              <w:rPr>
                <w:rFonts w:ascii="Times New Roman" w:hAnsi="Times New Roman"/>
                <w:sz w:val="28"/>
                <w:szCs w:val="28"/>
              </w:rPr>
              <w:t>2020</w:t>
            </w:r>
          </w:p>
          <w:p w:rsidR="003975A2" w:rsidRPr="00F91D12" w:rsidRDefault="003975A2" w:rsidP="00795DAF">
            <w:pPr>
              <w:pStyle w:val="HTML"/>
              <w:shd w:val="clear" w:color="auto" w:fill="FFFFFF"/>
              <w:jc w:val="center"/>
              <w:rPr>
                <w:rFonts w:ascii="Times New Roman" w:hAnsi="Times New Roman"/>
                <w:sz w:val="28"/>
                <w:szCs w:val="28"/>
              </w:rPr>
            </w:pPr>
          </w:p>
        </w:tc>
      </w:tr>
      <w:tr w:rsidR="003975A2" w:rsidRPr="00F91D12" w:rsidTr="00795DAF">
        <w:trPr>
          <w:trHeight w:val="497"/>
        </w:trPr>
        <w:tc>
          <w:tcPr>
            <w:tcW w:w="2977" w:type="dxa"/>
            <w:vAlign w:val="center"/>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Міський бюджет</w:t>
            </w:r>
          </w:p>
        </w:tc>
        <w:tc>
          <w:tcPr>
            <w:tcW w:w="1985"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36 847,9</w:t>
            </w:r>
          </w:p>
        </w:tc>
        <w:tc>
          <w:tcPr>
            <w:tcW w:w="1559"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13 400,8</w:t>
            </w:r>
          </w:p>
        </w:tc>
        <w:tc>
          <w:tcPr>
            <w:tcW w:w="1417"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23 447,1</w:t>
            </w:r>
          </w:p>
        </w:tc>
        <w:tc>
          <w:tcPr>
            <w:tcW w:w="1560"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w:t>
            </w:r>
          </w:p>
        </w:tc>
      </w:tr>
      <w:tr w:rsidR="00AC15EE" w:rsidRPr="00F91D12" w:rsidTr="00795DAF">
        <w:trPr>
          <w:trHeight w:hRule="exact" w:val="1150"/>
        </w:trPr>
        <w:tc>
          <w:tcPr>
            <w:tcW w:w="2977" w:type="dxa"/>
            <w:vAlign w:val="center"/>
          </w:tcPr>
          <w:p w:rsidR="00AC15EE" w:rsidRPr="00F91D12" w:rsidRDefault="00AC15EE"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Бюджет Бахмутської міської ОТГ</w:t>
            </w:r>
          </w:p>
        </w:tc>
        <w:tc>
          <w:tcPr>
            <w:tcW w:w="1985" w:type="dxa"/>
            <w:noWrap/>
            <w:vAlign w:val="center"/>
          </w:tcPr>
          <w:p w:rsidR="00AC15EE" w:rsidRPr="003741F9" w:rsidRDefault="00AC15EE" w:rsidP="00795DAF">
            <w:pPr>
              <w:jc w:val="center"/>
              <w:rPr>
                <w:rFonts w:ascii="Times New Roman" w:hAnsi="Times New Roman"/>
                <w:sz w:val="28"/>
                <w:szCs w:val="28"/>
                <w:lang w:val="ru-RU"/>
              </w:rPr>
            </w:pPr>
            <w:r>
              <w:rPr>
                <w:rFonts w:ascii="Times New Roman" w:hAnsi="Times New Roman"/>
                <w:sz w:val="28"/>
                <w:szCs w:val="28"/>
                <w:lang w:val="ru-RU"/>
              </w:rPr>
              <w:t>25 609,0</w:t>
            </w:r>
          </w:p>
        </w:tc>
        <w:tc>
          <w:tcPr>
            <w:tcW w:w="1559" w:type="dxa"/>
            <w:noWrap/>
            <w:vAlign w:val="center"/>
          </w:tcPr>
          <w:p w:rsidR="00AC15EE" w:rsidRPr="00726655" w:rsidRDefault="00AC15EE" w:rsidP="00795DAF">
            <w:pPr>
              <w:jc w:val="center"/>
              <w:rPr>
                <w:rFonts w:ascii="Times New Roman" w:hAnsi="Times New Roman"/>
                <w:sz w:val="28"/>
                <w:szCs w:val="28"/>
              </w:rPr>
            </w:pPr>
            <w:r w:rsidRPr="00726655">
              <w:rPr>
                <w:rFonts w:ascii="Times New Roman" w:hAnsi="Times New Roman"/>
                <w:sz w:val="28"/>
                <w:szCs w:val="28"/>
              </w:rPr>
              <w:t>-</w:t>
            </w:r>
          </w:p>
        </w:tc>
        <w:tc>
          <w:tcPr>
            <w:tcW w:w="1417" w:type="dxa"/>
            <w:noWrap/>
            <w:vAlign w:val="center"/>
          </w:tcPr>
          <w:p w:rsidR="00AC15EE" w:rsidRPr="00726655" w:rsidRDefault="00AC15EE" w:rsidP="00795DAF">
            <w:pPr>
              <w:jc w:val="center"/>
              <w:rPr>
                <w:rFonts w:ascii="Times New Roman" w:hAnsi="Times New Roman"/>
                <w:sz w:val="28"/>
                <w:szCs w:val="28"/>
              </w:rPr>
            </w:pPr>
            <w:r w:rsidRPr="00726655">
              <w:rPr>
                <w:rFonts w:ascii="Times New Roman" w:hAnsi="Times New Roman"/>
                <w:sz w:val="28"/>
                <w:szCs w:val="28"/>
              </w:rPr>
              <w:t>-</w:t>
            </w:r>
          </w:p>
        </w:tc>
        <w:tc>
          <w:tcPr>
            <w:tcW w:w="1560" w:type="dxa"/>
            <w:noWrap/>
            <w:vAlign w:val="center"/>
          </w:tcPr>
          <w:p w:rsidR="00AC15EE" w:rsidRPr="003741F9" w:rsidRDefault="00AC15EE" w:rsidP="00795DAF">
            <w:pPr>
              <w:jc w:val="center"/>
              <w:rPr>
                <w:rFonts w:ascii="Times New Roman" w:hAnsi="Times New Roman"/>
                <w:sz w:val="28"/>
                <w:szCs w:val="28"/>
                <w:lang w:val="ru-RU"/>
              </w:rPr>
            </w:pPr>
            <w:r>
              <w:rPr>
                <w:rFonts w:ascii="Times New Roman" w:hAnsi="Times New Roman"/>
                <w:sz w:val="28"/>
                <w:szCs w:val="28"/>
                <w:lang w:val="ru-RU"/>
              </w:rPr>
              <w:t>25 609,0</w:t>
            </w:r>
          </w:p>
        </w:tc>
      </w:tr>
      <w:tr w:rsidR="003975A2" w:rsidRPr="00F91D12" w:rsidTr="00795DAF">
        <w:trPr>
          <w:trHeight w:hRule="exact" w:val="556"/>
        </w:trPr>
        <w:tc>
          <w:tcPr>
            <w:tcW w:w="2977" w:type="dxa"/>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Обласний бюджет</w:t>
            </w:r>
          </w:p>
        </w:tc>
        <w:tc>
          <w:tcPr>
            <w:tcW w:w="1985" w:type="dxa"/>
            <w:noWrap/>
            <w:vAlign w:val="center"/>
          </w:tcPr>
          <w:p w:rsidR="003975A2" w:rsidRPr="00726655" w:rsidRDefault="00AC15EE" w:rsidP="00795DAF">
            <w:pPr>
              <w:jc w:val="center"/>
              <w:rPr>
                <w:rFonts w:ascii="Times New Roman" w:hAnsi="Times New Roman"/>
                <w:sz w:val="28"/>
                <w:szCs w:val="28"/>
              </w:rPr>
            </w:pPr>
            <w:r>
              <w:rPr>
                <w:rFonts w:ascii="Times New Roman" w:hAnsi="Times New Roman"/>
                <w:sz w:val="28"/>
                <w:szCs w:val="28"/>
              </w:rPr>
              <w:t>28 160,6</w:t>
            </w:r>
          </w:p>
        </w:tc>
        <w:tc>
          <w:tcPr>
            <w:tcW w:w="1559"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660,6</w:t>
            </w:r>
          </w:p>
        </w:tc>
        <w:tc>
          <w:tcPr>
            <w:tcW w:w="1417"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16 000,0</w:t>
            </w:r>
          </w:p>
        </w:tc>
        <w:tc>
          <w:tcPr>
            <w:tcW w:w="1560" w:type="dxa"/>
            <w:noWrap/>
            <w:vAlign w:val="center"/>
          </w:tcPr>
          <w:p w:rsidR="003975A2" w:rsidRPr="00726655" w:rsidRDefault="00AC15EE" w:rsidP="00795DAF">
            <w:pPr>
              <w:jc w:val="center"/>
              <w:rPr>
                <w:rFonts w:ascii="Times New Roman" w:hAnsi="Times New Roman"/>
                <w:sz w:val="28"/>
                <w:szCs w:val="28"/>
              </w:rPr>
            </w:pPr>
            <w:r>
              <w:rPr>
                <w:rFonts w:ascii="Times New Roman" w:hAnsi="Times New Roman"/>
                <w:sz w:val="28"/>
                <w:szCs w:val="28"/>
              </w:rPr>
              <w:t>11 500,0</w:t>
            </w:r>
          </w:p>
        </w:tc>
      </w:tr>
      <w:tr w:rsidR="003975A2" w:rsidRPr="00F91D12" w:rsidTr="00795DAF">
        <w:trPr>
          <w:trHeight w:hRule="exact" w:val="836"/>
        </w:trPr>
        <w:tc>
          <w:tcPr>
            <w:tcW w:w="2977" w:type="dxa"/>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Державний бюджет</w:t>
            </w:r>
          </w:p>
        </w:tc>
        <w:tc>
          <w:tcPr>
            <w:tcW w:w="1985"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1</w:t>
            </w:r>
            <w:r>
              <w:rPr>
                <w:rFonts w:ascii="Times New Roman" w:hAnsi="Times New Roman"/>
                <w:sz w:val="28"/>
                <w:szCs w:val="28"/>
                <w:lang w:val="ru-RU"/>
              </w:rPr>
              <w:t>7</w:t>
            </w:r>
            <w:r w:rsidRPr="00726655">
              <w:rPr>
                <w:rFonts w:ascii="Times New Roman" w:hAnsi="Times New Roman"/>
                <w:sz w:val="28"/>
                <w:szCs w:val="28"/>
              </w:rPr>
              <w:t>1 512,7</w:t>
            </w:r>
          </w:p>
        </w:tc>
        <w:tc>
          <w:tcPr>
            <w:tcW w:w="1559"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12 745,4</w:t>
            </w:r>
          </w:p>
        </w:tc>
        <w:tc>
          <w:tcPr>
            <w:tcW w:w="1417"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65 199,0</w:t>
            </w:r>
          </w:p>
        </w:tc>
        <w:tc>
          <w:tcPr>
            <w:tcW w:w="1560" w:type="dxa"/>
            <w:noWrap/>
            <w:vAlign w:val="center"/>
          </w:tcPr>
          <w:p w:rsidR="003975A2" w:rsidRPr="00726655" w:rsidRDefault="003975A2" w:rsidP="00795DAF">
            <w:pPr>
              <w:jc w:val="center"/>
              <w:rPr>
                <w:rFonts w:ascii="Times New Roman" w:hAnsi="Times New Roman"/>
                <w:sz w:val="28"/>
                <w:szCs w:val="28"/>
              </w:rPr>
            </w:pPr>
            <w:r>
              <w:rPr>
                <w:rFonts w:ascii="Times New Roman" w:hAnsi="Times New Roman"/>
                <w:sz w:val="28"/>
                <w:szCs w:val="28"/>
              </w:rPr>
              <w:t>9</w:t>
            </w:r>
            <w:r w:rsidRPr="00726655">
              <w:rPr>
                <w:rFonts w:ascii="Times New Roman" w:hAnsi="Times New Roman"/>
                <w:sz w:val="28"/>
                <w:szCs w:val="28"/>
              </w:rPr>
              <w:t>3 568,3</w:t>
            </w:r>
          </w:p>
        </w:tc>
      </w:tr>
      <w:tr w:rsidR="003975A2" w:rsidRPr="00F91D12" w:rsidTr="00795DAF">
        <w:trPr>
          <w:trHeight w:hRule="exact" w:val="849"/>
        </w:trPr>
        <w:tc>
          <w:tcPr>
            <w:tcW w:w="2977" w:type="dxa"/>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Державний бюджет (НСЗУ)</w:t>
            </w:r>
          </w:p>
        </w:tc>
        <w:tc>
          <w:tcPr>
            <w:tcW w:w="1985"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474,2</w:t>
            </w:r>
          </w:p>
        </w:tc>
        <w:tc>
          <w:tcPr>
            <w:tcW w:w="1559"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w:t>
            </w:r>
          </w:p>
        </w:tc>
        <w:tc>
          <w:tcPr>
            <w:tcW w:w="1417"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333,6</w:t>
            </w:r>
          </w:p>
        </w:tc>
        <w:tc>
          <w:tcPr>
            <w:tcW w:w="1560"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140,6</w:t>
            </w:r>
          </w:p>
        </w:tc>
      </w:tr>
      <w:tr w:rsidR="003975A2" w:rsidRPr="00F91D12" w:rsidTr="00795DAF">
        <w:trPr>
          <w:trHeight w:val="402"/>
        </w:trPr>
        <w:tc>
          <w:tcPr>
            <w:tcW w:w="2977" w:type="dxa"/>
            <w:vAlign w:val="center"/>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Інші джерела</w:t>
            </w:r>
          </w:p>
        </w:tc>
        <w:tc>
          <w:tcPr>
            <w:tcW w:w="1985"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67 490,4</w:t>
            </w:r>
          </w:p>
        </w:tc>
        <w:tc>
          <w:tcPr>
            <w:tcW w:w="1559"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12 106,1</w:t>
            </w:r>
          </w:p>
        </w:tc>
        <w:tc>
          <w:tcPr>
            <w:tcW w:w="1417"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3 908,7</w:t>
            </w:r>
          </w:p>
        </w:tc>
        <w:tc>
          <w:tcPr>
            <w:tcW w:w="1560" w:type="dxa"/>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51 475,6</w:t>
            </w:r>
          </w:p>
        </w:tc>
      </w:tr>
      <w:tr w:rsidR="003975A2" w:rsidRPr="00F91D12" w:rsidTr="00795DAF">
        <w:trPr>
          <w:trHeight w:val="423"/>
        </w:trPr>
        <w:tc>
          <w:tcPr>
            <w:tcW w:w="2977" w:type="dxa"/>
            <w:shd w:val="clear" w:color="auto" w:fill="FFFFFF"/>
            <w:vAlign w:val="center"/>
          </w:tcPr>
          <w:p w:rsidR="003975A2" w:rsidRPr="00F91D12" w:rsidRDefault="003975A2" w:rsidP="00795DAF">
            <w:pPr>
              <w:shd w:val="clear" w:color="auto" w:fill="FFFFFF"/>
              <w:jc w:val="center"/>
              <w:rPr>
                <w:rFonts w:ascii="Times New Roman" w:hAnsi="Times New Roman"/>
                <w:sz w:val="28"/>
                <w:szCs w:val="28"/>
                <w:lang w:eastAsia="ru-RU"/>
              </w:rPr>
            </w:pPr>
            <w:r w:rsidRPr="00F91D12">
              <w:rPr>
                <w:rFonts w:ascii="Times New Roman" w:hAnsi="Times New Roman"/>
                <w:sz w:val="28"/>
                <w:szCs w:val="28"/>
                <w:lang w:eastAsia="ru-RU"/>
              </w:rPr>
              <w:t>Разом</w:t>
            </w:r>
          </w:p>
        </w:tc>
        <w:tc>
          <w:tcPr>
            <w:tcW w:w="1985" w:type="dxa"/>
            <w:shd w:val="clear" w:color="auto" w:fill="FFFFFF"/>
            <w:noWrap/>
            <w:vAlign w:val="center"/>
          </w:tcPr>
          <w:p w:rsidR="003975A2" w:rsidRPr="003741F9" w:rsidRDefault="00AA6CDE" w:rsidP="00795DAF">
            <w:pPr>
              <w:jc w:val="center"/>
              <w:rPr>
                <w:rFonts w:ascii="Times New Roman" w:hAnsi="Times New Roman"/>
                <w:sz w:val="28"/>
                <w:szCs w:val="28"/>
                <w:lang w:val="ru-RU"/>
              </w:rPr>
            </w:pPr>
            <w:r>
              <w:rPr>
                <w:rFonts w:ascii="Times New Roman" w:hAnsi="Times New Roman"/>
                <w:sz w:val="28"/>
                <w:szCs w:val="28"/>
              </w:rPr>
              <w:t>330 094,8</w:t>
            </w:r>
          </w:p>
        </w:tc>
        <w:tc>
          <w:tcPr>
            <w:tcW w:w="1559" w:type="dxa"/>
            <w:shd w:val="clear" w:color="auto" w:fill="FFFFFF"/>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38 912,9</w:t>
            </w:r>
          </w:p>
        </w:tc>
        <w:tc>
          <w:tcPr>
            <w:tcW w:w="1417" w:type="dxa"/>
            <w:shd w:val="clear" w:color="auto" w:fill="FFFFFF"/>
            <w:noWrap/>
            <w:vAlign w:val="center"/>
          </w:tcPr>
          <w:p w:rsidR="003975A2" w:rsidRPr="00726655" w:rsidRDefault="003975A2" w:rsidP="00795DAF">
            <w:pPr>
              <w:jc w:val="center"/>
              <w:rPr>
                <w:rFonts w:ascii="Times New Roman" w:hAnsi="Times New Roman"/>
                <w:sz w:val="28"/>
                <w:szCs w:val="28"/>
              </w:rPr>
            </w:pPr>
            <w:r w:rsidRPr="00726655">
              <w:rPr>
                <w:rFonts w:ascii="Times New Roman" w:hAnsi="Times New Roman"/>
                <w:sz w:val="28"/>
                <w:szCs w:val="28"/>
              </w:rPr>
              <w:t>108 888,4</w:t>
            </w:r>
          </w:p>
        </w:tc>
        <w:tc>
          <w:tcPr>
            <w:tcW w:w="1560" w:type="dxa"/>
            <w:shd w:val="clear" w:color="auto" w:fill="FFFFFF"/>
            <w:noWrap/>
            <w:vAlign w:val="center"/>
          </w:tcPr>
          <w:p w:rsidR="003975A2" w:rsidRPr="003741F9" w:rsidRDefault="00AA6CDE" w:rsidP="00795DAF">
            <w:pPr>
              <w:jc w:val="center"/>
              <w:rPr>
                <w:rFonts w:ascii="Times New Roman" w:hAnsi="Times New Roman"/>
                <w:sz w:val="28"/>
                <w:szCs w:val="28"/>
                <w:lang w:val="ru-RU"/>
              </w:rPr>
            </w:pPr>
            <w:r>
              <w:rPr>
                <w:rFonts w:ascii="Times New Roman" w:hAnsi="Times New Roman"/>
                <w:sz w:val="28"/>
                <w:szCs w:val="28"/>
                <w:lang w:val="ru-RU"/>
              </w:rPr>
              <w:t>182 293,5</w:t>
            </w:r>
          </w:p>
        </w:tc>
      </w:tr>
    </w:tbl>
    <w:p w:rsidR="003975A2" w:rsidRDefault="003975A2" w:rsidP="003975A2">
      <w:pPr>
        <w:shd w:val="clear" w:color="auto" w:fill="FFFFFF"/>
        <w:spacing w:after="0"/>
        <w:ind w:right="6" w:firstLine="709"/>
        <w:jc w:val="both"/>
        <w:rPr>
          <w:rFonts w:ascii="Times New Roman" w:hAnsi="Times New Roman"/>
          <w:sz w:val="28"/>
          <w:szCs w:val="28"/>
          <w:lang w:eastAsia="ru-RU"/>
        </w:rPr>
      </w:pPr>
    </w:p>
    <w:p w:rsidR="003975A2" w:rsidRPr="00877810" w:rsidRDefault="003975A2" w:rsidP="003975A2">
      <w:pPr>
        <w:shd w:val="clear" w:color="auto" w:fill="FFFFFF"/>
        <w:spacing w:after="0"/>
        <w:ind w:right="6" w:firstLine="709"/>
        <w:jc w:val="both"/>
        <w:rPr>
          <w:rFonts w:ascii="Times New Roman" w:hAnsi="Times New Roman"/>
          <w:sz w:val="28"/>
          <w:szCs w:val="28"/>
          <w:lang w:eastAsia="ru-RU"/>
        </w:rPr>
      </w:pPr>
      <w:r w:rsidRPr="00877810">
        <w:rPr>
          <w:rFonts w:ascii="Times New Roman" w:hAnsi="Times New Roman"/>
          <w:sz w:val="28"/>
          <w:szCs w:val="28"/>
          <w:lang w:eastAsia="ru-RU"/>
        </w:rPr>
        <w:lastRenderedPageBreak/>
        <w:t xml:space="preserve">Комплексна програма «Охорона здоров’я населення на 2018 - 2020 роки» реалізується за рахунок коштів міського бюджету, бюджету Бахмутської міської об’єднаної територіальної громади, обласного бюджету, державного бюджету, Національної служби здоров`я України, а також позабюджетних джерел, включаючи власні ресурси комунальних некомерційних підприємств. Ресурсне забезпечення Комплексної </w:t>
      </w:r>
      <w:r>
        <w:rPr>
          <w:rFonts w:ascii="Times New Roman" w:hAnsi="Times New Roman"/>
          <w:sz w:val="28"/>
          <w:szCs w:val="28"/>
          <w:lang w:eastAsia="ru-RU"/>
        </w:rPr>
        <w:t>програми викладено у додатку 3.</w:t>
      </w:r>
    </w:p>
    <w:p w:rsidR="003975A2" w:rsidRDefault="003975A2" w:rsidP="003975A2">
      <w:pPr>
        <w:shd w:val="clear" w:color="auto" w:fill="FFFFFF"/>
        <w:spacing w:after="0"/>
        <w:ind w:firstLine="709"/>
        <w:jc w:val="both"/>
        <w:rPr>
          <w:rFonts w:ascii="Times New Roman" w:hAnsi="Times New Roman"/>
          <w:sz w:val="28"/>
          <w:szCs w:val="28"/>
          <w:lang w:eastAsia="ru-RU"/>
        </w:rPr>
      </w:pP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r w:rsidRPr="00877810">
        <w:rPr>
          <w:rFonts w:ascii="Times New Roman" w:hAnsi="Times New Roman"/>
          <w:sz w:val="28"/>
          <w:szCs w:val="28"/>
          <w:lang w:eastAsia="ru-RU"/>
        </w:rPr>
        <w:t xml:space="preserve">1.3. Додаток 1 «Заходи з реалізації </w:t>
      </w:r>
      <w:r w:rsidRPr="00877810">
        <w:rPr>
          <w:rFonts w:ascii="Times New Roman" w:hAnsi="Times New Roman"/>
          <w:spacing w:val="-1"/>
          <w:sz w:val="28"/>
          <w:szCs w:val="28"/>
          <w:lang w:eastAsia="ru-RU"/>
        </w:rPr>
        <w:t>Комплексної програми</w:t>
      </w:r>
      <w:r w:rsidRPr="00877810">
        <w:rPr>
          <w:rFonts w:ascii="Times New Roman" w:hAnsi="Times New Roman"/>
          <w:sz w:val="28"/>
          <w:szCs w:val="28"/>
          <w:lang w:eastAsia="ru-RU"/>
        </w:rPr>
        <w:t>» до Програми викласти у новій редакції, згідно Додатку 1.</w:t>
      </w:r>
    </w:p>
    <w:p w:rsidR="003975A2" w:rsidRDefault="003975A2" w:rsidP="003975A2">
      <w:pPr>
        <w:shd w:val="clear" w:color="auto" w:fill="FFFFFF"/>
        <w:spacing w:after="0"/>
        <w:ind w:firstLine="709"/>
        <w:jc w:val="both"/>
        <w:rPr>
          <w:rFonts w:ascii="Times New Roman" w:hAnsi="Times New Roman"/>
          <w:sz w:val="28"/>
          <w:szCs w:val="28"/>
          <w:lang w:eastAsia="ru-RU"/>
        </w:rPr>
      </w:pP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r w:rsidRPr="00877810">
        <w:rPr>
          <w:rFonts w:ascii="Times New Roman" w:hAnsi="Times New Roman"/>
          <w:sz w:val="28"/>
          <w:szCs w:val="28"/>
          <w:lang w:eastAsia="ru-RU"/>
        </w:rPr>
        <w:t>1.4. Додаток 2 «Показники результативності Комплексної програми» до Програми викласти у новій редакції, згідно Додатку 2.</w:t>
      </w:r>
    </w:p>
    <w:p w:rsidR="003975A2" w:rsidRDefault="003975A2" w:rsidP="003975A2">
      <w:pPr>
        <w:shd w:val="clear" w:color="auto" w:fill="FFFFFF"/>
        <w:spacing w:after="0"/>
        <w:ind w:firstLine="709"/>
        <w:jc w:val="both"/>
        <w:rPr>
          <w:rFonts w:ascii="Times New Roman" w:hAnsi="Times New Roman"/>
          <w:sz w:val="28"/>
          <w:szCs w:val="28"/>
          <w:lang w:eastAsia="ru-RU"/>
        </w:rPr>
      </w:pP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r w:rsidRPr="00877810">
        <w:rPr>
          <w:rFonts w:ascii="Times New Roman" w:hAnsi="Times New Roman"/>
          <w:sz w:val="28"/>
          <w:szCs w:val="28"/>
          <w:lang w:eastAsia="ru-RU"/>
        </w:rPr>
        <w:t xml:space="preserve">1.5. Додаток 3 «Ресурсне забезпечення Комплексної програми» до Програми викласти у новій редакції, згідно Додатку 3. </w:t>
      </w: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r w:rsidRPr="00877810">
        <w:rPr>
          <w:rFonts w:ascii="Times New Roman" w:hAnsi="Times New Roman"/>
          <w:sz w:val="28"/>
          <w:szCs w:val="28"/>
          <w:lang w:eastAsia="ru-RU"/>
        </w:rPr>
        <w:t xml:space="preserve">2. Фінансовому управлінню Бахмутської міської ради (Ткаченко) здійснити фінансування заходів Програми у межах бюджетних коштів, передбачених у кошторисах доходів та видатків Управління охорони здоров’я Бахмутської міської ради на 2020 рік. </w:t>
      </w: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p>
    <w:p w:rsidR="003975A2" w:rsidRPr="00726655" w:rsidRDefault="003975A2" w:rsidP="003975A2">
      <w:pPr>
        <w:shd w:val="clear" w:color="auto" w:fill="FFFFFF"/>
        <w:spacing w:after="0"/>
        <w:ind w:firstLine="709"/>
        <w:jc w:val="both"/>
        <w:rPr>
          <w:rFonts w:ascii="Times New Roman" w:hAnsi="Times New Roman"/>
          <w:sz w:val="28"/>
          <w:szCs w:val="28"/>
          <w:lang w:eastAsia="ru-RU"/>
        </w:rPr>
      </w:pPr>
      <w:r w:rsidRPr="00877810">
        <w:rPr>
          <w:rFonts w:ascii="Times New Roman" w:hAnsi="Times New Roman"/>
          <w:sz w:val="28"/>
          <w:szCs w:val="28"/>
          <w:lang w:eastAsia="ru-RU"/>
        </w:rPr>
        <w:t xml:space="preserve">3. </w:t>
      </w:r>
      <w:r w:rsidRPr="00726655">
        <w:rPr>
          <w:rFonts w:ascii="Times New Roman" w:hAnsi="Times New Roman"/>
          <w:sz w:val="28"/>
          <w:szCs w:val="28"/>
          <w:lang w:eastAsia="ru-RU"/>
        </w:rPr>
        <w:t>Вважати таким, що втратило чинність рішення Бахмутської міської ради від 22.07.2020 №6/144-3048</w:t>
      </w:r>
      <w:r>
        <w:rPr>
          <w:rFonts w:ascii="Times New Roman" w:hAnsi="Times New Roman"/>
          <w:sz w:val="28"/>
          <w:szCs w:val="28"/>
          <w:lang w:eastAsia="ru-RU"/>
        </w:rPr>
        <w:t xml:space="preserve"> </w:t>
      </w:r>
      <w:r w:rsidRPr="00726655">
        <w:rPr>
          <w:rFonts w:ascii="Times New Roman" w:hAnsi="Times New Roman"/>
          <w:sz w:val="28"/>
          <w:szCs w:val="28"/>
          <w:lang w:eastAsia="ru-RU"/>
        </w:rPr>
        <w:t>«Про внесення змін до Комплексної програми «Охорона здоров`я населення на 2018-2020 роки».</w:t>
      </w: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r w:rsidRPr="00877810">
        <w:rPr>
          <w:rFonts w:ascii="Times New Roman" w:hAnsi="Times New Roman"/>
          <w:sz w:val="28"/>
          <w:szCs w:val="28"/>
          <w:lang w:eastAsia="ru-RU"/>
        </w:rPr>
        <w:t xml:space="preserve">4. Організаційне виконання рішення покласти на Управління охорони здоров’я Бахмутської міської ради (Миронова), Фінансове управління Бахмутської міської ради (Ткаченко), заступника міського голови </w:t>
      </w:r>
      <w:r w:rsidRPr="00877810">
        <w:rPr>
          <w:rFonts w:ascii="Times New Roman" w:hAnsi="Times New Roman"/>
          <w:sz w:val="28"/>
          <w:szCs w:val="28"/>
          <w:lang w:eastAsia="ru-RU"/>
        </w:rPr>
        <w:br/>
        <w:t>Точену В.В., першого заступника міського голови Савченко Т.М.</w:t>
      </w: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p>
    <w:p w:rsidR="003975A2" w:rsidRPr="00877810" w:rsidRDefault="003975A2" w:rsidP="003975A2">
      <w:pPr>
        <w:shd w:val="clear" w:color="auto" w:fill="FFFFFF"/>
        <w:spacing w:after="0"/>
        <w:ind w:firstLine="709"/>
        <w:jc w:val="both"/>
        <w:rPr>
          <w:rFonts w:ascii="Times New Roman" w:hAnsi="Times New Roman"/>
          <w:sz w:val="28"/>
          <w:szCs w:val="28"/>
          <w:lang w:eastAsia="ru-RU"/>
        </w:rPr>
      </w:pPr>
      <w:r w:rsidRPr="00877810">
        <w:rPr>
          <w:rFonts w:ascii="Times New Roman" w:hAnsi="Times New Roman"/>
          <w:sz w:val="28"/>
          <w:szCs w:val="28"/>
          <w:lang w:eastAsia="ru-RU"/>
        </w:rPr>
        <w:t xml:space="preserve">5. </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Координаційне </w:t>
      </w:r>
      <w:r>
        <w:rPr>
          <w:rFonts w:ascii="Times New Roman" w:hAnsi="Times New Roman"/>
          <w:sz w:val="28"/>
          <w:szCs w:val="28"/>
          <w:lang w:eastAsia="ru-RU"/>
        </w:rPr>
        <w:t xml:space="preserve"> </w:t>
      </w:r>
      <w:r w:rsidRPr="00877810">
        <w:rPr>
          <w:rFonts w:ascii="Times New Roman" w:hAnsi="Times New Roman"/>
          <w:sz w:val="28"/>
          <w:szCs w:val="28"/>
          <w:lang w:eastAsia="ru-RU"/>
        </w:rPr>
        <w:t>забезпечення</w:t>
      </w:r>
      <w:r>
        <w:rPr>
          <w:rFonts w:ascii="Times New Roman" w:hAnsi="Times New Roman"/>
          <w:sz w:val="28"/>
          <w:szCs w:val="28"/>
          <w:lang w:eastAsia="ru-RU"/>
        </w:rPr>
        <w:t xml:space="preserve"> </w:t>
      </w:r>
      <w:r w:rsidRPr="00877810">
        <w:rPr>
          <w:rFonts w:ascii="Times New Roman" w:hAnsi="Times New Roman"/>
          <w:sz w:val="28"/>
          <w:szCs w:val="28"/>
          <w:lang w:eastAsia="ru-RU"/>
        </w:rPr>
        <w:t xml:space="preserve"> виконання </w:t>
      </w:r>
      <w:r>
        <w:rPr>
          <w:rFonts w:ascii="Times New Roman" w:hAnsi="Times New Roman"/>
          <w:sz w:val="28"/>
          <w:szCs w:val="28"/>
          <w:lang w:eastAsia="ru-RU"/>
        </w:rPr>
        <w:t xml:space="preserve"> </w:t>
      </w:r>
      <w:r w:rsidRPr="00877810">
        <w:rPr>
          <w:rFonts w:ascii="Times New Roman" w:hAnsi="Times New Roman"/>
          <w:sz w:val="28"/>
          <w:szCs w:val="28"/>
          <w:lang w:eastAsia="ru-RU"/>
        </w:rPr>
        <w:t>рішення покласти на постійні комісії Бахмутської міської ради: з питань соціального захисту населення і охорони здоров’я (Красножон), з питань економічної і інвестиційної політики, бюджету і фінансів (Нікітенко), секретаря Бахмутської міської ради  Кіщенко С.І.</w:t>
      </w:r>
    </w:p>
    <w:p w:rsidR="003975A2" w:rsidRDefault="003975A2" w:rsidP="003975A2">
      <w:pPr>
        <w:shd w:val="clear" w:color="auto" w:fill="FFFFFF"/>
        <w:spacing w:after="0"/>
        <w:rPr>
          <w:rFonts w:ascii="Times New Roman" w:hAnsi="Times New Roman"/>
          <w:sz w:val="28"/>
          <w:szCs w:val="28"/>
          <w:lang w:eastAsia="ru-RU"/>
        </w:rPr>
      </w:pPr>
    </w:p>
    <w:p w:rsidR="003975A2" w:rsidRPr="00877810" w:rsidRDefault="003975A2" w:rsidP="003975A2">
      <w:pPr>
        <w:shd w:val="clear" w:color="auto" w:fill="FFFFFF"/>
        <w:spacing w:after="0"/>
        <w:rPr>
          <w:rFonts w:ascii="Times New Roman" w:hAnsi="Times New Roman"/>
          <w:sz w:val="28"/>
          <w:szCs w:val="28"/>
          <w:lang w:eastAsia="ru-RU"/>
        </w:rPr>
      </w:pPr>
    </w:p>
    <w:p w:rsidR="003975A2" w:rsidRPr="00877810" w:rsidRDefault="003975A2" w:rsidP="003975A2">
      <w:pPr>
        <w:shd w:val="clear" w:color="auto" w:fill="FFFFFF"/>
        <w:spacing w:after="0" w:line="240" w:lineRule="auto"/>
        <w:contextualSpacing/>
        <w:rPr>
          <w:rFonts w:ascii="Times New Roman" w:hAnsi="Times New Roman"/>
          <w:sz w:val="28"/>
          <w:szCs w:val="28"/>
          <w:lang w:eastAsia="ru-RU"/>
        </w:rPr>
        <w:sectPr w:rsidR="003975A2" w:rsidRPr="00877810" w:rsidSect="00795DAF">
          <w:headerReference w:type="first" r:id="rId11"/>
          <w:pgSz w:w="11906" w:h="16838"/>
          <w:pgMar w:top="1135" w:right="707" w:bottom="851" w:left="1701" w:header="708" w:footer="708" w:gutter="0"/>
          <w:pgNumType w:start="2"/>
          <w:cols w:space="708"/>
          <w:titlePg/>
          <w:docGrid w:linePitch="360"/>
        </w:sectPr>
      </w:pPr>
      <w:r>
        <w:rPr>
          <w:rFonts w:ascii="Times New Roman" w:hAnsi="Times New Roman"/>
          <w:b/>
          <w:sz w:val="28"/>
          <w:szCs w:val="28"/>
          <w:lang w:eastAsia="ru-RU"/>
        </w:rPr>
        <w:t>Міський голова</w:t>
      </w:r>
      <w:r w:rsidRPr="003B3B5C">
        <w:rPr>
          <w:rFonts w:ascii="Times New Roman" w:hAnsi="Times New Roman"/>
          <w:b/>
          <w:sz w:val="28"/>
          <w:szCs w:val="28"/>
          <w:lang w:eastAsia="ru-RU"/>
        </w:rPr>
        <w:t xml:space="preserve">  </w:t>
      </w:r>
      <w:r>
        <w:rPr>
          <w:rFonts w:ascii="Times New Roman" w:hAnsi="Times New Roman"/>
          <w:b/>
          <w:sz w:val="28"/>
          <w:szCs w:val="28"/>
          <w:lang w:eastAsia="ru-RU"/>
        </w:rPr>
        <w:t xml:space="preserve">                                                                       О. О. РЕВА</w:t>
      </w:r>
    </w:p>
    <w:p w:rsidR="003975A2" w:rsidRPr="00FC78BD" w:rsidRDefault="003975A2" w:rsidP="003975A2">
      <w:pPr>
        <w:shd w:val="clear" w:color="auto" w:fill="FFFFFF"/>
        <w:spacing w:after="0" w:line="240" w:lineRule="auto"/>
        <w:ind w:left="10619" w:firstLine="1"/>
        <w:rPr>
          <w:rFonts w:ascii="Times New Roman" w:hAnsi="Times New Roman"/>
          <w:bCs/>
          <w:sz w:val="24"/>
          <w:szCs w:val="24"/>
          <w:lang w:eastAsia="ru-RU"/>
        </w:rPr>
      </w:pPr>
      <w:r w:rsidRPr="00FC78BD">
        <w:rPr>
          <w:rFonts w:ascii="Times New Roman" w:hAnsi="Times New Roman"/>
          <w:bCs/>
          <w:sz w:val="24"/>
          <w:szCs w:val="24"/>
          <w:lang w:eastAsia="ru-RU"/>
        </w:rPr>
        <w:lastRenderedPageBreak/>
        <w:t>Додаток 1</w:t>
      </w:r>
    </w:p>
    <w:p w:rsidR="003975A2" w:rsidRPr="00877810" w:rsidRDefault="003975A2" w:rsidP="003975A2">
      <w:pPr>
        <w:shd w:val="clear" w:color="auto" w:fill="FFFFFF"/>
        <w:spacing w:after="0" w:line="240" w:lineRule="auto"/>
        <w:ind w:left="10620" w:firstLine="4"/>
        <w:rPr>
          <w:rFonts w:ascii="Times New Roman" w:hAnsi="Times New Roman"/>
          <w:bCs/>
          <w:sz w:val="24"/>
          <w:szCs w:val="24"/>
          <w:lang w:eastAsia="ru-RU"/>
        </w:rPr>
      </w:pPr>
      <w:r w:rsidRPr="00877810">
        <w:rPr>
          <w:rFonts w:ascii="Times New Roman" w:hAnsi="Times New Roman"/>
          <w:bCs/>
          <w:sz w:val="24"/>
          <w:szCs w:val="24"/>
          <w:lang w:eastAsia="ru-RU"/>
        </w:rPr>
        <w:t xml:space="preserve">до Комплексної програми «Охорона здоров’я населення на </w:t>
      </w:r>
    </w:p>
    <w:p w:rsidR="003975A2" w:rsidRPr="00877810" w:rsidRDefault="003975A2" w:rsidP="003975A2">
      <w:pPr>
        <w:shd w:val="clear" w:color="auto" w:fill="FFFFFF"/>
        <w:spacing w:after="0" w:line="240" w:lineRule="auto"/>
        <w:ind w:left="1416" w:firstLine="9208"/>
        <w:rPr>
          <w:rFonts w:ascii="Times New Roman" w:hAnsi="Times New Roman"/>
          <w:bCs/>
          <w:sz w:val="24"/>
          <w:szCs w:val="24"/>
          <w:lang w:eastAsia="ru-RU"/>
        </w:rPr>
      </w:pPr>
      <w:r w:rsidRPr="00877810">
        <w:rPr>
          <w:rFonts w:ascii="Times New Roman" w:hAnsi="Times New Roman"/>
          <w:bCs/>
          <w:sz w:val="24"/>
          <w:szCs w:val="24"/>
          <w:lang w:eastAsia="ru-RU"/>
        </w:rPr>
        <w:t xml:space="preserve">2018-2020 роки», затвердженої </w:t>
      </w:r>
    </w:p>
    <w:p w:rsidR="003975A2" w:rsidRPr="00877810" w:rsidRDefault="003975A2" w:rsidP="003975A2">
      <w:pPr>
        <w:shd w:val="clear" w:color="auto" w:fill="FFFFFF"/>
        <w:spacing w:after="0" w:line="240" w:lineRule="auto"/>
        <w:ind w:left="1416" w:firstLine="9208"/>
        <w:rPr>
          <w:rFonts w:ascii="Times New Roman" w:hAnsi="Times New Roman"/>
          <w:bCs/>
          <w:sz w:val="24"/>
          <w:szCs w:val="24"/>
          <w:lang w:eastAsia="ru-RU"/>
        </w:rPr>
      </w:pPr>
      <w:r w:rsidRPr="00877810">
        <w:rPr>
          <w:rFonts w:ascii="Times New Roman" w:hAnsi="Times New Roman"/>
          <w:bCs/>
          <w:sz w:val="24"/>
          <w:szCs w:val="24"/>
          <w:lang w:eastAsia="ru-RU"/>
        </w:rPr>
        <w:t xml:space="preserve">рішенням Бахмутської міської ради </w:t>
      </w:r>
    </w:p>
    <w:p w:rsidR="003975A2" w:rsidRPr="00877810" w:rsidRDefault="003975A2" w:rsidP="003975A2">
      <w:pPr>
        <w:shd w:val="clear" w:color="auto" w:fill="FFFFFF"/>
        <w:spacing w:after="0" w:line="240" w:lineRule="auto"/>
        <w:ind w:left="1416" w:firstLine="9208"/>
        <w:rPr>
          <w:rFonts w:ascii="Times New Roman" w:hAnsi="Times New Roman"/>
          <w:bCs/>
          <w:sz w:val="24"/>
          <w:szCs w:val="24"/>
          <w:lang w:eastAsia="ru-RU"/>
        </w:rPr>
      </w:pPr>
      <w:r w:rsidRPr="00877810">
        <w:rPr>
          <w:rFonts w:ascii="Times New Roman" w:hAnsi="Times New Roman"/>
          <w:bCs/>
          <w:sz w:val="24"/>
          <w:szCs w:val="24"/>
          <w:lang w:eastAsia="ru-RU"/>
        </w:rPr>
        <w:t xml:space="preserve">31.01.2018 №6/109 – 2075, із змінами </w:t>
      </w:r>
    </w:p>
    <w:p w:rsidR="003975A2" w:rsidRPr="002C4FB8" w:rsidRDefault="003975A2" w:rsidP="003975A2">
      <w:pPr>
        <w:shd w:val="clear" w:color="auto" w:fill="FFFFFF"/>
        <w:spacing w:after="0" w:line="240" w:lineRule="auto"/>
        <w:ind w:left="10632"/>
        <w:rPr>
          <w:rFonts w:ascii="Times New Roman" w:hAnsi="Times New Roman"/>
          <w:bCs/>
          <w:sz w:val="24"/>
          <w:szCs w:val="24"/>
          <w:lang w:eastAsia="ru-RU"/>
        </w:rPr>
      </w:pPr>
      <w:r w:rsidRPr="00877810">
        <w:rPr>
          <w:rFonts w:ascii="Times New Roman" w:hAnsi="Times New Roman"/>
          <w:bCs/>
          <w:sz w:val="24"/>
          <w:szCs w:val="24"/>
          <w:lang w:eastAsia="ru-RU"/>
        </w:rPr>
        <w:t xml:space="preserve">(Додаток 1 у редакції рішення Бахмутської міської ради </w:t>
      </w:r>
      <w:r>
        <w:rPr>
          <w:rFonts w:ascii="Times New Roman" w:hAnsi="Times New Roman"/>
          <w:bCs/>
          <w:sz w:val="24"/>
          <w:szCs w:val="24"/>
          <w:lang w:eastAsia="ru-RU"/>
        </w:rPr>
        <w:t xml:space="preserve">від </w:t>
      </w:r>
      <w:r w:rsidR="002C4FB8" w:rsidRPr="002C4FB8">
        <w:rPr>
          <w:rFonts w:ascii="Times New Roman" w:hAnsi="Times New Roman"/>
          <w:sz w:val="24"/>
          <w:szCs w:val="24"/>
          <w:lang w:eastAsia="ru-RU"/>
        </w:rPr>
        <w:t>23.09.2020 № 6/146-3115</w:t>
      </w:r>
      <w:r w:rsidRPr="002C4FB8">
        <w:rPr>
          <w:rFonts w:ascii="Times New Roman" w:hAnsi="Times New Roman"/>
          <w:bCs/>
          <w:sz w:val="24"/>
          <w:szCs w:val="24"/>
          <w:lang w:eastAsia="ru-RU"/>
        </w:rPr>
        <w:t>)</w:t>
      </w:r>
    </w:p>
    <w:p w:rsidR="003975A2" w:rsidRPr="00877810" w:rsidRDefault="003975A2" w:rsidP="003975A2">
      <w:pPr>
        <w:shd w:val="clear" w:color="auto" w:fill="FFFFFF"/>
        <w:spacing w:after="0" w:line="240" w:lineRule="auto"/>
        <w:ind w:left="7787" w:firstLine="1"/>
        <w:jc w:val="center"/>
        <w:rPr>
          <w:rFonts w:ascii="Times New Roman" w:hAnsi="Times New Roman"/>
          <w:sz w:val="32"/>
          <w:szCs w:val="28"/>
          <w:lang w:eastAsia="ru-RU"/>
        </w:rPr>
      </w:pPr>
    </w:p>
    <w:p w:rsidR="003975A2" w:rsidRPr="00877810" w:rsidRDefault="003975A2" w:rsidP="003975A2">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ЗАХОДИ З РЕАЛІЗАЦІЇ КОМПЛЕКСНОЇ ПРОГРАМИ</w:t>
      </w:r>
    </w:p>
    <w:p w:rsidR="003975A2" w:rsidRPr="00877810" w:rsidRDefault="003975A2" w:rsidP="003975A2">
      <w:pPr>
        <w:shd w:val="clear" w:color="auto" w:fill="FFFFFF"/>
        <w:spacing w:after="0" w:line="240" w:lineRule="auto"/>
        <w:jc w:val="center"/>
        <w:rPr>
          <w:rFonts w:ascii="Times New Roman" w:hAnsi="Times New Roman"/>
          <w:sz w:val="16"/>
          <w:szCs w:val="16"/>
          <w:lang w:eastAsia="ru-RU"/>
        </w:rPr>
      </w:pPr>
    </w:p>
    <w:tbl>
      <w:tblPr>
        <w:tblW w:w="15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675"/>
        <w:gridCol w:w="2149"/>
        <w:gridCol w:w="1272"/>
        <w:gridCol w:w="1836"/>
        <w:gridCol w:w="1427"/>
        <w:gridCol w:w="983"/>
        <w:gridCol w:w="1140"/>
        <w:gridCol w:w="1140"/>
        <w:gridCol w:w="1134"/>
        <w:gridCol w:w="2136"/>
      </w:tblGrid>
      <w:tr w:rsidR="003975A2" w:rsidRPr="00877810" w:rsidTr="00795DAF">
        <w:trPr>
          <w:trHeight w:val="345"/>
        </w:trPr>
        <w:tc>
          <w:tcPr>
            <w:tcW w:w="560"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з/п</w:t>
            </w:r>
          </w:p>
        </w:tc>
        <w:tc>
          <w:tcPr>
            <w:tcW w:w="1675"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Завдання</w:t>
            </w:r>
          </w:p>
        </w:tc>
        <w:tc>
          <w:tcPr>
            <w:tcW w:w="2149"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Зміст заходів</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Строк виконання</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заходу</w:t>
            </w:r>
          </w:p>
        </w:tc>
        <w:tc>
          <w:tcPr>
            <w:tcW w:w="1836"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Виконавці</w:t>
            </w:r>
          </w:p>
        </w:tc>
        <w:tc>
          <w:tcPr>
            <w:tcW w:w="1427"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Джерела фінансування</w:t>
            </w:r>
          </w:p>
        </w:tc>
        <w:tc>
          <w:tcPr>
            <w:tcW w:w="4397" w:type="dxa"/>
            <w:gridSpan w:val="4"/>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Обсяги фінансування по роках, тис. грн.</w:t>
            </w:r>
          </w:p>
        </w:tc>
        <w:tc>
          <w:tcPr>
            <w:tcW w:w="2136"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Очікуваний результат</w:t>
            </w:r>
          </w:p>
        </w:tc>
      </w:tr>
      <w:tr w:rsidR="003975A2" w:rsidRPr="00877810" w:rsidTr="00795DAF">
        <w:trPr>
          <w:trHeight w:val="32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8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 рік</w:t>
            </w:r>
          </w:p>
        </w:tc>
        <w:tc>
          <w:tcPr>
            <w:tcW w:w="1140" w:type="dxa"/>
          </w:tcPr>
          <w:p w:rsidR="003975A2" w:rsidRPr="00877810" w:rsidRDefault="003975A2" w:rsidP="00795DAF">
            <w:pPr>
              <w:shd w:val="clear" w:color="auto" w:fill="FFFFFF"/>
              <w:spacing w:after="0" w:line="240" w:lineRule="auto"/>
              <w:jc w:val="both"/>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 рік</w:t>
            </w: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134"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Всього</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c>
          <w:tcPr>
            <w:tcW w:w="56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w:t>
            </w:r>
          </w:p>
        </w:tc>
        <w:tc>
          <w:tcPr>
            <w:tcW w:w="1675"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w:t>
            </w:r>
          </w:p>
        </w:tc>
        <w:tc>
          <w:tcPr>
            <w:tcW w:w="2149"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w:t>
            </w:r>
          </w:p>
        </w:tc>
        <w:tc>
          <w:tcPr>
            <w:tcW w:w="1836"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w:t>
            </w:r>
          </w:p>
        </w:tc>
        <w:tc>
          <w:tcPr>
            <w:tcW w:w="1427"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7</w:t>
            </w: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8</w:t>
            </w: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9</w:t>
            </w:r>
          </w:p>
        </w:tc>
        <w:tc>
          <w:tcPr>
            <w:tcW w:w="1134"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w:t>
            </w:r>
          </w:p>
        </w:tc>
        <w:tc>
          <w:tcPr>
            <w:tcW w:w="2136"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11</w:t>
            </w:r>
          </w:p>
        </w:tc>
      </w:tr>
      <w:tr w:rsidR="003975A2" w:rsidRPr="00877810" w:rsidTr="00795DAF">
        <w:trPr>
          <w:trHeight w:val="907"/>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w:t>
            </w:r>
          </w:p>
        </w:tc>
        <w:tc>
          <w:tcPr>
            <w:tcW w:w="1675"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b/>
                <w:sz w:val="20"/>
                <w:szCs w:val="20"/>
                <w:lang w:eastAsia="ru-RU"/>
              </w:rPr>
              <w:t xml:space="preserve">Впровадження електронного документообігу в комунальних некомерційних підприємствах </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1.1. Підтримка мережі «Інтернет» в комунальних некомерційних підприємствах </w:t>
            </w:r>
            <w:r w:rsidRPr="00877810">
              <w:rPr>
                <w:rFonts w:ascii="Times New Roman" w:hAnsi="Times New Roman"/>
                <w:sz w:val="20"/>
                <w:szCs w:val="20"/>
                <w:lang w:eastAsia="ru-RU"/>
              </w:rPr>
              <w:br/>
              <w:t>м. Бахмут</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комунальні некомерційні підприємства (далі – КНП) м. Бахмут</w:t>
            </w: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м. Бахмута </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15,0</w:t>
            </w: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30,0</w:t>
            </w: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45,0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Забезпечення оперативного контролю за показниками роботи, експертизи </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якості надання медичної допомоги  КНП м. Бахмут.  </w:t>
            </w:r>
          </w:p>
        </w:tc>
      </w:tr>
      <w:tr w:rsidR="003975A2" w:rsidRPr="00877810" w:rsidTr="00795DAF">
        <w:trPr>
          <w:trHeight w:val="103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51,5</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51,5</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83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Національна служба здоров`я України</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8,3</w:t>
            </w: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12,0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20,3</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72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20,0</w:t>
            </w: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72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1.2. Збір, обробка та аналіз статистичних даних діяльності</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w:t>
            </w:r>
          </w:p>
        </w:tc>
        <w:tc>
          <w:tcPr>
            <w:tcW w:w="1427"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30,0</w:t>
            </w: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30,0</w:t>
            </w:r>
          </w:p>
        </w:tc>
        <w:tc>
          <w:tcPr>
            <w:tcW w:w="2136"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Скорочення термінів надання звітів та реєстрів послуг,</w:t>
            </w:r>
          </w:p>
        </w:tc>
      </w:tr>
    </w:tbl>
    <w:p w:rsidR="003975A2" w:rsidRDefault="003975A2" w:rsidP="003975A2">
      <w:pPr>
        <w:sectPr w:rsidR="003975A2" w:rsidSect="00795DAF">
          <w:headerReference w:type="default" r:id="rId12"/>
          <w:pgSz w:w="16838" w:h="11906" w:orient="landscape"/>
          <w:pgMar w:top="1560" w:right="851" w:bottom="709" w:left="851" w:header="708" w:footer="708" w:gutter="0"/>
          <w:pgNumType w:start="1"/>
          <w:cols w:space="708"/>
          <w:docGrid w:linePitch="360"/>
        </w:sectPr>
      </w:pPr>
    </w:p>
    <w:tbl>
      <w:tblPr>
        <w:tblW w:w="154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0"/>
        <w:gridCol w:w="1675"/>
        <w:gridCol w:w="2149"/>
        <w:gridCol w:w="1272"/>
        <w:gridCol w:w="1830"/>
        <w:gridCol w:w="6"/>
        <w:gridCol w:w="6"/>
        <w:gridCol w:w="1421"/>
        <w:gridCol w:w="983"/>
        <w:gridCol w:w="6"/>
        <w:gridCol w:w="1134"/>
        <w:gridCol w:w="1129"/>
        <w:gridCol w:w="11"/>
        <w:gridCol w:w="1134"/>
        <w:gridCol w:w="2136"/>
      </w:tblGrid>
      <w:tr w:rsidR="003975A2" w:rsidRPr="00877810" w:rsidTr="00795DAF">
        <w:trPr>
          <w:trHeight w:hRule="exact" w:val="851"/>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240" w:line="240" w:lineRule="auto"/>
              <w:rPr>
                <w:rFonts w:ascii="Times New Roman" w:hAnsi="Times New Roman"/>
                <w:sz w:val="20"/>
                <w:szCs w:val="20"/>
                <w:lang w:eastAsia="ru-RU"/>
              </w:rPr>
            </w:pPr>
            <w:r w:rsidRPr="00877810">
              <w:rPr>
                <w:rFonts w:ascii="Times New Roman" w:hAnsi="Times New Roman"/>
                <w:sz w:val="20"/>
                <w:szCs w:val="20"/>
                <w:lang w:eastAsia="ru-RU"/>
              </w:rPr>
              <w:t>лікувальних закладів міста  ("Система управління кадрами", "Медок", "Медстат")</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val="restart"/>
          </w:tcPr>
          <w:p w:rsidR="003975A2" w:rsidRPr="00877810" w:rsidRDefault="003975A2" w:rsidP="00795DAF">
            <w:pPr>
              <w:shd w:val="clear" w:color="auto" w:fill="FFFFFF"/>
              <w:spacing w:after="0" w:line="240" w:lineRule="auto"/>
              <w:ind w:left="-58"/>
              <w:rPr>
                <w:rFonts w:ascii="Times New Roman" w:hAnsi="Times New Roman"/>
                <w:sz w:val="20"/>
                <w:szCs w:val="20"/>
                <w:lang w:eastAsia="ru-RU"/>
              </w:rPr>
            </w:pPr>
            <w:r w:rsidRPr="00877810">
              <w:rPr>
                <w:rFonts w:ascii="Times New Roman" w:hAnsi="Times New Roman"/>
                <w:sz w:val="20"/>
                <w:szCs w:val="20"/>
                <w:lang w:eastAsia="ru-RU"/>
              </w:rPr>
              <w:t>міської ради, КНП м. Бахмут</w:t>
            </w: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ind w:left="-58"/>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забезпечення оперативного контролю за показниками роботи, експертизи </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якості надання медичної допомоги.</w:t>
            </w:r>
          </w:p>
        </w:tc>
      </w:tr>
      <w:tr w:rsidR="003975A2" w:rsidRPr="00877810" w:rsidTr="00795DAF">
        <w:trPr>
          <w:trHeight w:val="148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24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58"/>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Національна служба здоров`я України </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28,7</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28,7</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57,4</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10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26,0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870"/>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1.3. Супровід та оновлення бази даних інформаційної електронної програми «Медична інформаційна система» та створення єдиного медичного інформаційного простору</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м. Бахмут </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м. Бахмута </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368,0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868,0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Підвищення якості управління медичною, адміністративною та фінансовою</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діяльністю  лікувальних закладів.</w:t>
            </w:r>
          </w:p>
        </w:tc>
      </w:tr>
      <w:tr w:rsidR="003975A2" w:rsidRPr="00877810" w:rsidTr="00795DAF">
        <w:trPr>
          <w:trHeight w:hRule="exact" w:val="701"/>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1304,1</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1304,1</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136"/>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Національна служба здоров`я України </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192,0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192,0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557"/>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173,0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173,0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76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1.4. Придбання обладнання та устаткування для електронної програми «Медична інформаційна система» та створення </w:t>
            </w:r>
            <w:r w:rsidRPr="00877810">
              <w:rPr>
                <w:rFonts w:ascii="Times New Roman" w:hAnsi="Times New Roman"/>
                <w:sz w:val="20"/>
                <w:szCs w:val="20"/>
                <w:lang w:eastAsia="ru-RU"/>
              </w:rPr>
              <w:lastRenderedPageBreak/>
              <w:t>єдиного медичного інформаційного простору</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lastRenderedPageBreak/>
              <w:t>2018 -2020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м. Бахмут</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850,0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1 010,0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За рахунок придбання 257 од. комп’ютерної техніки  забезпечити повноцінне функціонування електронної програми «Медична </w:t>
            </w:r>
            <w:r w:rsidRPr="00877810">
              <w:rPr>
                <w:rFonts w:ascii="Times New Roman" w:hAnsi="Times New Roman"/>
                <w:sz w:val="20"/>
                <w:szCs w:val="20"/>
                <w:lang w:eastAsia="ru-RU"/>
              </w:rPr>
              <w:lastRenderedPageBreak/>
              <w:t xml:space="preserve">інформаційна система». Придбання 13 комп’ютерів для відділення екстреної невідкладної медичної допомоги </w:t>
            </w:r>
          </w:p>
        </w:tc>
      </w:tr>
      <w:tr w:rsidR="003975A2" w:rsidRPr="00877810" w:rsidTr="00795DAF">
        <w:trPr>
          <w:trHeight w:val="1034"/>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360,0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360,0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15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787,5</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787,5</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799"/>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1 301,9</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1 501,9</w:t>
            </w:r>
          </w:p>
        </w:tc>
        <w:tc>
          <w:tcPr>
            <w:tcW w:w="2136"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36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r w:rsidRPr="00877810">
              <w:rPr>
                <w:rFonts w:ascii="Times New Roman" w:hAnsi="Times New Roman"/>
                <w:sz w:val="20"/>
                <w:szCs w:val="20"/>
                <w:lang w:eastAsia="ru-RU"/>
              </w:rPr>
              <w:t>1.5.Придбання ліцензій  на використання комп’ютерних програм</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м. Бахмут </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165,5</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150,0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315,5</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Встановлення ліцензійного програмного забезпечення на 111 комп’ютерах, </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 тому числі на 13 комп’ютерах у відділенні екстреної невідкладної медичної допомоги</w:t>
            </w:r>
          </w:p>
        </w:tc>
      </w:tr>
      <w:tr w:rsidR="003975A2" w:rsidRPr="00877810" w:rsidTr="00795DAF">
        <w:trPr>
          <w:trHeight w:val="145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60,7</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60,7</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42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Національна служба здоров`я України </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54,0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104,0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2716"/>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1.6. Придбання обладнання та меблів для оснащення кабінету телемедицини КНП «Багатопрофільна лікарня інтенсивного лікування </w:t>
            </w:r>
            <w:r w:rsidRPr="00877810">
              <w:rPr>
                <w:rFonts w:ascii="Times New Roman" w:hAnsi="Times New Roman"/>
                <w:sz w:val="20"/>
                <w:szCs w:val="20"/>
                <w:lang w:eastAsia="ru-RU"/>
              </w:rPr>
              <w:br/>
              <w:t>м. Бахмут»</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 рік</w:t>
            </w:r>
          </w:p>
        </w:tc>
        <w:tc>
          <w:tcPr>
            <w:tcW w:w="1836" w:type="dxa"/>
            <w:gridSpan w:val="2"/>
          </w:tcPr>
          <w:p w:rsidR="003975A2" w:rsidRPr="00877810" w:rsidRDefault="003975A2" w:rsidP="00795DAF">
            <w:pPr>
              <w:shd w:val="clear" w:color="auto" w:fill="FFFFFF"/>
              <w:spacing w:after="0" w:line="240" w:lineRule="auto"/>
              <w:ind w:left="-105" w:firstLine="47"/>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«Багатопрофільна лікарня інтенсивного лікування м. Бахмут» (далі – КНП «БЛІЛ</w:t>
            </w:r>
            <w:r w:rsidRPr="00877810">
              <w:rPr>
                <w:rFonts w:ascii="Times New Roman" w:hAnsi="Times New Roman"/>
                <w:sz w:val="20"/>
                <w:szCs w:val="20"/>
                <w:lang w:eastAsia="ru-RU"/>
              </w:rPr>
              <w:br/>
              <w:t xml:space="preserve">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м. Бахмута </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105,0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105,0</w:t>
            </w:r>
          </w:p>
        </w:tc>
        <w:tc>
          <w:tcPr>
            <w:tcW w:w="2136"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Покращення якості надання медичної допомоги</w:t>
            </w:r>
          </w:p>
        </w:tc>
      </w:tr>
      <w:tr w:rsidR="003975A2" w:rsidRPr="00877810" w:rsidTr="00795DAF">
        <w:trPr>
          <w:trHeight w:val="2741"/>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1.7 Придбання програмного забезпечення "ІС-ПРО», «Фахівець"  та серверу для його впровадження в КНП "БЛІЛ </w:t>
            </w:r>
            <w:r w:rsidRPr="00877810">
              <w:rPr>
                <w:rFonts w:ascii="Times New Roman" w:hAnsi="Times New Roman"/>
                <w:sz w:val="20"/>
                <w:szCs w:val="20"/>
                <w:lang w:eastAsia="ru-RU"/>
              </w:rPr>
              <w:br/>
              <w:t>м. Бахмут"</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 рік</w:t>
            </w:r>
          </w:p>
        </w:tc>
        <w:tc>
          <w:tcPr>
            <w:tcW w:w="1836" w:type="dxa"/>
            <w:gridSpan w:val="2"/>
          </w:tcPr>
          <w:p w:rsidR="003975A2" w:rsidRPr="00877810" w:rsidRDefault="003975A2" w:rsidP="00795DAF">
            <w:pPr>
              <w:shd w:val="clear" w:color="auto" w:fill="FFFFFF"/>
              <w:spacing w:after="0" w:line="240" w:lineRule="auto"/>
              <w:ind w:left="-105" w:firstLine="47"/>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«Багатопрофільна лікарня інтенсивного лікування м. Бахмут» (далі – КНП «БЛІЛ </w:t>
            </w:r>
            <w:r w:rsidRPr="00877810">
              <w:rPr>
                <w:rFonts w:ascii="Times New Roman" w:hAnsi="Times New Roman"/>
                <w:sz w:val="20"/>
                <w:szCs w:val="20"/>
                <w:lang w:eastAsia="ru-RU"/>
              </w:rPr>
              <w:br/>
              <w:t>м. Бахмут»)</w:t>
            </w:r>
          </w:p>
          <w:p w:rsidR="003975A2" w:rsidRPr="00877810" w:rsidRDefault="003975A2" w:rsidP="00795DAF">
            <w:pPr>
              <w:shd w:val="clear" w:color="auto" w:fill="FFFFFF"/>
              <w:spacing w:after="0" w:line="240" w:lineRule="auto"/>
              <w:ind w:left="-105" w:firstLine="47"/>
              <w:rPr>
                <w:rFonts w:ascii="Times New Roman" w:hAnsi="Times New Roman"/>
                <w:sz w:val="20"/>
                <w:szCs w:val="20"/>
                <w:lang w:eastAsia="ru-RU"/>
              </w:rPr>
            </w:pPr>
          </w:p>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м. Бахмута </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230,8</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230,8</w:t>
            </w:r>
          </w:p>
        </w:tc>
        <w:tc>
          <w:tcPr>
            <w:tcW w:w="2136"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Скорочення термінів надання звітів та реєстрів послуг, забезпечення оперативного контролю за показниками роботи КНП «БЛІЛ </w:t>
            </w:r>
            <w:r w:rsidRPr="00877810">
              <w:rPr>
                <w:rFonts w:ascii="Times New Roman" w:hAnsi="Times New Roman"/>
                <w:sz w:val="20"/>
                <w:szCs w:val="20"/>
                <w:lang w:eastAsia="ru-RU"/>
              </w:rPr>
              <w:br/>
              <w:t>м. Бахмут»</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lastRenderedPageBreak/>
              <w:t>2.</w:t>
            </w:r>
          </w:p>
        </w:tc>
        <w:tc>
          <w:tcPr>
            <w:tcW w:w="1675"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b/>
                <w:sz w:val="20"/>
                <w:szCs w:val="20"/>
                <w:lang w:eastAsia="ru-RU"/>
              </w:rPr>
              <w:t xml:space="preserve">Забезпечення кадрами комунальних некомерційних підприємств </w:t>
            </w: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2.1.Забезпечення навчання студентів  І-VI курсів та  лікарів - інтернів 1-го та   2-го років навчання в вищих навчальних закладах України ІІІ –IV рівня акредитації з укладенням договору про відпрацювання у КНП «Центр первинної медичної допомоги м. Бахмута» протягом 10 років за фахом</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2018-2019 роки</w:t>
            </w:r>
          </w:p>
        </w:tc>
        <w:tc>
          <w:tcPr>
            <w:tcW w:w="1836" w:type="dxa"/>
            <w:gridSpan w:val="2"/>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«Центр первинної медичної допомоги м. Бахмута» (далі -КНП «ЦПМД      м. Бахмута»)</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м. Бахмута </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15,0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5,7</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20,7</w:t>
            </w:r>
          </w:p>
        </w:tc>
        <w:tc>
          <w:tcPr>
            <w:tcW w:w="2136"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Підвищення показника забезпечення лікарями загальної практики – сімейної медицини. Навчання 2 лікарів інтернів та 2  студентів.</w:t>
            </w:r>
          </w:p>
        </w:tc>
      </w:tr>
      <w:tr w:rsidR="003975A2" w:rsidRPr="00877810" w:rsidTr="00795DAF">
        <w:trPr>
          <w:trHeight w:val="3251"/>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r w:rsidRPr="00877810">
              <w:rPr>
                <w:rFonts w:ascii="Times New Roman" w:hAnsi="Times New Roman"/>
                <w:sz w:val="20"/>
                <w:szCs w:val="20"/>
                <w:lang w:eastAsia="ru-RU"/>
              </w:rPr>
              <w:t xml:space="preserve">2.2.Надання лікарям КНП м. Бахмут житла, яке є комунальною власністю територіальної громади м. Бахмут   та проведення капітального ремонту даних жилих приміщень </w:t>
            </w:r>
          </w:p>
        </w:tc>
        <w:tc>
          <w:tcPr>
            <w:tcW w:w="1272"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охорони здоров`я м. Бахмут</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200,0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200,0</w:t>
            </w:r>
          </w:p>
        </w:tc>
        <w:tc>
          <w:tcPr>
            <w:tcW w:w="2136"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Залучення до роботи в КНП м. Бахмут молодих фахівців  шляхом придбання та надання</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житла для 2-х лікарів.</w:t>
            </w:r>
          </w:p>
        </w:tc>
      </w:tr>
      <w:tr w:rsidR="003975A2" w:rsidRPr="00877810" w:rsidTr="00795DAF">
        <w:trPr>
          <w:trHeight w:hRule="exact" w:val="836"/>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2.3.Підвищення кваліфікації лікарів та молодших медичних спеціалістів</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м. Бахмут </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267,8</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250,0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517,8</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Підвищення кваліфікації 240 лікарів та 90 молодших медичних спеціалістів</w:t>
            </w:r>
          </w:p>
        </w:tc>
      </w:tr>
      <w:tr w:rsidR="003975A2" w:rsidRPr="00877810" w:rsidTr="00795DAF">
        <w:trPr>
          <w:trHeight w:hRule="exact" w:val="991"/>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200,0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200,0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67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Національна служба здоров`я України</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12,0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19,4</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31,4</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437"/>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3.</w:t>
            </w:r>
          </w:p>
        </w:tc>
        <w:tc>
          <w:tcPr>
            <w:tcW w:w="1675" w:type="dxa"/>
            <w:vMerge w:val="restart"/>
          </w:tcPr>
          <w:p w:rsidR="003975A2" w:rsidRPr="00877810" w:rsidRDefault="003975A2" w:rsidP="00795DAF">
            <w:pPr>
              <w:shd w:val="clear" w:color="auto" w:fill="FFFFFF"/>
              <w:spacing w:after="0" w:line="240" w:lineRule="auto"/>
              <w:rPr>
                <w:rFonts w:ascii="Times New Roman" w:hAnsi="Times New Roman"/>
                <w:b/>
                <w:sz w:val="20"/>
                <w:szCs w:val="20"/>
                <w:lang w:eastAsia="ru-RU"/>
              </w:rPr>
            </w:pPr>
            <w:r w:rsidRPr="00877810">
              <w:rPr>
                <w:rFonts w:ascii="Times New Roman" w:hAnsi="Times New Roman"/>
                <w:b/>
                <w:sz w:val="20"/>
                <w:szCs w:val="20"/>
                <w:lang w:eastAsia="ru-RU"/>
              </w:rPr>
              <w:t xml:space="preserve">Медико-соціальне </w:t>
            </w:r>
          </w:p>
          <w:p w:rsidR="003975A2" w:rsidRPr="00877810" w:rsidRDefault="003975A2" w:rsidP="00795DAF">
            <w:pPr>
              <w:shd w:val="clear" w:color="auto" w:fill="FFFFFF"/>
              <w:spacing w:after="0" w:line="240" w:lineRule="auto"/>
              <w:rPr>
                <w:rFonts w:ascii="Times New Roman" w:hAnsi="Times New Roman"/>
                <w:b/>
                <w:sz w:val="20"/>
                <w:szCs w:val="20"/>
                <w:lang w:eastAsia="ru-RU"/>
              </w:rPr>
            </w:pPr>
            <w:r w:rsidRPr="00877810">
              <w:rPr>
                <w:rFonts w:ascii="Times New Roman" w:hAnsi="Times New Roman"/>
                <w:b/>
                <w:sz w:val="20"/>
                <w:szCs w:val="20"/>
                <w:lang w:eastAsia="ru-RU"/>
              </w:rPr>
              <w:t xml:space="preserve">забезпечення </w:t>
            </w:r>
          </w:p>
          <w:p w:rsidR="003975A2" w:rsidRPr="00877810" w:rsidRDefault="003975A2" w:rsidP="00795DAF">
            <w:pPr>
              <w:shd w:val="clear" w:color="auto" w:fill="FFFFFF"/>
              <w:spacing w:after="0" w:line="240" w:lineRule="auto"/>
              <w:rPr>
                <w:rFonts w:ascii="Times New Roman" w:hAnsi="Times New Roman"/>
                <w:b/>
                <w:sz w:val="20"/>
                <w:szCs w:val="20"/>
                <w:lang w:eastAsia="ru-RU"/>
              </w:rPr>
            </w:pPr>
            <w:r w:rsidRPr="00877810">
              <w:rPr>
                <w:rFonts w:ascii="Times New Roman" w:hAnsi="Times New Roman"/>
                <w:b/>
                <w:sz w:val="20"/>
                <w:szCs w:val="20"/>
                <w:lang w:eastAsia="ru-RU"/>
              </w:rPr>
              <w:t xml:space="preserve">пільгових категорій </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b/>
                <w:sz w:val="20"/>
                <w:szCs w:val="20"/>
                <w:lang w:eastAsia="ru-RU"/>
              </w:rPr>
              <w:t>населення</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3.1. </w:t>
            </w:r>
            <w:r w:rsidRPr="00877810">
              <w:rPr>
                <w:rFonts w:ascii="Times New Roman" w:hAnsi="Times New Roman"/>
                <w:vanish/>
                <w:sz w:val="20"/>
                <w:szCs w:val="20"/>
                <w:lang w:eastAsia="ru-RU"/>
              </w:rPr>
              <w:t xml:space="preserve">. </w:t>
            </w:r>
            <w:r w:rsidRPr="00877810">
              <w:rPr>
                <w:rFonts w:ascii="Times New Roman" w:hAnsi="Times New Roman"/>
                <w:sz w:val="20"/>
                <w:szCs w:val="20"/>
                <w:lang w:eastAsia="ru-RU"/>
              </w:rPr>
              <w:t>Забезпечення безоплатним та пільговим відпуском лікарських засобів за рецептами лікарів у разі амбулаторного лікування окремих груп населення та за певними категоріями захворювань</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«БЛІЛ м. Бахмут», КНП «ЦПМД </w:t>
            </w:r>
            <w:r w:rsidRPr="00877810">
              <w:rPr>
                <w:rFonts w:ascii="Times New Roman" w:hAnsi="Times New Roman"/>
                <w:sz w:val="20"/>
                <w:szCs w:val="20"/>
                <w:lang w:eastAsia="ru-RU"/>
              </w:rPr>
              <w:br/>
              <w:t>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м. Бахмута </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707,0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1 000,0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1 707,0</w:t>
            </w:r>
          </w:p>
        </w:tc>
        <w:tc>
          <w:tcPr>
            <w:tcW w:w="2136" w:type="dxa"/>
            <w:vMerge w:val="restart"/>
          </w:tcPr>
          <w:p w:rsidR="003975A2" w:rsidRPr="00877810" w:rsidRDefault="003975A2" w:rsidP="00795DAF">
            <w:pPr>
              <w:shd w:val="clear" w:color="auto" w:fill="FFFFFF"/>
              <w:spacing w:after="0" w:line="240" w:lineRule="auto"/>
              <w:ind w:left="-31" w:hanging="31"/>
              <w:rPr>
                <w:rFonts w:ascii="Times New Roman" w:hAnsi="Times New Roman"/>
                <w:sz w:val="20"/>
                <w:szCs w:val="20"/>
                <w:lang w:eastAsia="ru-RU"/>
              </w:rPr>
            </w:pPr>
            <w:r w:rsidRPr="00877810">
              <w:rPr>
                <w:rFonts w:ascii="Times New Roman" w:hAnsi="Times New Roman"/>
                <w:sz w:val="20"/>
                <w:szCs w:val="20"/>
                <w:lang w:eastAsia="ru-RU"/>
              </w:rPr>
              <w:t xml:space="preserve">Забезпечення  хворих, які мають право на безоплатний та пільговий відпуск лікарських засобів по пільговим рецептам у кількості 6500 од.  </w:t>
            </w:r>
          </w:p>
        </w:tc>
      </w:tr>
      <w:tr w:rsidR="003975A2" w:rsidRPr="00877810" w:rsidTr="00795DAF">
        <w:trPr>
          <w:trHeight w:val="1556"/>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1 500,0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color w:val="FF00FF"/>
                <w:sz w:val="20"/>
                <w:szCs w:val="20"/>
                <w:lang w:eastAsia="ru-RU"/>
              </w:rPr>
            </w:pPr>
            <w:r w:rsidRPr="00877810">
              <w:rPr>
                <w:rFonts w:ascii="Times New Roman" w:hAnsi="Times New Roman"/>
                <w:b/>
                <w:sz w:val="20"/>
                <w:szCs w:val="20"/>
                <w:lang w:eastAsia="ru-RU"/>
              </w:rPr>
              <w:t>1 500,0</w:t>
            </w:r>
          </w:p>
        </w:tc>
        <w:tc>
          <w:tcPr>
            <w:tcW w:w="2136" w:type="dxa"/>
            <w:vMerge/>
          </w:tcPr>
          <w:p w:rsidR="003975A2" w:rsidRPr="00877810" w:rsidRDefault="003975A2" w:rsidP="00795DAF">
            <w:pPr>
              <w:shd w:val="clear" w:color="auto" w:fill="FFFFFF"/>
              <w:spacing w:after="0" w:line="240" w:lineRule="auto"/>
              <w:ind w:left="-31" w:hanging="31"/>
              <w:rPr>
                <w:rFonts w:ascii="Times New Roman" w:hAnsi="Times New Roman"/>
                <w:sz w:val="20"/>
                <w:szCs w:val="20"/>
                <w:lang w:eastAsia="ru-RU"/>
              </w:rPr>
            </w:pPr>
          </w:p>
        </w:tc>
      </w:tr>
      <w:tr w:rsidR="003975A2" w:rsidRPr="00877810" w:rsidTr="00795DAF">
        <w:trPr>
          <w:trHeight w:val="175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3.2. Забезпечення   пільгової  категорії населення слуховими апаратами (доросле та дитяче населення)</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416,3</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640,0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1 056,3</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Досягнення соціальної адаптації  та зниження загальної захворюваності та інвалідізації населення.</w:t>
            </w:r>
          </w:p>
          <w:p w:rsidR="003975A2" w:rsidRPr="00877810" w:rsidRDefault="003975A2" w:rsidP="00795DAF">
            <w:pPr>
              <w:shd w:val="clear" w:color="auto" w:fill="FFFFFF"/>
              <w:spacing w:after="0" w:line="240" w:lineRule="auto"/>
              <w:rPr>
                <w:rFonts w:ascii="Times New Roman" w:hAnsi="Times New Roman"/>
                <w:i/>
                <w:sz w:val="20"/>
                <w:szCs w:val="20"/>
                <w:lang w:eastAsia="ru-RU"/>
              </w:rPr>
            </w:pPr>
            <w:r w:rsidRPr="00877810">
              <w:rPr>
                <w:rFonts w:ascii="Times New Roman" w:hAnsi="Times New Roman"/>
                <w:sz w:val="20"/>
                <w:szCs w:val="20"/>
                <w:lang w:eastAsia="ru-RU"/>
              </w:rPr>
              <w:t>Придбання 65 од. слухових апаратів для дорослих та 16 од. слухових апаратів для дітей.</w:t>
            </w:r>
          </w:p>
        </w:tc>
      </w:tr>
      <w:tr w:rsidR="003975A2" w:rsidRPr="00877810" w:rsidTr="00795DAF">
        <w:trPr>
          <w:trHeight w:val="106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Pr>
                <w:rFonts w:ascii="Times New Roman" w:hAnsi="Times New Roman"/>
                <w:sz w:val="20"/>
                <w:szCs w:val="20"/>
                <w:lang w:eastAsia="ru-RU"/>
              </w:rPr>
              <w:t>669</w:t>
            </w:r>
            <w:r w:rsidRPr="00877810">
              <w:rPr>
                <w:rFonts w:ascii="Times New Roman" w:hAnsi="Times New Roman"/>
                <w:sz w:val="20"/>
                <w:szCs w:val="20"/>
                <w:lang w:eastAsia="ru-RU"/>
              </w:rPr>
              <w:t>,0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669</w:t>
            </w:r>
            <w:r w:rsidRPr="00877810">
              <w:rPr>
                <w:rFonts w:ascii="Times New Roman" w:hAnsi="Times New Roman"/>
                <w:b/>
                <w:sz w:val="20"/>
                <w:szCs w:val="20"/>
                <w:lang w:eastAsia="ru-RU"/>
              </w:rPr>
              <w:t>,0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706"/>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3.3. Забезпечити </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пільгові категорії населення </w:t>
            </w:r>
            <w:r w:rsidRPr="00877810">
              <w:rPr>
                <w:rFonts w:ascii="Times New Roman" w:hAnsi="Times New Roman"/>
                <w:sz w:val="21"/>
                <w:szCs w:val="21"/>
                <w:lang w:eastAsia="ru-RU"/>
              </w:rPr>
              <w:t>зубопротезуванням</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2018-2020 </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w:t>
            </w:r>
          </w:p>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охорони здоров’я Бахмутської міської ради, КНП «Бахмутська стоматологічна поліклініка» (далі – КНП «БСП»)</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м. Бахмута </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800,0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Забезпечення 180</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осіб пільгових категорій населення зубним протезуванням, що дає покращення загального стану здоров’я і життя. </w:t>
            </w:r>
          </w:p>
        </w:tc>
      </w:tr>
      <w:tr w:rsidR="003975A2" w:rsidRPr="00877810" w:rsidTr="00795DAF">
        <w:trPr>
          <w:trHeight w:val="120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500,0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500,0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02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3.4. Забезпечення пільгової  категорії хворих  засобами догляду за стомою (калоприймачами  та сечоприймачами)</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«ЦПМД                 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97,2</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120,0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217,2</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Досягнення соціальної адаптації 37 осіб з інвалідністю (онкологічно хворих).</w:t>
            </w:r>
          </w:p>
        </w:tc>
      </w:tr>
      <w:tr w:rsidR="003975A2" w:rsidRPr="00877810" w:rsidTr="00795DAF">
        <w:trPr>
          <w:trHeight w:hRule="exact" w:val="84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317,0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color w:val="FF00FF"/>
                <w:sz w:val="20"/>
                <w:szCs w:val="20"/>
                <w:lang w:eastAsia="ru-RU"/>
              </w:rPr>
            </w:pPr>
            <w:r w:rsidRPr="00877810">
              <w:rPr>
                <w:rFonts w:ascii="Times New Roman" w:hAnsi="Times New Roman"/>
                <w:b/>
                <w:sz w:val="20"/>
                <w:szCs w:val="20"/>
                <w:lang w:eastAsia="ru-RU"/>
              </w:rPr>
              <w:t>317,0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93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3.5. Забезпечення дітей-інвалідів  підгузками</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«БЛІЛ м. Бахмут», КНП «ЦПМД </w:t>
            </w:r>
            <w:r w:rsidRPr="00877810">
              <w:rPr>
                <w:rFonts w:ascii="Times New Roman" w:hAnsi="Times New Roman"/>
                <w:sz w:val="20"/>
                <w:szCs w:val="20"/>
                <w:lang w:eastAsia="ru-RU"/>
              </w:rPr>
              <w:br/>
              <w:t>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350,0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170,0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520,0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Покращення загального стану здоров’я і життя 23 дітей з інвалідністю</w:t>
            </w:r>
          </w:p>
        </w:tc>
      </w:tr>
      <w:tr w:rsidR="003975A2" w:rsidRPr="00877810" w:rsidTr="00795DAF">
        <w:trPr>
          <w:trHeight w:hRule="exact" w:val="106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AE2316" w:rsidRDefault="003975A2" w:rsidP="00795DAF">
            <w:pPr>
              <w:shd w:val="clear" w:color="auto" w:fill="FFFFFF"/>
              <w:spacing w:after="0" w:line="240" w:lineRule="auto"/>
              <w:jc w:val="center"/>
              <w:rPr>
                <w:rFonts w:ascii="Times New Roman" w:hAnsi="Times New Roman"/>
                <w:sz w:val="20"/>
                <w:szCs w:val="20"/>
                <w:lang w:eastAsia="ru-RU"/>
              </w:rPr>
            </w:pPr>
            <w:r w:rsidRPr="00AE2316">
              <w:rPr>
                <w:rFonts w:ascii="Times New Roman" w:hAnsi="Times New Roman"/>
                <w:sz w:val="20"/>
                <w:szCs w:val="20"/>
                <w:lang w:eastAsia="ru-RU"/>
              </w:rPr>
              <w:t>216,5</w:t>
            </w:r>
          </w:p>
        </w:tc>
        <w:tc>
          <w:tcPr>
            <w:tcW w:w="1134" w:type="dxa"/>
          </w:tcPr>
          <w:p w:rsidR="003975A2" w:rsidRPr="00AE2316" w:rsidRDefault="003975A2" w:rsidP="00795DAF">
            <w:pPr>
              <w:shd w:val="clear" w:color="auto" w:fill="FFFFFF"/>
              <w:spacing w:after="0" w:line="240" w:lineRule="auto"/>
              <w:jc w:val="center"/>
              <w:rPr>
                <w:rFonts w:ascii="Times New Roman" w:hAnsi="Times New Roman"/>
                <w:b/>
                <w:sz w:val="20"/>
                <w:szCs w:val="20"/>
                <w:lang w:eastAsia="ru-RU"/>
              </w:rPr>
            </w:pPr>
            <w:r w:rsidRPr="00AE2316">
              <w:rPr>
                <w:rFonts w:ascii="Times New Roman" w:hAnsi="Times New Roman"/>
                <w:b/>
                <w:sz w:val="20"/>
                <w:szCs w:val="20"/>
                <w:lang w:eastAsia="ru-RU"/>
              </w:rPr>
              <w:t>216,5</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78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3.6. Забезпечення  пільгової  категорії населення  протезно-ортопедичними виробами (інвалідів, у т.ч. ендопротези суглобів з видовженням для онкохворих)</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100,0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Покращення рівня життя  7-х хворих із захворюваннями опорно-рухового апарату та зменшення інвалідізації</w:t>
            </w:r>
          </w:p>
        </w:tc>
      </w:tr>
      <w:tr w:rsidR="003975A2" w:rsidRPr="00877810" w:rsidTr="00795DAF">
        <w:trPr>
          <w:trHeight w:val="150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150,0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150,0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560"/>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4.</w:t>
            </w:r>
          </w:p>
        </w:tc>
        <w:tc>
          <w:tcPr>
            <w:tcW w:w="1675" w:type="dxa"/>
            <w:vMerge w:val="restart"/>
          </w:tcPr>
          <w:p w:rsidR="003975A2" w:rsidRPr="00877810" w:rsidRDefault="003975A2" w:rsidP="00795DAF">
            <w:pPr>
              <w:shd w:val="clear" w:color="auto" w:fill="FFFFFF"/>
              <w:spacing w:after="0" w:line="240" w:lineRule="auto"/>
              <w:rPr>
                <w:rFonts w:ascii="Times New Roman" w:hAnsi="Times New Roman"/>
                <w:b/>
                <w:sz w:val="20"/>
                <w:szCs w:val="20"/>
                <w:lang w:eastAsia="ru-RU"/>
              </w:rPr>
            </w:pPr>
            <w:r w:rsidRPr="00877810">
              <w:rPr>
                <w:rFonts w:ascii="Times New Roman" w:hAnsi="Times New Roman"/>
                <w:b/>
                <w:sz w:val="20"/>
                <w:szCs w:val="20"/>
                <w:lang w:eastAsia="ru-RU"/>
              </w:rPr>
              <w:t xml:space="preserve">Забезпечення ветеранів війни якісною </w:t>
            </w:r>
          </w:p>
          <w:p w:rsidR="003975A2" w:rsidRPr="00877810" w:rsidRDefault="003975A2" w:rsidP="00795DAF">
            <w:pPr>
              <w:shd w:val="clear" w:color="auto" w:fill="FFFFFF"/>
              <w:spacing w:after="0" w:line="240" w:lineRule="auto"/>
              <w:rPr>
                <w:rFonts w:ascii="Times New Roman" w:hAnsi="Times New Roman"/>
                <w:b/>
                <w:sz w:val="20"/>
                <w:szCs w:val="20"/>
                <w:lang w:eastAsia="ru-RU"/>
              </w:rPr>
            </w:pPr>
            <w:r w:rsidRPr="00877810">
              <w:rPr>
                <w:rFonts w:ascii="Times New Roman" w:hAnsi="Times New Roman"/>
                <w:b/>
                <w:sz w:val="20"/>
                <w:szCs w:val="20"/>
                <w:lang w:eastAsia="ru-RU"/>
              </w:rPr>
              <w:t>стаціонарною допомогою</w:t>
            </w:r>
          </w:p>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4.1. Збільшення норм грошових витрат на обслуговування ветеранів війни в палатах для ветеранів війни</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«БЛІЛ м. Бахмут», КНП «ЦПМД </w:t>
            </w:r>
            <w:r w:rsidRPr="00877810">
              <w:rPr>
                <w:rFonts w:ascii="Times New Roman" w:hAnsi="Times New Roman"/>
                <w:sz w:val="20"/>
                <w:szCs w:val="20"/>
                <w:lang w:eastAsia="ru-RU"/>
              </w:rPr>
              <w:br/>
              <w:t>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636,0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460,0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1 096,0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Покращення ефективності лікування та оздоровлення 1280 ветеранів війни.</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09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317,4</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317,4</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260"/>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5.</w:t>
            </w:r>
          </w:p>
        </w:tc>
        <w:tc>
          <w:tcPr>
            <w:tcW w:w="1675" w:type="dxa"/>
            <w:vMerge w:val="restart"/>
          </w:tcPr>
          <w:p w:rsidR="003975A2" w:rsidRPr="00877810" w:rsidRDefault="003975A2" w:rsidP="00795DAF">
            <w:pPr>
              <w:shd w:val="clear" w:color="auto" w:fill="FFFFFF"/>
              <w:spacing w:after="0" w:line="240" w:lineRule="auto"/>
              <w:rPr>
                <w:rFonts w:ascii="Times New Roman" w:hAnsi="Times New Roman"/>
                <w:b/>
                <w:sz w:val="20"/>
                <w:szCs w:val="20"/>
                <w:lang w:eastAsia="ru-RU"/>
              </w:rPr>
            </w:pPr>
            <w:r w:rsidRPr="00877810">
              <w:rPr>
                <w:rFonts w:ascii="Times New Roman" w:hAnsi="Times New Roman"/>
                <w:b/>
                <w:sz w:val="20"/>
                <w:szCs w:val="20"/>
                <w:lang w:eastAsia="ru-RU"/>
              </w:rPr>
              <w:t xml:space="preserve">Забезпечення дітей, хворих на цукровий діабет, витратними матеріалами </w:t>
            </w:r>
          </w:p>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5.1. Придбання тест-смужок та голок для шприц-ручок</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«БЛІЛ м. Бахмут», КНП «ЦПМД </w:t>
            </w:r>
            <w:r w:rsidRPr="00877810">
              <w:rPr>
                <w:rFonts w:ascii="Times New Roman" w:hAnsi="Times New Roman"/>
                <w:sz w:val="20"/>
                <w:szCs w:val="20"/>
                <w:lang w:eastAsia="ru-RU"/>
              </w:rPr>
              <w:br/>
              <w:t>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168,7</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228,7</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Зниження рівня захворюваності населення  за рахунок забезпечення  33 дітей тест-смужками та голками</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 для шприц - ручок</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75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Pr>
                <w:rFonts w:ascii="Times New Roman" w:hAnsi="Times New Roman"/>
                <w:sz w:val="20"/>
                <w:szCs w:val="20"/>
                <w:lang w:eastAsia="ru-RU"/>
              </w:rPr>
              <w:t>130</w:t>
            </w:r>
            <w:r w:rsidRPr="00877810">
              <w:rPr>
                <w:rFonts w:ascii="Times New Roman" w:hAnsi="Times New Roman"/>
                <w:sz w:val="20"/>
                <w:szCs w:val="20"/>
                <w:lang w:eastAsia="ru-RU"/>
              </w:rPr>
              <w:t>,5</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130</w:t>
            </w:r>
            <w:r w:rsidRPr="00877810">
              <w:rPr>
                <w:rFonts w:ascii="Times New Roman" w:hAnsi="Times New Roman"/>
                <w:b/>
                <w:sz w:val="20"/>
                <w:szCs w:val="20"/>
                <w:lang w:eastAsia="ru-RU"/>
              </w:rPr>
              <w:t>,5</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17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78,0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78,0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156,0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007"/>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6.</w:t>
            </w:r>
          </w:p>
        </w:tc>
        <w:tc>
          <w:tcPr>
            <w:tcW w:w="1675" w:type="dxa"/>
            <w:vMerge w:val="restart"/>
          </w:tcPr>
          <w:p w:rsidR="003975A2" w:rsidRPr="00877810" w:rsidRDefault="003975A2" w:rsidP="00795DAF">
            <w:pPr>
              <w:shd w:val="clear" w:color="auto" w:fill="FFFFFF"/>
              <w:spacing w:after="0" w:line="240" w:lineRule="auto"/>
              <w:rPr>
                <w:rFonts w:ascii="Times New Roman" w:hAnsi="Times New Roman"/>
                <w:b/>
                <w:sz w:val="20"/>
                <w:szCs w:val="20"/>
                <w:lang w:eastAsia="ru-RU"/>
              </w:rPr>
            </w:pPr>
            <w:r w:rsidRPr="00877810">
              <w:rPr>
                <w:rFonts w:ascii="Times New Roman" w:hAnsi="Times New Roman"/>
                <w:b/>
                <w:sz w:val="20"/>
                <w:szCs w:val="20"/>
                <w:lang w:eastAsia="ru-RU"/>
              </w:rPr>
              <w:t xml:space="preserve">Забезпечення дітей та дорослих, хворих на </w:t>
            </w:r>
            <w:r w:rsidRPr="00877810">
              <w:rPr>
                <w:rFonts w:ascii="Times New Roman" w:hAnsi="Times New Roman"/>
                <w:b/>
                <w:sz w:val="20"/>
                <w:szCs w:val="20"/>
                <w:lang w:eastAsia="ru-RU"/>
              </w:rPr>
              <w:lastRenderedPageBreak/>
              <w:t>орфанні захворювання лікарськими засобами</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lastRenderedPageBreak/>
              <w:t xml:space="preserve">6.1.Придбання лікарських засобів </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w:t>
            </w:r>
            <w:r w:rsidRPr="00877810">
              <w:rPr>
                <w:rFonts w:ascii="Times New Roman" w:hAnsi="Times New Roman"/>
                <w:sz w:val="20"/>
                <w:szCs w:val="20"/>
                <w:lang w:eastAsia="ru-RU"/>
              </w:rPr>
              <w:lastRenderedPageBreak/>
              <w:t xml:space="preserve">«БЛІЛ м. Бахмут», КНП «ЦПМД </w:t>
            </w:r>
            <w:r w:rsidRPr="00877810">
              <w:rPr>
                <w:rFonts w:ascii="Times New Roman" w:hAnsi="Times New Roman"/>
                <w:sz w:val="20"/>
                <w:szCs w:val="20"/>
                <w:lang w:eastAsia="ru-RU"/>
              </w:rPr>
              <w:br/>
              <w:t>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lastRenderedPageBreak/>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345,0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310,5</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655,5</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Покращення рівня життя хворих із орфанними захворюваннями та </w:t>
            </w:r>
            <w:r w:rsidRPr="00877810">
              <w:rPr>
                <w:rFonts w:ascii="Times New Roman" w:hAnsi="Times New Roman"/>
                <w:sz w:val="20"/>
                <w:szCs w:val="20"/>
                <w:lang w:eastAsia="ru-RU"/>
              </w:rPr>
              <w:lastRenderedPageBreak/>
              <w:t>зменшення інвалідізації за рахунок придбання лікарських засобів для 6-ти дітей та 2 –х дорослих</w:t>
            </w:r>
          </w:p>
        </w:tc>
      </w:tr>
      <w:tr w:rsidR="003975A2" w:rsidRPr="00877810" w:rsidTr="00795DAF">
        <w:trPr>
          <w:trHeight w:val="27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65699F" w:rsidRDefault="003975A2" w:rsidP="00795DAF">
            <w:pPr>
              <w:shd w:val="clear" w:color="auto" w:fill="FFFFFF"/>
              <w:spacing w:after="0" w:line="240" w:lineRule="auto"/>
              <w:jc w:val="center"/>
              <w:rPr>
                <w:rFonts w:ascii="Times New Roman" w:hAnsi="Times New Roman"/>
                <w:sz w:val="20"/>
                <w:szCs w:val="20"/>
                <w:lang w:eastAsia="ru-RU"/>
              </w:rPr>
            </w:pPr>
            <w:r w:rsidRPr="0065699F">
              <w:rPr>
                <w:rFonts w:ascii="Times New Roman" w:hAnsi="Times New Roman"/>
                <w:sz w:val="20"/>
                <w:szCs w:val="20"/>
                <w:lang w:eastAsia="ru-RU"/>
              </w:rPr>
              <w:t>483,3</w:t>
            </w:r>
          </w:p>
        </w:tc>
        <w:tc>
          <w:tcPr>
            <w:tcW w:w="1134" w:type="dxa"/>
          </w:tcPr>
          <w:p w:rsidR="003975A2" w:rsidRPr="0065699F" w:rsidRDefault="003975A2" w:rsidP="00795DAF">
            <w:pPr>
              <w:shd w:val="clear" w:color="auto" w:fill="FFFFFF"/>
              <w:spacing w:after="0" w:line="240" w:lineRule="auto"/>
              <w:jc w:val="center"/>
              <w:rPr>
                <w:rFonts w:ascii="Times New Roman" w:hAnsi="Times New Roman"/>
                <w:b/>
                <w:sz w:val="20"/>
                <w:szCs w:val="20"/>
                <w:lang w:eastAsia="ru-RU"/>
              </w:rPr>
            </w:pPr>
            <w:r w:rsidRPr="0065699F">
              <w:rPr>
                <w:rFonts w:ascii="Times New Roman" w:hAnsi="Times New Roman"/>
                <w:b/>
                <w:sz w:val="20"/>
                <w:szCs w:val="20"/>
                <w:lang w:eastAsia="ru-RU"/>
              </w:rPr>
              <w:t>483,3</w:t>
            </w:r>
          </w:p>
          <w:p w:rsidR="003975A2" w:rsidRPr="0065699F" w:rsidRDefault="003975A2" w:rsidP="00795DAF">
            <w:pPr>
              <w:shd w:val="clear" w:color="auto" w:fill="FFFFFF"/>
              <w:spacing w:after="0" w:line="240" w:lineRule="auto"/>
              <w:jc w:val="center"/>
              <w:rPr>
                <w:rFonts w:ascii="Times New Roman" w:hAnsi="Times New Roman"/>
                <w:b/>
                <w:sz w:val="20"/>
                <w:szCs w:val="20"/>
                <w:lang w:eastAsia="ru-RU"/>
              </w:rPr>
            </w:pP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02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185,0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169,8</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354,8</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14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623,1</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623,1</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230"/>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7.</w:t>
            </w:r>
          </w:p>
        </w:tc>
        <w:tc>
          <w:tcPr>
            <w:tcW w:w="1675" w:type="dxa"/>
            <w:vMerge w:val="restart"/>
          </w:tcPr>
          <w:p w:rsidR="003975A2" w:rsidRPr="00877810" w:rsidRDefault="003975A2" w:rsidP="00795DAF">
            <w:pPr>
              <w:shd w:val="clear" w:color="auto" w:fill="FFFFFF"/>
              <w:spacing w:after="0" w:line="240" w:lineRule="auto"/>
              <w:rPr>
                <w:rFonts w:ascii="Times New Roman" w:hAnsi="Times New Roman"/>
                <w:b/>
                <w:sz w:val="20"/>
                <w:szCs w:val="20"/>
                <w:lang w:eastAsia="ru-RU"/>
              </w:rPr>
            </w:pPr>
            <w:r w:rsidRPr="00877810">
              <w:rPr>
                <w:rFonts w:ascii="Times New Roman" w:hAnsi="Times New Roman"/>
                <w:b/>
                <w:sz w:val="20"/>
                <w:szCs w:val="20"/>
                <w:lang w:eastAsia="ru-RU"/>
              </w:rPr>
              <w:t xml:space="preserve">Забезпечення медичного обслуговування внутрішньо переміщених осіб </w:t>
            </w:r>
          </w:p>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7.1. Надання якісної стаціонарної та амбулаторно-поліклінічної допомоги</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2 262,0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6 243,7</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8 505,7</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Поліпшення надання кваліфікованої медичної допомоги   внутрішньо переміщеним особам</w:t>
            </w: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72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2 280,0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2 280,0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945"/>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8.</w:t>
            </w:r>
          </w:p>
        </w:tc>
        <w:tc>
          <w:tcPr>
            <w:tcW w:w="1675" w:type="dxa"/>
            <w:vMerge w:val="restart"/>
          </w:tcPr>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r w:rsidRPr="00877810">
              <w:rPr>
                <w:rFonts w:ascii="Times New Roman" w:hAnsi="Times New Roman"/>
                <w:b/>
                <w:sz w:val="20"/>
                <w:szCs w:val="20"/>
                <w:lang w:eastAsia="ru-RU"/>
              </w:rPr>
              <w:t xml:space="preserve">Забезпечення </w:t>
            </w:r>
          </w:p>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r w:rsidRPr="00877810">
              <w:rPr>
                <w:rFonts w:ascii="Times New Roman" w:hAnsi="Times New Roman"/>
                <w:b/>
                <w:sz w:val="20"/>
                <w:szCs w:val="20"/>
                <w:lang w:eastAsia="ru-RU"/>
              </w:rPr>
              <w:t xml:space="preserve">раннього виявлення </w:t>
            </w:r>
          </w:p>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r w:rsidRPr="00877810">
              <w:rPr>
                <w:rFonts w:ascii="Times New Roman" w:hAnsi="Times New Roman"/>
                <w:b/>
                <w:sz w:val="20"/>
                <w:szCs w:val="20"/>
                <w:lang w:eastAsia="ru-RU"/>
              </w:rPr>
              <w:t xml:space="preserve">захворювань шляхом </w:t>
            </w:r>
          </w:p>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r w:rsidRPr="00877810">
              <w:rPr>
                <w:rFonts w:ascii="Times New Roman" w:hAnsi="Times New Roman"/>
                <w:b/>
                <w:sz w:val="20"/>
                <w:szCs w:val="20"/>
                <w:lang w:eastAsia="ru-RU"/>
              </w:rPr>
              <w:t xml:space="preserve">проведення </w:t>
            </w:r>
          </w:p>
          <w:p w:rsidR="003975A2" w:rsidRPr="00877810" w:rsidRDefault="003975A2" w:rsidP="00795DAF">
            <w:pPr>
              <w:shd w:val="clear" w:color="auto" w:fill="FFFFFF"/>
              <w:spacing w:after="0" w:line="240" w:lineRule="auto"/>
              <w:ind w:right="-196"/>
              <w:rPr>
                <w:rFonts w:ascii="Times New Roman" w:hAnsi="Times New Roman"/>
                <w:b/>
                <w:sz w:val="20"/>
                <w:szCs w:val="20"/>
                <w:lang w:eastAsia="ru-RU"/>
              </w:rPr>
            </w:pPr>
            <w:r w:rsidRPr="00877810">
              <w:rPr>
                <w:rFonts w:ascii="Times New Roman" w:hAnsi="Times New Roman"/>
                <w:b/>
                <w:sz w:val="20"/>
                <w:szCs w:val="20"/>
                <w:lang w:eastAsia="ru-RU"/>
              </w:rPr>
              <w:t xml:space="preserve">профілактичного </w:t>
            </w:r>
          </w:p>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r w:rsidRPr="00877810">
              <w:rPr>
                <w:rFonts w:ascii="Times New Roman" w:hAnsi="Times New Roman"/>
                <w:b/>
                <w:sz w:val="20"/>
                <w:szCs w:val="20"/>
                <w:lang w:eastAsia="ru-RU"/>
              </w:rPr>
              <w:t xml:space="preserve">медичного огляду </w:t>
            </w:r>
          </w:p>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r w:rsidRPr="00877810">
              <w:rPr>
                <w:rFonts w:ascii="Times New Roman" w:hAnsi="Times New Roman"/>
                <w:b/>
                <w:sz w:val="20"/>
                <w:szCs w:val="20"/>
                <w:lang w:eastAsia="ru-RU"/>
              </w:rPr>
              <w:t xml:space="preserve">жителів міста з </w:t>
            </w:r>
          </w:p>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r w:rsidRPr="00877810">
              <w:rPr>
                <w:rFonts w:ascii="Times New Roman" w:hAnsi="Times New Roman"/>
                <w:b/>
                <w:sz w:val="20"/>
                <w:szCs w:val="20"/>
                <w:lang w:eastAsia="ru-RU"/>
              </w:rPr>
              <w:t xml:space="preserve">використанням </w:t>
            </w:r>
          </w:p>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r w:rsidRPr="00877810">
              <w:rPr>
                <w:rFonts w:ascii="Times New Roman" w:hAnsi="Times New Roman"/>
                <w:b/>
                <w:sz w:val="20"/>
                <w:szCs w:val="20"/>
                <w:lang w:eastAsia="ru-RU"/>
              </w:rPr>
              <w:t xml:space="preserve">скринінгових </w:t>
            </w:r>
          </w:p>
          <w:p w:rsidR="003975A2" w:rsidRPr="00877810" w:rsidRDefault="003975A2" w:rsidP="00795DAF">
            <w:pPr>
              <w:shd w:val="clear" w:color="auto" w:fill="FFFFFF"/>
              <w:spacing w:after="0" w:line="240" w:lineRule="auto"/>
              <w:rPr>
                <w:rFonts w:ascii="Times New Roman" w:hAnsi="Times New Roman"/>
                <w:b/>
                <w:sz w:val="20"/>
                <w:szCs w:val="20"/>
                <w:lang w:eastAsia="ru-RU"/>
              </w:rPr>
            </w:pPr>
            <w:r w:rsidRPr="00877810">
              <w:rPr>
                <w:rFonts w:ascii="Times New Roman" w:hAnsi="Times New Roman"/>
                <w:b/>
                <w:sz w:val="20"/>
                <w:szCs w:val="20"/>
                <w:lang w:eastAsia="ru-RU"/>
              </w:rPr>
              <w:t>методів</w:t>
            </w:r>
          </w:p>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tabs>
                <w:tab w:val="left" w:pos="1539"/>
              </w:tabs>
              <w:spacing w:after="0" w:line="240" w:lineRule="auto"/>
              <w:ind w:left="-20" w:right="-108" w:firstLine="20"/>
              <w:rPr>
                <w:rFonts w:ascii="Times New Roman" w:hAnsi="Times New Roman"/>
                <w:sz w:val="20"/>
                <w:szCs w:val="20"/>
                <w:lang w:eastAsia="ru-RU"/>
              </w:rPr>
            </w:pPr>
            <w:r w:rsidRPr="00877810">
              <w:rPr>
                <w:rFonts w:ascii="Times New Roman" w:hAnsi="Times New Roman"/>
                <w:sz w:val="20"/>
                <w:szCs w:val="20"/>
                <w:lang w:eastAsia="ru-RU"/>
              </w:rPr>
              <w:t>8.1. Придбання рентгенологічної плівки, проведення технічного обслуговування рентгенологічної апаратури</w:t>
            </w:r>
          </w:p>
          <w:p w:rsidR="003975A2" w:rsidRPr="00877810" w:rsidRDefault="003975A2" w:rsidP="00795DAF">
            <w:pPr>
              <w:shd w:val="clear" w:color="auto" w:fill="FFFFFF"/>
              <w:tabs>
                <w:tab w:val="left" w:pos="1539"/>
              </w:tabs>
              <w:spacing w:after="0" w:line="240" w:lineRule="auto"/>
              <w:ind w:left="-20" w:right="-108" w:firstLine="20"/>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r w:rsidRPr="00877810">
              <w:rPr>
                <w:rFonts w:ascii="Times New Roman" w:hAnsi="Times New Roman"/>
                <w:sz w:val="20"/>
                <w:szCs w:val="20"/>
                <w:lang w:eastAsia="ru-RU"/>
              </w:rPr>
              <w:t xml:space="preserve"> 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610,7</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633,6</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1 244,3</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20 333 - кількість  рентгенівських знімків </w:t>
            </w:r>
          </w:p>
        </w:tc>
      </w:tr>
      <w:tr w:rsidR="003975A2" w:rsidRPr="00877810" w:rsidTr="00795DAF">
        <w:trPr>
          <w:trHeight w:val="52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tabs>
                <w:tab w:val="left" w:pos="1539"/>
              </w:tabs>
              <w:spacing w:after="0" w:line="240" w:lineRule="auto"/>
              <w:ind w:left="-20" w:right="-108" w:firstLine="20"/>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200,0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200,0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84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ind w:right="-54"/>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tabs>
                <w:tab w:val="left" w:pos="1539"/>
              </w:tabs>
              <w:spacing w:after="0" w:line="240" w:lineRule="auto"/>
              <w:ind w:left="-20" w:right="-108" w:firstLine="20"/>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103,4</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203,4</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87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tabs>
                <w:tab w:val="left" w:pos="1539"/>
              </w:tabs>
              <w:spacing w:after="0" w:line="240" w:lineRule="auto"/>
              <w:ind w:left="-20"/>
              <w:rPr>
                <w:rFonts w:ascii="Times New Roman" w:hAnsi="Times New Roman"/>
                <w:sz w:val="20"/>
                <w:szCs w:val="20"/>
                <w:lang w:eastAsia="ru-RU"/>
              </w:rPr>
            </w:pPr>
            <w:r w:rsidRPr="00877810">
              <w:rPr>
                <w:rFonts w:ascii="Times New Roman" w:hAnsi="Times New Roman"/>
                <w:sz w:val="20"/>
                <w:szCs w:val="20"/>
                <w:lang w:eastAsia="ru-RU"/>
              </w:rPr>
              <w:t xml:space="preserve">8.2. Придбання контрасту для проведення </w:t>
            </w:r>
            <w:r w:rsidRPr="00877810">
              <w:rPr>
                <w:rFonts w:ascii="Times New Roman" w:hAnsi="Times New Roman"/>
                <w:sz w:val="20"/>
                <w:szCs w:val="20"/>
                <w:lang w:eastAsia="ru-RU"/>
              </w:rPr>
              <w:lastRenderedPageBreak/>
              <w:t>досліджень на комп’ютерному томографі пільговій категорії населення (онкологічно хворих)</w:t>
            </w:r>
          </w:p>
          <w:p w:rsidR="003975A2" w:rsidRPr="00877810" w:rsidRDefault="003975A2" w:rsidP="00795DAF">
            <w:pPr>
              <w:shd w:val="clear" w:color="auto" w:fill="FFFFFF"/>
              <w:tabs>
                <w:tab w:val="left" w:pos="1539"/>
              </w:tabs>
              <w:spacing w:after="0" w:line="240" w:lineRule="auto"/>
              <w:ind w:left="-20"/>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lastRenderedPageBreak/>
              <w:t>2018-2020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w:t>
            </w:r>
            <w:r w:rsidRPr="00877810">
              <w:rPr>
                <w:rFonts w:ascii="Times New Roman" w:hAnsi="Times New Roman"/>
                <w:sz w:val="20"/>
                <w:szCs w:val="20"/>
                <w:lang w:eastAsia="ru-RU"/>
              </w:rPr>
              <w:lastRenderedPageBreak/>
              <w:t>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lastRenderedPageBreak/>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153,0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153,0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Проведення досліджень на комп’ютерному </w:t>
            </w:r>
            <w:r w:rsidRPr="00877810">
              <w:rPr>
                <w:rFonts w:ascii="Times New Roman" w:hAnsi="Times New Roman"/>
                <w:sz w:val="20"/>
                <w:szCs w:val="20"/>
                <w:lang w:eastAsia="ru-RU"/>
              </w:rPr>
              <w:lastRenderedPageBreak/>
              <w:t>томографі для онкологічно хворих</w:t>
            </w:r>
          </w:p>
        </w:tc>
      </w:tr>
      <w:tr w:rsidR="003975A2" w:rsidRPr="00877810" w:rsidTr="00795DAF">
        <w:trPr>
          <w:trHeight w:val="727"/>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tabs>
                <w:tab w:val="left" w:pos="1539"/>
              </w:tabs>
              <w:spacing w:after="0" w:line="240" w:lineRule="auto"/>
              <w:ind w:left="-20"/>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200,0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200,0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798"/>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25,3</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1 050,0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1 075,3</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2096"/>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r w:rsidRPr="00877810">
              <w:rPr>
                <w:rFonts w:ascii="Times New Roman" w:hAnsi="Times New Roman"/>
                <w:sz w:val="20"/>
                <w:szCs w:val="20"/>
                <w:lang w:eastAsia="ru-RU"/>
              </w:rPr>
              <w:t>8.3. Придбання витратних матеріалів та реактивів для проведення безкоштовних лабораторних досліджень (клінічних, біохімічних, гістологічних, цитологічних, імунологічних, та бактеріологічних) населенню пільгової категорії</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val="restart"/>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p>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1 400,0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1 138,0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2 538,0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Можливість забезпечення кожного пацієнта лабораторним дослідженням з метою своєчасного встановлення діагнозу та проведення якісного лікування .  Кількість лабораторних досліджень – 44 700</w:t>
            </w:r>
          </w:p>
        </w:tc>
      </w:tr>
      <w:tr w:rsidR="003975A2" w:rsidRPr="00877810" w:rsidTr="00795DAF">
        <w:trPr>
          <w:trHeight w:hRule="exact" w:val="1454"/>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375,0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375,0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77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144,8</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344,8</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2273"/>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9.</w:t>
            </w:r>
          </w:p>
        </w:tc>
        <w:tc>
          <w:tcPr>
            <w:tcW w:w="1675"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b/>
                <w:sz w:val="20"/>
                <w:szCs w:val="20"/>
                <w:lang w:eastAsia="ru-RU"/>
              </w:rPr>
              <w:t>Охорона материнства та дитинства  на І та ІІ рівні надання медичної допомоги</w:t>
            </w: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9.1. Забезпечення  виконання клінічних протоколів з питань надання акушерської, гінекологічної, неонатальної допомоги відповідно</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Фінансування не потребує</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Зниження рівня материнської захворюваності та смертності, зниження рівня малюкової захворюваності та смертності</w:t>
            </w:r>
          </w:p>
        </w:tc>
      </w:tr>
      <w:tr w:rsidR="003975A2" w:rsidRPr="00877810" w:rsidTr="00795DAF">
        <w:trPr>
          <w:trHeight w:val="142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9.2. Взяття участі у щорічних інформаційно-просвітницьких кампаніях для населення з питань здорового способу життя, репродуктивного здоров’я та планування сім’ї за допомогою тематичних теле-, радіо передач та соціальної реклами</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Фінансування не потребує</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Зниження рівня материнської захворюваності та смертності, зниження рівня малюкової захворюваності та смертності</w:t>
            </w:r>
          </w:p>
        </w:tc>
      </w:tr>
      <w:tr w:rsidR="003975A2" w:rsidRPr="00877810" w:rsidTr="00795DAF">
        <w:trPr>
          <w:trHeight w:val="1774"/>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ind w:left="-20" w:right="-108" w:firstLine="20"/>
              <w:rPr>
                <w:rFonts w:ascii="Times New Roman" w:hAnsi="Times New Roman"/>
                <w:sz w:val="20"/>
                <w:szCs w:val="20"/>
                <w:lang w:eastAsia="ru-RU"/>
              </w:rPr>
            </w:pPr>
            <w:r w:rsidRPr="00877810">
              <w:rPr>
                <w:rFonts w:ascii="Times New Roman" w:hAnsi="Times New Roman"/>
                <w:sz w:val="20"/>
                <w:szCs w:val="20"/>
                <w:lang w:eastAsia="ru-RU"/>
              </w:rPr>
              <w:t xml:space="preserve">9.3. </w:t>
            </w:r>
            <w:r w:rsidRPr="00E309B2">
              <w:rPr>
                <w:rFonts w:ascii="Times New Roman" w:hAnsi="Times New Roman"/>
                <w:sz w:val="20"/>
                <w:szCs w:val="20"/>
                <w:lang w:eastAsia="ru-RU"/>
              </w:rPr>
              <w:t>Забезпечення безкоштовно дитячим харчуванням  дітей перших двох років життя, які входять до складу малозабезпече</w:t>
            </w:r>
            <w:r>
              <w:rPr>
                <w:rFonts w:ascii="Times New Roman" w:hAnsi="Times New Roman"/>
                <w:sz w:val="20"/>
                <w:szCs w:val="20"/>
                <w:lang w:eastAsia="ru-RU"/>
              </w:rPr>
              <w:t xml:space="preserve">- </w:t>
            </w:r>
            <w:r w:rsidRPr="00E309B2">
              <w:rPr>
                <w:rFonts w:ascii="Times New Roman" w:hAnsi="Times New Roman"/>
                <w:sz w:val="20"/>
                <w:szCs w:val="20"/>
                <w:lang w:eastAsia="ru-RU"/>
              </w:rPr>
              <w:t>них сімей, дітей перших двох років життя з числа внутрішньо переміщених осіб та дітей, народжених від ВІЛ – інфікованих матерів</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«ЦПМД      м. Бахмута»</w:t>
            </w: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186,5</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127,5</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314,0</w:t>
            </w: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Зниження рівня захворюваності дитячого населення. 78 дітей, які мають право на пільгове харчування </w:t>
            </w:r>
          </w:p>
        </w:tc>
      </w:tr>
      <w:tr w:rsidR="003975A2" w:rsidRPr="00877810" w:rsidTr="00795DAF">
        <w:trPr>
          <w:trHeight w:val="1559"/>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ind w:left="-20" w:right="-108" w:firstLine="20"/>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66AAF" w:rsidRDefault="003975A2" w:rsidP="00795DAF">
            <w:pPr>
              <w:shd w:val="clear" w:color="auto" w:fill="FFFFFF"/>
              <w:spacing w:after="0" w:line="240" w:lineRule="auto"/>
              <w:jc w:val="center"/>
              <w:rPr>
                <w:rFonts w:ascii="Times New Roman" w:hAnsi="Times New Roman"/>
                <w:sz w:val="20"/>
                <w:szCs w:val="20"/>
                <w:highlight w:val="yellow"/>
                <w:lang w:eastAsia="ru-RU"/>
              </w:rPr>
            </w:pPr>
          </w:p>
        </w:tc>
        <w:tc>
          <w:tcPr>
            <w:tcW w:w="1140" w:type="dxa"/>
            <w:gridSpan w:val="2"/>
          </w:tcPr>
          <w:p w:rsidR="003975A2" w:rsidRPr="002F338A"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340,0</w:t>
            </w:r>
          </w:p>
        </w:tc>
        <w:tc>
          <w:tcPr>
            <w:tcW w:w="1134" w:type="dxa"/>
          </w:tcPr>
          <w:p w:rsidR="003975A2" w:rsidRPr="002F338A" w:rsidRDefault="003975A2" w:rsidP="00795DAF">
            <w:pPr>
              <w:shd w:val="clear" w:color="auto" w:fill="FFFFFF"/>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340,0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53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9.4. Забезпечення обстеження сучасними методами пренатальної діагностики вродженої та спадкової патології вагітних групи ризику</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116,0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80,0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196,0</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Зниження кількості новонароджених з вродженими вадами. Проведення пренатальної діагностики 5% кількості вагітних </w:t>
            </w:r>
            <w:r w:rsidRPr="00877810">
              <w:rPr>
                <w:rFonts w:ascii="Times New Roman" w:hAnsi="Times New Roman"/>
                <w:sz w:val="20"/>
                <w:szCs w:val="20"/>
                <w:lang w:eastAsia="ru-RU"/>
              </w:rPr>
              <w:br/>
              <w:t>( до 160 осіб)</w:t>
            </w:r>
          </w:p>
        </w:tc>
      </w:tr>
      <w:tr w:rsidR="003975A2" w:rsidRPr="00877810" w:rsidTr="00795DAF">
        <w:trPr>
          <w:trHeight w:val="99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182,4</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182,4</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03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9.5. Забезпечення пологового відділення  медикаментами для надання невідкладної медичної допомоги у разі кровотечі та інших ускладнень вагітності та пологів</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78,9</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41,0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119,9</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Лікування вагітних з анеміями та акушерськими кровотечами ( до 340 осіб)</w:t>
            </w:r>
          </w:p>
        </w:tc>
      </w:tr>
      <w:tr w:rsidR="003975A2" w:rsidRPr="00877810" w:rsidTr="00795DAF">
        <w:trPr>
          <w:trHeight w:hRule="exact" w:val="158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127,5</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127,5</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hRule="exact" w:val="87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172,7</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423,1</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450,0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1 045,8</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24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r w:rsidRPr="00877810">
              <w:rPr>
                <w:rFonts w:ascii="Times New Roman" w:hAnsi="Times New Roman"/>
                <w:sz w:val="20"/>
                <w:szCs w:val="20"/>
                <w:lang w:eastAsia="ru-RU"/>
              </w:rPr>
              <w:t>9.6. Забезпечення медичними препаратами пологового відділення для надання невідкладної медичної допомоги новонародженим дітям</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770,4</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173,7</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944,1</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Покращення надання медичної допомоги новонародженим дітям  </w:t>
            </w:r>
          </w:p>
        </w:tc>
      </w:tr>
      <w:tr w:rsidR="003975A2" w:rsidRPr="00877810" w:rsidTr="00795DAF">
        <w:trPr>
          <w:trHeight w:hRule="exact" w:val="918"/>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314,5</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314,5</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229"/>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94,8</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150,0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244,8</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297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9.7. Придбання сучасного обладнання для пологового відділення (апарати для штучної вентиляції легень для дорослих, </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УЗД</w:t>
            </w:r>
            <w:r>
              <w:rPr>
                <w:rFonts w:ascii="Times New Roman" w:hAnsi="Times New Roman"/>
                <w:sz w:val="20"/>
                <w:szCs w:val="20"/>
                <w:lang w:eastAsia="ru-RU"/>
              </w:rPr>
              <w:t>,КТГ),колько- скопи та обладнан</w:t>
            </w:r>
            <w:r w:rsidRPr="00877810">
              <w:rPr>
                <w:rFonts w:ascii="Times New Roman" w:hAnsi="Times New Roman"/>
                <w:sz w:val="20"/>
                <w:szCs w:val="20"/>
                <w:lang w:eastAsia="ru-RU"/>
              </w:rPr>
              <w:t>ня для проведення рідинної цитологгії, тощо</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3 906,5</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438,3</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3 000,0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7 344,8</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Придбання  28 одиниць медичного обладнання у пологове відділення для якісного обстеження та своєчасного надання медичної допомоги. </w:t>
            </w:r>
          </w:p>
        </w:tc>
      </w:tr>
      <w:tr w:rsidR="003975A2" w:rsidRPr="00877810" w:rsidTr="00795DAF">
        <w:trPr>
          <w:trHeight w:val="974"/>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326" w:line="240" w:lineRule="auto"/>
              <w:ind w:right="-108"/>
              <w:rPr>
                <w:rFonts w:ascii="Times New Roman" w:hAnsi="Times New Roman"/>
                <w:sz w:val="20"/>
                <w:szCs w:val="20"/>
                <w:lang w:eastAsia="ru-RU"/>
              </w:rPr>
            </w:pPr>
            <w:r w:rsidRPr="00877810">
              <w:rPr>
                <w:rFonts w:ascii="Times New Roman" w:hAnsi="Times New Roman"/>
                <w:sz w:val="20"/>
                <w:szCs w:val="20"/>
                <w:lang w:eastAsia="ru-RU"/>
              </w:rPr>
              <w:t>9.8. Забезпечення безоплатними контрацептивами жінок з тяжкими захворюваннями, внаслідок яких вагітність та пологи загрожують життю, молодь у віці 14</w:t>
            </w:r>
            <w:r w:rsidRPr="00877810">
              <w:rPr>
                <w:rFonts w:ascii="Times New Roman" w:hAnsi="Times New Roman"/>
                <w:sz w:val="20"/>
                <w:szCs w:val="20"/>
                <w:lang w:eastAsia="ru-RU"/>
              </w:rPr>
              <w:noBreakHyphen/>
              <w:t>17 років; жінок з малозабез печених сімей, ВІЛ-позитивних жінок</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25,2</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45,0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70,2</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Зниження ризику</w:t>
            </w:r>
            <w:r>
              <w:rPr>
                <w:rFonts w:ascii="Times New Roman" w:hAnsi="Times New Roman"/>
                <w:sz w:val="20"/>
                <w:szCs w:val="20"/>
                <w:lang w:eastAsia="ru-RU"/>
              </w:rPr>
              <w:t xml:space="preserve"> захворюваності на захворювання, </w:t>
            </w:r>
            <w:r w:rsidRPr="00877810">
              <w:rPr>
                <w:rFonts w:ascii="Times New Roman" w:hAnsi="Times New Roman"/>
                <w:sz w:val="20"/>
                <w:szCs w:val="20"/>
                <w:lang w:eastAsia="ru-RU"/>
              </w:rPr>
              <w:t>які передаються   статевим шляхом  та незапланованої вагітності. Забезпечення безоплатними контрацептивами  250 жінок з малозабезпечених сімей, ВІЛ-позитивних жінок</w:t>
            </w:r>
          </w:p>
        </w:tc>
      </w:tr>
      <w:tr w:rsidR="003975A2" w:rsidRPr="00877810" w:rsidTr="00795DAF">
        <w:trPr>
          <w:trHeight w:val="94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326"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40,0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40,0</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hRule="exact" w:val="1474"/>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18,0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65,0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183,0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27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r w:rsidRPr="00877810">
              <w:rPr>
                <w:rFonts w:ascii="Times New Roman" w:hAnsi="Times New Roman"/>
                <w:sz w:val="20"/>
                <w:szCs w:val="20"/>
                <w:lang w:eastAsia="ru-RU"/>
              </w:rPr>
              <w:t xml:space="preserve">9.9. Забезпечення лікуванням новонароджених, які знаходяться у відділенні новонароджених в КМУ «ДТМО» </w:t>
            </w:r>
            <w:r w:rsidRPr="00877810">
              <w:rPr>
                <w:rFonts w:ascii="Times New Roman" w:hAnsi="Times New Roman"/>
                <w:sz w:val="20"/>
                <w:szCs w:val="20"/>
                <w:lang w:eastAsia="ru-RU"/>
              </w:rPr>
              <w:br/>
              <w:t>м. Краматорськ</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165,0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170,0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335,0</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Надання своєчасної якісної медичної допомоги для новонароджених дітей</w:t>
            </w:r>
          </w:p>
        </w:tc>
      </w:tr>
      <w:tr w:rsidR="003975A2" w:rsidRPr="00877810" w:rsidTr="00795DAF">
        <w:trPr>
          <w:trHeight w:val="100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65699F" w:rsidRDefault="003975A2" w:rsidP="00795DAF">
            <w:pPr>
              <w:shd w:val="clear" w:color="auto" w:fill="FFFFFF"/>
              <w:spacing w:after="0" w:line="240" w:lineRule="auto"/>
              <w:jc w:val="center"/>
              <w:rPr>
                <w:rFonts w:ascii="Times New Roman" w:hAnsi="Times New Roman"/>
                <w:sz w:val="20"/>
                <w:szCs w:val="20"/>
                <w:lang w:eastAsia="ru-RU"/>
              </w:rPr>
            </w:pPr>
            <w:r w:rsidRPr="0065699F">
              <w:rPr>
                <w:rFonts w:ascii="Times New Roman" w:hAnsi="Times New Roman"/>
                <w:sz w:val="20"/>
                <w:szCs w:val="20"/>
                <w:lang w:eastAsia="ru-RU"/>
              </w:rPr>
              <w:t>6,7</w:t>
            </w:r>
          </w:p>
        </w:tc>
        <w:tc>
          <w:tcPr>
            <w:tcW w:w="1134" w:type="dxa"/>
          </w:tcPr>
          <w:p w:rsidR="003975A2" w:rsidRPr="0065699F" w:rsidRDefault="003975A2" w:rsidP="00795DAF">
            <w:pPr>
              <w:shd w:val="clear" w:color="auto" w:fill="FFFFFF"/>
              <w:spacing w:after="0" w:line="240" w:lineRule="auto"/>
              <w:jc w:val="center"/>
              <w:rPr>
                <w:rFonts w:ascii="Times New Roman" w:hAnsi="Times New Roman"/>
                <w:b/>
                <w:sz w:val="20"/>
                <w:szCs w:val="20"/>
                <w:lang w:eastAsia="ru-RU"/>
              </w:rPr>
            </w:pPr>
            <w:r w:rsidRPr="0065699F">
              <w:rPr>
                <w:rFonts w:ascii="Times New Roman" w:hAnsi="Times New Roman"/>
                <w:b/>
                <w:sz w:val="20"/>
                <w:szCs w:val="20"/>
                <w:lang w:eastAsia="ru-RU"/>
              </w:rPr>
              <w:t>6,7</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320"/>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lastRenderedPageBreak/>
              <w:t>10.</w:t>
            </w:r>
          </w:p>
        </w:tc>
        <w:tc>
          <w:tcPr>
            <w:tcW w:w="1675" w:type="dxa"/>
            <w:vMerge w:val="restart"/>
          </w:tcPr>
          <w:p w:rsidR="003975A2" w:rsidRPr="00877810" w:rsidRDefault="003975A2" w:rsidP="00795DAF">
            <w:pPr>
              <w:shd w:val="clear" w:color="auto" w:fill="FFFFFF"/>
              <w:spacing w:after="326" w:line="240" w:lineRule="auto"/>
              <w:ind w:right="-111"/>
              <w:rPr>
                <w:rFonts w:ascii="Times New Roman" w:hAnsi="Times New Roman"/>
                <w:b/>
                <w:sz w:val="20"/>
                <w:szCs w:val="20"/>
                <w:lang w:eastAsia="ru-RU"/>
              </w:rPr>
            </w:pPr>
            <w:r w:rsidRPr="00877810">
              <w:rPr>
                <w:rFonts w:ascii="Times New Roman" w:hAnsi="Times New Roman"/>
                <w:b/>
                <w:sz w:val="20"/>
                <w:szCs w:val="20"/>
                <w:lang w:eastAsia="ru-RU"/>
              </w:rPr>
              <w:t>Проведення профілактики гемолітичної хвороби новонароджених</w:t>
            </w:r>
          </w:p>
        </w:tc>
        <w:tc>
          <w:tcPr>
            <w:tcW w:w="2149" w:type="dxa"/>
            <w:vMerge w:val="restart"/>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r w:rsidRPr="00877810">
              <w:rPr>
                <w:rFonts w:ascii="Times New Roman" w:hAnsi="Times New Roman"/>
                <w:sz w:val="20"/>
                <w:szCs w:val="20"/>
                <w:lang w:eastAsia="ru-RU"/>
              </w:rPr>
              <w:t>10.1. Придбання антирезусного імуноглобуліну</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45,4</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45,4</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Для проведення, профілактики в передпологовий та післяпологовий період у резус-негативних вагітних жінок, які потребують у антирезусному імуноглобуліні  (до 156 осіб)</w:t>
            </w:r>
          </w:p>
        </w:tc>
      </w:tr>
      <w:tr w:rsidR="003975A2" w:rsidRPr="00877810" w:rsidTr="00795DAF">
        <w:trPr>
          <w:trHeight w:val="1348"/>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ind w:right="-111"/>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50,0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50,0</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21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217,6</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130,4</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142,0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490,0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2999"/>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11.</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val="restart"/>
          </w:tcPr>
          <w:p w:rsidR="003975A2" w:rsidRPr="00877810" w:rsidRDefault="003975A2" w:rsidP="00795DAF">
            <w:pPr>
              <w:shd w:val="clear" w:color="auto" w:fill="FFFFFF"/>
              <w:spacing w:after="326" w:line="240" w:lineRule="auto"/>
              <w:ind w:right="-113"/>
              <w:rPr>
                <w:rFonts w:ascii="Times New Roman" w:hAnsi="Times New Roman"/>
                <w:b/>
                <w:sz w:val="20"/>
                <w:szCs w:val="20"/>
                <w:lang w:eastAsia="ru-RU"/>
              </w:rPr>
            </w:pPr>
            <w:r w:rsidRPr="00877810">
              <w:rPr>
                <w:rFonts w:ascii="Times New Roman" w:hAnsi="Times New Roman"/>
                <w:b/>
                <w:sz w:val="20"/>
                <w:szCs w:val="20"/>
                <w:lang w:eastAsia="ru-RU"/>
              </w:rPr>
              <w:t>Оснащення витратними матеріалами кабінету «Альтернатива» «Клініка, дружня  до молоді»</w:t>
            </w: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11.1. Придбання тестів на вагітність та засобів контрацепції  </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41,4</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27,8</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72,2</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Зниження ризику захворюваності на захворювання які передаються статевим шляхом  та визначення вагітності за допомогою тестів. Кількість підлітків, яким планується видача презервативів та тестів на вагітність – 2500 осіб</w:t>
            </w:r>
          </w:p>
        </w:tc>
      </w:tr>
      <w:tr w:rsidR="003975A2" w:rsidRPr="00877810" w:rsidTr="00795DAF">
        <w:trPr>
          <w:trHeight w:val="2427"/>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tcPr>
          <w:p w:rsidR="003975A2" w:rsidRPr="00877810" w:rsidRDefault="003975A2" w:rsidP="00795DAF">
            <w:pPr>
              <w:shd w:val="clear" w:color="auto" w:fill="FFFFFF"/>
              <w:spacing w:after="0" w:line="240" w:lineRule="auto"/>
              <w:ind w:left="-20" w:right="-108" w:firstLine="20"/>
              <w:rPr>
                <w:rFonts w:ascii="Times New Roman" w:hAnsi="Times New Roman"/>
                <w:sz w:val="20"/>
                <w:szCs w:val="20"/>
                <w:lang w:eastAsia="ru-RU"/>
              </w:rPr>
            </w:pPr>
            <w:r w:rsidRPr="00877810">
              <w:rPr>
                <w:rFonts w:ascii="Times New Roman" w:hAnsi="Times New Roman"/>
                <w:sz w:val="20"/>
                <w:szCs w:val="20"/>
                <w:lang w:eastAsia="ru-RU"/>
              </w:rPr>
              <w:t xml:space="preserve">11.2. Проведення санітарно-просвітної роботи: виготовлення печатної  продукції пам’яток, буклетів, листівок з інформацією про онкологічні захворювання та  їх профілактиці </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«ЦПМД      м. Бахмута»</w:t>
            </w:r>
          </w:p>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10,0</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Кількість печатної продукції  - 833 одиниць </w:t>
            </w:r>
          </w:p>
        </w:tc>
      </w:tr>
      <w:tr w:rsidR="003975A2" w:rsidRPr="00877810" w:rsidTr="00795DAF">
        <w:trPr>
          <w:trHeight w:val="690"/>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lastRenderedPageBreak/>
              <w:t>12.</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sz w:val="20"/>
                <w:szCs w:val="20"/>
                <w:lang w:eastAsia="ru-RU"/>
              </w:rPr>
            </w:pPr>
            <w:r w:rsidRPr="00877810">
              <w:rPr>
                <w:rFonts w:ascii="Times New Roman" w:hAnsi="Times New Roman"/>
                <w:b/>
                <w:sz w:val="20"/>
                <w:szCs w:val="20"/>
                <w:lang w:eastAsia="ru-RU"/>
              </w:rPr>
              <w:t>Забезпечення медикаментами для паліативного лікування невиліковних онкохворих</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12.1. Придбання знеболювальних лікарських засобів</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«ЦПМД      м. Бахмута»</w:t>
            </w:r>
          </w:p>
          <w:p w:rsidR="003975A2" w:rsidRPr="00877810" w:rsidRDefault="003975A2" w:rsidP="00795DAF">
            <w:pPr>
              <w:shd w:val="clear" w:color="auto" w:fill="FFFFFF"/>
              <w:spacing w:after="0" w:line="240" w:lineRule="auto"/>
              <w:ind w:left="-29" w:firstLine="171"/>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107,4</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107,4</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Придбання лікарських засобів для 211 осіб, які знаходяться на диспансерному обліку та потребують на паліативну допомогу</w:t>
            </w:r>
          </w:p>
        </w:tc>
      </w:tr>
      <w:tr w:rsidR="003975A2" w:rsidRPr="00877810" w:rsidTr="00795DAF">
        <w:trPr>
          <w:trHeight w:val="798"/>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32,5</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32,5</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59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Національна служба здоров`я України</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42,6</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26,5</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69,1</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16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170,1</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189,1</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359,1</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660"/>
        </w:trPr>
        <w:tc>
          <w:tcPr>
            <w:tcW w:w="560" w:type="dxa"/>
            <w:vMerge w:val="restart"/>
          </w:tcPr>
          <w:p w:rsidR="003975A2" w:rsidRPr="00877810" w:rsidRDefault="003975A2" w:rsidP="00795DAF">
            <w:pPr>
              <w:shd w:val="clear" w:color="auto" w:fill="FFFFFF"/>
              <w:spacing w:after="0" w:line="240" w:lineRule="auto"/>
              <w:rPr>
                <w:rFonts w:ascii="Times New Roman" w:hAnsi="Times New Roman"/>
                <w:vanish/>
                <w:sz w:val="20"/>
                <w:szCs w:val="20"/>
                <w:lang w:eastAsia="ru-RU"/>
              </w:rPr>
            </w:pPr>
            <w:bookmarkStart w:id="0" w:name="_Hlk6494618"/>
            <w:r w:rsidRPr="00877810">
              <w:rPr>
                <w:rFonts w:ascii="Times New Roman" w:hAnsi="Times New Roman"/>
                <w:sz w:val="20"/>
                <w:szCs w:val="20"/>
                <w:lang w:eastAsia="ru-RU"/>
              </w:rPr>
              <w:t>13</w:t>
            </w:r>
            <w:r w:rsidRPr="00877810">
              <w:rPr>
                <w:rFonts w:ascii="Times New Roman" w:hAnsi="Times New Roman"/>
                <w:vanish/>
                <w:sz w:val="20"/>
                <w:szCs w:val="20"/>
                <w:lang w:eastAsia="ru-RU"/>
              </w:rPr>
              <w:t xml:space="preserve"> </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b/>
                <w:sz w:val="20"/>
                <w:szCs w:val="20"/>
                <w:lang w:eastAsia="ru-RU"/>
              </w:rPr>
              <w:t>Забезпечення медикаментами для хіміотерапевтичного лікування онкологічно хворих</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13.1. Придбання медикаментів для проведення хіміотерапії</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200,0</w:t>
            </w: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Комплексне лікування та зниження рецидивів. Проведення хіміотерапії для 800 осіб</w:t>
            </w:r>
          </w:p>
        </w:tc>
      </w:tr>
      <w:tr w:rsidR="003975A2" w:rsidRPr="00877810" w:rsidTr="00795DAF">
        <w:trPr>
          <w:trHeight w:val="24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155,0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155,0</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85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368,0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1 685,7</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2 053,7</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bookmarkEnd w:id="0"/>
      <w:tr w:rsidR="003975A2" w:rsidRPr="00877810" w:rsidTr="00795DAF">
        <w:trPr>
          <w:trHeight w:val="87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1 567,1</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433,1</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2 000,2</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240"/>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14.</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b/>
                <w:sz w:val="20"/>
                <w:szCs w:val="20"/>
                <w:lang w:eastAsia="ru-RU"/>
              </w:rPr>
              <w:t>Проведення діагностики та лікування жінок з передпухлин -ною патологією</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14.1. Придбання кольпоскопів</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Міській бюджет </w:t>
            </w:r>
            <w:r w:rsidRPr="00877810">
              <w:rPr>
                <w:rFonts w:ascii="Times New Roman" w:hAnsi="Times New Roman"/>
                <w:sz w:val="20"/>
                <w:szCs w:val="20"/>
                <w:lang w:eastAsia="ru-RU"/>
              </w:rPr>
              <w:br/>
              <w:t>м. Бахмут</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190,0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190,0</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Профілактика онкопатології у жінок Придбання 2 од. кольпоскопу</w:t>
            </w:r>
          </w:p>
        </w:tc>
      </w:tr>
      <w:tr w:rsidR="003975A2" w:rsidRPr="00877810" w:rsidTr="00795DAF">
        <w:trPr>
          <w:trHeight w:val="83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195,0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195,0</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080"/>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lastRenderedPageBreak/>
              <w:t>15.</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sz w:val="20"/>
                <w:szCs w:val="20"/>
                <w:lang w:eastAsia="ru-RU"/>
              </w:rPr>
            </w:pPr>
            <w:r w:rsidRPr="00877810">
              <w:rPr>
                <w:rFonts w:ascii="Times New Roman" w:hAnsi="Times New Roman"/>
                <w:b/>
                <w:sz w:val="20"/>
                <w:szCs w:val="20"/>
                <w:lang w:eastAsia="ru-RU"/>
              </w:rPr>
              <w:t>Профілактика та діагностика інфекційних захворювань</w:t>
            </w:r>
          </w:p>
          <w:p w:rsidR="003975A2" w:rsidRPr="00877810" w:rsidRDefault="003975A2" w:rsidP="00795DAF">
            <w:pPr>
              <w:shd w:val="clear" w:color="auto" w:fill="FFFFFF"/>
              <w:spacing w:after="326" w:line="240" w:lineRule="auto"/>
              <w:rPr>
                <w:rFonts w:ascii="Times New Roman" w:hAnsi="Times New Roman"/>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15.1. Забезпечення населення міста медичними імунобіологічними препаратами проти вакцінокерованих інфекцій, зокрема сказу, правцю, тощо</w:t>
            </w: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239,7</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54,3</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294,0</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Запобігання захворюваності шляхом проведення щеплень по 8-ми видам вакцин</w:t>
            </w:r>
          </w:p>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53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192,2</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192,2</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69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1 200,0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1 210,2</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2 410,2</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819"/>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367,4</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38,8</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406,2</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272"/>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16.</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sz w:val="20"/>
                <w:szCs w:val="20"/>
                <w:lang w:eastAsia="ru-RU"/>
              </w:rPr>
            </w:pPr>
            <w:r w:rsidRPr="00877810">
              <w:rPr>
                <w:rFonts w:ascii="Times New Roman" w:hAnsi="Times New Roman"/>
                <w:b/>
                <w:sz w:val="20"/>
                <w:szCs w:val="20"/>
                <w:lang w:eastAsia="ru-RU"/>
              </w:rPr>
              <w:t xml:space="preserve">Забезпечення хворих з </w:t>
            </w:r>
            <w:r w:rsidRPr="00877810">
              <w:rPr>
                <w:rFonts w:ascii="Times New Roman" w:hAnsi="Times New Roman"/>
                <w:b/>
                <w:sz w:val="21"/>
                <w:szCs w:val="21"/>
                <w:lang w:eastAsia="ru-RU"/>
              </w:rPr>
              <w:t>захворюваннями</w:t>
            </w:r>
            <w:r w:rsidRPr="00877810">
              <w:rPr>
                <w:rFonts w:ascii="Times New Roman" w:hAnsi="Times New Roman"/>
                <w:b/>
                <w:sz w:val="20"/>
                <w:szCs w:val="20"/>
                <w:lang w:eastAsia="ru-RU"/>
              </w:rPr>
              <w:t xml:space="preserve"> серцево-судинної системи</w:t>
            </w:r>
          </w:p>
        </w:tc>
        <w:tc>
          <w:tcPr>
            <w:tcW w:w="2149" w:type="dxa"/>
            <w:vMerge w:val="restart"/>
          </w:tcPr>
          <w:p w:rsidR="003975A2" w:rsidRPr="00877810" w:rsidRDefault="003975A2" w:rsidP="00795DAF">
            <w:pPr>
              <w:shd w:val="clear" w:color="auto" w:fill="FFFFFF"/>
              <w:spacing w:after="0" w:line="240" w:lineRule="auto"/>
              <w:ind w:right="-109"/>
              <w:rPr>
                <w:rFonts w:ascii="Times New Roman" w:hAnsi="Times New Roman"/>
                <w:sz w:val="20"/>
                <w:szCs w:val="20"/>
                <w:lang w:eastAsia="ru-RU"/>
              </w:rPr>
            </w:pPr>
            <w:r w:rsidRPr="00877810">
              <w:rPr>
                <w:rFonts w:ascii="Times New Roman" w:hAnsi="Times New Roman"/>
                <w:sz w:val="20"/>
                <w:szCs w:val="20"/>
                <w:lang w:eastAsia="ru-RU"/>
              </w:rPr>
              <w:t>16.1. Забезпечення кардіологічного відділення та неврологічних відділень лікувально – профілактичного закладу  препаратами для проведення тромболізису та ефективними засобами профілактики тромболітичних ускладнень</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39,0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39,0</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Зниження смертності від інсультів та інфарктів міокарда . Проведення  тромболізису 480 особам</w:t>
            </w:r>
          </w:p>
        </w:tc>
      </w:tr>
      <w:tr w:rsidR="003975A2" w:rsidRPr="00877810" w:rsidTr="00795DAF">
        <w:trPr>
          <w:trHeight w:val="70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ind w:right="-109"/>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55,0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color w:val="FF00FF"/>
                <w:sz w:val="20"/>
                <w:szCs w:val="20"/>
                <w:lang w:eastAsia="ru-RU"/>
              </w:rPr>
            </w:pPr>
            <w:r w:rsidRPr="00877810">
              <w:rPr>
                <w:rFonts w:ascii="Times New Roman" w:hAnsi="Times New Roman"/>
                <w:b/>
                <w:sz w:val="20"/>
                <w:szCs w:val="20"/>
                <w:lang w:eastAsia="ru-RU"/>
              </w:rPr>
              <w:t>55,0</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00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ind w:right="-109"/>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455,5</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325,0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780,5</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556"/>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ind w:right="-109"/>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156,9</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156,9</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410"/>
        </w:trPr>
        <w:tc>
          <w:tcPr>
            <w:tcW w:w="560" w:type="dxa"/>
            <w:vMerge w:val="restart"/>
          </w:tcPr>
          <w:p w:rsidR="003975A2" w:rsidRPr="00877810" w:rsidRDefault="003975A2" w:rsidP="00795DAF">
            <w:pPr>
              <w:shd w:val="clear" w:color="auto" w:fill="FFFFFF"/>
              <w:spacing w:after="326" w:line="240" w:lineRule="auto"/>
              <w:rPr>
                <w:rFonts w:ascii="Times New Roman" w:hAnsi="Times New Roman"/>
                <w:bCs/>
                <w:sz w:val="20"/>
                <w:szCs w:val="20"/>
                <w:lang w:eastAsia="ru-RU"/>
              </w:rPr>
            </w:pPr>
            <w:r w:rsidRPr="00877810">
              <w:rPr>
                <w:rFonts w:ascii="Times New Roman" w:hAnsi="Times New Roman"/>
                <w:bCs/>
                <w:sz w:val="20"/>
                <w:szCs w:val="20"/>
                <w:lang w:eastAsia="ru-RU"/>
              </w:rPr>
              <w:lastRenderedPageBreak/>
              <w:t>17.</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bCs/>
                <w:sz w:val="20"/>
                <w:szCs w:val="20"/>
                <w:lang w:eastAsia="ru-RU"/>
              </w:rPr>
            </w:pPr>
            <w:r w:rsidRPr="00877810">
              <w:rPr>
                <w:rFonts w:ascii="Times New Roman" w:hAnsi="Times New Roman"/>
                <w:b/>
                <w:sz w:val="20"/>
                <w:szCs w:val="20"/>
                <w:lang w:eastAsia="ru-RU"/>
              </w:rPr>
              <w:t>Забезпечення населення міста трансфузіологічною допомогою</w:t>
            </w:r>
          </w:p>
        </w:tc>
        <w:tc>
          <w:tcPr>
            <w:tcW w:w="2149"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17.1. Забезпечення компенсаційними виплатами донорів за взяття крові та (або) її компонентів</w:t>
            </w:r>
          </w:p>
        </w:tc>
        <w:tc>
          <w:tcPr>
            <w:tcW w:w="1272" w:type="dxa"/>
            <w:vMerge w:val="restart"/>
          </w:tcPr>
          <w:p w:rsidR="003975A2" w:rsidRPr="00877810" w:rsidRDefault="003975A2" w:rsidP="00795DAF">
            <w:pPr>
              <w:shd w:val="clear" w:color="auto" w:fill="FFFFFF"/>
              <w:spacing w:after="326" w:line="240" w:lineRule="auto"/>
              <w:jc w:val="center"/>
              <w:rPr>
                <w:rFonts w:ascii="Times New Roman" w:hAnsi="Times New Roman"/>
                <w:b/>
                <w:bCs/>
                <w:sz w:val="20"/>
                <w:szCs w:val="20"/>
                <w:lang w:eastAsia="ru-RU"/>
              </w:rPr>
            </w:pPr>
            <w:r w:rsidRPr="00877810">
              <w:rPr>
                <w:rFonts w:ascii="Times New Roman" w:hAnsi="Times New Roman"/>
                <w:sz w:val="20"/>
                <w:szCs w:val="20"/>
                <w:lang w:eastAsia="ru-RU"/>
              </w:rPr>
              <w:t>2019-2020 роки</w:t>
            </w:r>
          </w:p>
        </w:tc>
        <w:tc>
          <w:tcPr>
            <w:tcW w:w="1836" w:type="dxa"/>
            <w:gridSpan w:val="2"/>
            <w:vMerge w:val="restart"/>
          </w:tcPr>
          <w:p w:rsidR="003975A2" w:rsidRPr="00877810" w:rsidRDefault="003975A2" w:rsidP="00795DAF">
            <w:pPr>
              <w:shd w:val="clear" w:color="auto" w:fill="FFFFFF"/>
              <w:spacing w:after="326" w:line="240" w:lineRule="auto"/>
              <w:rPr>
                <w:rFonts w:ascii="Times New Roman" w:hAnsi="Times New Roman"/>
                <w:b/>
                <w:bCs/>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326"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326" w:line="240" w:lineRule="auto"/>
              <w:jc w:val="center"/>
              <w:rPr>
                <w:rFonts w:ascii="Times New Roman" w:hAnsi="Times New Roman"/>
                <w:sz w:val="20"/>
                <w:szCs w:val="20"/>
                <w:lang w:eastAsia="ru-RU"/>
              </w:rPr>
            </w:pPr>
            <w:r w:rsidRPr="00877810">
              <w:rPr>
                <w:rFonts w:ascii="Times New Roman" w:hAnsi="Times New Roman"/>
                <w:sz w:val="20"/>
                <w:szCs w:val="20"/>
                <w:lang w:eastAsia="ru-RU"/>
              </w:rPr>
              <w:t>37,5</w:t>
            </w:r>
          </w:p>
        </w:tc>
        <w:tc>
          <w:tcPr>
            <w:tcW w:w="1140" w:type="dxa"/>
            <w:gridSpan w:val="2"/>
          </w:tcPr>
          <w:p w:rsidR="003975A2" w:rsidRPr="00877810" w:rsidRDefault="003975A2" w:rsidP="00795DAF">
            <w:pPr>
              <w:shd w:val="clear" w:color="auto" w:fill="FFFFFF"/>
              <w:spacing w:after="326"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326"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37,5</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Забезпечення трансфузіологічного відділення КНП «БЛІЛ м Бахмут» запасом крові та її компонентів</w:t>
            </w:r>
          </w:p>
        </w:tc>
      </w:tr>
      <w:tr w:rsidR="003975A2" w:rsidRPr="00877810" w:rsidTr="00795DAF">
        <w:trPr>
          <w:trHeight w:val="836"/>
        </w:trPr>
        <w:tc>
          <w:tcPr>
            <w:tcW w:w="560" w:type="dxa"/>
            <w:vMerge/>
          </w:tcPr>
          <w:p w:rsidR="003975A2" w:rsidRPr="00877810" w:rsidRDefault="003975A2" w:rsidP="00795DAF">
            <w:pPr>
              <w:shd w:val="clear" w:color="auto" w:fill="FFFFFF"/>
              <w:spacing w:after="326" w:line="240" w:lineRule="auto"/>
              <w:rPr>
                <w:rFonts w:ascii="Times New Roman" w:hAnsi="Times New Roman"/>
                <w:bCs/>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326"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326"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326"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326"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46,1</w:t>
            </w:r>
          </w:p>
        </w:tc>
        <w:tc>
          <w:tcPr>
            <w:tcW w:w="1134" w:type="dxa"/>
          </w:tcPr>
          <w:p w:rsidR="003975A2" w:rsidRPr="00877810" w:rsidRDefault="003975A2" w:rsidP="00795DAF">
            <w:pPr>
              <w:shd w:val="clear" w:color="auto" w:fill="FFFFFF"/>
              <w:spacing w:after="326"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46,1</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hRule="exact" w:val="867"/>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18.</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sz w:val="20"/>
                <w:szCs w:val="20"/>
                <w:lang w:eastAsia="ru-RU"/>
              </w:rPr>
            </w:pPr>
            <w:r w:rsidRPr="00877810">
              <w:rPr>
                <w:rFonts w:ascii="Times New Roman" w:hAnsi="Times New Roman"/>
                <w:b/>
                <w:sz w:val="20"/>
                <w:szCs w:val="20"/>
                <w:lang w:eastAsia="ru-RU"/>
              </w:rPr>
              <w:t>Зміцнення матеріально-технічної бази комунальних некомерційних підприємств міста</w:t>
            </w:r>
          </w:p>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18.1. Забезпечення медичною технікою, діагностичним та іншим обладнанням, відповідно до табелів оснащення КНП ( у т.ч. проведення капітального ремонту медичного обладнання</w:t>
            </w:r>
            <w:r>
              <w:rPr>
                <w:rFonts w:ascii="Times New Roman" w:hAnsi="Times New Roman"/>
                <w:sz w:val="20"/>
                <w:szCs w:val="20"/>
                <w:lang w:eastAsia="ru-RU"/>
              </w:rPr>
              <w:t xml:space="preserve"> та метрологічної повірки</w:t>
            </w:r>
            <w:r w:rsidRPr="00877810">
              <w:rPr>
                <w:rFonts w:ascii="Times New Roman" w:hAnsi="Times New Roman"/>
                <w:sz w:val="20"/>
                <w:szCs w:val="20"/>
                <w:lang w:eastAsia="ru-RU"/>
              </w:rPr>
              <w:t xml:space="preserve">), придбання комп’ютерного томографу для Комунального некомерційного підприємства «Багатопрофільна лікарня інтенсивного </w:t>
            </w:r>
            <w:r>
              <w:rPr>
                <w:rFonts w:ascii="Times New Roman" w:hAnsi="Times New Roman"/>
                <w:sz w:val="20"/>
                <w:szCs w:val="20"/>
                <w:lang w:eastAsia="ru-RU"/>
              </w:rPr>
              <w:t>л</w:t>
            </w:r>
            <w:r w:rsidRPr="00877810">
              <w:rPr>
                <w:rFonts w:ascii="Times New Roman" w:hAnsi="Times New Roman"/>
                <w:sz w:val="20"/>
                <w:szCs w:val="20"/>
                <w:lang w:eastAsia="ru-RU"/>
              </w:rPr>
              <w:t>ікування м. Бахмут»</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167,5</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1 598,0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1 765,5</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Оновлення матеріально-технічної бази КНП відповідно до табелів оснащення. Придбання автоматичного біохімічного аналізатору, кап. ремонт  КТ (заміна трубки), придбання плазмо фільтрів та комплектів магістралей.</w:t>
            </w:r>
          </w:p>
        </w:tc>
      </w:tr>
      <w:tr w:rsidR="003975A2" w:rsidRPr="00877810" w:rsidTr="00795DAF">
        <w:trPr>
          <w:trHeight w:hRule="exact" w:val="2309"/>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4 244,5</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4 244,5</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681"/>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Обласний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16 000,0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16 000,0</w:t>
            </w:r>
          </w:p>
        </w:tc>
        <w:tc>
          <w:tcPr>
            <w:tcW w:w="2136"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Придбання комп’ютерного томографу. </w:t>
            </w:r>
          </w:p>
        </w:tc>
      </w:tr>
      <w:tr w:rsidR="003975A2" w:rsidRPr="00877810" w:rsidTr="00795DAF">
        <w:trPr>
          <w:trHeight w:val="149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3 705,0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1 538,1</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1500,0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6 743,1</w:t>
            </w:r>
          </w:p>
        </w:tc>
        <w:tc>
          <w:tcPr>
            <w:tcW w:w="2136"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Придбання 21 одиниці медичного обладнання.</w:t>
            </w:r>
          </w:p>
        </w:tc>
      </w:tr>
      <w:tr w:rsidR="003975A2" w:rsidRPr="00877810" w:rsidTr="00795DAF">
        <w:trPr>
          <w:trHeight w:hRule="exact" w:val="1419"/>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18.2. Проведення реконструкцій та капітальних ремонтів в КНП охорони здоров`я </w:t>
            </w:r>
            <w:r w:rsidRPr="00877810">
              <w:rPr>
                <w:rFonts w:ascii="Times New Roman" w:hAnsi="Times New Roman"/>
                <w:sz w:val="20"/>
                <w:szCs w:val="20"/>
                <w:lang w:eastAsia="ru-RU"/>
              </w:rPr>
              <w:br/>
              <w:t>м. Бахмут  , всього</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 тому числі:</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8479,0</w:t>
            </w:r>
          </w:p>
        </w:tc>
        <w:tc>
          <w:tcPr>
            <w:tcW w:w="1140" w:type="dxa"/>
            <w:gridSpan w:val="2"/>
          </w:tcPr>
          <w:p w:rsidR="003975A2" w:rsidRPr="00877810" w:rsidRDefault="003975A2" w:rsidP="00795DAF">
            <w:pPr>
              <w:shd w:val="clear" w:color="auto" w:fill="FFFFFF"/>
              <w:spacing w:after="0" w:line="240" w:lineRule="auto"/>
              <w:ind w:right="31"/>
              <w:rPr>
                <w:rFonts w:ascii="Times New Roman" w:hAnsi="Times New Roman"/>
                <w:sz w:val="20"/>
                <w:szCs w:val="20"/>
                <w:lang w:eastAsia="ru-RU"/>
              </w:rPr>
            </w:pPr>
            <w:r w:rsidRPr="00877810">
              <w:rPr>
                <w:rFonts w:ascii="Times New Roman" w:hAnsi="Times New Roman"/>
                <w:sz w:val="20"/>
                <w:szCs w:val="20"/>
                <w:lang w:eastAsia="ru-RU"/>
              </w:rPr>
              <w:t>43 736,6</w:t>
            </w:r>
          </w:p>
        </w:tc>
        <w:tc>
          <w:tcPr>
            <w:tcW w:w="1140" w:type="dxa"/>
            <w:gridSpan w:val="2"/>
          </w:tcPr>
          <w:p w:rsidR="003975A2" w:rsidRPr="0065699F" w:rsidRDefault="003975A2" w:rsidP="00795DAF">
            <w:pPr>
              <w:shd w:val="clear" w:color="auto" w:fill="FFFFFF"/>
              <w:spacing w:after="0" w:line="240" w:lineRule="auto"/>
              <w:rPr>
                <w:rFonts w:ascii="Times New Roman" w:hAnsi="Times New Roman"/>
                <w:sz w:val="20"/>
                <w:szCs w:val="20"/>
                <w:lang w:eastAsia="ru-RU"/>
              </w:rPr>
            </w:pPr>
            <w:r w:rsidRPr="0065699F">
              <w:rPr>
                <w:rFonts w:ascii="Times New Roman" w:hAnsi="Times New Roman"/>
                <w:sz w:val="20"/>
                <w:szCs w:val="20"/>
                <w:lang w:eastAsia="ru-RU"/>
              </w:rPr>
              <w:t>102 543,3</w:t>
            </w:r>
          </w:p>
        </w:tc>
        <w:tc>
          <w:tcPr>
            <w:tcW w:w="1134" w:type="dxa"/>
          </w:tcPr>
          <w:p w:rsidR="003975A2" w:rsidRPr="0065699F" w:rsidRDefault="003975A2" w:rsidP="00795DAF">
            <w:pPr>
              <w:shd w:val="clear" w:color="auto" w:fill="FFFFFF"/>
              <w:spacing w:after="0" w:line="240" w:lineRule="auto"/>
              <w:jc w:val="center"/>
              <w:rPr>
                <w:rFonts w:ascii="Times New Roman" w:hAnsi="Times New Roman"/>
                <w:b/>
                <w:sz w:val="20"/>
                <w:szCs w:val="20"/>
                <w:lang w:eastAsia="ru-RU"/>
              </w:rPr>
            </w:pPr>
            <w:r w:rsidRPr="0065699F">
              <w:rPr>
                <w:rFonts w:ascii="Times New Roman" w:hAnsi="Times New Roman"/>
                <w:b/>
                <w:sz w:val="20"/>
                <w:szCs w:val="20"/>
                <w:lang w:eastAsia="ru-RU"/>
              </w:rPr>
              <w:t>154 758,9</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ІІ рівня надання медичної допомоги</w:t>
            </w:r>
          </w:p>
        </w:tc>
      </w:tr>
      <w:tr w:rsidR="003975A2" w:rsidRPr="00877810" w:rsidTr="00795DAF">
        <w:trPr>
          <w:trHeight w:hRule="exact" w:val="75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967,6</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5 263,2</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6 230,8</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84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65699F" w:rsidRDefault="003975A2" w:rsidP="00795DAF">
            <w:pPr>
              <w:shd w:val="clear" w:color="auto" w:fill="FFFFFF"/>
              <w:spacing w:after="0" w:line="240" w:lineRule="auto"/>
              <w:jc w:val="center"/>
              <w:rPr>
                <w:rFonts w:ascii="Times New Roman" w:hAnsi="Times New Roman"/>
                <w:sz w:val="20"/>
                <w:szCs w:val="20"/>
                <w:lang w:eastAsia="ru-RU"/>
              </w:rPr>
            </w:pPr>
            <w:r w:rsidRPr="0065699F">
              <w:rPr>
                <w:rFonts w:ascii="Times New Roman" w:hAnsi="Times New Roman"/>
                <w:sz w:val="20"/>
                <w:szCs w:val="20"/>
                <w:lang w:eastAsia="ru-RU"/>
              </w:rPr>
              <w:t>3 877,0</w:t>
            </w:r>
          </w:p>
        </w:tc>
        <w:tc>
          <w:tcPr>
            <w:tcW w:w="1134" w:type="dxa"/>
          </w:tcPr>
          <w:p w:rsidR="003975A2" w:rsidRPr="0065699F" w:rsidRDefault="003975A2" w:rsidP="00795DAF">
            <w:pPr>
              <w:shd w:val="clear" w:color="auto" w:fill="FFFFFF"/>
              <w:spacing w:after="0" w:line="240" w:lineRule="auto"/>
              <w:jc w:val="center"/>
              <w:rPr>
                <w:rFonts w:ascii="Times New Roman" w:hAnsi="Times New Roman"/>
                <w:b/>
                <w:sz w:val="20"/>
                <w:szCs w:val="20"/>
                <w:lang w:eastAsia="ru-RU"/>
              </w:rPr>
            </w:pPr>
            <w:r w:rsidRPr="0065699F">
              <w:rPr>
                <w:rFonts w:ascii="Times New Roman" w:hAnsi="Times New Roman"/>
                <w:b/>
                <w:sz w:val="20"/>
                <w:szCs w:val="20"/>
                <w:lang w:eastAsia="ru-RU"/>
              </w:rPr>
              <w:t>3 877,0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691"/>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Обласний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F91D12" w:rsidRDefault="003975A2" w:rsidP="00795DAF">
            <w:pPr>
              <w:shd w:val="clear" w:color="auto" w:fill="FFFFFF"/>
              <w:spacing w:after="0" w:line="240" w:lineRule="auto"/>
              <w:jc w:val="center"/>
              <w:rPr>
                <w:rFonts w:ascii="Times New Roman" w:hAnsi="Times New Roman"/>
                <w:sz w:val="20"/>
                <w:szCs w:val="20"/>
                <w:lang w:eastAsia="ru-RU"/>
              </w:rPr>
            </w:pPr>
            <w:r w:rsidRPr="00F91D12">
              <w:rPr>
                <w:rFonts w:ascii="Times New Roman" w:hAnsi="Times New Roman"/>
                <w:sz w:val="20"/>
                <w:szCs w:val="20"/>
                <w:lang w:eastAsia="ru-RU"/>
              </w:rPr>
              <w:t>11 000,0</w:t>
            </w:r>
          </w:p>
        </w:tc>
        <w:tc>
          <w:tcPr>
            <w:tcW w:w="1134" w:type="dxa"/>
          </w:tcPr>
          <w:p w:rsidR="003975A2" w:rsidRPr="00F91D12" w:rsidRDefault="003975A2" w:rsidP="00795DAF">
            <w:pPr>
              <w:shd w:val="clear" w:color="auto" w:fill="FFFFFF"/>
              <w:spacing w:after="0" w:line="240" w:lineRule="auto"/>
              <w:jc w:val="center"/>
              <w:rPr>
                <w:rFonts w:ascii="Times New Roman" w:hAnsi="Times New Roman"/>
                <w:b/>
                <w:sz w:val="20"/>
                <w:szCs w:val="20"/>
                <w:lang w:eastAsia="ru-RU"/>
              </w:rPr>
            </w:pPr>
            <w:r w:rsidRPr="00F91D12">
              <w:rPr>
                <w:rFonts w:ascii="Times New Roman" w:hAnsi="Times New Roman"/>
                <w:b/>
                <w:sz w:val="20"/>
                <w:szCs w:val="20"/>
                <w:lang w:eastAsia="ru-RU"/>
              </w:rPr>
              <w:t>11 000,0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71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1003,0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292,2</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41 000,0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42 295,2</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70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18.2.1. «Реконструкція корпусу № 1 КЗОЗ «Бахмутська центральна районна лікарня» за адресою: м. Бахмут, вул. Мира, буд.10», у т.ч коригування проектно-кошторисної документації та її експертизи</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2018-2019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8 479,0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43 736,6</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52 215,6</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ІІ рівня надання медичної допомоги</w:t>
            </w:r>
          </w:p>
        </w:tc>
      </w:tr>
      <w:tr w:rsidR="003975A2" w:rsidRPr="00877810" w:rsidTr="00795DAF">
        <w:trPr>
          <w:trHeight w:hRule="exact" w:val="84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w:t>
            </w:r>
            <w:r w:rsidRPr="00877810">
              <w:rPr>
                <w:rFonts w:ascii="Times New Roman" w:hAnsi="Times New Roman"/>
                <w:sz w:val="20"/>
                <w:szCs w:val="20"/>
                <w:lang w:eastAsia="ru-RU"/>
              </w:rPr>
              <w:br/>
              <w:t>м. Бахмута</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931,1</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4 859,6</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5 790,7</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89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1410,0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1410,0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54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Обласний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4 000,0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4 000,0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647"/>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18.2.2. Реконструкція корпусу № 2 КЗОЗ «Бахмутська центральна районна лікарня» за адресою:  м. Бахмут, вул. Миру, буд.10»,  у т.ч. </w:t>
            </w:r>
            <w:r w:rsidRPr="00877810">
              <w:rPr>
                <w:rFonts w:ascii="Times New Roman" w:hAnsi="Times New Roman"/>
                <w:sz w:val="20"/>
                <w:szCs w:val="20"/>
                <w:lang w:eastAsia="ru-RU"/>
              </w:rPr>
              <w:lastRenderedPageBreak/>
              <w:t>коригування проектно-кошторисної документації та її експертизи</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lastRenderedPageBreak/>
              <w:t>2019 - 2020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16 743,7</w:t>
            </w:r>
          </w:p>
        </w:tc>
        <w:tc>
          <w:tcPr>
            <w:tcW w:w="1129" w:type="dxa"/>
          </w:tcPr>
          <w:p w:rsidR="003975A2" w:rsidRPr="0065699F" w:rsidRDefault="003975A2" w:rsidP="00795DAF">
            <w:pPr>
              <w:shd w:val="clear" w:color="auto" w:fill="FFFFFF"/>
              <w:spacing w:after="0" w:line="240" w:lineRule="auto"/>
              <w:jc w:val="center"/>
              <w:rPr>
                <w:rFonts w:ascii="Times New Roman" w:hAnsi="Times New Roman"/>
                <w:sz w:val="20"/>
                <w:szCs w:val="20"/>
                <w:lang w:eastAsia="ru-RU"/>
              </w:rPr>
            </w:pPr>
            <w:r w:rsidRPr="0065699F">
              <w:rPr>
                <w:rFonts w:ascii="Times New Roman" w:hAnsi="Times New Roman"/>
                <w:sz w:val="20"/>
                <w:szCs w:val="20"/>
                <w:lang w:eastAsia="ru-RU"/>
              </w:rPr>
              <w:t>80 992,6</w:t>
            </w:r>
          </w:p>
        </w:tc>
        <w:tc>
          <w:tcPr>
            <w:tcW w:w="1145" w:type="dxa"/>
            <w:gridSpan w:val="2"/>
          </w:tcPr>
          <w:p w:rsidR="003975A2" w:rsidRPr="0065699F" w:rsidRDefault="003975A2" w:rsidP="00795DAF">
            <w:pPr>
              <w:shd w:val="clear" w:color="auto" w:fill="FFFFFF"/>
              <w:spacing w:after="0" w:line="240" w:lineRule="auto"/>
              <w:jc w:val="center"/>
              <w:rPr>
                <w:rFonts w:ascii="Times New Roman" w:hAnsi="Times New Roman"/>
                <w:sz w:val="20"/>
                <w:szCs w:val="20"/>
                <w:lang w:eastAsia="ru-RU"/>
              </w:rPr>
            </w:pPr>
            <w:r w:rsidRPr="0065699F">
              <w:rPr>
                <w:rFonts w:ascii="Times New Roman" w:hAnsi="Times New Roman"/>
                <w:sz w:val="20"/>
                <w:szCs w:val="20"/>
                <w:lang w:eastAsia="ru-RU"/>
              </w:rPr>
              <w:t>97 736,3</w:t>
            </w:r>
          </w:p>
        </w:tc>
        <w:tc>
          <w:tcPr>
            <w:tcW w:w="2136"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ІІ рівня надання медичної допомоги</w:t>
            </w: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ІІ рівня надання медичної допомоги</w:t>
            </w:r>
          </w:p>
        </w:tc>
      </w:tr>
      <w:tr w:rsidR="003975A2" w:rsidRPr="00877810" w:rsidTr="00795DAF">
        <w:trPr>
          <w:trHeight w:val="202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1129" w:type="dxa"/>
          </w:tcPr>
          <w:p w:rsidR="003975A2" w:rsidRPr="0065699F" w:rsidRDefault="003975A2" w:rsidP="00795DAF">
            <w:pPr>
              <w:shd w:val="clear" w:color="auto" w:fill="FFFFFF"/>
              <w:spacing w:after="0" w:line="240" w:lineRule="auto"/>
              <w:jc w:val="center"/>
              <w:rPr>
                <w:rFonts w:ascii="Times New Roman" w:hAnsi="Times New Roman"/>
                <w:sz w:val="20"/>
                <w:szCs w:val="20"/>
                <w:lang w:eastAsia="ru-RU"/>
              </w:rPr>
            </w:pPr>
            <w:r w:rsidRPr="0065699F">
              <w:rPr>
                <w:rFonts w:ascii="Times New Roman" w:hAnsi="Times New Roman"/>
                <w:sz w:val="20"/>
                <w:szCs w:val="20"/>
                <w:lang w:eastAsia="ru-RU"/>
              </w:rPr>
              <w:t>800,0</w:t>
            </w:r>
          </w:p>
        </w:tc>
        <w:tc>
          <w:tcPr>
            <w:tcW w:w="1145" w:type="dxa"/>
            <w:gridSpan w:val="2"/>
          </w:tcPr>
          <w:p w:rsidR="003975A2" w:rsidRPr="0065699F" w:rsidRDefault="003975A2" w:rsidP="00795DAF">
            <w:pPr>
              <w:shd w:val="clear" w:color="auto" w:fill="FFFFFF"/>
              <w:spacing w:after="0" w:line="240" w:lineRule="auto"/>
              <w:jc w:val="center"/>
              <w:rPr>
                <w:rFonts w:ascii="Times New Roman" w:hAnsi="Times New Roman"/>
                <w:b/>
                <w:sz w:val="20"/>
                <w:szCs w:val="20"/>
                <w:lang w:eastAsia="ru-RU"/>
              </w:rPr>
            </w:pPr>
            <w:r w:rsidRPr="0065699F">
              <w:rPr>
                <w:rFonts w:ascii="Times New Roman" w:hAnsi="Times New Roman"/>
                <w:b/>
                <w:sz w:val="20"/>
                <w:szCs w:val="20"/>
                <w:lang w:eastAsia="ru-RU"/>
              </w:rPr>
              <w:t>800,0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43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18.2.2.1.</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Страхування робіт по реконструкції корпусу  № 2     КЗОЗ «Бахмутська центральна районна лікарня» за адресою: м. Бахмут, вул. Мира, буд.10 та конвертація валют.</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 – 2020 роки</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 Бахмут</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100,8</w:t>
            </w:r>
          </w:p>
        </w:tc>
        <w:tc>
          <w:tcPr>
            <w:tcW w:w="1129"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5"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100,8</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39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29" w:type="dxa"/>
          </w:tcPr>
          <w:p w:rsidR="003975A2" w:rsidRPr="00877810" w:rsidRDefault="003975A2" w:rsidP="00795DAF">
            <w:pPr>
              <w:shd w:val="clear" w:color="auto" w:fill="FFFFFF"/>
              <w:jc w:val="center"/>
              <w:rPr>
                <w:rFonts w:ascii="Times New Roman" w:hAnsi="Times New Roman"/>
                <w:sz w:val="20"/>
                <w:szCs w:val="20"/>
                <w:lang w:eastAsia="ru-RU"/>
              </w:rPr>
            </w:pPr>
            <w:r w:rsidRPr="00877810">
              <w:rPr>
                <w:rFonts w:ascii="Times New Roman" w:hAnsi="Times New Roman"/>
                <w:sz w:val="20"/>
                <w:szCs w:val="20"/>
                <w:lang w:eastAsia="ru-RU"/>
              </w:rPr>
              <w:t>292,8</w:t>
            </w:r>
          </w:p>
        </w:tc>
        <w:tc>
          <w:tcPr>
            <w:tcW w:w="1145" w:type="dxa"/>
            <w:gridSpan w:val="2"/>
          </w:tcPr>
          <w:p w:rsidR="003975A2" w:rsidRPr="00877810" w:rsidRDefault="003975A2" w:rsidP="00795DAF">
            <w:pPr>
              <w:shd w:val="clear" w:color="auto" w:fill="FFFFFF"/>
              <w:jc w:val="center"/>
              <w:rPr>
                <w:rFonts w:ascii="Times New Roman" w:hAnsi="Times New Roman"/>
                <w:sz w:val="20"/>
                <w:szCs w:val="20"/>
                <w:lang w:eastAsia="ru-RU"/>
              </w:rPr>
            </w:pPr>
            <w:r w:rsidRPr="00877810">
              <w:rPr>
                <w:rFonts w:ascii="Times New Roman" w:hAnsi="Times New Roman"/>
                <w:sz w:val="20"/>
                <w:szCs w:val="20"/>
                <w:lang w:eastAsia="ru-RU"/>
              </w:rPr>
              <w:t>292,8</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1758"/>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r w:rsidRPr="00877810">
              <w:rPr>
                <w:rFonts w:ascii="Times New Roman" w:hAnsi="Times New Roman"/>
                <w:sz w:val="20"/>
                <w:szCs w:val="20"/>
                <w:lang w:eastAsia="ru-RU"/>
              </w:rPr>
              <w:t>18.2.3 Капітальний ремонт шиферної покрівлі лікувального корпусу № 3 КНП «БЛІЛ м. Бахмут» за адресою: м. Бахмут, вул. Миру, буд.10, у т.ч. розробка проектно-кошторисної документації її експертиза та технічний нагляд.</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 рік</w:t>
            </w:r>
          </w:p>
        </w:tc>
        <w:tc>
          <w:tcPr>
            <w:tcW w:w="1836" w:type="dxa"/>
            <w:gridSpan w:val="2"/>
            <w:vMerge w:val="restart"/>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w:t>
            </w:r>
            <w:r w:rsidRPr="00877810">
              <w:rPr>
                <w:rFonts w:ascii="Times New Roman" w:hAnsi="Times New Roman"/>
                <w:sz w:val="20"/>
                <w:szCs w:val="20"/>
                <w:lang w:eastAsia="ru-RU"/>
              </w:rPr>
              <w:br/>
              <w:t>м. Бахмута</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36,5</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29"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5"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36,5</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ІІ рівня надання медичної допомоги</w:t>
            </w:r>
          </w:p>
        </w:tc>
      </w:tr>
      <w:tr w:rsidR="003975A2" w:rsidRPr="00877810" w:rsidTr="00795DAF">
        <w:trPr>
          <w:trHeight w:val="1267"/>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1 003,0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29"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5"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1 003,0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2406"/>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tcPr>
          <w:p w:rsidR="003975A2" w:rsidRDefault="003975A2" w:rsidP="00795DAF">
            <w:pPr>
              <w:shd w:val="clear" w:color="auto" w:fill="FFFFFF"/>
              <w:spacing w:after="0" w:line="240" w:lineRule="auto"/>
              <w:ind w:right="-108"/>
              <w:rPr>
                <w:rFonts w:ascii="Times New Roman" w:hAnsi="Times New Roman"/>
                <w:sz w:val="20"/>
                <w:szCs w:val="20"/>
                <w:lang w:eastAsia="ru-RU"/>
              </w:rPr>
            </w:pPr>
            <w:r w:rsidRPr="00877810">
              <w:rPr>
                <w:rFonts w:ascii="Times New Roman" w:hAnsi="Times New Roman"/>
                <w:sz w:val="20"/>
                <w:szCs w:val="20"/>
                <w:lang w:eastAsia="ru-RU"/>
              </w:rPr>
              <w:t>18.2.4 Капітальний ремонт покрівель будівель та споруд КНП «БЛІЛ м. Бахмут» за адресою:         м. Бахмут, вул. Ювілейна, буд.54, у т. ч. розробка проектно-кошторисної документації та її експертиза.</w:t>
            </w:r>
          </w:p>
          <w:p w:rsidR="003975A2" w:rsidRPr="00877810" w:rsidRDefault="003975A2" w:rsidP="00795DAF">
            <w:pPr>
              <w:shd w:val="clear" w:color="auto" w:fill="FFFFFF"/>
              <w:spacing w:after="0" w:line="240" w:lineRule="auto"/>
              <w:ind w:right="-108"/>
              <w:rPr>
                <w:rFonts w:ascii="Times New Roman" w:hAnsi="Times New Roman"/>
                <w:sz w:val="20"/>
                <w:szCs w:val="20"/>
                <w:lang w:eastAsia="ru-RU"/>
              </w:rPr>
            </w:pP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2019-2020 роки</w:t>
            </w:r>
          </w:p>
        </w:tc>
        <w:tc>
          <w:tcPr>
            <w:tcW w:w="1836" w:type="dxa"/>
            <w:gridSpan w:val="2"/>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292,2</w:t>
            </w:r>
          </w:p>
        </w:tc>
        <w:tc>
          <w:tcPr>
            <w:tcW w:w="1129"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650,0</w:t>
            </w:r>
          </w:p>
        </w:tc>
        <w:tc>
          <w:tcPr>
            <w:tcW w:w="1145"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942,2</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ІІ рівня надання медичної допомоги</w:t>
            </w:r>
          </w:p>
        </w:tc>
      </w:tr>
      <w:tr w:rsidR="003975A2" w:rsidRPr="00877810" w:rsidTr="00795DAF">
        <w:trPr>
          <w:trHeight w:val="212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tcPr>
          <w:p w:rsidR="003975A2"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18.2.5</w:t>
            </w:r>
            <w:r>
              <w:rPr>
                <w:rFonts w:ascii="Times New Roman" w:hAnsi="Times New Roman"/>
                <w:sz w:val="20"/>
                <w:szCs w:val="20"/>
                <w:lang w:eastAsia="ru-RU"/>
              </w:rPr>
              <w:t xml:space="preserve"> Капітальний ремонт фасаду КНП «</w:t>
            </w:r>
            <w:r w:rsidRPr="00877810">
              <w:rPr>
                <w:rFonts w:ascii="Times New Roman" w:hAnsi="Times New Roman"/>
                <w:sz w:val="20"/>
                <w:szCs w:val="20"/>
                <w:lang w:eastAsia="ru-RU"/>
              </w:rPr>
              <w:t>Бахмут</w:t>
            </w:r>
            <w:r>
              <w:rPr>
                <w:rFonts w:ascii="Times New Roman" w:hAnsi="Times New Roman"/>
                <w:sz w:val="20"/>
                <w:szCs w:val="20"/>
                <w:lang w:eastAsia="ru-RU"/>
              </w:rPr>
              <w:t>ська стоматологічна поліклініка»</w:t>
            </w:r>
            <w:r w:rsidRPr="00877810">
              <w:rPr>
                <w:rFonts w:ascii="Times New Roman" w:hAnsi="Times New Roman"/>
                <w:sz w:val="20"/>
                <w:szCs w:val="20"/>
                <w:lang w:eastAsia="ru-RU"/>
              </w:rPr>
              <w:t>, у т.ч. розробка проектно-кошторисної документації та її експертиза</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tcPr>
          <w:p w:rsidR="003975A2" w:rsidRPr="00877810" w:rsidRDefault="003975A2" w:rsidP="00795DAF">
            <w:pPr>
              <w:shd w:val="clear" w:color="auto" w:fill="FFFFFF"/>
              <w:spacing w:after="0" w:line="240" w:lineRule="auto"/>
              <w:ind w:left="-29"/>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«Бахмутська стоматологічна поліклініка»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29"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100,0</w:t>
            </w:r>
          </w:p>
        </w:tc>
        <w:tc>
          <w:tcPr>
            <w:tcW w:w="1145"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100,0</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ІІ рівня надання медичної допомоги</w:t>
            </w:r>
          </w:p>
        </w:tc>
      </w:tr>
      <w:tr w:rsidR="003975A2" w:rsidRPr="00877810" w:rsidTr="00795DAF">
        <w:trPr>
          <w:trHeight w:val="1408"/>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18.2.6. Будівництво відділення невідкладної (екстреної) медичної допомоги по вул. Миру, 10</w:t>
            </w:r>
          </w:p>
        </w:tc>
        <w:tc>
          <w:tcPr>
            <w:tcW w:w="1272" w:type="dxa"/>
          </w:tcPr>
          <w:p w:rsidR="003975A2" w:rsidRPr="00877810" w:rsidRDefault="003975A2" w:rsidP="00795DAF">
            <w:pPr>
              <w:shd w:val="clear" w:color="auto" w:fill="FFFFFF"/>
              <w:spacing w:after="0" w:line="240" w:lineRule="auto"/>
              <w:ind w:left="-29"/>
              <w:jc w:val="center"/>
              <w:rPr>
                <w:rFonts w:ascii="Times New Roman" w:hAnsi="Times New Roman"/>
                <w:sz w:val="20"/>
                <w:szCs w:val="20"/>
                <w:lang w:eastAsia="ru-RU"/>
              </w:rPr>
            </w:pPr>
            <w:r w:rsidRPr="00877810">
              <w:rPr>
                <w:rFonts w:ascii="Times New Roman" w:hAnsi="Times New Roman"/>
                <w:sz w:val="20"/>
                <w:szCs w:val="20"/>
                <w:lang w:eastAsia="ru-RU"/>
              </w:rPr>
              <w:t>2019-2020 роки</w:t>
            </w:r>
          </w:p>
        </w:tc>
        <w:tc>
          <w:tcPr>
            <w:tcW w:w="1836" w:type="dxa"/>
            <w:gridSpan w:val="2"/>
          </w:tcPr>
          <w:p w:rsidR="003975A2" w:rsidRPr="00877810" w:rsidRDefault="003975A2" w:rsidP="00795DAF">
            <w:pPr>
              <w:shd w:val="clear" w:color="auto" w:fill="FFFFFF"/>
              <w:spacing w:after="0" w:line="240" w:lineRule="auto"/>
              <w:ind w:left="-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29" w:type="dxa"/>
          </w:tcPr>
          <w:p w:rsidR="003975A2" w:rsidRPr="004251FB" w:rsidRDefault="003975A2" w:rsidP="00795DAF">
            <w:pPr>
              <w:shd w:val="clear" w:color="auto" w:fill="FFFFFF"/>
              <w:spacing w:after="0" w:line="240" w:lineRule="auto"/>
              <w:jc w:val="center"/>
              <w:rPr>
                <w:rFonts w:ascii="Times New Roman" w:hAnsi="Times New Roman"/>
                <w:sz w:val="20"/>
                <w:szCs w:val="20"/>
                <w:lang w:eastAsia="ru-RU"/>
              </w:rPr>
            </w:pPr>
            <w:r w:rsidRPr="004251FB">
              <w:rPr>
                <w:rFonts w:ascii="Times New Roman" w:hAnsi="Times New Roman"/>
                <w:sz w:val="20"/>
                <w:szCs w:val="20"/>
                <w:lang w:eastAsia="ru-RU"/>
              </w:rPr>
              <w:t>40 250,0</w:t>
            </w:r>
          </w:p>
        </w:tc>
        <w:tc>
          <w:tcPr>
            <w:tcW w:w="1145" w:type="dxa"/>
            <w:gridSpan w:val="2"/>
          </w:tcPr>
          <w:p w:rsidR="003975A2" w:rsidRPr="004251FB" w:rsidRDefault="003975A2" w:rsidP="00795DAF">
            <w:pPr>
              <w:shd w:val="clear" w:color="auto" w:fill="FFFFFF"/>
              <w:spacing w:after="0" w:line="240" w:lineRule="auto"/>
              <w:jc w:val="center"/>
              <w:rPr>
                <w:rFonts w:ascii="Times New Roman" w:hAnsi="Times New Roman"/>
                <w:sz w:val="20"/>
                <w:szCs w:val="20"/>
                <w:lang w:eastAsia="ru-RU"/>
              </w:rPr>
            </w:pPr>
            <w:r w:rsidRPr="004251FB">
              <w:rPr>
                <w:rFonts w:ascii="Times New Roman" w:hAnsi="Times New Roman"/>
                <w:sz w:val="20"/>
                <w:szCs w:val="20"/>
                <w:lang w:eastAsia="ru-RU"/>
              </w:rPr>
              <w:t>40 250,0</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ІІ рівня надання медичної допомоги</w:t>
            </w:r>
          </w:p>
        </w:tc>
      </w:tr>
      <w:tr w:rsidR="003975A2" w:rsidRPr="00877810" w:rsidTr="00795DAF">
        <w:trPr>
          <w:trHeight w:hRule="exact" w:val="1151"/>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18.2.7. Будівництво амбулаторії загальної практики сімейної медицин</w:t>
            </w:r>
            <w:r>
              <w:rPr>
                <w:rFonts w:ascii="Times New Roman" w:hAnsi="Times New Roman"/>
                <w:sz w:val="20"/>
                <w:szCs w:val="20"/>
                <w:lang w:eastAsia="ru-RU"/>
              </w:rPr>
              <w:t xml:space="preserve">и по вул. Освітня, 2                   с. </w:t>
            </w:r>
            <w:r w:rsidRPr="00877810">
              <w:rPr>
                <w:rFonts w:ascii="Times New Roman" w:hAnsi="Times New Roman"/>
                <w:sz w:val="20"/>
                <w:szCs w:val="20"/>
                <w:lang w:eastAsia="ru-RU"/>
              </w:rPr>
              <w:t>Іванівське Бахмутської</w:t>
            </w:r>
          </w:p>
          <w:p w:rsidR="003975A2" w:rsidRDefault="003975A2" w:rsidP="00795DAF">
            <w:pPr>
              <w:shd w:val="clear" w:color="auto" w:fill="FFFFFF"/>
              <w:spacing w:after="0" w:line="240" w:lineRule="auto"/>
              <w:ind w:right="-85"/>
              <w:rPr>
                <w:rFonts w:ascii="Times New Roman" w:hAnsi="Times New Roman"/>
                <w:sz w:val="20"/>
                <w:szCs w:val="20"/>
                <w:lang w:eastAsia="ru-RU"/>
              </w:rPr>
            </w:pPr>
            <w:r w:rsidRPr="00877810">
              <w:rPr>
                <w:rFonts w:ascii="Times New Roman" w:hAnsi="Times New Roman"/>
                <w:sz w:val="20"/>
                <w:szCs w:val="20"/>
                <w:lang w:eastAsia="ru-RU"/>
              </w:rPr>
              <w:t xml:space="preserve">Бахмутської </w:t>
            </w:r>
            <w:r>
              <w:rPr>
                <w:rFonts w:ascii="Times New Roman" w:hAnsi="Times New Roman"/>
                <w:sz w:val="20"/>
                <w:szCs w:val="20"/>
                <w:lang w:eastAsia="ru-RU"/>
              </w:rPr>
              <w:t xml:space="preserve">  </w:t>
            </w:r>
            <w:r w:rsidRPr="00877810">
              <w:rPr>
                <w:rFonts w:ascii="Times New Roman" w:hAnsi="Times New Roman"/>
                <w:sz w:val="20"/>
                <w:szCs w:val="20"/>
                <w:lang w:eastAsia="ru-RU"/>
              </w:rPr>
              <w:t xml:space="preserve">ОТГ, у т.ч. розробка проектно-кошторисної </w:t>
            </w:r>
            <w:r>
              <w:rPr>
                <w:rFonts w:ascii="Times New Roman" w:hAnsi="Times New Roman"/>
                <w:sz w:val="20"/>
                <w:szCs w:val="20"/>
                <w:lang w:eastAsia="ru-RU"/>
              </w:rPr>
              <w:t xml:space="preserve"> та технічної </w:t>
            </w:r>
            <w:r w:rsidRPr="00877810">
              <w:rPr>
                <w:rFonts w:ascii="Times New Roman" w:hAnsi="Times New Roman"/>
                <w:sz w:val="20"/>
                <w:szCs w:val="20"/>
                <w:lang w:eastAsia="ru-RU"/>
              </w:rPr>
              <w:t>документації</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«ЦПМД          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Міський бюджет </w:t>
            </w:r>
            <w:r w:rsidRPr="00877810">
              <w:rPr>
                <w:rFonts w:ascii="Times New Roman" w:hAnsi="Times New Roman"/>
                <w:sz w:val="20"/>
                <w:szCs w:val="20"/>
                <w:lang w:eastAsia="ru-RU"/>
              </w:rPr>
              <w:br/>
              <w:t>м. Бахмута</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10,0</w:t>
            </w:r>
          </w:p>
        </w:tc>
        <w:tc>
          <w:tcPr>
            <w:tcW w:w="1129"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5" w:type="dxa"/>
            <w:gridSpan w:val="2"/>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10,0</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 рівня надання медичної допомоги</w:t>
            </w:r>
          </w:p>
        </w:tc>
      </w:tr>
      <w:tr w:rsidR="003975A2" w:rsidRPr="00877810" w:rsidTr="00795DAF">
        <w:trPr>
          <w:trHeight w:val="64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29"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824,2</w:t>
            </w:r>
          </w:p>
        </w:tc>
        <w:tc>
          <w:tcPr>
            <w:tcW w:w="1145" w:type="dxa"/>
            <w:gridSpan w:val="2"/>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824,2</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55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29"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4 807,0</w:t>
            </w:r>
          </w:p>
        </w:tc>
        <w:tc>
          <w:tcPr>
            <w:tcW w:w="1145" w:type="dxa"/>
            <w:gridSpan w:val="2"/>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4 807,0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val="951"/>
        </w:trPr>
        <w:tc>
          <w:tcPr>
            <w:tcW w:w="560"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tcPr>
          <w:p w:rsidR="003975A2"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18.2.8 Розробка проектно-кошторисної документації капітального ремонту головного корпусу та поліклінічного відділення (дитяча лікарня) КНП «БЛІЛ м. Бахмут» за адресою: м. Бахмут, вул. Ювілейна, 54 та проведення експертизи проектної документації</w:t>
            </w:r>
          </w:p>
          <w:p w:rsidR="003975A2" w:rsidRDefault="003975A2" w:rsidP="00795DAF">
            <w:pPr>
              <w:shd w:val="clear" w:color="auto" w:fill="FFFFFF"/>
              <w:spacing w:after="0" w:line="240" w:lineRule="auto"/>
              <w:rPr>
                <w:rFonts w:ascii="Times New Roman" w:hAnsi="Times New Roman"/>
                <w:sz w:val="20"/>
                <w:szCs w:val="20"/>
                <w:lang w:eastAsia="ru-RU"/>
              </w:rPr>
            </w:pP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250,0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250,0</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Зміцнення матеріально  технічної  бази КНП м. Бахмут  ІІ рівня надання медичної допомоги</w:t>
            </w:r>
          </w:p>
        </w:tc>
      </w:tr>
      <w:tr w:rsidR="003975A2" w:rsidRPr="00877810" w:rsidTr="00795DAF">
        <w:trPr>
          <w:trHeight w:val="1272"/>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val="restart"/>
          </w:tcPr>
          <w:p w:rsidR="003975A2" w:rsidRDefault="003975A2" w:rsidP="00795DAF">
            <w:pPr>
              <w:shd w:val="clear" w:color="auto" w:fill="FFFFFF"/>
              <w:spacing w:after="0" w:line="240" w:lineRule="auto"/>
              <w:rPr>
                <w:rFonts w:ascii="Times New Roman" w:hAnsi="Times New Roman"/>
                <w:sz w:val="20"/>
                <w:szCs w:val="20"/>
                <w:lang w:eastAsia="ru-RU"/>
              </w:rPr>
            </w:pPr>
            <w:r>
              <w:rPr>
                <w:rFonts w:ascii="Times New Roman" w:hAnsi="Times New Roman"/>
                <w:sz w:val="20"/>
                <w:szCs w:val="20"/>
                <w:lang w:eastAsia="ru-RU"/>
              </w:rPr>
              <w:t>18.2.9 Р</w:t>
            </w:r>
            <w:r w:rsidRPr="0086612E">
              <w:rPr>
                <w:rFonts w:ascii="Times New Roman" w:hAnsi="Times New Roman"/>
                <w:sz w:val="20"/>
                <w:szCs w:val="20"/>
                <w:lang w:eastAsia="ru-RU"/>
              </w:rPr>
              <w:t xml:space="preserve">еконструкція </w:t>
            </w:r>
            <w:r>
              <w:rPr>
                <w:rFonts w:ascii="Times New Roman" w:hAnsi="Times New Roman"/>
                <w:sz w:val="20"/>
                <w:szCs w:val="20"/>
                <w:lang w:eastAsia="ru-RU"/>
              </w:rPr>
              <w:t xml:space="preserve">будівлі </w:t>
            </w:r>
            <w:r w:rsidRPr="0086612E">
              <w:rPr>
                <w:rFonts w:ascii="Times New Roman" w:hAnsi="Times New Roman"/>
                <w:sz w:val="20"/>
                <w:szCs w:val="20"/>
                <w:lang w:eastAsia="ru-RU"/>
              </w:rPr>
              <w:t>централ</w:t>
            </w:r>
            <w:r>
              <w:rPr>
                <w:rFonts w:ascii="Times New Roman" w:hAnsi="Times New Roman"/>
                <w:sz w:val="20"/>
                <w:szCs w:val="20"/>
                <w:lang w:eastAsia="ru-RU"/>
              </w:rPr>
              <w:t xml:space="preserve">ізованого </w:t>
            </w:r>
            <w:r w:rsidRPr="0086612E">
              <w:rPr>
                <w:rFonts w:ascii="Times New Roman" w:hAnsi="Times New Roman"/>
                <w:sz w:val="20"/>
                <w:szCs w:val="20"/>
                <w:lang w:eastAsia="ru-RU"/>
              </w:rPr>
              <w:t>ст</w:t>
            </w:r>
            <w:r>
              <w:rPr>
                <w:rFonts w:ascii="Times New Roman" w:hAnsi="Times New Roman"/>
                <w:sz w:val="20"/>
                <w:szCs w:val="20"/>
                <w:lang w:eastAsia="ru-RU"/>
              </w:rPr>
              <w:t>ерилізаційного відділення  КНП «</w:t>
            </w:r>
            <w:r w:rsidRPr="0086612E">
              <w:rPr>
                <w:rFonts w:ascii="Times New Roman" w:hAnsi="Times New Roman"/>
                <w:sz w:val="20"/>
                <w:szCs w:val="20"/>
                <w:lang w:eastAsia="ru-RU"/>
              </w:rPr>
              <w:t>БЛІЛ м.</w:t>
            </w:r>
            <w:r>
              <w:rPr>
                <w:rFonts w:ascii="Times New Roman" w:hAnsi="Times New Roman"/>
                <w:sz w:val="20"/>
                <w:szCs w:val="20"/>
                <w:lang w:eastAsia="ru-RU"/>
              </w:rPr>
              <w:t xml:space="preserve"> Бахмут»</w:t>
            </w:r>
            <w:r w:rsidRPr="0086612E">
              <w:rPr>
                <w:rFonts w:ascii="Times New Roman" w:hAnsi="Times New Roman"/>
                <w:sz w:val="20"/>
                <w:szCs w:val="20"/>
                <w:lang w:eastAsia="ru-RU"/>
              </w:rPr>
              <w:t xml:space="preserve">  за  адресою: м. Бахмут, вул. Миру,10,</w:t>
            </w:r>
          </w:p>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6612E">
              <w:rPr>
                <w:rFonts w:ascii="Times New Roman" w:hAnsi="Times New Roman"/>
                <w:sz w:val="20"/>
                <w:szCs w:val="20"/>
                <w:lang w:eastAsia="ru-RU"/>
              </w:rPr>
              <w:t xml:space="preserve"> у тому числі  розробка проектно-кошторисної документації та її експертиза</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Pr>
                <w:rFonts w:ascii="Times New Roman" w:hAnsi="Times New Roman"/>
                <w:sz w:val="20"/>
                <w:szCs w:val="20"/>
                <w:lang w:eastAsia="ru-RU"/>
              </w:rPr>
              <w:t>300,0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300,0</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val="192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Обласний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7 000,0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7 000,0</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hRule="exact" w:val="680"/>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19.</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b/>
                <w:sz w:val="20"/>
                <w:szCs w:val="20"/>
                <w:lang w:eastAsia="ru-RU"/>
              </w:rPr>
              <w:t>Розвиток інфраструктури системи охорони здоров`я міста</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19.1.Встановлення та модернізація ліфтів в КНП «ЦПМД</w:t>
            </w:r>
            <w:r w:rsidRPr="00877810">
              <w:rPr>
                <w:rFonts w:ascii="Times New Roman" w:hAnsi="Times New Roman"/>
                <w:sz w:val="20"/>
                <w:szCs w:val="20"/>
                <w:lang w:eastAsia="ru-RU"/>
              </w:rPr>
              <w:br/>
              <w:t xml:space="preserve"> м. Бахмута»</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 xml:space="preserve">2020 рік </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«ЦПМД         </w:t>
            </w:r>
            <w:r>
              <w:rPr>
                <w:rFonts w:ascii="Times New Roman" w:hAnsi="Times New Roman"/>
                <w:sz w:val="20"/>
                <w:szCs w:val="20"/>
                <w:lang w:eastAsia="ru-RU"/>
              </w:rPr>
              <w:t xml:space="preserve">              </w:t>
            </w:r>
            <w:r w:rsidRPr="00877810">
              <w:rPr>
                <w:rFonts w:ascii="Times New Roman" w:hAnsi="Times New Roman"/>
                <w:sz w:val="20"/>
                <w:szCs w:val="20"/>
                <w:lang w:eastAsia="ru-RU"/>
              </w:rPr>
              <w:t xml:space="preserve"> 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65699F" w:rsidRDefault="003975A2" w:rsidP="00795DAF">
            <w:pPr>
              <w:shd w:val="clear" w:color="auto" w:fill="FFFFFF"/>
              <w:spacing w:after="0" w:line="240" w:lineRule="auto"/>
              <w:jc w:val="center"/>
              <w:rPr>
                <w:rFonts w:ascii="Times New Roman" w:hAnsi="Times New Roman"/>
                <w:sz w:val="20"/>
                <w:szCs w:val="20"/>
                <w:lang w:eastAsia="ru-RU"/>
              </w:rPr>
            </w:pPr>
            <w:r w:rsidRPr="0065699F">
              <w:rPr>
                <w:rFonts w:ascii="Times New Roman" w:hAnsi="Times New Roman"/>
                <w:sz w:val="20"/>
                <w:szCs w:val="20"/>
                <w:lang w:eastAsia="ru-RU"/>
              </w:rPr>
              <w:t>20,0</w:t>
            </w:r>
          </w:p>
        </w:tc>
        <w:tc>
          <w:tcPr>
            <w:tcW w:w="1134" w:type="dxa"/>
          </w:tcPr>
          <w:p w:rsidR="003975A2" w:rsidRPr="0065699F" w:rsidRDefault="003975A2" w:rsidP="00795DAF">
            <w:pPr>
              <w:shd w:val="clear" w:color="auto" w:fill="FFFFFF"/>
              <w:spacing w:after="0" w:line="240" w:lineRule="auto"/>
              <w:jc w:val="center"/>
              <w:rPr>
                <w:rFonts w:ascii="Times New Roman" w:hAnsi="Times New Roman"/>
                <w:b/>
                <w:sz w:val="20"/>
                <w:szCs w:val="20"/>
                <w:lang w:eastAsia="ru-RU"/>
              </w:rPr>
            </w:pPr>
            <w:r w:rsidRPr="0065699F">
              <w:rPr>
                <w:rFonts w:ascii="Times New Roman" w:hAnsi="Times New Roman"/>
                <w:b/>
                <w:sz w:val="20"/>
                <w:szCs w:val="20"/>
                <w:lang w:eastAsia="ru-RU"/>
              </w:rPr>
              <w:t>20,0</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Встановлення 1-го ліфту - підйомника відповідно до потреб населення з обмеженими можливостями у двоповерховій будівлі поліклініки КНП «ЦПМД м. Бахмута»</w:t>
            </w:r>
          </w:p>
        </w:tc>
      </w:tr>
      <w:tr w:rsidR="003975A2" w:rsidRPr="00877810" w:rsidTr="00795DAF">
        <w:trPr>
          <w:trHeight w:val="1487"/>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810,0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810,0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78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149" w:type="dxa"/>
          </w:tcPr>
          <w:p w:rsidR="003975A2" w:rsidRPr="00877810" w:rsidRDefault="003975A2" w:rsidP="00795DAF">
            <w:pPr>
              <w:shd w:val="clear" w:color="auto" w:fill="FFFFFF"/>
              <w:spacing w:after="0" w:line="240" w:lineRule="auto"/>
              <w:ind w:right="176"/>
              <w:rPr>
                <w:rFonts w:ascii="Times New Roman" w:hAnsi="Times New Roman"/>
                <w:sz w:val="20"/>
                <w:szCs w:val="20"/>
                <w:lang w:eastAsia="ru-RU"/>
              </w:rPr>
            </w:pPr>
            <w:r w:rsidRPr="00877810">
              <w:rPr>
                <w:rFonts w:ascii="Times New Roman" w:hAnsi="Times New Roman"/>
                <w:sz w:val="20"/>
                <w:szCs w:val="20"/>
                <w:lang w:eastAsia="ru-RU"/>
              </w:rPr>
              <w:t>19.2.Проведення  капітального ремонту та пусконалагоджувальних  робіт ліфту в КНП «ЦПМД</w:t>
            </w:r>
            <w:r w:rsidRPr="00877810">
              <w:rPr>
                <w:rFonts w:ascii="Times New Roman" w:hAnsi="Times New Roman"/>
                <w:sz w:val="20"/>
                <w:szCs w:val="20"/>
                <w:lang w:eastAsia="ru-RU"/>
              </w:rPr>
              <w:br/>
              <w:t xml:space="preserve"> м. Бахмута»</w:t>
            </w:r>
          </w:p>
          <w:p w:rsidR="003975A2" w:rsidRPr="00877810" w:rsidRDefault="003975A2" w:rsidP="00795DAF">
            <w:pPr>
              <w:shd w:val="clear" w:color="auto" w:fill="FFFFFF"/>
              <w:spacing w:after="0" w:line="240" w:lineRule="auto"/>
              <w:ind w:right="176"/>
              <w:rPr>
                <w:rFonts w:ascii="Times New Roman" w:hAnsi="Times New Roman"/>
                <w:sz w:val="20"/>
                <w:szCs w:val="20"/>
                <w:lang w:eastAsia="ru-RU"/>
              </w:rPr>
            </w:pP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 рік</w:t>
            </w:r>
          </w:p>
        </w:tc>
        <w:tc>
          <w:tcPr>
            <w:tcW w:w="1836" w:type="dxa"/>
            <w:gridSpan w:val="2"/>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«ЦПМД        </w:t>
            </w:r>
            <w:r>
              <w:rPr>
                <w:rFonts w:ascii="Times New Roman" w:hAnsi="Times New Roman"/>
                <w:sz w:val="20"/>
                <w:szCs w:val="20"/>
                <w:lang w:eastAsia="ru-RU"/>
              </w:rPr>
              <w:t xml:space="preserve">             </w:t>
            </w:r>
            <w:r w:rsidRPr="00877810">
              <w:rPr>
                <w:rFonts w:ascii="Times New Roman" w:hAnsi="Times New Roman"/>
                <w:sz w:val="20"/>
                <w:szCs w:val="20"/>
                <w:lang w:eastAsia="ru-RU"/>
              </w:rPr>
              <w:t xml:space="preserve">  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212,0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212,0</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Проведення ремонтних та пусконалагоджувальних  робіт ліфту у 4-х поверховій будівлі в КНП «ЦПМД  м. Бахмута»</w:t>
            </w:r>
          </w:p>
        </w:tc>
      </w:tr>
      <w:tr w:rsidR="003975A2" w:rsidRPr="00877810" w:rsidTr="00795DAF">
        <w:trPr>
          <w:trHeight w:hRule="exact" w:val="3790"/>
        </w:trPr>
        <w:tc>
          <w:tcPr>
            <w:tcW w:w="560" w:type="dxa"/>
            <w:vMerge/>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2149" w:type="dxa"/>
            <w:shd w:val="clear" w:color="auto" w:fill="FFFFFF" w:themeFill="background1"/>
          </w:tcPr>
          <w:p w:rsidR="003975A2" w:rsidRPr="00877810" w:rsidRDefault="003975A2" w:rsidP="00795DAF">
            <w:pPr>
              <w:shd w:val="clear" w:color="auto" w:fill="FFFFFF"/>
              <w:spacing w:after="0" w:line="240" w:lineRule="auto"/>
              <w:ind w:right="34"/>
              <w:rPr>
                <w:rFonts w:ascii="Times New Roman" w:hAnsi="Times New Roman"/>
                <w:sz w:val="20"/>
                <w:szCs w:val="20"/>
                <w:lang w:eastAsia="ru-RU"/>
              </w:rPr>
            </w:pPr>
            <w:r w:rsidRPr="00877810">
              <w:rPr>
                <w:rFonts w:ascii="Times New Roman" w:hAnsi="Times New Roman"/>
                <w:sz w:val="20"/>
                <w:szCs w:val="20"/>
                <w:lang w:eastAsia="ru-RU"/>
              </w:rPr>
              <w:t>19.3 Заміна централізованої системи опалення на електричну зі збільшенням  електропотужності,  виконання робіт з монтажу та повірці електричного опалення амбулаторії № 10 КНП «ЦПМД               м. Бахмута» за адресою: с. Зайцеве, вул. Кооперативна,15а</w:t>
            </w:r>
          </w:p>
          <w:p w:rsidR="003975A2" w:rsidRPr="00877810" w:rsidRDefault="003975A2" w:rsidP="00795DAF">
            <w:pPr>
              <w:shd w:val="clear" w:color="auto" w:fill="FFFFFF"/>
              <w:spacing w:after="0" w:line="240" w:lineRule="auto"/>
              <w:ind w:right="34"/>
              <w:rPr>
                <w:rFonts w:ascii="Times New Roman" w:hAnsi="Times New Roman"/>
                <w:sz w:val="20"/>
                <w:szCs w:val="20"/>
                <w:lang w:eastAsia="ru-RU"/>
              </w:rPr>
            </w:pPr>
          </w:p>
        </w:tc>
        <w:tc>
          <w:tcPr>
            <w:tcW w:w="1272" w:type="dxa"/>
            <w:shd w:val="clear" w:color="auto" w:fill="FFFFFF" w:themeFill="background1"/>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shd w:val="clear" w:color="auto" w:fill="FFFFFF" w:themeFill="background1"/>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«ЦПМД          </w:t>
            </w:r>
            <w:r>
              <w:rPr>
                <w:rFonts w:ascii="Times New Roman" w:hAnsi="Times New Roman"/>
                <w:sz w:val="20"/>
                <w:szCs w:val="20"/>
                <w:lang w:eastAsia="ru-RU"/>
              </w:rPr>
              <w:t xml:space="preserve">            </w:t>
            </w:r>
            <w:r w:rsidRPr="00877810">
              <w:rPr>
                <w:rFonts w:ascii="Times New Roman" w:hAnsi="Times New Roman"/>
                <w:sz w:val="20"/>
                <w:szCs w:val="20"/>
                <w:lang w:eastAsia="ru-RU"/>
              </w:rPr>
              <w:t>м. Бахмута»</w:t>
            </w:r>
          </w:p>
        </w:tc>
        <w:tc>
          <w:tcPr>
            <w:tcW w:w="1427" w:type="dxa"/>
            <w:gridSpan w:val="2"/>
            <w:shd w:val="clear" w:color="auto" w:fill="FFFFFF" w:themeFill="background1"/>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tc>
        <w:tc>
          <w:tcPr>
            <w:tcW w:w="983" w:type="dxa"/>
            <w:shd w:val="clear" w:color="auto" w:fill="FFFFFF" w:themeFill="background1"/>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shd w:val="clear" w:color="auto" w:fill="FFFFFF" w:themeFill="background1"/>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shd w:val="clear" w:color="auto" w:fill="FFFFFF" w:themeFill="background1"/>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53,5</w:t>
            </w:r>
          </w:p>
        </w:tc>
        <w:tc>
          <w:tcPr>
            <w:tcW w:w="1134" w:type="dxa"/>
            <w:shd w:val="clear" w:color="auto" w:fill="FFFFFF" w:themeFill="background1"/>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53,5</w:t>
            </w:r>
          </w:p>
        </w:tc>
        <w:tc>
          <w:tcPr>
            <w:tcW w:w="2136" w:type="dxa"/>
            <w:shd w:val="clear" w:color="auto" w:fill="FFFFFF" w:themeFill="background1"/>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Забезпечення якісних умов для надання первинної медичної допомоги населенню с. Зайцево</w:t>
            </w:r>
          </w:p>
        </w:tc>
      </w:tr>
      <w:tr w:rsidR="003975A2" w:rsidRPr="00877810" w:rsidTr="00795DAF">
        <w:trPr>
          <w:trHeight w:hRule="exact" w:val="1527"/>
        </w:trPr>
        <w:tc>
          <w:tcPr>
            <w:tcW w:w="560" w:type="dxa"/>
            <w:vMerge/>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2149" w:type="dxa"/>
          </w:tcPr>
          <w:p w:rsidR="003975A2" w:rsidRPr="00877810" w:rsidRDefault="003975A2" w:rsidP="00795DAF">
            <w:pPr>
              <w:shd w:val="clear" w:color="auto" w:fill="FFFFFF"/>
              <w:spacing w:after="0" w:line="240" w:lineRule="auto"/>
              <w:ind w:right="34"/>
              <w:rPr>
                <w:rFonts w:ascii="Times New Roman" w:hAnsi="Times New Roman"/>
                <w:sz w:val="20"/>
                <w:szCs w:val="20"/>
                <w:lang w:eastAsia="ru-RU"/>
              </w:rPr>
            </w:pPr>
            <w:r w:rsidRPr="00877810">
              <w:rPr>
                <w:rFonts w:ascii="Times New Roman" w:hAnsi="Times New Roman"/>
                <w:sz w:val="20"/>
                <w:szCs w:val="20"/>
                <w:lang w:eastAsia="ru-RU"/>
              </w:rPr>
              <w:t>19.4 Поточний ремонт фельдшерського пункту КНП «ЦПМД м. Бахмута» в                     с. Відродження</w:t>
            </w:r>
          </w:p>
          <w:p w:rsidR="003975A2" w:rsidRPr="00877810" w:rsidRDefault="003975A2" w:rsidP="00795DAF">
            <w:pPr>
              <w:shd w:val="clear" w:color="auto" w:fill="FFFFFF"/>
              <w:spacing w:after="0" w:line="240" w:lineRule="auto"/>
              <w:ind w:right="34"/>
              <w:rPr>
                <w:rFonts w:ascii="Times New Roman" w:hAnsi="Times New Roman"/>
                <w:sz w:val="20"/>
                <w:szCs w:val="20"/>
                <w:lang w:eastAsia="ru-RU"/>
              </w:rPr>
            </w:pPr>
          </w:p>
          <w:p w:rsidR="003975A2" w:rsidRPr="00877810" w:rsidRDefault="003975A2" w:rsidP="00795DAF">
            <w:pPr>
              <w:shd w:val="clear" w:color="auto" w:fill="FFFFFF"/>
              <w:spacing w:after="0" w:line="240" w:lineRule="auto"/>
              <w:ind w:right="34"/>
              <w:rPr>
                <w:rFonts w:ascii="Times New Roman" w:hAnsi="Times New Roman"/>
                <w:sz w:val="20"/>
                <w:szCs w:val="20"/>
                <w:lang w:eastAsia="ru-RU"/>
              </w:rPr>
            </w:pPr>
          </w:p>
          <w:p w:rsidR="003975A2" w:rsidRPr="00877810" w:rsidRDefault="003975A2" w:rsidP="00795DAF">
            <w:pPr>
              <w:shd w:val="clear" w:color="auto" w:fill="FFFFFF"/>
              <w:spacing w:after="0" w:line="240" w:lineRule="auto"/>
              <w:ind w:right="34"/>
              <w:rPr>
                <w:rFonts w:ascii="Times New Roman" w:hAnsi="Times New Roman"/>
                <w:sz w:val="20"/>
                <w:szCs w:val="20"/>
                <w:lang w:eastAsia="ru-RU"/>
              </w:rPr>
            </w:pP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«ЦПМД         </w:t>
            </w:r>
            <w:r>
              <w:rPr>
                <w:rFonts w:ascii="Times New Roman" w:hAnsi="Times New Roman"/>
                <w:sz w:val="20"/>
                <w:szCs w:val="20"/>
                <w:lang w:eastAsia="ru-RU"/>
              </w:rPr>
              <w:t xml:space="preserve">            </w:t>
            </w:r>
            <w:r w:rsidRPr="00877810">
              <w:rPr>
                <w:rFonts w:ascii="Times New Roman" w:hAnsi="Times New Roman"/>
                <w:sz w:val="20"/>
                <w:szCs w:val="20"/>
                <w:lang w:eastAsia="ru-RU"/>
              </w:rPr>
              <w:t xml:space="preserve"> 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Pr>
                <w:rFonts w:ascii="Times New Roman" w:hAnsi="Times New Roman"/>
                <w:sz w:val="20"/>
                <w:szCs w:val="20"/>
                <w:lang w:eastAsia="ru-RU"/>
              </w:rPr>
              <w:t>125,7</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125,7</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Забезпечення якісних умов для надання первинної медичної допомоги населенню с. Відродження</w:t>
            </w:r>
          </w:p>
        </w:tc>
      </w:tr>
      <w:tr w:rsidR="003975A2" w:rsidRPr="00877810" w:rsidTr="00795DAF">
        <w:trPr>
          <w:trHeight w:hRule="exact" w:val="1704"/>
        </w:trPr>
        <w:tc>
          <w:tcPr>
            <w:tcW w:w="560" w:type="dxa"/>
            <w:vMerge/>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2149" w:type="dxa"/>
          </w:tcPr>
          <w:p w:rsidR="003975A2" w:rsidRPr="00877810" w:rsidRDefault="003975A2" w:rsidP="00795DAF">
            <w:pPr>
              <w:shd w:val="clear" w:color="auto" w:fill="FFFFFF"/>
              <w:ind w:right="34"/>
              <w:rPr>
                <w:rFonts w:ascii="Times New Roman" w:hAnsi="Times New Roman"/>
                <w:sz w:val="20"/>
                <w:szCs w:val="20"/>
                <w:lang w:eastAsia="ru-RU"/>
              </w:rPr>
            </w:pPr>
            <w:r w:rsidRPr="00877810">
              <w:rPr>
                <w:rFonts w:ascii="Times New Roman" w:hAnsi="Times New Roman"/>
                <w:sz w:val="20"/>
                <w:szCs w:val="20"/>
                <w:lang w:eastAsia="ru-RU"/>
              </w:rPr>
              <w:t xml:space="preserve">19.5. </w:t>
            </w:r>
            <w:r w:rsidRPr="00877810">
              <w:rPr>
                <w:rFonts w:ascii="Times New Roman" w:hAnsi="Times New Roman"/>
                <w:sz w:val="20"/>
                <w:szCs w:val="20"/>
              </w:rPr>
              <w:t>Поточний ремонт  амбулаторії №1 КНП «ЦПМД м. Бахмута»</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«ЦПМД         </w:t>
            </w:r>
            <w:r>
              <w:rPr>
                <w:rFonts w:ascii="Times New Roman" w:hAnsi="Times New Roman"/>
                <w:sz w:val="20"/>
                <w:szCs w:val="20"/>
                <w:lang w:eastAsia="ru-RU"/>
              </w:rPr>
              <w:t xml:space="preserve">            </w:t>
            </w:r>
            <w:r w:rsidRPr="00877810">
              <w:rPr>
                <w:rFonts w:ascii="Times New Roman" w:hAnsi="Times New Roman"/>
                <w:sz w:val="20"/>
                <w:szCs w:val="20"/>
                <w:lang w:eastAsia="ru-RU"/>
              </w:rPr>
              <w:t xml:space="preserve"> 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50,0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50,0</w:t>
            </w:r>
          </w:p>
        </w:tc>
        <w:tc>
          <w:tcPr>
            <w:tcW w:w="2136" w:type="dxa"/>
          </w:tcPr>
          <w:p w:rsidR="003975A2"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Забезпечення якісних умов для надання первинної медичної допомоги населенню Бахмутської ОТГ</w:t>
            </w:r>
          </w:p>
          <w:p w:rsidR="003975A2" w:rsidRDefault="003975A2" w:rsidP="00795DAF">
            <w:pPr>
              <w:shd w:val="clear" w:color="auto" w:fill="FFFFFF"/>
              <w:spacing w:after="326" w:line="240" w:lineRule="auto"/>
              <w:rPr>
                <w:rFonts w:ascii="Times New Roman" w:hAnsi="Times New Roman"/>
                <w:sz w:val="20"/>
                <w:szCs w:val="20"/>
                <w:lang w:eastAsia="ru-RU"/>
              </w:rPr>
            </w:pPr>
          </w:p>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hRule="exact" w:val="3986"/>
        </w:trPr>
        <w:tc>
          <w:tcPr>
            <w:tcW w:w="560" w:type="dxa"/>
            <w:vMerge/>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2149" w:type="dxa"/>
          </w:tcPr>
          <w:p w:rsidR="003975A2" w:rsidRPr="00877810" w:rsidRDefault="003975A2" w:rsidP="00795DAF">
            <w:pPr>
              <w:shd w:val="clear" w:color="auto" w:fill="FFFFFF"/>
              <w:ind w:right="34"/>
              <w:rPr>
                <w:rFonts w:ascii="Times New Roman" w:hAnsi="Times New Roman"/>
                <w:sz w:val="20"/>
                <w:szCs w:val="20"/>
                <w:lang w:eastAsia="ru-RU"/>
              </w:rPr>
            </w:pPr>
            <w:r>
              <w:rPr>
                <w:rFonts w:ascii="Times New Roman" w:hAnsi="Times New Roman"/>
                <w:sz w:val="20"/>
                <w:szCs w:val="20"/>
                <w:lang w:eastAsia="ru-RU"/>
              </w:rPr>
              <w:t>19.6.</w:t>
            </w:r>
            <w:r w:rsidRPr="00E43C97">
              <w:rPr>
                <w:rFonts w:ascii="Times New Roman" w:hAnsi="Times New Roman"/>
                <w:sz w:val="20"/>
                <w:szCs w:val="20"/>
                <w:lang w:eastAsia="ru-RU"/>
              </w:rPr>
              <w:t xml:space="preserve"> Розробка  робочого проекту та встановлення автоматичної системи пожежної сигналізації та оповіщення про пожежу на об’єкті: нежитлова будівля  фельдшерського пункту за адресою: Донецька обл., Бахмутський район, с. Клинове, вул. Козаченко, 47</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2020 рік</w:t>
            </w:r>
          </w:p>
        </w:tc>
        <w:tc>
          <w:tcPr>
            <w:tcW w:w="1836" w:type="dxa"/>
            <w:gridSpan w:val="2"/>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«ЦПМД         </w:t>
            </w:r>
            <w:r>
              <w:rPr>
                <w:rFonts w:ascii="Times New Roman" w:hAnsi="Times New Roman"/>
                <w:sz w:val="20"/>
                <w:szCs w:val="20"/>
                <w:lang w:eastAsia="ru-RU"/>
              </w:rPr>
              <w:t xml:space="preserve">            </w:t>
            </w:r>
            <w:r w:rsidRPr="00877810">
              <w:rPr>
                <w:rFonts w:ascii="Times New Roman" w:hAnsi="Times New Roman"/>
                <w:sz w:val="20"/>
                <w:szCs w:val="20"/>
                <w:lang w:eastAsia="ru-RU"/>
              </w:rPr>
              <w:t xml:space="preserve"> 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35,5</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35,5</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Pr>
                <w:rFonts w:ascii="Times New Roman" w:hAnsi="Times New Roman"/>
                <w:sz w:val="20"/>
                <w:szCs w:val="20"/>
                <w:lang w:eastAsia="ru-RU"/>
              </w:rPr>
              <w:t>Забезпечення пожежної безпеки будівлі фельдшерського пункту</w:t>
            </w:r>
          </w:p>
        </w:tc>
      </w:tr>
      <w:tr w:rsidR="003975A2" w:rsidRPr="00877810" w:rsidTr="00795DAF">
        <w:trPr>
          <w:trHeight w:hRule="exact" w:val="2397"/>
        </w:trPr>
        <w:tc>
          <w:tcPr>
            <w:tcW w:w="560" w:type="dxa"/>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1675" w:type="dxa"/>
          </w:tcPr>
          <w:p w:rsidR="003975A2" w:rsidRPr="00877810" w:rsidRDefault="003975A2" w:rsidP="00795DAF">
            <w:pPr>
              <w:shd w:val="clear" w:color="auto" w:fill="FFFFFF"/>
              <w:spacing w:after="0" w:line="240" w:lineRule="auto"/>
              <w:rPr>
                <w:rFonts w:ascii="Times New Roman" w:hAnsi="Times New Roman"/>
                <w:sz w:val="16"/>
                <w:szCs w:val="16"/>
                <w:lang w:eastAsia="ru-RU"/>
              </w:rPr>
            </w:pPr>
          </w:p>
        </w:tc>
        <w:tc>
          <w:tcPr>
            <w:tcW w:w="2149" w:type="dxa"/>
          </w:tcPr>
          <w:p w:rsidR="003975A2" w:rsidRDefault="003975A2" w:rsidP="00795DAF">
            <w:pPr>
              <w:shd w:val="clear" w:color="auto" w:fill="FFFFFF"/>
              <w:ind w:right="34"/>
              <w:rPr>
                <w:rFonts w:ascii="Times New Roman" w:hAnsi="Times New Roman"/>
                <w:sz w:val="20"/>
                <w:szCs w:val="20"/>
                <w:lang w:eastAsia="ru-RU"/>
              </w:rPr>
            </w:pPr>
            <w:r>
              <w:rPr>
                <w:rFonts w:ascii="Times New Roman" w:hAnsi="Times New Roman"/>
                <w:sz w:val="20"/>
                <w:szCs w:val="20"/>
                <w:lang w:eastAsia="ru-RU"/>
              </w:rPr>
              <w:t>19.7. Поточний ремонт газового та водяного обладнання в Амбулаторії № 11 КНП «ЦПМД м. Бахмута» за адресою: с. Покровське, вул.. Центральна,74</w:t>
            </w:r>
          </w:p>
          <w:p w:rsidR="003975A2" w:rsidRDefault="003975A2" w:rsidP="00795DAF">
            <w:pPr>
              <w:shd w:val="clear" w:color="auto" w:fill="FFFFFF"/>
              <w:ind w:right="34"/>
              <w:rPr>
                <w:rFonts w:ascii="Times New Roman" w:hAnsi="Times New Roman"/>
                <w:sz w:val="20"/>
                <w:szCs w:val="20"/>
                <w:lang w:eastAsia="ru-RU"/>
              </w:rPr>
            </w:pP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2020 рік</w:t>
            </w:r>
          </w:p>
        </w:tc>
        <w:tc>
          <w:tcPr>
            <w:tcW w:w="1836" w:type="dxa"/>
            <w:gridSpan w:val="2"/>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«ЦПМД         </w:t>
            </w:r>
            <w:r>
              <w:rPr>
                <w:rFonts w:ascii="Times New Roman" w:hAnsi="Times New Roman"/>
                <w:sz w:val="20"/>
                <w:szCs w:val="20"/>
                <w:lang w:eastAsia="ru-RU"/>
              </w:rPr>
              <w:t xml:space="preserve">            </w:t>
            </w:r>
            <w:r w:rsidRPr="00877810">
              <w:rPr>
                <w:rFonts w:ascii="Times New Roman" w:hAnsi="Times New Roman"/>
                <w:sz w:val="20"/>
                <w:szCs w:val="20"/>
                <w:lang w:eastAsia="ru-RU"/>
              </w:rPr>
              <w:t xml:space="preserve"> 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tc>
        <w:tc>
          <w:tcPr>
            <w:tcW w:w="983" w:type="dxa"/>
          </w:tcPr>
          <w:p w:rsidR="003975A2"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1140" w:type="dxa"/>
            <w:gridSpan w:val="2"/>
          </w:tcPr>
          <w:p w:rsidR="003975A2"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w:t>
            </w:r>
          </w:p>
        </w:tc>
        <w:tc>
          <w:tcPr>
            <w:tcW w:w="1140" w:type="dxa"/>
            <w:gridSpan w:val="2"/>
          </w:tcPr>
          <w:p w:rsidR="003975A2" w:rsidRDefault="003975A2"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10,3</w:t>
            </w:r>
          </w:p>
        </w:tc>
        <w:tc>
          <w:tcPr>
            <w:tcW w:w="1134" w:type="dxa"/>
          </w:tcPr>
          <w:p w:rsidR="003975A2" w:rsidRDefault="003975A2" w:rsidP="00795DAF">
            <w:pPr>
              <w:shd w:val="clear" w:color="auto" w:fill="FFFFFF"/>
              <w:spacing w:after="0" w:line="240" w:lineRule="auto"/>
              <w:jc w:val="center"/>
              <w:rPr>
                <w:rFonts w:ascii="Times New Roman" w:hAnsi="Times New Roman"/>
                <w:b/>
                <w:sz w:val="20"/>
                <w:szCs w:val="20"/>
                <w:lang w:eastAsia="ru-RU"/>
              </w:rPr>
            </w:pPr>
            <w:r>
              <w:rPr>
                <w:rFonts w:ascii="Times New Roman" w:hAnsi="Times New Roman"/>
                <w:b/>
                <w:sz w:val="20"/>
                <w:szCs w:val="20"/>
                <w:lang w:eastAsia="ru-RU"/>
              </w:rPr>
              <w:t>10,3</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 xml:space="preserve">Забезпечення якісних умов для надання первинної медичної допомоги населенню с. </w:t>
            </w:r>
            <w:r>
              <w:rPr>
                <w:rFonts w:ascii="Times New Roman" w:hAnsi="Times New Roman"/>
                <w:sz w:val="20"/>
                <w:szCs w:val="20"/>
                <w:lang w:eastAsia="ru-RU"/>
              </w:rPr>
              <w:t>Покровське</w:t>
            </w:r>
          </w:p>
        </w:tc>
      </w:tr>
      <w:tr w:rsidR="003975A2" w:rsidRPr="00877810" w:rsidTr="00795DAF">
        <w:trPr>
          <w:trHeight w:hRule="exact" w:val="2143"/>
        </w:trPr>
        <w:tc>
          <w:tcPr>
            <w:tcW w:w="560"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20.</w:t>
            </w:r>
          </w:p>
        </w:tc>
        <w:tc>
          <w:tcPr>
            <w:tcW w:w="1675" w:type="dxa"/>
          </w:tcPr>
          <w:p w:rsidR="003975A2" w:rsidRPr="00877810" w:rsidRDefault="003975A2" w:rsidP="00795DAF">
            <w:pPr>
              <w:shd w:val="clear" w:color="auto" w:fill="FFFFFF"/>
              <w:spacing w:after="326" w:line="240" w:lineRule="auto"/>
              <w:rPr>
                <w:rFonts w:ascii="Times New Roman" w:hAnsi="Times New Roman"/>
                <w:b/>
                <w:sz w:val="20"/>
                <w:szCs w:val="20"/>
                <w:lang w:eastAsia="ru-RU"/>
              </w:rPr>
            </w:pPr>
            <w:r w:rsidRPr="00877810">
              <w:rPr>
                <w:rFonts w:ascii="Times New Roman" w:hAnsi="Times New Roman"/>
                <w:b/>
                <w:sz w:val="20"/>
                <w:szCs w:val="20"/>
                <w:lang w:eastAsia="ru-RU"/>
              </w:rPr>
              <w:t>Забезпечення населення                    Бахмутської міської ОТГ лікарськими засобами для лікування окремих</w:t>
            </w:r>
            <w:r w:rsidRPr="00877810">
              <w:rPr>
                <w:rFonts w:ascii="Times New Roman" w:hAnsi="Times New Roman"/>
                <w:sz w:val="20"/>
                <w:szCs w:val="20"/>
                <w:lang w:eastAsia="ru-RU"/>
              </w:rPr>
              <w:t xml:space="preserve"> </w:t>
            </w:r>
            <w:r w:rsidRPr="00877810">
              <w:rPr>
                <w:rFonts w:ascii="Times New Roman" w:hAnsi="Times New Roman"/>
                <w:b/>
                <w:sz w:val="20"/>
                <w:szCs w:val="20"/>
                <w:lang w:eastAsia="ru-RU"/>
              </w:rPr>
              <w:t>захворювань</w:t>
            </w:r>
          </w:p>
          <w:p w:rsidR="003975A2" w:rsidRPr="00877810" w:rsidRDefault="003975A2" w:rsidP="00795DAF">
            <w:pPr>
              <w:shd w:val="clear" w:color="auto" w:fill="FFFFFF"/>
              <w:spacing w:after="326" w:line="240" w:lineRule="auto"/>
              <w:rPr>
                <w:rFonts w:ascii="Times New Roman" w:hAnsi="Times New Roman"/>
                <w:sz w:val="20"/>
                <w:szCs w:val="20"/>
                <w:lang w:eastAsia="ru-RU"/>
              </w:rPr>
            </w:pP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20.1.Відшкодування вартості лікарських засобів  для лікування окремих захворювань</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2018-2019 роки</w:t>
            </w:r>
          </w:p>
        </w:tc>
        <w:tc>
          <w:tcPr>
            <w:tcW w:w="1836" w:type="dxa"/>
            <w:gridSpan w:val="2"/>
          </w:tcPr>
          <w:p w:rsidR="003975A2" w:rsidRPr="00877810" w:rsidRDefault="003975A2" w:rsidP="00795DAF">
            <w:pPr>
              <w:shd w:val="clear" w:color="auto" w:fill="FFFFFF"/>
              <w:spacing w:after="0" w:line="240" w:lineRule="auto"/>
              <w:ind w:left="-29" w:firstLine="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2 317,9</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512,2</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2 830,1</w:t>
            </w:r>
          </w:p>
        </w:tc>
        <w:tc>
          <w:tcPr>
            <w:tcW w:w="2136" w:type="dxa"/>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Покращення ефективності лікування за рахунок забезпечення лікарськими засобами</w:t>
            </w:r>
          </w:p>
        </w:tc>
      </w:tr>
      <w:tr w:rsidR="003975A2" w:rsidRPr="00877810" w:rsidTr="00795DAF">
        <w:trPr>
          <w:trHeight w:hRule="exact" w:val="1134"/>
        </w:trPr>
        <w:tc>
          <w:tcPr>
            <w:tcW w:w="560"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lastRenderedPageBreak/>
              <w:t>21.</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sz w:val="20"/>
                <w:szCs w:val="20"/>
                <w:lang w:eastAsia="ru-RU"/>
              </w:rPr>
            </w:pPr>
            <w:r w:rsidRPr="00877810">
              <w:rPr>
                <w:rFonts w:ascii="Times New Roman" w:hAnsi="Times New Roman"/>
                <w:b/>
                <w:sz w:val="20"/>
                <w:szCs w:val="20"/>
                <w:lang w:eastAsia="ru-RU"/>
              </w:rPr>
              <w:t>Забезпечення хворих на цукровий та нецукровий діабет препаратами інсуліну</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21.1.Відшкодування вартості препаратів інсуліну для лікування хворих на цукровий та нецукровий діабет</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2018-2020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1 428,4</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2 020,0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3 448,4</w:t>
            </w:r>
          </w:p>
        </w:tc>
        <w:tc>
          <w:tcPr>
            <w:tcW w:w="2136" w:type="dxa"/>
            <w:vMerge w:val="restart"/>
          </w:tcPr>
          <w:p w:rsidR="003975A2" w:rsidRPr="00877810" w:rsidRDefault="003975A2"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Покращення ефективності лікування хворих на цукровий та нецукровий діабет за рахунок забезпечення препаратами інсуліну та цукрознижуючими препаратами</w:t>
            </w:r>
          </w:p>
          <w:p w:rsidR="003975A2" w:rsidRPr="00877810" w:rsidRDefault="003975A2" w:rsidP="00795DAF">
            <w:pPr>
              <w:shd w:val="clear" w:color="auto" w:fill="FFFFFF"/>
              <w:spacing w:after="326" w:line="240" w:lineRule="auto"/>
              <w:rPr>
                <w:rFonts w:ascii="Times New Roman" w:hAnsi="Times New Roman"/>
                <w:sz w:val="20"/>
                <w:szCs w:val="20"/>
                <w:lang w:eastAsia="ru-RU"/>
              </w:rPr>
            </w:pPr>
          </w:p>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hRule="exact" w:val="1122"/>
        </w:trPr>
        <w:tc>
          <w:tcPr>
            <w:tcW w:w="560"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561FA9" w:rsidRDefault="003975A2" w:rsidP="00795DAF">
            <w:pPr>
              <w:shd w:val="clear" w:color="auto" w:fill="FFFFFF"/>
              <w:spacing w:after="0" w:line="240" w:lineRule="auto"/>
              <w:jc w:val="center"/>
              <w:rPr>
                <w:rFonts w:ascii="Times New Roman" w:hAnsi="Times New Roman"/>
                <w:sz w:val="20"/>
                <w:szCs w:val="20"/>
                <w:lang w:eastAsia="ru-RU"/>
              </w:rPr>
            </w:pPr>
            <w:r w:rsidRPr="00561FA9">
              <w:rPr>
                <w:rFonts w:ascii="Times New Roman" w:hAnsi="Times New Roman"/>
                <w:sz w:val="20"/>
                <w:szCs w:val="20"/>
                <w:lang w:eastAsia="ru-RU"/>
              </w:rPr>
              <w:t>1 000,0</w:t>
            </w:r>
          </w:p>
        </w:tc>
        <w:tc>
          <w:tcPr>
            <w:tcW w:w="1134" w:type="dxa"/>
          </w:tcPr>
          <w:p w:rsidR="003975A2" w:rsidRPr="00561FA9" w:rsidRDefault="003975A2" w:rsidP="00795DAF">
            <w:pPr>
              <w:shd w:val="clear" w:color="auto" w:fill="FFFFFF"/>
              <w:spacing w:after="0" w:line="240" w:lineRule="auto"/>
              <w:jc w:val="center"/>
              <w:rPr>
                <w:rFonts w:ascii="Times New Roman" w:hAnsi="Times New Roman"/>
                <w:b/>
                <w:sz w:val="20"/>
                <w:szCs w:val="20"/>
                <w:lang w:eastAsia="ru-RU"/>
              </w:rPr>
            </w:pPr>
            <w:r w:rsidRPr="00561FA9">
              <w:rPr>
                <w:rFonts w:ascii="Times New Roman" w:hAnsi="Times New Roman"/>
                <w:b/>
                <w:sz w:val="20"/>
                <w:szCs w:val="20"/>
                <w:lang w:eastAsia="ru-RU"/>
              </w:rPr>
              <w:t>1 000,0</w:t>
            </w:r>
          </w:p>
        </w:tc>
        <w:tc>
          <w:tcPr>
            <w:tcW w:w="2136" w:type="dxa"/>
            <w:vMerge/>
          </w:tcPr>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hRule="exact" w:val="854"/>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Обласний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660,6</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660,6</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13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1 161,0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1 920,0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4 300,0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7 381,0</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150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0" w:line="240" w:lineRule="auto"/>
              <w:rPr>
                <w:rFonts w:ascii="Times New Roman" w:hAnsi="Times New Roman"/>
                <w:b/>
                <w:sz w:val="20"/>
                <w:szCs w:val="20"/>
                <w:lang w:eastAsia="ru-RU"/>
              </w:rPr>
            </w:pPr>
          </w:p>
        </w:tc>
        <w:tc>
          <w:tcPr>
            <w:tcW w:w="2149" w:type="dxa"/>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21.2. Забезпечення хворих на нецукровий діабет цукрознижуючими препаратами та лікарськими засобами</w:t>
            </w:r>
          </w:p>
        </w:tc>
        <w:tc>
          <w:tcPr>
            <w:tcW w:w="1272"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color w:val="FF00FF"/>
                <w:sz w:val="20"/>
                <w:szCs w:val="20"/>
                <w:lang w:eastAsia="ru-RU"/>
              </w:rPr>
            </w:pPr>
            <w:r w:rsidRPr="00877810">
              <w:rPr>
                <w:rFonts w:ascii="Times New Roman" w:hAnsi="Times New Roman"/>
                <w:sz w:val="20"/>
                <w:szCs w:val="20"/>
                <w:lang w:eastAsia="ru-RU"/>
              </w:rPr>
              <w:t>80,6</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80,6</w:t>
            </w:r>
          </w:p>
        </w:tc>
        <w:tc>
          <w:tcPr>
            <w:tcW w:w="2136"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r>
      <w:tr w:rsidR="003975A2" w:rsidRPr="00877810" w:rsidTr="00795DAF">
        <w:trPr>
          <w:trHeight w:hRule="exact" w:val="2001"/>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22.</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sz w:val="20"/>
                <w:szCs w:val="20"/>
                <w:lang w:eastAsia="ru-RU"/>
              </w:rPr>
            </w:pPr>
            <w:r w:rsidRPr="00877810">
              <w:rPr>
                <w:rFonts w:ascii="Times New Roman" w:hAnsi="Times New Roman"/>
                <w:b/>
                <w:sz w:val="20"/>
                <w:szCs w:val="20"/>
                <w:lang w:eastAsia="ru-RU"/>
              </w:rPr>
              <w:t>Забезпечення безкоштовного доступу населення до обстеження на ВІЛ-інфекцію (крім вагітних та донорів) та ВІЛ-асоційованих інфекцій (гепатит В, С) не менше 5%</w:t>
            </w:r>
          </w:p>
          <w:p w:rsidR="003975A2" w:rsidRPr="00877810" w:rsidRDefault="003975A2" w:rsidP="00795DAF">
            <w:pPr>
              <w:shd w:val="clear" w:color="auto" w:fill="FFFFFF"/>
              <w:spacing w:after="326" w:line="240" w:lineRule="auto"/>
              <w:rPr>
                <w:rFonts w:ascii="Times New Roman" w:hAnsi="Times New Roman"/>
                <w:b/>
                <w:sz w:val="20"/>
                <w:szCs w:val="20"/>
                <w:lang w:eastAsia="ru-RU"/>
              </w:rPr>
            </w:pPr>
          </w:p>
          <w:p w:rsidR="003975A2" w:rsidRPr="00877810" w:rsidRDefault="003975A2" w:rsidP="00795DAF">
            <w:pPr>
              <w:shd w:val="clear" w:color="auto" w:fill="FFFFFF"/>
              <w:spacing w:after="326" w:line="240" w:lineRule="auto"/>
              <w:rPr>
                <w:rFonts w:ascii="Times New Roman" w:hAnsi="Times New Roman"/>
                <w:b/>
                <w:sz w:val="20"/>
                <w:szCs w:val="20"/>
                <w:lang w:eastAsia="ru-RU"/>
              </w:rPr>
            </w:pPr>
          </w:p>
          <w:p w:rsidR="003975A2" w:rsidRPr="00877810" w:rsidRDefault="003975A2" w:rsidP="00795DAF">
            <w:pPr>
              <w:shd w:val="clear" w:color="auto" w:fill="FFFFFF"/>
              <w:spacing w:after="326" w:line="240" w:lineRule="auto"/>
              <w:rPr>
                <w:rFonts w:ascii="Times New Roman" w:hAnsi="Times New Roman"/>
                <w:b/>
                <w:sz w:val="20"/>
                <w:szCs w:val="20"/>
                <w:lang w:eastAsia="ru-RU"/>
              </w:rPr>
            </w:pPr>
          </w:p>
          <w:p w:rsidR="003975A2" w:rsidRPr="00877810" w:rsidRDefault="003975A2" w:rsidP="00795DAF">
            <w:pPr>
              <w:shd w:val="clear" w:color="auto" w:fill="FFFFFF"/>
              <w:spacing w:after="326" w:line="240" w:lineRule="auto"/>
              <w:rPr>
                <w:rFonts w:ascii="Times New Roman" w:hAnsi="Times New Roman"/>
                <w:b/>
                <w:sz w:val="20"/>
                <w:szCs w:val="20"/>
                <w:lang w:eastAsia="ru-RU"/>
              </w:rPr>
            </w:pPr>
          </w:p>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22.1. Придбання тест/систем, реактивів та систем відбору крові задля добровільного консультування і тестування на ВІЛ-інфекцію</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«БЛІЛ м. Бахмут» КНП «ЦПМД </w:t>
            </w:r>
            <w:r w:rsidRPr="00877810">
              <w:rPr>
                <w:rFonts w:ascii="Times New Roman" w:hAnsi="Times New Roman"/>
                <w:sz w:val="20"/>
                <w:szCs w:val="20"/>
                <w:lang w:eastAsia="ru-RU"/>
              </w:rPr>
              <w:br/>
              <w:t>м. Бахмута»</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309,0</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309,0</w:t>
            </w:r>
          </w:p>
        </w:tc>
        <w:tc>
          <w:tcPr>
            <w:tcW w:w="2136" w:type="dxa"/>
            <w:vMerge w:val="restart"/>
          </w:tcPr>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r w:rsidRPr="00877810">
              <w:rPr>
                <w:rFonts w:ascii="Times New Roman" w:hAnsi="Times New Roman"/>
                <w:sz w:val="20"/>
                <w:szCs w:val="20"/>
                <w:lang w:eastAsia="ru-RU"/>
              </w:rPr>
              <w:t xml:space="preserve">Раннє виявлення у населення ВІЛ- інфекції та надання своєчасних послуг з профілактики, лікування та догляду людям, які живуть з ВІЛ-інфекцією  </w:t>
            </w:r>
          </w:p>
          <w:p w:rsidR="003975A2" w:rsidRPr="00877810" w:rsidRDefault="003975A2" w:rsidP="00795DAF">
            <w:pPr>
              <w:shd w:val="clear" w:color="auto" w:fill="FFFFFF"/>
              <w:spacing w:after="326" w:line="240" w:lineRule="auto"/>
              <w:rPr>
                <w:rFonts w:ascii="Times New Roman" w:hAnsi="Times New Roman"/>
                <w:sz w:val="20"/>
                <w:szCs w:val="20"/>
                <w:lang w:eastAsia="ru-RU"/>
              </w:rPr>
            </w:pPr>
          </w:p>
        </w:tc>
      </w:tr>
      <w:tr w:rsidR="003975A2" w:rsidRPr="00877810" w:rsidTr="00795DAF">
        <w:trPr>
          <w:trHeight w:hRule="exact" w:val="1533"/>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400,0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400,0</w:t>
            </w:r>
          </w:p>
        </w:tc>
        <w:tc>
          <w:tcPr>
            <w:tcW w:w="2136" w:type="dxa"/>
            <w:vMerge/>
          </w:tcPr>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p>
        </w:tc>
      </w:tr>
      <w:tr w:rsidR="003975A2" w:rsidRPr="00877810" w:rsidTr="00795DAF">
        <w:trPr>
          <w:trHeight w:hRule="exact" w:val="1746"/>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lastRenderedPageBreak/>
              <w:t>23.</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sz w:val="20"/>
                <w:szCs w:val="20"/>
                <w:lang w:eastAsia="ru-RU"/>
              </w:rPr>
            </w:pPr>
            <w:r w:rsidRPr="00877810">
              <w:rPr>
                <w:rFonts w:ascii="Times New Roman" w:hAnsi="Times New Roman"/>
                <w:b/>
                <w:sz w:val="20"/>
                <w:szCs w:val="20"/>
                <w:lang w:eastAsia="ru-RU"/>
              </w:rPr>
              <w:t>Попередження народження дітей з вродженими вадами розвитку</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23.1. Проведення добровільного обстеження на TORCH – інфекцію осіб, що подали заяву про реєстрацію шлюбу</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22,8</w:t>
            </w: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22,8</w:t>
            </w:r>
          </w:p>
        </w:tc>
        <w:tc>
          <w:tcPr>
            <w:tcW w:w="2136" w:type="dxa"/>
            <w:vMerge w:val="restart"/>
          </w:tcPr>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r w:rsidRPr="00877810">
              <w:rPr>
                <w:rFonts w:ascii="Times New Roman" w:hAnsi="Times New Roman"/>
                <w:sz w:val="20"/>
                <w:szCs w:val="20"/>
                <w:lang w:eastAsia="ru-RU"/>
              </w:rPr>
              <w:t>Зниження показників захворюваності дітей до 1-го року, народжених з вродженими вадами розвитку за рахунок добровільного обстеження на TORCH – інфекцію осіб, що подали заяву про реєстрацію шлюбу</w:t>
            </w:r>
          </w:p>
        </w:tc>
      </w:tr>
      <w:tr w:rsidR="003975A2" w:rsidRPr="00877810" w:rsidTr="00795DAF">
        <w:trPr>
          <w:trHeight w:hRule="exact" w:val="1090"/>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23,0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23,0</w:t>
            </w:r>
          </w:p>
        </w:tc>
        <w:tc>
          <w:tcPr>
            <w:tcW w:w="2136" w:type="dxa"/>
            <w:vMerge/>
          </w:tcPr>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p>
        </w:tc>
      </w:tr>
      <w:tr w:rsidR="003975A2" w:rsidRPr="00877810" w:rsidTr="00795DAF">
        <w:trPr>
          <w:trHeight w:hRule="exact" w:val="708"/>
        </w:trPr>
        <w:tc>
          <w:tcPr>
            <w:tcW w:w="560"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24.</w:t>
            </w:r>
          </w:p>
        </w:tc>
        <w:tc>
          <w:tcPr>
            <w:tcW w:w="1675" w:type="dxa"/>
            <w:vMerge w:val="restart"/>
          </w:tcPr>
          <w:p w:rsidR="003975A2" w:rsidRPr="00877810" w:rsidRDefault="003975A2" w:rsidP="00795DAF">
            <w:pPr>
              <w:shd w:val="clear" w:color="auto" w:fill="FFFFFF"/>
              <w:spacing w:after="326" w:line="240" w:lineRule="auto"/>
              <w:rPr>
                <w:rFonts w:ascii="Times New Roman" w:hAnsi="Times New Roman"/>
                <w:b/>
                <w:sz w:val="20"/>
                <w:szCs w:val="20"/>
                <w:lang w:eastAsia="ru-RU"/>
              </w:rPr>
            </w:pPr>
            <w:r w:rsidRPr="00877810">
              <w:rPr>
                <w:rFonts w:ascii="Times New Roman" w:hAnsi="Times New Roman"/>
                <w:b/>
                <w:sz w:val="20"/>
                <w:szCs w:val="20"/>
                <w:lang w:eastAsia="ru-RU"/>
              </w:rPr>
              <w:t xml:space="preserve">Участь лікувальних закладів у соціально-економічному розвитку </w:t>
            </w:r>
            <w:r w:rsidRPr="00877810">
              <w:rPr>
                <w:rFonts w:ascii="Times New Roman" w:hAnsi="Times New Roman"/>
                <w:b/>
                <w:sz w:val="20"/>
                <w:szCs w:val="20"/>
                <w:lang w:eastAsia="ru-RU"/>
              </w:rPr>
              <w:br/>
              <w:t>м. Бахмута</w:t>
            </w:r>
          </w:p>
        </w:tc>
        <w:tc>
          <w:tcPr>
            <w:tcW w:w="2149" w:type="dxa"/>
            <w:vMerge w:val="restart"/>
          </w:tcPr>
          <w:p w:rsidR="003975A2" w:rsidRPr="00877810" w:rsidRDefault="003975A2"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24.1.Участь у конкурсі проектів місцевого розвитку, спрямованих на вирішення соціальних проблем лікувальних закладів</w:t>
            </w:r>
          </w:p>
        </w:tc>
        <w:tc>
          <w:tcPr>
            <w:tcW w:w="1272" w:type="dxa"/>
            <w:vMerge w:val="restart"/>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2019-2020 роки</w:t>
            </w:r>
          </w:p>
        </w:tc>
        <w:tc>
          <w:tcPr>
            <w:tcW w:w="1836" w:type="dxa"/>
            <w:gridSpan w:val="2"/>
            <w:vMerge w:val="restart"/>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295,2</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295,2</w:t>
            </w: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p>
        </w:tc>
        <w:tc>
          <w:tcPr>
            <w:tcW w:w="2136" w:type="dxa"/>
            <w:vMerge w:val="restart"/>
          </w:tcPr>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r w:rsidRPr="00877810">
              <w:rPr>
                <w:rFonts w:ascii="Times New Roman" w:hAnsi="Times New Roman"/>
                <w:sz w:val="20"/>
                <w:szCs w:val="20"/>
                <w:lang w:eastAsia="ru-RU"/>
              </w:rPr>
              <w:t>Оновлення матеріально-технічної бази КНП</w:t>
            </w:r>
          </w:p>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r w:rsidRPr="00877810">
              <w:rPr>
                <w:rFonts w:ascii="Times New Roman" w:hAnsi="Times New Roman"/>
                <w:sz w:val="20"/>
                <w:szCs w:val="20"/>
                <w:lang w:eastAsia="ru-RU"/>
              </w:rPr>
              <w:t>Придбання медичного та іншого обладнання у кількості 38 одиниць</w:t>
            </w:r>
          </w:p>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p>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p>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p>
        </w:tc>
      </w:tr>
      <w:tr w:rsidR="003975A2" w:rsidRPr="00877810" w:rsidTr="00795DAF">
        <w:trPr>
          <w:trHeight w:hRule="exact" w:val="722"/>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983" w:type="dxa"/>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50,0</w:t>
            </w:r>
          </w:p>
        </w:tc>
        <w:tc>
          <w:tcPr>
            <w:tcW w:w="1134" w:type="dxa"/>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50,0</w:t>
            </w:r>
          </w:p>
        </w:tc>
        <w:tc>
          <w:tcPr>
            <w:tcW w:w="2136" w:type="dxa"/>
            <w:vMerge/>
          </w:tcPr>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p>
        </w:tc>
      </w:tr>
      <w:tr w:rsidR="003975A2" w:rsidRPr="00877810" w:rsidTr="00795DAF">
        <w:trPr>
          <w:trHeight w:hRule="exact" w:val="555"/>
        </w:trPr>
        <w:tc>
          <w:tcPr>
            <w:tcW w:w="560"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675" w:type="dxa"/>
            <w:vMerge/>
          </w:tcPr>
          <w:p w:rsidR="003975A2" w:rsidRPr="00877810" w:rsidRDefault="003975A2" w:rsidP="00795DAF">
            <w:pPr>
              <w:shd w:val="clear" w:color="auto" w:fill="FFFFFF"/>
              <w:spacing w:after="326" w:line="240" w:lineRule="auto"/>
              <w:rPr>
                <w:rFonts w:ascii="Times New Roman" w:hAnsi="Times New Roman"/>
                <w:b/>
                <w:sz w:val="20"/>
                <w:szCs w:val="20"/>
                <w:lang w:eastAsia="ru-RU"/>
              </w:rPr>
            </w:pPr>
          </w:p>
        </w:tc>
        <w:tc>
          <w:tcPr>
            <w:tcW w:w="2149" w:type="dxa"/>
            <w:vMerge/>
          </w:tcPr>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1272" w:type="dxa"/>
            <w:vMerge/>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3975A2" w:rsidRPr="00877810" w:rsidRDefault="003975A2"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vAlign w:val="center"/>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vAlign w:val="center"/>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vAlign w:val="center"/>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516,6</w:t>
            </w:r>
          </w:p>
        </w:tc>
        <w:tc>
          <w:tcPr>
            <w:tcW w:w="1140" w:type="dxa"/>
            <w:gridSpan w:val="2"/>
            <w:vAlign w:val="center"/>
          </w:tcPr>
          <w:p w:rsidR="003975A2" w:rsidRPr="00877810" w:rsidRDefault="003975A2"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150,0</w:t>
            </w:r>
          </w:p>
        </w:tc>
        <w:tc>
          <w:tcPr>
            <w:tcW w:w="1134" w:type="dxa"/>
            <w:vAlign w:val="center"/>
          </w:tcPr>
          <w:p w:rsidR="003975A2" w:rsidRPr="00877810" w:rsidRDefault="003975A2" w:rsidP="00795DAF">
            <w:pPr>
              <w:shd w:val="clear" w:color="auto" w:fill="FFFFFF"/>
              <w:spacing w:after="0" w:line="240" w:lineRule="auto"/>
              <w:jc w:val="center"/>
              <w:rPr>
                <w:rFonts w:ascii="Times New Roman" w:hAnsi="Times New Roman"/>
                <w:b/>
                <w:sz w:val="20"/>
                <w:szCs w:val="20"/>
                <w:lang w:eastAsia="ru-RU"/>
              </w:rPr>
            </w:pPr>
            <w:r w:rsidRPr="00877810">
              <w:rPr>
                <w:rFonts w:ascii="Times New Roman" w:hAnsi="Times New Roman"/>
                <w:b/>
                <w:sz w:val="20"/>
                <w:szCs w:val="20"/>
                <w:lang w:eastAsia="ru-RU"/>
              </w:rPr>
              <w:t>666,6</w:t>
            </w:r>
          </w:p>
        </w:tc>
        <w:tc>
          <w:tcPr>
            <w:tcW w:w="2136" w:type="dxa"/>
            <w:vMerge/>
          </w:tcPr>
          <w:p w:rsidR="003975A2" w:rsidRPr="00877810" w:rsidRDefault="003975A2" w:rsidP="00795DAF">
            <w:pPr>
              <w:shd w:val="clear" w:color="auto" w:fill="FFFFFF"/>
              <w:spacing w:after="326" w:line="240" w:lineRule="auto"/>
              <w:contextualSpacing/>
              <w:rPr>
                <w:rFonts w:ascii="Times New Roman" w:hAnsi="Times New Roman"/>
                <w:sz w:val="20"/>
                <w:szCs w:val="20"/>
                <w:lang w:eastAsia="ru-RU"/>
              </w:rPr>
            </w:pPr>
          </w:p>
        </w:tc>
      </w:tr>
      <w:tr w:rsidR="00795DAF" w:rsidRPr="00877810" w:rsidTr="00795DAF">
        <w:trPr>
          <w:trHeight w:hRule="exact" w:val="1690"/>
        </w:trPr>
        <w:tc>
          <w:tcPr>
            <w:tcW w:w="560" w:type="dxa"/>
            <w:vMerge w:val="restart"/>
          </w:tcPr>
          <w:p w:rsidR="00795DAF" w:rsidRPr="0040310C" w:rsidRDefault="00795DAF" w:rsidP="00795DAF">
            <w:pPr>
              <w:shd w:val="clear" w:color="auto" w:fill="FFFFFF"/>
              <w:spacing w:after="0" w:line="240" w:lineRule="auto"/>
              <w:rPr>
                <w:rFonts w:ascii="Times New Roman" w:hAnsi="Times New Roman"/>
                <w:sz w:val="20"/>
                <w:szCs w:val="20"/>
                <w:lang w:eastAsia="ru-RU"/>
              </w:rPr>
            </w:pPr>
            <w:r w:rsidRPr="0040310C">
              <w:rPr>
                <w:rFonts w:ascii="Times New Roman" w:hAnsi="Times New Roman"/>
                <w:sz w:val="20"/>
                <w:szCs w:val="20"/>
                <w:lang w:eastAsia="ru-RU"/>
              </w:rPr>
              <w:t>25.</w:t>
            </w:r>
          </w:p>
        </w:tc>
        <w:tc>
          <w:tcPr>
            <w:tcW w:w="1675" w:type="dxa"/>
            <w:vMerge w:val="restart"/>
          </w:tcPr>
          <w:p w:rsidR="00795DAF" w:rsidRPr="0040310C" w:rsidRDefault="00795DAF" w:rsidP="00795DAF">
            <w:pPr>
              <w:shd w:val="clear" w:color="auto" w:fill="FFFFFF"/>
              <w:spacing w:after="326" w:line="240" w:lineRule="auto"/>
              <w:rPr>
                <w:rFonts w:ascii="Times New Roman" w:hAnsi="Times New Roman"/>
                <w:b/>
                <w:sz w:val="20"/>
                <w:szCs w:val="20"/>
                <w:lang w:eastAsia="ru-RU"/>
              </w:rPr>
            </w:pPr>
            <w:r w:rsidRPr="0040310C">
              <w:rPr>
                <w:rFonts w:ascii="Times New Roman" w:hAnsi="Times New Roman"/>
                <w:b/>
                <w:sz w:val="20"/>
                <w:szCs w:val="20"/>
                <w:lang w:eastAsia="ru-RU"/>
              </w:rPr>
              <w:t>Забезпечення населення Бахмутської міської ОТГ доступною медичною допомогою на первинному рівні</w:t>
            </w:r>
          </w:p>
          <w:p w:rsidR="00795DAF" w:rsidRPr="0040310C" w:rsidRDefault="00795DAF" w:rsidP="00795DAF">
            <w:pPr>
              <w:shd w:val="clear" w:color="auto" w:fill="FFFFFF"/>
              <w:spacing w:after="326" w:line="240" w:lineRule="auto"/>
              <w:rPr>
                <w:rFonts w:ascii="Times New Roman" w:hAnsi="Times New Roman"/>
                <w:b/>
                <w:sz w:val="20"/>
                <w:szCs w:val="20"/>
                <w:lang w:eastAsia="ru-RU"/>
              </w:rPr>
            </w:pPr>
          </w:p>
        </w:tc>
        <w:tc>
          <w:tcPr>
            <w:tcW w:w="2149" w:type="dxa"/>
          </w:tcPr>
          <w:p w:rsidR="00795DAF" w:rsidRPr="0040310C" w:rsidRDefault="00795DAF" w:rsidP="00795DAF">
            <w:pPr>
              <w:shd w:val="clear" w:color="auto" w:fill="FFFFFF"/>
              <w:spacing w:after="326" w:line="240" w:lineRule="auto"/>
              <w:rPr>
                <w:rFonts w:ascii="Times New Roman" w:hAnsi="Times New Roman"/>
                <w:sz w:val="20"/>
                <w:szCs w:val="20"/>
                <w:lang w:eastAsia="ru-RU"/>
              </w:rPr>
            </w:pPr>
            <w:r w:rsidRPr="0040310C">
              <w:rPr>
                <w:rFonts w:ascii="Times New Roman" w:hAnsi="Times New Roman"/>
                <w:sz w:val="20"/>
                <w:szCs w:val="20"/>
                <w:lang w:eastAsia="ru-RU"/>
              </w:rPr>
              <w:t>25.1 Покращення умов надання медичних послуг сільському населенню Бахмутської міської ОТГ на первинному рівні</w:t>
            </w:r>
          </w:p>
        </w:tc>
        <w:tc>
          <w:tcPr>
            <w:tcW w:w="1272"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2020 рік</w:t>
            </w:r>
          </w:p>
        </w:tc>
        <w:tc>
          <w:tcPr>
            <w:tcW w:w="1836" w:type="dxa"/>
            <w:gridSpan w:val="2"/>
          </w:tcPr>
          <w:p w:rsidR="00795DAF" w:rsidRPr="0040310C" w:rsidRDefault="00795DAF" w:rsidP="00795DAF">
            <w:pPr>
              <w:shd w:val="clear" w:color="auto" w:fill="FFFFFF"/>
              <w:spacing w:after="0" w:line="240" w:lineRule="auto"/>
              <w:ind w:left="-29" w:hanging="29"/>
              <w:rPr>
                <w:rFonts w:ascii="Times New Roman" w:hAnsi="Times New Roman"/>
                <w:sz w:val="20"/>
                <w:szCs w:val="20"/>
                <w:lang w:eastAsia="ru-RU"/>
              </w:rPr>
            </w:pPr>
            <w:r w:rsidRPr="0040310C">
              <w:rPr>
                <w:rFonts w:ascii="Times New Roman" w:hAnsi="Times New Roman"/>
                <w:sz w:val="20"/>
                <w:szCs w:val="20"/>
                <w:lang w:eastAsia="ru-RU"/>
              </w:rPr>
              <w:t>Управління охорони здоров’я Бахмутської міської ради, КНП «ЦПМД                    м. Бахмута»</w:t>
            </w:r>
          </w:p>
        </w:tc>
        <w:tc>
          <w:tcPr>
            <w:tcW w:w="1427"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Бюджет Бахмутської міської ОТГ</w:t>
            </w:r>
          </w:p>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p>
        </w:tc>
        <w:tc>
          <w:tcPr>
            <w:tcW w:w="983"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745,0</w:t>
            </w:r>
          </w:p>
        </w:tc>
        <w:tc>
          <w:tcPr>
            <w:tcW w:w="1134" w:type="dxa"/>
          </w:tcPr>
          <w:p w:rsidR="00795DAF" w:rsidRPr="0040310C" w:rsidRDefault="00795DAF" w:rsidP="00795DAF">
            <w:pPr>
              <w:shd w:val="clear" w:color="auto" w:fill="FFFFFF"/>
              <w:spacing w:after="0" w:line="240" w:lineRule="auto"/>
              <w:jc w:val="center"/>
              <w:rPr>
                <w:rFonts w:ascii="Times New Roman" w:hAnsi="Times New Roman"/>
                <w:b/>
                <w:sz w:val="20"/>
                <w:szCs w:val="20"/>
                <w:lang w:eastAsia="ru-RU"/>
              </w:rPr>
            </w:pPr>
            <w:r w:rsidRPr="0040310C">
              <w:rPr>
                <w:rFonts w:ascii="Times New Roman" w:hAnsi="Times New Roman"/>
                <w:b/>
                <w:sz w:val="20"/>
                <w:szCs w:val="20"/>
                <w:lang w:eastAsia="ru-RU"/>
              </w:rPr>
              <w:t>745,0</w:t>
            </w:r>
          </w:p>
        </w:tc>
        <w:tc>
          <w:tcPr>
            <w:tcW w:w="2136" w:type="dxa"/>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r w:rsidRPr="0040310C">
              <w:rPr>
                <w:rFonts w:ascii="Times New Roman" w:hAnsi="Times New Roman"/>
                <w:sz w:val="20"/>
                <w:szCs w:val="20"/>
                <w:lang w:eastAsia="ru-RU"/>
              </w:rPr>
              <w:t>Забезпечення функціонування 5-ти амбулаторій та 8 фельдшерських пунктів у сільській місцевості</w:t>
            </w:r>
          </w:p>
        </w:tc>
      </w:tr>
      <w:tr w:rsidR="00795DAF" w:rsidRPr="00877810" w:rsidTr="00795DAF">
        <w:trPr>
          <w:trHeight w:hRule="exact" w:val="1210"/>
        </w:trPr>
        <w:tc>
          <w:tcPr>
            <w:tcW w:w="560" w:type="dxa"/>
            <w:vMerge/>
          </w:tcPr>
          <w:p w:rsidR="00795DAF" w:rsidRPr="0040310C" w:rsidRDefault="00795DAF" w:rsidP="00795DAF">
            <w:pPr>
              <w:shd w:val="clear" w:color="auto" w:fill="FFFFFF"/>
              <w:spacing w:after="0" w:line="240" w:lineRule="auto"/>
              <w:rPr>
                <w:rFonts w:ascii="Times New Roman" w:hAnsi="Times New Roman"/>
                <w:sz w:val="20"/>
                <w:szCs w:val="20"/>
                <w:lang w:eastAsia="ru-RU"/>
              </w:rPr>
            </w:pPr>
          </w:p>
        </w:tc>
        <w:tc>
          <w:tcPr>
            <w:tcW w:w="1675" w:type="dxa"/>
            <w:vMerge/>
          </w:tcPr>
          <w:p w:rsidR="00795DAF" w:rsidRPr="0040310C" w:rsidRDefault="00795DAF" w:rsidP="00795DAF">
            <w:pPr>
              <w:shd w:val="clear" w:color="auto" w:fill="FFFFFF"/>
              <w:spacing w:after="326" w:line="240" w:lineRule="auto"/>
              <w:rPr>
                <w:rFonts w:ascii="Times New Roman" w:hAnsi="Times New Roman"/>
                <w:b/>
                <w:sz w:val="20"/>
                <w:szCs w:val="20"/>
                <w:lang w:eastAsia="ru-RU"/>
              </w:rPr>
            </w:pPr>
          </w:p>
        </w:tc>
        <w:tc>
          <w:tcPr>
            <w:tcW w:w="2149" w:type="dxa"/>
            <w:vMerge w:val="restart"/>
          </w:tcPr>
          <w:p w:rsidR="00795DAF" w:rsidRPr="0040310C" w:rsidRDefault="00795DAF" w:rsidP="000F13F8">
            <w:pPr>
              <w:shd w:val="clear" w:color="auto" w:fill="FFFFFF"/>
              <w:spacing w:after="326" w:line="240" w:lineRule="auto"/>
              <w:rPr>
                <w:rFonts w:ascii="Times New Roman" w:hAnsi="Times New Roman"/>
                <w:sz w:val="20"/>
                <w:szCs w:val="20"/>
                <w:lang w:eastAsia="ru-RU"/>
              </w:rPr>
            </w:pPr>
            <w:r w:rsidRPr="0040310C">
              <w:rPr>
                <w:rFonts w:ascii="Times New Roman" w:hAnsi="Times New Roman"/>
                <w:sz w:val="20"/>
                <w:szCs w:val="20"/>
                <w:lang w:eastAsia="ru-RU"/>
              </w:rPr>
              <w:t xml:space="preserve">25.2 </w:t>
            </w:r>
            <w:r w:rsidR="000F13F8" w:rsidRPr="0040310C">
              <w:rPr>
                <w:rFonts w:ascii="Times New Roman" w:hAnsi="Times New Roman"/>
                <w:sz w:val="20"/>
                <w:szCs w:val="20"/>
                <w:lang w:eastAsia="ru-RU"/>
              </w:rPr>
              <w:t>Придбання службового автотранспорту для медичних працівників Амбулаторії загальної практики-сімейної медицини по вул. Освітня, 2 в с. Іванівське Бахмутської міської ОТГ</w:t>
            </w:r>
            <w:r w:rsidR="00E8187C" w:rsidRPr="0040310C">
              <w:rPr>
                <w:rFonts w:ascii="Times New Roman" w:hAnsi="Times New Roman"/>
                <w:sz w:val="20"/>
                <w:szCs w:val="20"/>
                <w:lang w:eastAsia="ru-RU"/>
              </w:rPr>
              <w:t>»</w:t>
            </w:r>
          </w:p>
        </w:tc>
        <w:tc>
          <w:tcPr>
            <w:tcW w:w="1272" w:type="dxa"/>
            <w:vMerge w:val="restart"/>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2020 рік</w:t>
            </w:r>
          </w:p>
        </w:tc>
        <w:tc>
          <w:tcPr>
            <w:tcW w:w="1836" w:type="dxa"/>
            <w:gridSpan w:val="2"/>
            <w:vMerge w:val="restart"/>
          </w:tcPr>
          <w:p w:rsidR="00795DAF" w:rsidRPr="0040310C" w:rsidRDefault="00795DAF" w:rsidP="00795DAF">
            <w:pPr>
              <w:shd w:val="clear" w:color="auto" w:fill="FFFFFF"/>
              <w:spacing w:after="0" w:line="240" w:lineRule="auto"/>
              <w:ind w:left="-29" w:hanging="29"/>
              <w:rPr>
                <w:rFonts w:ascii="Times New Roman" w:hAnsi="Times New Roman"/>
                <w:sz w:val="20"/>
                <w:szCs w:val="20"/>
                <w:lang w:eastAsia="ru-RU"/>
              </w:rPr>
            </w:pPr>
            <w:r w:rsidRPr="0040310C">
              <w:rPr>
                <w:rFonts w:ascii="Times New Roman" w:hAnsi="Times New Roman"/>
                <w:sz w:val="20"/>
                <w:szCs w:val="20"/>
                <w:lang w:eastAsia="ru-RU"/>
              </w:rPr>
              <w:t>Управління охорони здоров’я Бахмутської міської ради, КНП «ЦПМД                    м. Бахмута»</w:t>
            </w:r>
          </w:p>
        </w:tc>
        <w:tc>
          <w:tcPr>
            <w:tcW w:w="1427"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Бюджет Бахмутської міської ОТГ</w:t>
            </w:r>
          </w:p>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p>
        </w:tc>
        <w:tc>
          <w:tcPr>
            <w:tcW w:w="983"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55,2</w:t>
            </w:r>
          </w:p>
        </w:tc>
        <w:tc>
          <w:tcPr>
            <w:tcW w:w="1134" w:type="dxa"/>
          </w:tcPr>
          <w:p w:rsidR="00795DAF" w:rsidRPr="0040310C" w:rsidRDefault="00795DAF" w:rsidP="00795DAF">
            <w:pPr>
              <w:shd w:val="clear" w:color="auto" w:fill="FFFFFF"/>
              <w:spacing w:after="0" w:line="240" w:lineRule="auto"/>
              <w:jc w:val="center"/>
              <w:rPr>
                <w:rFonts w:ascii="Times New Roman" w:hAnsi="Times New Roman"/>
                <w:b/>
                <w:sz w:val="20"/>
                <w:szCs w:val="20"/>
                <w:lang w:eastAsia="ru-RU"/>
              </w:rPr>
            </w:pPr>
            <w:r w:rsidRPr="0040310C">
              <w:rPr>
                <w:rFonts w:ascii="Times New Roman" w:hAnsi="Times New Roman"/>
                <w:b/>
                <w:sz w:val="20"/>
                <w:szCs w:val="20"/>
                <w:lang w:eastAsia="ru-RU"/>
              </w:rPr>
              <w:t>55,2</w:t>
            </w:r>
          </w:p>
        </w:tc>
        <w:tc>
          <w:tcPr>
            <w:tcW w:w="2136" w:type="dxa"/>
            <w:vMerge w:val="restart"/>
          </w:tcPr>
          <w:p w:rsidR="00795DAF" w:rsidRPr="0040310C" w:rsidRDefault="000F13F8" w:rsidP="000F13F8">
            <w:pPr>
              <w:shd w:val="clear" w:color="auto" w:fill="FFFFFF"/>
              <w:spacing w:after="326" w:line="240" w:lineRule="auto"/>
              <w:ind w:right="-73"/>
              <w:contextualSpacing/>
              <w:rPr>
                <w:rFonts w:ascii="Times New Roman" w:hAnsi="Times New Roman"/>
                <w:sz w:val="20"/>
                <w:szCs w:val="20"/>
                <w:lang w:eastAsia="ru-RU"/>
              </w:rPr>
            </w:pPr>
            <w:r w:rsidRPr="0040310C">
              <w:rPr>
                <w:rFonts w:ascii="Times New Roman" w:hAnsi="Times New Roman"/>
                <w:sz w:val="20"/>
                <w:szCs w:val="20"/>
                <w:lang w:eastAsia="ru-RU"/>
              </w:rPr>
              <w:t xml:space="preserve">Підвищення доступності та якості медичного обслуговування  в сільській місцевості </w:t>
            </w:r>
          </w:p>
        </w:tc>
      </w:tr>
      <w:tr w:rsidR="00795DAF" w:rsidRPr="00877810" w:rsidTr="00795DAF">
        <w:trPr>
          <w:trHeight w:hRule="exact" w:val="1760"/>
        </w:trPr>
        <w:tc>
          <w:tcPr>
            <w:tcW w:w="560" w:type="dxa"/>
            <w:vMerge/>
          </w:tcPr>
          <w:p w:rsidR="00795DAF" w:rsidRPr="0040310C" w:rsidRDefault="00795DAF" w:rsidP="00795DAF">
            <w:pPr>
              <w:shd w:val="clear" w:color="auto" w:fill="FFFFFF"/>
              <w:spacing w:after="0" w:line="240" w:lineRule="auto"/>
              <w:rPr>
                <w:rFonts w:ascii="Times New Roman" w:hAnsi="Times New Roman"/>
                <w:sz w:val="20"/>
                <w:szCs w:val="20"/>
                <w:lang w:eastAsia="ru-RU"/>
              </w:rPr>
            </w:pPr>
          </w:p>
        </w:tc>
        <w:tc>
          <w:tcPr>
            <w:tcW w:w="1675" w:type="dxa"/>
            <w:vMerge/>
          </w:tcPr>
          <w:p w:rsidR="00795DAF" w:rsidRPr="0040310C" w:rsidRDefault="00795DAF" w:rsidP="00795DAF">
            <w:pPr>
              <w:shd w:val="clear" w:color="auto" w:fill="FFFFFF"/>
              <w:spacing w:after="326" w:line="240" w:lineRule="auto"/>
              <w:rPr>
                <w:rFonts w:ascii="Times New Roman" w:hAnsi="Times New Roman"/>
                <w:b/>
                <w:sz w:val="20"/>
                <w:szCs w:val="20"/>
                <w:lang w:eastAsia="ru-RU"/>
              </w:rPr>
            </w:pPr>
          </w:p>
        </w:tc>
        <w:tc>
          <w:tcPr>
            <w:tcW w:w="2149" w:type="dxa"/>
            <w:vMerge/>
          </w:tcPr>
          <w:p w:rsidR="00795DAF" w:rsidRPr="0040310C" w:rsidRDefault="00795DAF" w:rsidP="00795DAF">
            <w:pPr>
              <w:shd w:val="clear" w:color="auto" w:fill="FFFFFF"/>
              <w:spacing w:after="326" w:line="240" w:lineRule="auto"/>
              <w:rPr>
                <w:rFonts w:ascii="Times New Roman" w:hAnsi="Times New Roman"/>
                <w:sz w:val="20"/>
                <w:szCs w:val="20"/>
                <w:lang w:eastAsia="ru-RU"/>
              </w:rPr>
            </w:pPr>
          </w:p>
        </w:tc>
        <w:tc>
          <w:tcPr>
            <w:tcW w:w="1272" w:type="dxa"/>
            <w:vMerge/>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795DAF" w:rsidRPr="0040310C" w:rsidRDefault="00795DAF"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Обласний бюджет</w:t>
            </w:r>
          </w:p>
        </w:tc>
        <w:tc>
          <w:tcPr>
            <w:tcW w:w="983"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500,0</w:t>
            </w:r>
          </w:p>
        </w:tc>
        <w:tc>
          <w:tcPr>
            <w:tcW w:w="1134" w:type="dxa"/>
          </w:tcPr>
          <w:p w:rsidR="00795DAF" w:rsidRPr="0040310C" w:rsidRDefault="00795DAF" w:rsidP="00795DAF">
            <w:pPr>
              <w:shd w:val="clear" w:color="auto" w:fill="FFFFFF"/>
              <w:spacing w:after="0" w:line="240" w:lineRule="auto"/>
              <w:jc w:val="center"/>
              <w:rPr>
                <w:rFonts w:ascii="Times New Roman" w:hAnsi="Times New Roman"/>
                <w:b/>
                <w:sz w:val="20"/>
                <w:szCs w:val="20"/>
                <w:lang w:eastAsia="ru-RU"/>
              </w:rPr>
            </w:pPr>
            <w:r w:rsidRPr="0040310C">
              <w:rPr>
                <w:rFonts w:ascii="Times New Roman" w:hAnsi="Times New Roman"/>
                <w:b/>
                <w:sz w:val="20"/>
                <w:szCs w:val="20"/>
                <w:lang w:eastAsia="ru-RU"/>
              </w:rPr>
              <w:t>500,0</w:t>
            </w:r>
          </w:p>
        </w:tc>
        <w:tc>
          <w:tcPr>
            <w:tcW w:w="2136" w:type="dxa"/>
            <w:vMerge/>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r>
      <w:tr w:rsidR="00795DAF" w:rsidRPr="00877810" w:rsidTr="00795DAF">
        <w:trPr>
          <w:trHeight w:hRule="exact" w:val="2426"/>
        </w:trPr>
        <w:tc>
          <w:tcPr>
            <w:tcW w:w="560" w:type="dxa"/>
          </w:tcPr>
          <w:p w:rsidR="00795DAF" w:rsidRPr="0040310C" w:rsidRDefault="00795DAF" w:rsidP="00795DAF">
            <w:pPr>
              <w:shd w:val="clear" w:color="auto" w:fill="FFFFFF"/>
              <w:spacing w:after="0" w:line="240" w:lineRule="auto"/>
              <w:rPr>
                <w:rFonts w:ascii="Times New Roman" w:hAnsi="Times New Roman"/>
                <w:sz w:val="20"/>
                <w:szCs w:val="20"/>
                <w:lang w:eastAsia="ru-RU"/>
              </w:rPr>
            </w:pPr>
            <w:r w:rsidRPr="0040310C">
              <w:rPr>
                <w:rFonts w:ascii="Times New Roman" w:hAnsi="Times New Roman"/>
                <w:sz w:val="20"/>
                <w:szCs w:val="20"/>
                <w:lang w:eastAsia="ru-RU"/>
              </w:rPr>
              <w:lastRenderedPageBreak/>
              <w:t>26</w:t>
            </w:r>
          </w:p>
        </w:tc>
        <w:tc>
          <w:tcPr>
            <w:tcW w:w="1675" w:type="dxa"/>
          </w:tcPr>
          <w:p w:rsidR="00795DAF" w:rsidRPr="0040310C" w:rsidRDefault="00795DAF" w:rsidP="00795DAF">
            <w:pPr>
              <w:shd w:val="clear" w:color="auto" w:fill="FFFFFF"/>
              <w:spacing w:after="326" w:line="240" w:lineRule="auto"/>
              <w:rPr>
                <w:rFonts w:ascii="Times New Roman" w:hAnsi="Times New Roman"/>
                <w:b/>
                <w:sz w:val="18"/>
                <w:szCs w:val="18"/>
                <w:lang w:eastAsia="ru-RU"/>
              </w:rPr>
            </w:pPr>
            <w:r w:rsidRPr="0040310C">
              <w:rPr>
                <w:rFonts w:ascii="Times New Roman" w:hAnsi="Times New Roman"/>
                <w:b/>
                <w:sz w:val="18"/>
                <w:szCs w:val="18"/>
                <w:lang w:eastAsia="ru-RU"/>
              </w:rPr>
              <w:t xml:space="preserve">Забезпечення надання медичних послуг населенню Бахмутської міської ОТГ понад обсяг, передбачений програмою державних гарантій </w:t>
            </w:r>
          </w:p>
        </w:tc>
        <w:tc>
          <w:tcPr>
            <w:tcW w:w="2149" w:type="dxa"/>
          </w:tcPr>
          <w:p w:rsidR="00795DAF" w:rsidRPr="0040310C" w:rsidRDefault="00795DAF" w:rsidP="00795DAF">
            <w:pPr>
              <w:shd w:val="clear" w:color="auto" w:fill="FFFFFF"/>
              <w:spacing w:after="326" w:line="240" w:lineRule="auto"/>
              <w:rPr>
                <w:rFonts w:ascii="Times New Roman" w:hAnsi="Times New Roman"/>
                <w:sz w:val="20"/>
                <w:szCs w:val="20"/>
                <w:lang w:eastAsia="ru-RU"/>
              </w:rPr>
            </w:pPr>
            <w:r w:rsidRPr="0040310C">
              <w:rPr>
                <w:rFonts w:ascii="Times New Roman" w:hAnsi="Times New Roman"/>
                <w:sz w:val="20"/>
                <w:szCs w:val="20"/>
                <w:lang w:eastAsia="ru-RU"/>
              </w:rPr>
              <w:t>26.1 Забезпечення сталого   функціонування кабінету "Альтернатива "Клініка, дружня до молоді»</w:t>
            </w:r>
          </w:p>
        </w:tc>
        <w:tc>
          <w:tcPr>
            <w:tcW w:w="1272"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2020 рік</w:t>
            </w:r>
          </w:p>
        </w:tc>
        <w:tc>
          <w:tcPr>
            <w:tcW w:w="1836" w:type="dxa"/>
            <w:gridSpan w:val="2"/>
          </w:tcPr>
          <w:p w:rsidR="00795DAF" w:rsidRPr="0040310C" w:rsidRDefault="00795DAF" w:rsidP="00795DAF">
            <w:pPr>
              <w:shd w:val="clear" w:color="auto" w:fill="FFFFFF"/>
              <w:spacing w:after="0" w:line="240" w:lineRule="auto"/>
              <w:ind w:left="-29" w:hanging="29"/>
              <w:rPr>
                <w:rFonts w:ascii="Times New Roman" w:hAnsi="Times New Roman"/>
                <w:sz w:val="20"/>
                <w:szCs w:val="20"/>
                <w:lang w:eastAsia="ru-RU"/>
              </w:rPr>
            </w:pPr>
            <w:r w:rsidRPr="0040310C">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Бюджет Бахмутської міської ОТГ</w:t>
            </w:r>
          </w:p>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p>
        </w:tc>
        <w:tc>
          <w:tcPr>
            <w:tcW w:w="983"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156,3</w:t>
            </w:r>
          </w:p>
        </w:tc>
        <w:tc>
          <w:tcPr>
            <w:tcW w:w="1134"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156,3</w:t>
            </w:r>
          </w:p>
        </w:tc>
        <w:tc>
          <w:tcPr>
            <w:tcW w:w="2136" w:type="dxa"/>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r w:rsidRPr="0040310C">
              <w:rPr>
                <w:rFonts w:ascii="Times New Roman" w:hAnsi="Times New Roman"/>
                <w:sz w:val="20"/>
                <w:szCs w:val="20"/>
                <w:lang w:eastAsia="ru-RU"/>
              </w:rPr>
              <w:t>Для особливої допомоги підліткам, налагодження  комунікацій з підлітками Бахмутської міської ОТГ</w:t>
            </w:r>
          </w:p>
        </w:tc>
      </w:tr>
      <w:tr w:rsidR="00795DAF" w:rsidRPr="00877810" w:rsidTr="00795DAF">
        <w:trPr>
          <w:trHeight w:hRule="exact" w:val="1701"/>
        </w:trPr>
        <w:tc>
          <w:tcPr>
            <w:tcW w:w="560" w:type="dxa"/>
            <w:vMerge w:val="restart"/>
          </w:tcPr>
          <w:p w:rsidR="00795DAF" w:rsidRPr="0040310C" w:rsidRDefault="00795DAF" w:rsidP="00795DAF">
            <w:pPr>
              <w:shd w:val="clear" w:color="auto" w:fill="FFFFFF"/>
              <w:spacing w:after="0" w:line="240" w:lineRule="auto"/>
              <w:rPr>
                <w:rFonts w:ascii="Times New Roman" w:hAnsi="Times New Roman"/>
                <w:sz w:val="20"/>
                <w:szCs w:val="20"/>
                <w:lang w:eastAsia="ru-RU"/>
              </w:rPr>
            </w:pPr>
          </w:p>
        </w:tc>
        <w:tc>
          <w:tcPr>
            <w:tcW w:w="1675" w:type="dxa"/>
            <w:vMerge w:val="restart"/>
          </w:tcPr>
          <w:p w:rsidR="00795DAF" w:rsidRPr="0040310C" w:rsidRDefault="00795DAF" w:rsidP="00795DAF">
            <w:pPr>
              <w:shd w:val="clear" w:color="auto" w:fill="FFFFFF"/>
              <w:spacing w:after="326" w:line="240" w:lineRule="auto"/>
              <w:rPr>
                <w:rFonts w:ascii="Times New Roman" w:hAnsi="Times New Roman"/>
                <w:sz w:val="20"/>
                <w:szCs w:val="20"/>
                <w:lang w:eastAsia="ru-RU"/>
              </w:rPr>
            </w:pPr>
          </w:p>
        </w:tc>
        <w:tc>
          <w:tcPr>
            <w:tcW w:w="2149" w:type="dxa"/>
            <w:vMerge w:val="restart"/>
          </w:tcPr>
          <w:p w:rsidR="00795DAF" w:rsidRPr="0040310C" w:rsidRDefault="00795DAF" w:rsidP="00795DAF">
            <w:pPr>
              <w:shd w:val="clear" w:color="auto" w:fill="FFFFFF"/>
              <w:spacing w:after="326" w:line="240" w:lineRule="auto"/>
              <w:rPr>
                <w:rFonts w:ascii="Times New Roman" w:hAnsi="Times New Roman"/>
                <w:sz w:val="20"/>
                <w:szCs w:val="20"/>
                <w:lang w:eastAsia="ru-RU"/>
              </w:rPr>
            </w:pPr>
            <w:r w:rsidRPr="0040310C">
              <w:rPr>
                <w:rFonts w:ascii="Times New Roman" w:hAnsi="Times New Roman"/>
                <w:sz w:val="20"/>
                <w:szCs w:val="20"/>
                <w:lang w:eastAsia="ru-RU"/>
              </w:rPr>
              <w:t>26.2 Стаціонарне обстеження дітей Бахмутської міської  ОТГ, які позбавлені батьківського піклування або оформлюються до державних установ</w:t>
            </w:r>
          </w:p>
        </w:tc>
        <w:tc>
          <w:tcPr>
            <w:tcW w:w="1272" w:type="dxa"/>
            <w:vMerge w:val="restart"/>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2020 рік</w:t>
            </w:r>
          </w:p>
        </w:tc>
        <w:tc>
          <w:tcPr>
            <w:tcW w:w="1836" w:type="dxa"/>
            <w:gridSpan w:val="2"/>
            <w:tcBorders>
              <w:bottom w:val="nil"/>
            </w:tcBorders>
          </w:tcPr>
          <w:p w:rsidR="00795DAF" w:rsidRPr="0040310C" w:rsidRDefault="00795DAF" w:rsidP="00795DAF">
            <w:pPr>
              <w:shd w:val="clear" w:color="auto" w:fill="FFFFFF"/>
              <w:spacing w:after="0" w:line="240" w:lineRule="auto"/>
              <w:ind w:left="-29" w:hanging="29"/>
              <w:rPr>
                <w:rFonts w:ascii="Times New Roman" w:hAnsi="Times New Roman"/>
                <w:sz w:val="20"/>
                <w:szCs w:val="20"/>
                <w:lang w:eastAsia="ru-RU"/>
              </w:rPr>
            </w:pPr>
            <w:r w:rsidRPr="0040310C">
              <w:rPr>
                <w:rFonts w:ascii="Times New Roman" w:hAnsi="Times New Roman"/>
                <w:sz w:val="20"/>
                <w:szCs w:val="20"/>
                <w:lang w:eastAsia="ru-RU"/>
              </w:rPr>
              <w:t>Управління охорони здоров’я Бахмутської міської ради,         КНП «БЛІЛ                   м. Бахмут»</w:t>
            </w:r>
          </w:p>
        </w:tc>
        <w:tc>
          <w:tcPr>
            <w:tcW w:w="1427" w:type="dxa"/>
            <w:gridSpan w:val="2"/>
            <w:tcBorders>
              <w:bottom w:val="nil"/>
            </w:tcBorders>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Бюджет Бахмутської міської ОТГ</w:t>
            </w:r>
          </w:p>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p>
        </w:tc>
        <w:tc>
          <w:tcPr>
            <w:tcW w:w="983" w:type="dxa"/>
            <w:vMerge w:val="restart"/>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vMerge w:val="restart"/>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vMerge w:val="restart"/>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100,0</w:t>
            </w:r>
          </w:p>
        </w:tc>
        <w:tc>
          <w:tcPr>
            <w:tcW w:w="1134" w:type="dxa"/>
            <w:vMerge w:val="restart"/>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100,0</w:t>
            </w:r>
          </w:p>
        </w:tc>
        <w:tc>
          <w:tcPr>
            <w:tcW w:w="2136" w:type="dxa"/>
            <w:vMerge w:val="restart"/>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r w:rsidRPr="0040310C">
              <w:rPr>
                <w:rFonts w:ascii="Times New Roman" w:hAnsi="Times New Roman"/>
                <w:sz w:val="20"/>
                <w:szCs w:val="20"/>
                <w:lang w:eastAsia="ru-RU"/>
              </w:rPr>
              <w:t>Обстеження стану здоров’я. надання необхідної медичної допомоги в стаціонарних умовах</w:t>
            </w:r>
          </w:p>
        </w:tc>
      </w:tr>
      <w:tr w:rsidR="00795DAF" w:rsidRPr="00877810" w:rsidTr="00795DAF">
        <w:trPr>
          <w:trHeight w:val="253"/>
        </w:trPr>
        <w:tc>
          <w:tcPr>
            <w:tcW w:w="560" w:type="dxa"/>
            <w:vMerge/>
          </w:tcPr>
          <w:p w:rsidR="00795DAF" w:rsidRPr="0040310C" w:rsidRDefault="00795DAF" w:rsidP="00795DAF">
            <w:pPr>
              <w:shd w:val="clear" w:color="auto" w:fill="FFFFFF"/>
              <w:spacing w:after="0" w:line="240" w:lineRule="auto"/>
              <w:rPr>
                <w:rFonts w:ascii="Times New Roman" w:hAnsi="Times New Roman"/>
                <w:sz w:val="20"/>
                <w:szCs w:val="20"/>
                <w:lang w:eastAsia="ru-RU"/>
              </w:rPr>
            </w:pPr>
          </w:p>
        </w:tc>
        <w:tc>
          <w:tcPr>
            <w:tcW w:w="1675" w:type="dxa"/>
            <w:vMerge/>
          </w:tcPr>
          <w:p w:rsidR="00795DAF" w:rsidRPr="0040310C" w:rsidRDefault="00795DAF" w:rsidP="00795DAF">
            <w:pPr>
              <w:shd w:val="clear" w:color="auto" w:fill="FFFFFF"/>
              <w:spacing w:after="326" w:line="240" w:lineRule="auto"/>
              <w:rPr>
                <w:rFonts w:ascii="Times New Roman" w:hAnsi="Times New Roman"/>
                <w:sz w:val="20"/>
                <w:szCs w:val="20"/>
                <w:lang w:eastAsia="ru-RU"/>
              </w:rPr>
            </w:pPr>
          </w:p>
        </w:tc>
        <w:tc>
          <w:tcPr>
            <w:tcW w:w="2149" w:type="dxa"/>
            <w:vMerge/>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c>
          <w:tcPr>
            <w:tcW w:w="1272" w:type="dxa"/>
            <w:vMerge/>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c>
          <w:tcPr>
            <w:tcW w:w="1830" w:type="dxa"/>
            <w:tcBorders>
              <w:top w:val="nil"/>
            </w:tcBorders>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c>
          <w:tcPr>
            <w:tcW w:w="1433" w:type="dxa"/>
            <w:gridSpan w:val="3"/>
            <w:tcBorders>
              <w:top w:val="nil"/>
            </w:tcBorders>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c>
          <w:tcPr>
            <w:tcW w:w="983" w:type="dxa"/>
            <w:vMerge/>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c>
          <w:tcPr>
            <w:tcW w:w="1140" w:type="dxa"/>
            <w:gridSpan w:val="2"/>
            <w:vMerge/>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c>
          <w:tcPr>
            <w:tcW w:w="1140" w:type="dxa"/>
            <w:gridSpan w:val="2"/>
            <w:vMerge/>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c>
          <w:tcPr>
            <w:tcW w:w="1134" w:type="dxa"/>
            <w:vMerge/>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c>
          <w:tcPr>
            <w:tcW w:w="2136" w:type="dxa"/>
            <w:vMerge/>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p>
        </w:tc>
      </w:tr>
      <w:tr w:rsidR="00795DAF" w:rsidRPr="00877810" w:rsidTr="00795DAF">
        <w:trPr>
          <w:trHeight w:hRule="exact" w:val="4269"/>
        </w:trPr>
        <w:tc>
          <w:tcPr>
            <w:tcW w:w="560" w:type="dxa"/>
          </w:tcPr>
          <w:p w:rsidR="00795DAF" w:rsidRPr="0040310C" w:rsidRDefault="00795DAF" w:rsidP="00795DAF">
            <w:pPr>
              <w:shd w:val="clear" w:color="auto" w:fill="FFFFFF"/>
              <w:spacing w:after="0" w:line="240" w:lineRule="auto"/>
              <w:rPr>
                <w:rFonts w:ascii="Times New Roman" w:hAnsi="Times New Roman"/>
                <w:sz w:val="20"/>
                <w:szCs w:val="20"/>
                <w:lang w:eastAsia="ru-RU"/>
              </w:rPr>
            </w:pPr>
            <w:r w:rsidRPr="0040310C">
              <w:rPr>
                <w:rFonts w:ascii="Times New Roman" w:hAnsi="Times New Roman"/>
                <w:sz w:val="20"/>
                <w:szCs w:val="20"/>
                <w:lang w:eastAsia="ru-RU"/>
              </w:rPr>
              <w:t>27</w:t>
            </w:r>
          </w:p>
        </w:tc>
        <w:tc>
          <w:tcPr>
            <w:tcW w:w="1675" w:type="dxa"/>
          </w:tcPr>
          <w:p w:rsidR="00795DAF" w:rsidRPr="0040310C" w:rsidRDefault="00795DAF" w:rsidP="00795DAF">
            <w:pPr>
              <w:shd w:val="clear" w:color="auto" w:fill="FFFFFF"/>
              <w:spacing w:after="326" w:line="240" w:lineRule="auto"/>
              <w:rPr>
                <w:rFonts w:ascii="Times New Roman" w:hAnsi="Times New Roman"/>
                <w:b/>
                <w:sz w:val="20"/>
                <w:szCs w:val="20"/>
                <w:lang w:eastAsia="ru-RU"/>
              </w:rPr>
            </w:pPr>
            <w:r w:rsidRPr="0040310C">
              <w:rPr>
                <w:rFonts w:ascii="Times New Roman" w:hAnsi="Times New Roman"/>
                <w:b/>
                <w:sz w:val="20"/>
                <w:szCs w:val="20"/>
                <w:lang w:eastAsia="ru-RU"/>
              </w:rPr>
              <w:t xml:space="preserve">Забезпечення сталої роботи медичної комісії військкомату </w:t>
            </w:r>
          </w:p>
        </w:tc>
        <w:tc>
          <w:tcPr>
            <w:tcW w:w="2149" w:type="dxa"/>
          </w:tcPr>
          <w:p w:rsidR="00795DAF" w:rsidRPr="0040310C" w:rsidRDefault="00795DAF" w:rsidP="00795DAF">
            <w:pPr>
              <w:shd w:val="clear" w:color="auto" w:fill="FFFFFF"/>
              <w:spacing w:after="326" w:line="240" w:lineRule="auto"/>
              <w:rPr>
                <w:rFonts w:ascii="Times New Roman" w:hAnsi="Times New Roman"/>
                <w:sz w:val="20"/>
                <w:szCs w:val="20"/>
                <w:lang w:eastAsia="ru-RU"/>
              </w:rPr>
            </w:pPr>
            <w:r w:rsidRPr="0040310C">
              <w:rPr>
                <w:rFonts w:ascii="Times New Roman" w:hAnsi="Times New Roman"/>
                <w:sz w:val="20"/>
                <w:szCs w:val="20"/>
                <w:lang w:eastAsia="ru-RU"/>
              </w:rPr>
              <w:t xml:space="preserve">27.1.Проведення медичного огляду, досліджень в умовах стаціонару для надання висновків про стан здоров`я громадянам призивного віку та приписників, а також виплата заробітної плати членам лікарської комісії при військкоматі, склад якої затверджено наказом Управління охорони здоров’я Бахмутської міської ради   </w:t>
            </w:r>
          </w:p>
        </w:tc>
        <w:tc>
          <w:tcPr>
            <w:tcW w:w="1272"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2020 рік</w:t>
            </w:r>
          </w:p>
        </w:tc>
        <w:tc>
          <w:tcPr>
            <w:tcW w:w="1836" w:type="dxa"/>
            <w:gridSpan w:val="2"/>
          </w:tcPr>
          <w:p w:rsidR="00795DAF" w:rsidRPr="0040310C" w:rsidRDefault="00795DAF" w:rsidP="00795DAF">
            <w:pPr>
              <w:shd w:val="clear" w:color="auto" w:fill="FFFFFF"/>
              <w:spacing w:after="0" w:line="240" w:lineRule="auto"/>
              <w:ind w:left="-29" w:hanging="29"/>
              <w:rPr>
                <w:rFonts w:ascii="Times New Roman" w:hAnsi="Times New Roman"/>
                <w:sz w:val="20"/>
                <w:szCs w:val="20"/>
                <w:lang w:eastAsia="ru-RU"/>
              </w:rPr>
            </w:pPr>
            <w:r w:rsidRPr="0040310C">
              <w:rPr>
                <w:rFonts w:ascii="Times New Roman" w:hAnsi="Times New Roman"/>
                <w:sz w:val="20"/>
                <w:szCs w:val="20"/>
                <w:lang w:eastAsia="ru-RU"/>
              </w:rPr>
              <w:t>Управління охорони здоров’я Бахмутської міської ради, КНП «БЛІЛ м. Бахмут», КНП «БСП»</w:t>
            </w:r>
          </w:p>
        </w:tc>
        <w:tc>
          <w:tcPr>
            <w:tcW w:w="1427"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Бюджет Бахмутської міської ОТГ</w:t>
            </w:r>
          </w:p>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p>
        </w:tc>
        <w:tc>
          <w:tcPr>
            <w:tcW w:w="983"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w:t>
            </w:r>
          </w:p>
        </w:tc>
        <w:tc>
          <w:tcPr>
            <w:tcW w:w="1140" w:type="dxa"/>
            <w:gridSpan w:val="2"/>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910,0</w:t>
            </w:r>
          </w:p>
        </w:tc>
        <w:tc>
          <w:tcPr>
            <w:tcW w:w="1134" w:type="dxa"/>
          </w:tcPr>
          <w:p w:rsidR="00795DAF" w:rsidRPr="0040310C" w:rsidRDefault="00795DAF" w:rsidP="00795DAF">
            <w:pPr>
              <w:shd w:val="clear" w:color="auto" w:fill="FFFFFF"/>
              <w:spacing w:after="0" w:line="240" w:lineRule="auto"/>
              <w:jc w:val="center"/>
              <w:rPr>
                <w:rFonts w:ascii="Times New Roman" w:hAnsi="Times New Roman"/>
                <w:sz w:val="20"/>
                <w:szCs w:val="20"/>
                <w:lang w:eastAsia="ru-RU"/>
              </w:rPr>
            </w:pPr>
            <w:r w:rsidRPr="0040310C">
              <w:rPr>
                <w:rFonts w:ascii="Times New Roman" w:hAnsi="Times New Roman"/>
                <w:sz w:val="20"/>
                <w:szCs w:val="20"/>
                <w:lang w:eastAsia="ru-RU"/>
              </w:rPr>
              <w:t>910,0</w:t>
            </w:r>
          </w:p>
        </w:tc>
        <w:tc>
          <w:tcPr>
            <w:tcW w:w="2136" w:type="dxa"/>
          </w:tcPr>
          <w:p w:rsidR="00795DAF" w:rsidRPr="0040310C" w:rsidRDefault="00795DAF" w:rsidP="00795DAF">
            <w:pPr>
              <w:shd w:val="clear" w:color="auto" w:fill="FFFFFF"/>
              <w:spacing w:after="326" w:line="240" w:lineRule="auto"/>
              <w:contextualSpacing/>
              <w:rPr>
                <w:rFonts w:ascii="Times New Roman" w:hAnsi="Times New Roman"/>
                <w:sz w:val="20"/>
                <w:szCs w:val="20"/>
                <w:lang w:eastAsia="ru-RU"/>
              </w:rPr>
            </w:pPr>
            <w:r w:rsidRPr="0040310C">
              <w:rPr>
                <w:rFonts w:ascii="Times New Roman" w:hAnsi="Times New Roman"/>
                <w:sz w:val="20"/>
                <w:szCs w:val="20"/>
                <w:lang w:eastAsia="ru-RU"/>
              </w:rPr>
              <w:t>Визначення ступеня придатності до військової служби, аналіз результатів медичного огляду</w:t>
            </w:r>
          </w:p>
        </w:tc>
      </w:tr>
      <w:tr w:rsidR="00795DAF" w:rsidRPr="00877810" w:rsidTr="00795DAF">
        <w:trPr>
          <w:trHeight w:hRule="exact" w:val="3985"/>
        </w:trPr>
        <w:tc>
          <w:tcPr>
            <w:tcW w:w="560" w:type="dxa"/>
          </w:tcPr>
          <w:p w:rsidR="00795DAF" w:rsidRPr="00877810" w:rsidRDefault="00795DAF"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lastRenderedPageBreak/>
              <w:t>28</w:t>
            </w:r>
          </w:p>
        </w:tc>
        <w:tc>
          <w:tcPr>
            <w:tcW w:w="1675" w:type="dxa"/>
          </w:tcPr>
          <w:p w:rsidR="00795DAF" w:rsidRPr="007C41A2" w:rsidRDefault="00795DAF" w:rsidP="00795DAF">
            <w:pPr>
              <w:shd w:val="clear" w:color="auto" w:fill="FFFFFF"/>
              <w:spacing w:after="326" w:line="240" w:lineRule="auto"/>
              <w:rPr>
                <w:rFonts w:ascii="Times New Roman" w:hAnsi="Times New Roman"/>
                <w:b/>
                <w:sz w:val="20"/>
                <w:szCs w:val="20"/>
                <w:lang w:eastAsia="ru-RU"/>
              </w:rPr>
            </w:pPr>
            <w:r w:rsidRPr="007C41A2">
              <w:rPr>
                <w:rFonts w:ascii="Times New Roman" w:hAnsi="Times New Roman"/>
                <w:b/>
                <w:sz w:val="20"/>
                <w:szCs w:val="20"/>
                <w:lang w:eastAsia="ru-RU"/>
              </w:rPr>
              <w:t xml:space="preserve">Забезпечення безпеки при виникненні пожежі та інших надзвичайних ситуацій або при загрозі їх виникнення мало мобільних хворих, які знаходяться на лікуванні в стаціонарних відділеннях КНП «БЛІЛ  м. Бахмут» </w:t>
            </w:r>
          </w:p>
        </w:tc>
        <w:tc>
          <w:tcPr>
            <w:tcW w:w="2149" w:type="dxa"/>
          </w:tcPr>
          <w:p w:rsidR="00795DAF" w:rsidRPr="00877810" w:rsidRDefault="00795DAF"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28.1 Придбання 15-ти комплектів «матрац-ношів»</w:t>
            </w:r>
          </w:p>
        </w:tc>
        <w:tc>
          <w:tcPr>
            <w:tcW w:w="1272"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tcPr>
          <w:p w:rsidR="00795DAF" w:rsidRPr="00877810" w:rsidRDefault="00795DAF"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«БЛІЛ м. Бахмут», </w:t>
            </w:r>
          </w:p>
        </w:tc>
        <w:tc>
          <w:tcPr>
            <w:tcW w:w="1427"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983"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450,0</w:t>
            </w:r>
          </w:p>
        </w:tc>
        <w:tc>
          <w:tcPr>
            <w:tcW w:w="1134"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450,0</w:t>
            </w:r>
          </w:p>
        </w:tc>
        <w:tc>
          <w:tcPr>
            <w:tcW w:w="2136" w:type="dxa"/>
          </w:tcPr>
          <w:p w:rsidR="00795DAF" w:rsidRPr="00877810" w:rsidRDefault="00795DAF" w:rsidP="00795DAF">
            <w:pPr>
              <w:shd w:val="clear" w:color="auto" w:fill="FFFFFF"/>
              <w:spacing w:after="326" w:line="240" w:lineRule="auto"/>
              <w:contextualSpacing/>
              <w:rPr>
                <w:rFonts w:ascii="Times New Roman" w:hAnsi="Times New Roman"/>
                <w:sz w:val="20"/>
                <w:szCs w:val="20"/>
                <w:lang w:eastAsia="ru-RU"/>
              </w:rPr>
            </w:pPr>
            <w:r w:rsidRPr="00877810">
              <w:rPr>
                <w:rFonts w:ascii="Times New Roman" w:hAnsi="Times New Roman"/>
                <w:sz w:val="20"/>
                <w:szCs w:val="20"/>
                <w:lang w:eastAsia="ru-RU"/>
              </w:rPr>
              <w:t>Досягнення рівня безпеки мало мобільних хворих</w:t>
            </w:r>
          </w:p>
        </w:tc>
      </w:tr>
      <w:tr w:rsidR="00795DAF" w:rsidRPr="00877810" w:rsidTr="00795DAF">
        <w:trPr>
          <w:trHeight w:hRule="exact" w:val="1547"/>
        </w:trPr>
        <w:tc>
          <w:tcPr>
            <w:tcW w:w="560" w:type="dxa"/>
            <w:vMerge w:val="restart"/>
            <w:shd w:val="clear" w:color="auto" w:fill="auto"/>
          </w:tcPr>
          <w:p w:rsidR="00795DAF" w:rsidRPr="00877810" w:rsidRDefault="00795DAF" w:rsidP="00795DAF">
            <w:pPr>
              <w:shd w:val="clear" w:color="auto" w:fill="FFFFFF"/>
              <w:spacing w:after="0" w:line="240" w:lineRule="auto"/>
              <w:rPr>
                <w:rFonts w:ascii="Times New Roman" w:hAnsi="Times New Roman"/>
                <w:sz w:val="20"/>
                <w:szCs w:val="20"/>
                <w:highlight w:val="yellow"/>
                <w:lang w:eastAsia="ru-RU"/>
              </w:rPr>
            </w:pPr>
            <w:r w:rsidRPr="00877810">
              <w:rPr>
                <w:rFonts w:ascii="Times New Roman" w:hAnsi="Times New Roman"/>
                <w:sz w:val="20"/>
                <w:szCs w:val="20"/>
                <w:lang w:eastAsia="ru-RU"/>
              </w:rPr>
              <w:t>29</w:t>
            </w:r>
          </w:p>
        </w:tc>
        <w:tc>
          <w:tcPr>
            <w:tcW w:w="1675" w:type="dxa"/>
            <w:vMerge w:val="restart"/>
          </w:tcPr>
          <w:p w:rsidR="00795DAF" w:rsidRPr="00877810" w:rsidRDefault="00795DAF" w:rsidP="00795DAF">
            <w:pPr>
              <w:shd w:val="clear" w:color="auto" w:fill="FFFFFF"/>
              <w:spacing w:after="326" w:line="240" w:lineRule="auto"/>
              <w:rPr>
                <w:rFonts w:ascii="Times New Roman" w:hAnsi="Times New Roman"/>
                <w:b/>
                <w:sz w:val="20"/>
                <w:szCs w:val="20"/>
                <w:highlight w:val="yellow"/>
                <w:lang w:eastAsia="ru-RU"/>
              </w:rPr>
            </w:pPr>
            <w:r w:rsidRPr="00877810">
              <w:rPr>
                <w:rFonts w:ascii="Times New Roman" w:hAnsi="Times New Roman"/>
                <w:b/>
                <w:sz w:val="20"/>
                <w:szCs w:val="20"/>
                <w:lang w:eastAsia="ru-RU"/>
              </w:rPr>
              <w:t>Запобігання виникненню і поширенню коронавірусної хвороби             COVID -19  на території Бахмутської міської ОТГ</w:t>
            </w:r>
            <w:r>
              <w:rPr>
                <w:rFonts w:ascii="Times New Roman" w:hAnsi="Times New Roman"/>
                <w:b/>
                <w:sz w:val="20"/>
                <w:szCs w:val="20"/>
                <w:lang w:eastAsia="ru-RU"/>
              </w:rPr>
              <w:t xml:space="preserve">  </w:t>
            </w:r>
            <w:r w:rsidRPr="0086612E">
              <w:rPr>
                <w:rFonts w:ascii="Times New Roman" w:hAnsi="Times New Roman"/>
                <w:sz w:val="20"/>
                <w:szCs w:val="20"/>
                <w:lang w:eastAsia="ru-RU"/>
              </w:rPr>
              <w:t>(Застосовується з 01 квітня 2020 року</w:t>
            </w:r>
            <w:r>
              <w:rPr>
                <w:rFonts w:ascii="Times New Roman" w:hAnsi="Times New Roman"/>
                <w:sz w:val="20"/>
                <w:szCs w:val="20"/>
                <w:lang w:eastAsia="ru-RU"/>
              </w:rPr>
              <w:t>)</w:t>
            </w:r>
          </w:p>
        </w:tc>
        <w:tc>
          <w:tcPr>
            <w:tcW w:w="2149" w:type="dxa"/>
            <w:vMerge w:val="restart"/>
          </w:tcPr>
          <w:p w:rsidR="00795DAF" w:rsidRPr="00877810" w:rsidRDefault="00795DAF"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29.1 Придбання лікарських засобів , товарів медичного призначення для лікування населення та засобів індивідуального захисту для працівників  КНП охорони здоров`я  м. Бахмут</w:t>
            </w:r>
            <w:r>
              <w:rPr>
                <w:rFonts w:ascii="Times New Roman" w:hAnsi="Times New Roman"/>
                <w:sz w:val="20"/>
                <w:szCs w:val="20"/>
                <w:lang w:eastAsia="ru-RU"/>
              </w:rPr>
              <w:t xml:space="preserve"> </w:t>
            </w:r>
          </w:p>
        </w:tc>
        <w:tc>
          <w:tcPr>
            <w:tcW w:w="1272" w:type="dxa"/>
            <w:vMerge w:val="restart"/>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2020 рік</w:t>
            </w:r>
          </w:p>
        </w:tc>
        <w:tc>
          <w:tcPr>
            <w:tcW w:w="1836" w:type="dxa"/>
            <w:gridSpan w:val="2"/>
            <w:vMerge w:val="restart"/>
          </w:tcPr>
          <w:p w:rsidR="00795DAF" w:rsidRPr="00877810" w:rsidRDefault="00795DAF" w:rsidP="00795DAF">
            <w:pPr>
              <w:shd w:val="clear" w:color="auto" w:fill="FFFFFF"/>
              <w:spacing w:after="0" w:line="240" w:lineRule="auto"/>
              <w:ind w:left="-29" w:hanging="29"/>
              <w:rPr>
                <w:rFonts w:ascii="Times New Roman" w:hAnsi="Times New Roman"/>
                <w:sz w:val="20"/>
                <w:szCs w:val="20"/>
                <w:lang w:eastAsia="ru-RU"/>
              </w:rPr>
            </w:pPr>
            <w:r w:rsidRPr="00877810">
              <w:rPr>
                <w:rFonts w:ascii="Times New Roman" w:hAnsi="Times New Roman"/>
                <w:sz w:val="20"/>
                <w:szCs w:val="20"/>
                <w:lang w:eastAsia="ru-RU"/>
              </w:rPr>
              <w:t xml:space="preserve">Управління охорони здоров’я Бахмутської міської ради, КНП «БЛІЛ м. Бахмут» КНП «ЦПМД </w:t>
            </w:r>
            <w:r w:rsidRPr="00877810">
              <w:rPr>
                <w:rFonts w:ascii="Times New Roman" w:hAnsi="Times New Roman"/>
                <w:sz w:val="20"/>
                <w:szCs w:val="20"/>
                <w:lang w:eastAsia="ru-RU"/>
              </w:rPr>
              <w:br/>
              <w:t>м. Бахмута»</w:t>
            </w:r>
          </w:p>
        </w:tc>
        <w:tc>
          <w:tcPr>
            <w:tcW w:w="1427"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983"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2 000,0</w:t>
            </w:r>
          </w:p>
        </w:tc>
        <w:tc>
          <w:tcPr>
            <w:tcW w:w="1134"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2 000,0</w:t>
            </w:r>
          </w:p>
        </w:tc>
        <w:tc>
          <w:tcPr>
            <w:tcW w:w="2136" w:type="dxa"/>
            <w:vMerge w:val="restart"/>
          </w:tcPr>
          <w:p w:rsidR="00795DAF" w:rsidRPr="00877810" w:rsidRDefault="00795DAF" w:rsidP="00795DAF">
            <w:pPr>
              <w:shd w:val="clear" w:color="auto" w:fill="FFFFFF"/>
              <w:spacing w:after="326" w:line="240" w:lineRule="auto"/>
              <w:contextualSpacing/>
              <w:rPr>
                <w:rFonts w:ascii="Times New Roman" w:hAnsi="Times New Roman"/>
                <w:sz w:val="20"/>
                <w:szCs w:val="20"/>
                <w:lang w:eastAsia="ru-RU"/>
              </w:rPr>
            </w:pPr>
            <w:r w:rsidRPr="00877810">
              <w:rPr>
                <w:rFonts w:ascii="Times New Roman" w:hAnsi="Times New Roman"/>
                <w:sz w:val="20"/>
                <w:szCs w:val="20"/>
                <w:lang w:eastAsia="ru-RU"/>
              </w:rPr>
              <w:t>Забезпечення населення лікарськими засобами та медичних працівників засобами індивідуального захисту</w:t>
            </w:r>
          </w:p>
        </w:tc>
      </w:tr>
      <w:tr w:rsidR="00795DAF" w:rsidRPr="00877810" w:rsidTr="00795DAF">
        <w:trPr>
          <w:trHeight w:hRule="exact" w:val="1130"/>
        </w:trPr>
        <w:tc>
          <w:tcPr>
            <w:tcW w:w="560" w:type="dxa"/>
            <w:vMerge/>
            <w:shd w:val="clear" w:color="auto" w:fill="auto"/>
          </w:tcPr>
          <w:p w:rsidR="00795DAF" w:rsidRPr="00877810" w:rsidRDefault="00795DAF" w:rsidP="00795DAF">
            <w:pPr>
              <w:shd w:val="clear" w:color="auto" w:fill="FFFFFF"/>
              <w:spacing w:after="0" w:line="240" w:lineRule="auto"/>
              <w:rPr>
                <w:rFonts w:ascii="Times New Roman" w:hAnsi="Times New Roman"/>
                <w:sz w:val="20"/>
                <w:szCs w:val="20"/>
                <w:highlight w:val="yellow"/>
                <w:lang w:eastAsia="ru-RU"/>
              </w:rPr>
            </w:pPr>
          </w:p>
        </w:tc>
        <w:tc>
          <w:tcPr>
            <w:tcW w:w="1675" w:type="dxa"/>
            <w:vMerge/>
          </w:tcPr>
          <w:p w:rsidR="00795DAF" w:rsidRPr="00877810" w:rsidRDefault="00795DAF" w:rsidP="00795DAF">
            <w:pPr>
              <w:shd w:val="clear" w:color="auto" w:fill="FFFFFF"/>
              <w:spacing w:after="326" w:line="240" w:lineRule="auto"/>
              <w:rPr>
                <w:rFonts w:ascii="Times New Roman" w:hAnsi="Times New Roman"/>
                <w:b/>
                <w:sz w:val="20"/>
                <w:szCs w:val="20"/>
                <w:highlight w:val="yellow"/>
                <w:lang w:eastAsia="ru-RU"/>
              </w:rPr>
            </w:pPr>
          </w:p>
        </w:tc>
        <w:tc>
          <w:tcPr>
            <w:tcW w:w="2149" w:type="dxa"/>
            <w:vMerge/>
          </w:tcPr>
          <w:p w:rsidR="00795DAF" w:rsidRPr="00877810" w:rsidRDefault="00795DAF" w:rsidP="00795DAF">
            <w:pPr>
              <w:shd w:val="clear" w:color="auto" w:fill="FFFFFF"/>
              <w:spacing w:after="326" w:line="240" w:lineRule="auto"/>
              <w:rPr>
                <w:rFonts w:ascii="Times New Roman" w:hAnsi="Times New Roman"/>
                <w:sz w:val="20"/>
                <w:szCs w:val="20"/>
                <w:lang w:eastAsia="ru-RU"/>
              </w:rPr>
            </w:pPr>
          </w:p>
        </w:tc>
        <w:tc>
          <w:tcPr>
            <w:tcW w:w="1272" w:type="dxa"/>
            <w:vMerge/>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795DAF" w:rsidRPr="00877810" w:rsidRDefault="00795DAF"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3"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500,0</w:t>
            </w:r>
          </w:p>
        </w:tc>
        <w:tc>
          <w:tcPr>
            <w:tcW w:w="1134"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500,0</w:t>
            </w:r>
          </w:p>
        </w:tc>
        <w:tc>
          <w:tcPr>
            <w:tcW w:w="2136" w:type="dxa"/>
            <w:vMerge/>
          </w:tcPr>
          <w:p w:rsidR="00795DAF" w:rsidRPr="00877810" w:rsidRDefault="00795DAF" w:rsidP="00795DAF">
            <w:pPr>
              <w:shd w:val="clear" w:color="auto" w:fill="FFFFFF"/>
              <w:spacing w:after="326" w:line="240" w:lineRule="auto"/>
              <w:contextualSpacing/>
              <w:rPr>
                <w:rFonts w:ascii="Times New Roman" w:hAnsi="Times New Roman"/>
                <w:sz w:val="20"/>
                <w:szCs w:val="20"/>
                <w:lang w:eastAsia="ru-RU"/>
              </w:rPr>
            </w:pPr>
          </w:p>
        </w:tc>
      </w:tr>
      <w:tr w:rsidR="00795DAF" w:rsidRPr="00877810" w:rsidTr="00795DAF">
        <w:trPr>
          <w:trHeight w:hRule="exact" w:val="2852"/>
        </w:trPr>
        <w:tc>
          <w:tcPr>
            <w:tcW w:w="560" w:type="dxa"/>
            <w:vMerge/>
            <w:shd w:val="clear" w:color="auto" w:fill="auto"/>
          </w:tcPr>
          <w:p w:rsidR="00795DAF" w:rsidRPr="00877810" w:rsidRDefault="00795DAF" w:rsidP="00795DAF">
            <w:pPr>
              <w:shd w:val="clear" w:color="auto" w:fill="FFFFFF"/>
              <w:spacing w:after="0" w:line="240" w:lineRule="auto"/>
              <w:rPr>
                <w:rFonts w:ascii="Times New Roman" w:hAnsi="Times New Roman"/>
                <w:sz w:val="20"/>
                <w:szCs w:val="20"/>
                <w:highlight w:val="yellow"/>
                <w:lang w:eastAsia="ru-RU"/>
              </w:rPr>
            </w:pPr>
          </w:p>
        </w:tc>
        <w:tc>
          <w:tcPr>
            <w:tcW w:w="1675" w:type="dxa"/>
            <w:vMerge/>
          </w:tcPr>
          <w:p w:rsidR="00795DAF" w:rsidRPr="00877810" w:rsidRDefault="00795DAF" w:rsidP="00795DAF">
            <w:pPr>
              <w:shd w:val="clear" w:color="auto" w:fill="FFFFFF"/>
              <w:spacing w:after="326" w:line="240" w:lineRule="auto"/>
              <w:rPr>
                <w:rFonts w:ascii="Times New Roman" w:hAnsi="Times New Roman"/>
                <w:b/>
                <w:sz w:val="20"/>
                <w:szCs w:val="20"/>
                <w:highlight w:val="yellow"/>
                <w:lang w:eastAsia="ru-RU"/>
              </w:rPr>
            </w:pPr>
          </w:p>
        </w:tc>
        <w:tc>
          <w:tcPr>
            <w:tcW w:w="2149" w:type="dxa"/>
          </w:tcPr>
          <w:p w:rsidR="00795DAF" w:rsidRPr="00877810" w:rsidRDefault="00795DAF" w:rsidP="00795DAF">
            <w:pPr>
              <w:shd w:val="clear" w:color="auto" w:fill="FFFFFF"/>
              <w:spacing w:after="326" w:line="240" w:lineRule="auto"/>
              <w:rPr>
                <w:rFonts w:ascii="Times New Roman" w:hAnsi="Times New Roman"/>
                <w:sz w:val="20"/>
                <w:szCs w:val="20"/>
                <w:lang w:eastAsia="ru-RU"/>
              </w:rPr>
            </w:pPr>
            <w:r w:rsidRPr="00877810">
              <w:rPr>
                <w:rFonts w:ascii="Times New Roman" w:hAnsi="Times New Roman"/>
                <w:sz w:val="20"/>
                <w:szCs w:val="20"/>
                <w:lang w:eastAsia="ru-RU"/>
              </w:rPr>
              <w:t>29.2 Забезпечення КНП охорони здоров`я  м. Бахмут паливно- мастильними матеріалами, у тому числі для транспортування до робочих місць медичних працівників КНП на час дії карантину</w:t>
            </w:r>
          </w:p>
        </w:tc>
        <w:tc>
          <w:tcPr>
            <w:tcW w:w="1272" w:type="dxa"/>
            <w:vMerge/>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1836" w:type="dxa"/>
            <w:gridSpan w:val="2"/>
            <w:vMerge/>
          </w:tcPr>
          <w:p w:rsidR="00795DAF" w:rsidRPr="00877810" w:rsidRDefault="00795DAF" w:rsidP="00795DAF">
            <w:pPr>
              <w:shd w:val="clear" w:color="auto" w:fill="FFFFFF"/>
              <w:spacing w:after="0" w:line="240" w:lineRule="auto"/>
              <w:ind w:left="-29" w:hanging="29"/>
              <w:rPr>
                <w:rFonts w:ascii="Times New Roman" w:hAnsi="Times New Roman"/>
                <w:sz w:val="20"/>
                <w:szCs w:val="20"/>
                <w:lang w:eastAsia="ru-RU"/>
              </w:rPr>
            </w:pPr>
          </w:p>
        </w:tc>
        <w:tc>
          <w:tcPr>
            <w:tcW w:w="1427"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983"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165,0</w:t>
            </w:r>
          </w:p>
        </w:tc>
        <w:tc>
          <w:tcPr>
            <w:tcW w:w="1134"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165,0</w:t>
            </w:r>
          </w:p>
        </w:tc>
        <w:tc>
          <w:tcPr>
            <w:tcW w:w="2136" w:type="dxa"/>
          </w:tcPr>
          <w:p w:rsidR="00795DAF" w:rsidRPr="00877810" w:rsidRDefault="00795DAF" w:rsidP="00795DAF">
            <w:pPr>
              <w:shd w:val="clear" w:color="auto" w:fill="FFFFFF"/>
              <w:spacing w:after="326" w:line="240" w:lineRule="auto"/>
              <w:contextualSpacing/>
              <w:rPr>
                <w:rFonts w:ascii="Times New Roman" w:hAnsi="Times New Roman"/>
                <w:sz w:val="20"/>
                <w:szCs w:val="20"/>
                <w:lang w:eastAsia="ru-RU"/>
              </w:rPr>
            </w:pPr>
            <w:r w:rsidRPr="00877810">
              <w:rPr>
                <w:rFonts w:ascii="Times New Roman" w:hAnsi="Times New Roman"/>
                <w:sz w:val="20"/>
                <w:szCs w:val="20"/>
                <w:lang w:eastAsia="ru-RU"/>
              </w:rPr>
              <w:t>Забезпечення умов праці медичним працівникам для надання своєчасної медичної допомоги населенню на час дії карантину.</w:t>
            </w:r>
          </w:p>
        </w:tc>
      </w:tr>
      <w:tr w:rsidR="00795DAF" w:rsidRPr="00877810" w:rsidTr="00795DAF">
        <w:trPr>
          <w:trHeight w:hRule="exact" w:val="708"/>
        </w:trPr>
        <w:tc>
          <w:tcPr>
            <w:tcW w:w="560" w:type="dxa"/>
            <w:vMerge w:val="restart"/>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675" w:type="dxa"/>
            <w:vMerge w:val="restart"/>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2149" w:type="dxa"/>
            <w:vMerge w:val="restart"/>
          </w:tcPr>
          <w:p w:rsidR="00795DAF" w:rsidRPr="00877810" w:rsidRDefault="00795DAF" w:rsidP="00795DAF">
            <w:pPr>
              <w:shd w:val="clear" w:color="auto" w:fill="FFFFFF"/>
              <w:spacing w:after="0" w:line="240" w:lineRule="auto"/>
              <w:jc w:val="both"/>
              <w:rPr>
                <w:rFonts w:ascii="Times New Roman" w:hAnsi="Times New Roman"/>
                <w:sz w:val="20"/>
                <w:szCs w:val="20"/>
                <w:lang w:eastAsia="ru-RU"/>
              </w:rPr>
            </w:pPr>
          </w:p>
        </w:tc>
        <w:tc>
          <w:tcPr>
            <w:tcW w:w="1272" w:type="dxa"/>
            <w:vMerge w:val="restart"/>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1842" w:type="dxa"/>
            <w:gridSpan w:val="3"/>
            <w:vMerge w:val="restart"/>
          </w:tcPr>
          <w:p w:rsidR="00795DAF" w:rsidRPr="00877810" w:rsidRDefault="00795DAF" w:rsidP="00795DAF">
            <w:pPr>
              <w:shd w:val="clear" w:color="auto" w:fill="FFFFFF"/>
              <w:spacing w:after="0" w:line="240" w:lineRule="auto"/>
              <w:ind w:left="-29" w:firstLine="29"/>
              <w:jc w:val="both"/>
              <w:rPr>
                <w:rFonts w:ascii="Times New Roman" w:hAnsi="Times New Roman"/>
                <w:sz w:val="20"/>
                <w:szCs w:val="20"/>
                <w:lang w:eastAsia="ru-RU"/>
              </w:rPr>
            </w:pPr>
          </w:p>
        </w:tc>
        <w:tc>
          <w:tcPr>
            <w:tcW w:w="1421"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Міський бюджет            м. Бахмута</w:t>
            </w:r>
          </w:p>
        </w:tc>
        <w:tc>
          <w:tcPr>
            <w:tcW w:w="989"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13 400,8</w:t>
            </w:r>
          </w:p>
        </w:tc>
        <w:tc>
          <w:tcPr>
            <w:tcW w:w="1134" w:type="dxa"/>
          </w:tcPr>
          <w:p w:rsidR="00795DAF" w:rsidRPr="00877810" w:rsidRDefault="00795DAF"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23 447,1</w:t>
            </w:r>
          </w:p>
        </w:tc>
        <w:tc>
          <w:tcPr>
            <w:tcW w:w="1140" w:type="dxa"/>
            <w:gridSpan w:val="2"/>
          </w:tcPr>
          <w:p w:rsidR="00795DAF" w:rsidRPr="00631443" w:rsidRDefault="00795DAF" w:rsidP="00795DAF">
            <w:pPr>
              <w:shd w:val="clear" w:color="auto" w:fill="FFFFFF"/>
              <w:spacing w:after="0" w:line="240" w:lineRule="auto"/>
              <w:jc w:val="center"/>
              <w:rPr>
                <w:rFonts w:ascii="Times New Roman" w:hAnsi="Times New Roman"/>
                <w:sz w:val="20"/>
                <w:szCs w:val="20"/>
                <w:lang w:eastAsia="ru-RU"/>
              </w:rPr>
            </w:pPr>
            <w:r w:rsidRPr="00631443">
              <w:rPr>
                <w:rFonts w:ascii="Times New Roman" w:hAnsi="Times New Roman"/>
                <w:sz w:val="20"/>
                <w:szCs w:val="20"/>
                <w:lang w:eastAsia="ru-RU"/>
              </w:rPr>
              <w:t>-</w:t>
            </w:r>
          </w:p>
        </w:tc>
        <w:tc>
          <w:tcPr>
            <w:tcW w:w="1134" w:type="dxa"/>
          </w:tcPr>
          <w:p w:rsidR="00795DAF" w:rsidRPr="00631443" w:rsidRDefault="00795DAF" w:rsidP="00795DAF">
            <w:pPr>
              <w:shd w:val="clear" w:color="auto" w:fill="FFFFFF"/>
              <w:spacing w:after="0" w:line="240" w:lineRule="auto"/>
              <w:jc w:val="center"/>
              <w:rPr>
                <w:rFonts w:ascii="Times New Roman" w:hAnsi="Times New Roman"/>
                <w:sz w:val="20"/>
                <w:szCs w:val="20"/>
                <w:lang w:eastAsia="ru-RU"/>
              </w:rPr>
            </w:pPr>
            <w:r w:rsidRPr="00631443">
              <w:rPr>
                <w:rFonts w:ascii="Times New Roman" w:hAnsi="Times New Roman"/>
                <w:sz w:val="20"/>
                <w:szCs w:val="20"/>
                <w:lang w:eastAsia="ru-RU"/>
              </w:rPr>
              <w:t>36 847,9</w:t>
            </w:r>
          </w:p>
        </w:tc>
        <w:tc>
          <w:tcPr>
            <w:tcW w:w="2136" w:type="dxa"/>
            <w:vMerge w:val="restart"/>
          </w:tcPr>
          <w:p w:rsidR="00795DAF" w:rsidRPr="00631443" w:rsidRDefault="00795DAF" w:rsidP="00795DAF">
            <w:pPr>
              <w:shd w:val="clear" w:color="auto" w:fill="FFFFFF"/>
              <w:spacing w:after="326" w:line="240" w:lineRule="auto"/>
              <w:rPr>
                <w:rFonts w:ascii="Times New Roman" w:hAnsi="Times New Roman"/>
                <w:sz w:val="20"/>
                <w:szCs w:val="20"/>
                <w:lang w:eastAsia="ru-RU"/>
              </w:rPr>
            </w:pPr>
          </w:p>
        </w:tc>
      </w:tr>
      <w:tr w:rsidR="00B84011" w:rsidRPr="00877810" w:rsidTr="00795DAF">
        <w:trPr>
          <w:trHeight w:hRule="exact" w:val="846"/>
        </w:trPr>
        <w:tc>
          <w:tcPr>
            <w:tcW w:w="560" w:type="dxa"/>
            <w:vMerge/>
          </w:tcPr>
          <w:p w:rsidR="00B84011" w:rsidRPr="00877810" w:rsidRDefault="00B84011" w:rsidP="00795DAF">
            <w:pPr>
              <w:shd w:val="clear" w:color="auto" w:fill="FFFFFF"/>
              <w:spacing w:after="0" w:line="240" w:lineRule="auto"/>
              <w:rPr>
                <w:rFonts w:ascii="Times New Roman" w:hAnsi="Times New Roman"/>
                <w:sz w:val="20"/>
                <w:szCs w:val="20"/>
                <w:lang w:eastAsia="ru-RU"/>
              </w:rPr>
            </w:pPr>
          </w:p>
        </w:tc>
        <w:tc>
          <w:tcPr>
            <w:tcW w:w="1675" w:type="dxa"/>
            <w:vMerge/>
          </w:tcPr>
          <w:p w:rsidR="00B84011" w:rsidRPr="00877810" w:rsidRDefault="00B84011" w:rsidP="00795DAF">
            <w:pPr>
              <w:shd w:val="clear" w:color="auto" w:fill="FFFFFF"/>
              <w:spacing w:after="0" w:line="240" w:lineRule="auto"/>
              <w:rPr>
                <w:rFonts w:ascii="Times New Roman" w:hAnsi="Times New Roman"/>
                <w:sz w:val="20"/>
                <w:szCs w:val="20"/>
                <w:lang w:eastAsia="ru-RU"/>
              </w:rPr>
            </w:pPr>
          </w:p>
        </w:tc>
        <w:tc>
          <w:tcPr>
            <w:tcW w:w="2149" w:type="dxa"/>
            <w:vMerge/>
          </w:tcPr>
          <w:p w:rsidR="00B84011" w:rsidRPr="00877810" w:rsidRDefault="00B84011" w:rsidP="00795DAF">
            <w:pPr>
              <w:shd w:val="clear" w:color="auto" w:fill="FFFFFF"/>
              <w:spacing w:after="0" w:line="240" w:lineRule="auto"/>
              <w:jc w:val="both"/>
              <w:rPr>
                <w:rFonts w:ascii="Times New Roman" w:hAnsi="Times New Roman"/>
                <w:sz w:val="20"/>
                <w:szCs w:val="20"/>
                <w:lang w:eastAsia="ru-RU"/>
              </w:rPr>
            </w:pPr>
          </w:p>
        </w:tc>
        <w:tc>
          <w:tcPr>
            <w:tcW w:w="1272" w:type="dxa"/>
            <w:vMerge/>
          </w:tcPr>
          <w:p w:rsidR="00B84011" w:rsidRPr="00877810" w:rsidRDefault="00B84011" w:rsidP="00795DAF">
            <w:pPr>
              <w:shd w:val="clear" w:color="auto" w:fill="FFFFFF"/>
              <w:spacing w:after="0" w:line="240" w:lineRule="auto"/>
              <w:jc w:val="center"/>
              <w:rPr>
                <w:rFonts w:ascii="Times New Roman" w:hAnsi="Times New Roman"/>
                <w:sz w:val="20"/>
                <w:szCs w:val="20"/>
                <w:lang w:eastAsia="ru-RU"/>
              </w:rPr>
            </w:pPr>
          </w:p>
        </w:tc>
        <w:tc>
          <w:tcPr>
            <w:tcW w:w="1842" w:type="dxa"/>
            <w:gridSpan w:val="3"/>
            <w:vMerge/>
          </w:tcPr>
          <w:p w:rsidR="00B84011" w:rsidRPr="00877810" w:rsidRDefault="00B84011" w:rsidP="00795DAF">
            <w:pPr>
              <w:shd w:val="clear" w:color="auto" w:fill="FFFFFF"/>
              <w:spacing w:after="0" w:line="240" w:lineRule="auto"/>
              <w:ind w:left="-29" w:firstLine="29"/>
              <w:jc w:val="both"/>
              <w:rPr>
                <w:rFonts w:ascii="Times New Roman" w:hAnsi="Times New Roman"/>
                <w:sz w:val="20"/>
                <w:szCs w:val="20"/>
                <w:lang w:eastAsia="ru-RU"/>
              </w:rPr>
            </w:pPr>
          </w:p>
        </w:tc>
        <w:tc>
          <w:tcPr>
            <w:tcW w:w="1421" w:type="dxa"/>
          </w:tcPr>
          <w:p w:rsidR="00B84011" w:rsidRPr="00877810" w:rsidRDefault="00B84011"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Бюджет Бахмутської міської ОТГ</w:t>
            </w:r>
          </w:p>
          <w:p w:rsidR="00B84011" w:rsidRPr="00877810" w:rsidRDefault="00B84011" w:rsidP="00795DAF">
            <w:pPr>
              <w:shd w:val="clear" w:color="auto" w:fill="FFFFFF"/>
              <w:spacing w:after="0" w:line="240" w:lineRule="auto"/>
              <w:jc w:val="center"/>
              <w:rPr>
                <w:rFonts w:ascii="Times New Roman" w:hAnsi="Times New Roman"/>
                <w:sz w:val="20"/>
                <w:szCs w:val="20"/>
                <w:lang w:eastAsia="ru-RU"/>
              </w:rPr>
            </w:pPr>
          </w:p>
        </w:tc>
        <w:tc>
          <w:tcPr>
            <w:tcW w:w="989" w:type="dxa"/>
            <w:gridSpan w:val="2"/>
          </w:tcPr>
          <w:p w:rsidR="00B84011" w:rsidRPr="00877810" w:rsidRDefault="00B84011"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B84011" w:rsidRPr="00877810" w:rsidRDefault="00B84011" w:rsidP="00795DAF">
            <w:pPr>
              <w:shd w:val="clear" w:color="auto" w:fill="FFFFFF"/>
              <w:spacing w:after="0" w:line="240" w:lineRule="auto"/>
              <w:rPr>
                <w:rFonts w:ascii="Times New Roman" w:hAnsi="Times New Roman"/>
                <w:sz w:val="20"/>
                <w:szCs w:val="20"/>
                <w:lang w:eastAsia="ru-RU"/>
              </w:rPr>
            </w:pPr>
            <w:r w:rsidRPr="00877810">
              <w:rPr>
                <w:rFonts w:ascii="Times New Roman" w:hAnsi="Times New Roman"/>
                <w:sz w:val="20"/>
                <w:szCs w:val="20"/>
                <w:lang w:eastAsia="ru-RU"/>
              </w:rPr>
              <w:t>-</w:t>
            </w:r>
          </w:p>
        </w:tc>
        <w:tc>
          <w:tcPr>
            <w:tcW w:w="1140" w:type="dxa"/>
            <w:gridSpan w:val="2"/>
          </w:tcPr>
          <w:p w:rsidR="00B84011" w:rsidRPr="003C4D81" w:rsidRDefault="00B84011" w:rsidP="00795DAF">
            <w:pPr>
              <w:shd w:val="clear" w:color="auto" w:fill="FFFFFF"/>
              <w:spacing w:after="0" w:line="240" w:lineRule="auto"/>
              <w:jc w:val="center"/>
              <w:rPr>
                <w:rFonts w:ascii="Times New Roman" w:hAnsi="Times New Roman"/>
                <w:sz w:val="20"/>
                <w:szCs w:val="20"/>
                <w:lang w:val="ru-RU" w:eastAsia="ru-RU"/>
              </w:rPr>
            </w:pPr>
            <w:r>
              <w:rPr>
                <w:rFonts w:ascii="Times New Roman" w:hAnsi="Times New Roman"/>
                <w:sz w:val="20"/>
                <w:szCs w:val="20"/>
                <w:lang w:val="ru-RU" w:eastAsia="ru-RU"/>
              </w:rPr>
              <w:t>25 609,0</w:t>
            </w:r>
          </w:p>
        </w:tc>
        <w:tc>
          <w:tcPr>
            <w:tcW w:w="1134" w:type="dxa"/>
          </w:tcPr>
          <w:p w:rsidR="00B84011" w:rsidRPr="003C4D81" w:rsidRDefault="00B84011" w:rsidP="009060A7">
            <w:pPr>
              <w:shd w:val="clear" w:color="auto" w:fill="FFFFFF"/>
              <w:spacing w:after="0" w:line="240" w:lineRule="auto"/>
              <w:jc w:val="center"/>
              <w:rPr>
                <w:rFonts w:ascii="Times New Roman" w:hAnsi="Times New Roman"/>
                <w:sz w:val="20"/>
                <w:szCs w:val="20"/>
                <w:lang w:val="ru-RU" w:eastAsia="ru-RU"/>
              </w:rPr>
            </w:pPr>
            <w:r>
              <w:rPr>
                <w:rFonts w:ascii="Times New Roman" w:hAnsi="Times New Roman"/>
                <w:sz w:val="20"/>
                <w:szCs w:val="20"/>
                <w:lang w:val="ru-RU" w:eastAsia="ru-RU"/>
              </w:rPr>
              <w:t>25 609,0</w:t>
            </w:r>
          </w:p>
        </w:tc>
        <w:tc>
          <w:tcPr>
            <w:tcW w:w="2136" w:type="dxa"/>
            <w:vMerge/>
          </w:tcPr>
          <w:p w:rsidR="00B84011" w:rsidRPr="00631443" w:rsidRDefault="00B84011" w:rsidP="00795DAF">
            <w:pPr>
              <w:shd w:val="clear" w:color="auto" w:fill="FFFFFF"/>
              <w:spacing w:after="326" w:line="240" w:lineRule="auto"/>
              <w:rPr>
                <w:rFonts w:ascii="Times New Roman" w:hAnsi="Times New Roman"/>
                <w:sz w:val="20"/>
                <w:szCs w:val="20"/>
                <w:lang w:eastAsia="ru-RU"/>
              </w:rPr>
            </w:pPr>
          </w:p>
        </w:tc>
      </w:tr>
      <w:tr w:rsidR="00795DAF" w:rsidRPr="00877810" w:rsidTr="00795DAF">
        <w:trPr>
          <w:trHeight w:hRule="exact" w:val="561"/>
        </w:trPr>
        <w:tc>
          <w:tcPr>
            <w:tcW w:w="560"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675"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2149" w:type="dxa"/>
            <w:vMerge/>
          </w:tcPr>
          <w:p w:rsidR="00795DAF" w:rsidRPr="00877810" w:rsidRDefault="00795DAF" w:rsidP="00795DAF">
            <w:pPr>
              <w:shd w:val="clear" w:color="auto" w:fill="FFFFFF"/>
              <w:spacing w:after="0" w:line="240" w:lineRule="auto"/>
              <w:jc w:val="both"/>
              <w:rPr>
                <w:rFonts w:ascii="Times New Roman" w:hAnsi="Times New Roman"/>
                <w:sz w:val="20"/>
                <w:szCs w:val="20"/>
                <w:lang w:eastAsia="ru-RU"/>
              </w:rPr>
            </w:pPr>
          </w:p>
        </w:tc>
        <w:tc>
          <w:tcPr>
            <w:tcW w:w="1272" w:type="dxa"/>
            <w:vMerge/>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1842" w:type="dxa"/>
            <w:gridSpan w:val="3"/>
            <w:vMerge/>
          </w:tcPr>
          <w:p w:rsidR="00795DAF" w:rsidRPr="00877810" w:rsidRDefault="00795DAF" w:rsidP="00795DAF">
            <w:pPr>
              <w:shd w:val="clear" w:color="auto" w:fill="FFFFFF"/>
              <w:spacing w:after="0" w:line="240" w:lineRule="auto"/>
              <w:ind w:left="-29" w:firstLine="29"/>
              <w:jc w:val="both"/>
              <w:rPr>
                <w:rFonts w:ascii="Times New Roman" w:hAnsi="Times New Roman"/>
                <w:sz w:val="20"/>
                <w:szCs w:val="20"/>
                <w:lang w:eastAsia="ru-RU"/>
              </w:rPr>
            </w:pPr>
          </w:p>
        </w:tc>
        <w:tc>
          <w:tcPr>
            <w:tcW w:w="1421"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Обласний бюджет</w:t>
            </w:r>
          </w:p>
        </w:tc>
        <w:tc>
          <w:tcPr>
            <w:tcW w:w="989"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660,6</w:t>
            </w:r>
          </w:p>
        </w:tc>
        <w:tc>
          <w:tcPr>
            <w:tcW w:w="1134"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16 000,0</w:t>
            </w:r>
          </w:p>
        </w:tc>
        <w:tc>
          <w:tcPr>
            <w:tcW w:w="1140" w:type="dxa"/>
            <w:gridSpan w:val="2"/>
          </w:tcPr>
          <w:p w:rsidR="00795DAF" w:rsidRPr="00F91D12" w:rsidRDefault="00795DAF" w:rsidP="00B84011">
            <w:pPr>
              <w:shd w:val="clear" w:color="auto" w:fill="FFFFFF"/>
              <w:spacing w:after="0" w:line="240" w:lineRule="auto"/>
              <w:jc w:val="center"/>
              <w:rPr>
                <w:rFonts w:ascii="Times New Roman" w:hAnsi="Times New Roman"/>
                <w:sz w:val="20"/>
                <w:szCs w:val="20"/>
                <w:lang w:eastAsia="ru-RU"/>
              </w:rPr>
            </w:pPr>
            <w:r w:rsidRPr="00F91D12">
              <w:rPr>
                <w:rFonts w:ascii="Times New Roman" w:hAnsi="Times New Roman"/>
                <w:sz w:val="20"/>
                <w:szCs w:val="20"/>
                <w:lang w:eastAsia="ru-RU"/>
              </w:rPr>
              <w:t xml:space="preserve">11 </w:t>
            </w:r>
            <w:r w:rsidR="00B84011">
              <w:rPr>
                <w:rFonts w:ascii="Times New Roman" w:hAnsi="Times New Roman"/>
                <w:sz w:val="20"/>
                <w:szCs w:val="20"/>
                <w:lang w:eastAsia="ru-RU"/>
              </w:rPr>
              <w:t>5</w:t>
            </w:r>
            <w:r w:rsidRPr="00F91D12">
              <w:rPr>
                <w:rFonts w:ascii="Times New Roman" w:hAnsi="Times New Roman"/>
                <w:sz w:val="20"/>
                <w:szCs w:val="20"/>
                <w:lang w:eastAsia="ru-RU"/>
              </w:rPr>
              <w:t xml:space="preserve">00,0 </w:t>
            </w:r>
          </w:p>
        </w:tc>
        <w:tc>
          <w:tcPr>
            <w:tcW w:w="1134" w:type="dxa"/>
          </w:tcPr>
          <w:p w:rsidR="00795DAF" w:rsidRPr="00F91D12" w:rsidRDefault="00B84011"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28 160,6</w:t>
            </w:r>
          </w:p>
        </w:tc>
        <w:tc>
          <w:tcPr>
            <w:tcW w:w="2136" w:type="dxa"/>
            <w:vMerge/>
          </w:tcPr>
          <w:p w:rsidR="00795DAF" w:rsidRPr="00877810" w:rsidRDefault="00795DAF" w:rsidP="00795DAF">
            <w:pPr>
              <w:shd w:val="clear" w:color="auto" w:fill="FFFFFF"/>
              <w:spacing w:after="326" w:line="240" w:lineRule="auto"/>
              <w:rPr>
                <w:rFonts w:ascii="Times New Roman" w:hAnsi="Times New Roman"/>
                <w:sz w:val="20"/>
                <w:szCs w:val="20"/>
                <w:lang w:eastAsia="ru-RU"/>
              </w:rPr>
            </w:pPr>
          </w:p>
        </w:tc>
      </w:tr>
      <w:tr w:rsidR="00795DAF" w:rsidRPr="00877810" w:rsidTr="00795DAF">
        <w:trPr>
          <w:trHeight w:hRule="exact" w:val="569"/>
        </w:trPr>
        <w:tc>
          <w:tcPr>
            <w:tcW w:w="560"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675"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2149"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272"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842" w:type="dxa"/>
            <w:gridSpan w:val="3"/>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421"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Державний бюджет</w:t>
            </w:r>
          </w:p>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989"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12 745,4</w:t>
            </w:r>
          </w:p>
        </w:tc>
        <w:tc>
          <w:tcPr>
            <w:tcW w:w="1134"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65 199,0</w:t>
            </w: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Pr>
                <w:rFonts w:ascii="Times New Roman" w:hAnsi="Times New Roman"/>
                <w:sz w:val="20"/>
                <w:szCs w:val="20"/>
                <w:lang w:eastAsia="ru-RU"/>
              </w:rPr>
              <w:t>93 568,3</w:t>
            </w:r>
          </w:p>
        </w:tc>
        <w:tc>
          <w:tcPr>
            <w:tcW w:w="1134"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w:t>
            </w:r>
            <w:r>
              <w:rPr>
                <w:rFonts w:ascii="Times New Roman" w:hAnsi="Times New Roman"/>
                <w:sz w:val="20"/>
                <w:szCs w:val="20"/>
                <w:lang w:eastAsia="ru-RU"/>
              </w:rPr>
              <w:t>7</w:t>
            </w:r>
            <w:r w:rsidRPr="00877810">
              <w:rPr>
                <w:rFonts w:ascii="Times New Roman" w:hAnsi="Times New Roman"/>
                <w:sz w:val="20"/>
                <w:szCs w:val="20"/>
                <w:lang w:eastAsia="ru-RU"/>
              </w:rPr>
              <w:t>1 512,7</w:t>
            </w:r>
          </w:p>
        </w:tc>
        <w:tc>
          <w:tcPr>
            <w:tcW w:w="2136"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r>
      <w:tr w:rsidR="00795DAF" w:rsidRPr="00877810" w:rsidTr="00795DAF">
        <w:trPr>
          <w:trHeight w:hRule="exact" w:val="988"/>
        </w:trPr>
        <w:tc>
          <w:tcPr>
            <w:tcW w:w="560"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675"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2149"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272"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842" w:type="dxa"/>
            <w:gridSpan w:val="3"/>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421"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Національна служба здоров`я України</w:t>
            </w:r>
          </w:p>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p>
        </w:tc>
        <w:tc>
          <w:tcPr>
            <w:tcW w:w="989"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w:t>
            </w:r>
          </w:p>
        </w:tc>
        <w:tc>
          <w:tcPr>
            <w:tcW w:w="1134"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333,6</w:t>
            </w:r>
          </w:p>
        </w:tc>
        <w:tc>
          <w:tcPr>
            <w:tcW w:w="1140" w:type="dxa"/>
            <w:gridSpan w:val="2"/>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140,6</w:t>
            </w:r>
          </w:p>
        </w:tc>
        <w:tc>
          <w:tcPr>
            <w:tcW w:w="1134" w:type="dxa"/>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474,2</w:t>
            </w:r>
          </w:p>
        </w:tc>
        <w:tc>
          <w:tcPr>
            <w:tcW w:w="2136"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r>
      <w:tr w:rsidR="00795DAF" w:rsidRPr="00877810" w:rsidTr="00795DAF">
        <w:trPr>
          <w:trHeight w:val="542"/>
        </w:trPr>
        <w:tc>
          <w:tcPr>
            <w:tcW w:w="560" w:type="dxa"/>
            <w:vMerge/>
            <w:tcBorders>
              <w:bottom w:val="single" w:sz="4" w:space="0" w:color="auto"/>
            </w:tcBorders>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675" w:type="dxa"/>
            <w:vMerge/>
            <w:tcBorders>
              <w:bottom w:val="single" w:sz="4" w:space="0" w:color="auto"/>
            </w:tcBorders>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2149" w:type="dxa"/>
            <w:vMerge/>
            <w:tcBorders>
              <w:bottom w:val="single" w:sz="4" w:space="0" w:color="auto"/>
            </w:tcBorders>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272" w:type="dxa"/>
            <w:vMerge/>
            <w:tcBorders>
              <w:bottom w:val="single" w:sz="4" w:space="0" w:color="auto"/>
            </w:tcBorders>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842" w:type="dxa"/>
            <w:gridSpan w:val="3"/>
            <w:vMerge/>
            <w:tcBorders>
              <w:bottom w:val="single" w:sz="4" w:space="0" w:color="auto"/>
            </w:tcBorders>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421" w:type="dxa"/>
            <w:tcBorders>
              <w:bottom w:val="single" w:sz="4" w:space="0" w:color="auto"/>
            </w:tcBorders>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Інші джерела</w:t>
            </w:r>
          </w:p>
        </w:tc>
        <w:tc>
          <w:tcPr>
            <w:tcW w:w="989" w:type="dxa"/>
            <w:gridSpan w:val="2"/>
            <w:tcBorders>
              <w:bottom w:val="single" w:sz="4" w:space="0" w:color="auto"/>
            </w:tcBorders>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12 106,1</w:t>
            </w:r>
          </w:p>
        </w:tc>
        <w:tc>
          <w:tcPr>
            <w:tcW w:w="1134" w:type="dxa"/>
            <w:tcBorders>
              <w:bottom w:val="single" w:sz="4" w:space="0" w:color="auto"/>
            </w:tcBorders>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3 908,7</w:t>
            </w:r>
          </w:p>
        </w:tc>
        <w:tc>
          <w:tcPr>
            <w:tcW w:w="1140" w:type="dxa"/>
            <w:gridSpan w:val="2"/>
            <w:tcBorders>
              <w:bottom w:val="single" w:sz="4" w:space="0" w:color="auto"/>
            </w:tcBorders>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51 475,6</w:t>
            </w:r>
          </w:p>
        </w:tc>
        <w:tc>
          <w:tcPr>
            <w:tcW w:w="1134" w:type="dxa"/>
            <w:tcBorders>
              <w:bottom w:val="single" w:sz="4" w:space="0" w:color="auto"/>
            </w:tcBorders>
          </w:tcPr>
          <w:p w:rsidR="00795DAF" w:rsidRPr="00877810" w:rsidRDefault="00795DAF" w:rsidP="00795DAF">
            <w:pPr>
              <w:shd w:val="clear" w:color="auto" w:fill="FFFFFF"/>
              <w:spacing w:after="0" w:line="240" w:lineRule="auto"/>
              <w:jc w:val="center"/>
              <w:rPr>
                <w:rFonts w:ascii="Times New Roman" w:hAnsi="Times New Roman"/>
                <w:sz w:val="20"/>
                <w:szCs w:val="20"/>
                <w:lang w:eastAsia="ru-RU"/>
              </w:rPr>
            </w:pPr>
            <w:r w:rsidRPr="00877810">
              <w:rPr>
                <w:rFonts w:ascii="Times New Roman" w:hAnsi="Times New Roman"/>
                <w:sz w:val="20"/>
                <w:szCs w:val="20"/>
                <w:lang w:eastAsia="ru-RU"/>
              </w:rPr>
              <w:t>67 490,4</w:t>
            </w:r>
          </w:p>
        </w:tc>
        <w:tc>
          <w:tcPr>
            <w:tcW w:w="2136" w:type="dxa"/>
            <w:vMerge/>
            <w:tcBorders>
              <w:bottom w:val="single" w:sz="4" w:space="0" w:color="auto"/>
            </w:tcBorders>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r>
      <w:tr w:rsidR="00795DAF" w:rsidRPr="00877810" w:rsidTr="00795DAF">
        <w:trPr>
          <w:trHeight w:val="408"/>
        </w:trPr>
        <w:tc>
          <w:tcPr>
            <w:tcW w:w="560"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675"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2149"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272"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842" w:type="dxa"/>
            <w:gridSpan w:val="3"/>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c>
          <w:tcPr>
            <w:tcW w:w="1421" w:type="dxa"/>
          </w:tcPr>
          <w:p w:rsidR="00795DAF" w:rsidRPr="0034729B" w:rsidRDefault="00795DAF" w:rsidP="00795DAF">
            <w:pPr>
              <w:shd w:val="clear" w:color="auto" w:fill="FFFFFF"/>
              <w:spacing w:after="0" w:line="240" w:lineRule="auto"/>
              <w:jc w:val="center"/>
              <w:rPr>
                <w:rFonts w:ascii="Times New Roman" w:hAnsi="Times New Roman"/>
                <w:b/>
                <w:sz w:val="20"/>
                <w:szCs w:val="20"/>
                <w:lang w:eastAsia="ru-RU"/>
              </w:rPr>
            </w:pPr>
            <w:r w:rsidRPr="0034729B">
              <w:rPr>
                <w:rFonts w:ascii="Times New Roman" w:hAnsi="Times New Roman"/>
                <w:b/>
                <w:sz w:val="20"/>
                <w:szCs w:val="20"/>
                <w:lang w:eastAsia="ru-RU"/>
              </w:rPr>
              <w:t>РАЗОМ</w:t>
            </w:r>
          </w:p>
        </w:tc>
        <w:tc>
          <w:tcPr>
            <w:tcW w:w="989" w:type="dxa"/>
            <w:gridSpan w:val="2"/>
          </w:tcPr>
          <w:p w:rsidR="00795DAF" w:rsidRPr="00F91D12" w:rsidRDefault="00795DAF" w:rsidP="00795DAF">
            <w:pPr>
              <w:shd w:val="clear" w:color="auto" w:fill="FFFFFF"/>
              <w:spacing w:after="0" w:line="240" w:lineRule="auto"/>
              <w:jc w:val="center"/>
              <w:rPr>
                <w:rFonts w:ascii="Times New Roman" w:hAnsi="Times New Roman"/>
                <w:b/>
                <w:sz w:val="20"/>
                <w:szCs w:val="20"/>
                <w:lang w:eastAsia="ru-RU"/>
              </w:rPr>
            </w:pPr>
            <w:r w:rsidRPr="00F91D12">
              <w:rPr>
                <w:rFonts w:ascii="Times New Roman" w:hAnsi="Times New Roman"/>
                <w:b/>
                <w:sz w:val="20"/>
                <w:szCs w:val="20"/>
                <w:lang w:eastAsia="ru-RU"/>
              </w:rPr>
              <w:t>38 912,9</w:t>
            </w:r>
          </w:p>
        </w:tc>
        <w:tc>
          <w:tcPr>
            <w:tcW w:w="1134" w:type="dxa"/>
          </w:tcPr>
          <w:p w:rsidR="00795DAF" w:rsidRPr="00F91D12" w:rsidRDefault="00795DAF" w:rsidP="00795DAF">
            <w:pPr>
              <w:shd w:val="clear" w:color="auto" w:fill="FFFFFF"/>
              <w:spacing w:after="0" w:line="240" w:lineRule="auto"/>
              <w:jc w:val="center"/>
              <w:rPr>
                <w:rFonts w:ascii="Times New Roman" w:hAnsi="Times New Roman"/>
                <w:b/>
                <w:sz w:val="20"/>
                <w:szCs w:val="20"/>
                <w:lang w:eastAsia="ru-RU"/>
              </w:rPr>
            </w:pPr>
            <w:r w:rsidRPr="00F91D12">
              <w:rPr>
                <w:rFonts w:ascii="Times New Roman" w:hAnsi="Times New Roman"/>
                <w:b/>
                <w:sz w:val="20"/>
                <w:szCs w:val="20"/>
                <w:lang w:eastAsia="ru-RU"/>
              </w:rPr>
              <w:t>108 888,4</w:t>
            </w:r>
          </w:p>
        </w:tc>
        <w:tc>
          <w:tcPr>
            <w:tcW w:w="1140" w:type="dxa"/>
            <w:gridSpan w:val="2"/>
          </w:tcPr>
          <w:p w:rsidR="00795DAF" w:rsidRPr="003C4D81" w:rsidRDefault="00B84011" w:rsidP="00795DAF">
            <w:pPr>
              <w:shd w:val="clear" w:color="auto" w:fill="FFFFFF"/>
              <w:spacing w:after="0" w:line="240" w:lineRule="auto"/>
              <w:jc w:val="center"/>
              <w:rPr>
                <w:rFonts w:ascii="Times New Roman" w:hAnsi="Times New Roman"/>
                <w:b/>
                <w:sz w:val="20"/>
                <w:szCs w:val="20"/>
                <w:lang w:val="ru-RU" w:eastAsia="ru-RU"/>
              </w:rPr>
            </w:pPr>
            <w:r>
              <w:rPr>
                <w:rFonts w:ascii="Times New Roman" w:hAnsi="Times New Roman"/>
                <w:b/>
                <w:sz w:val="20"/>
                <w:szCs w:val="20"/>
                <w:lang w:val="ru-RU" w:eastAsia="ru-RU"/>
              </w:rPr>
              <w:t>182 293,5</w:t>
            </w:r>
          </w:p>
        </w:tc>
        <w:tc>
          <w:tcPr>
            <w:tcW w:w="1134" w:type="dxa"/>
          </w:tcPr>
          <w:p w:rsidR="00795DAF" w:rsidRPr="003C4D81" w:rsidRDefault="00B84011" w:rsidP="00795DAF">
            <w:pPr>
              <w:shd w:val="clear" w:color="auto" w:fill="FFFFFF"/>
              <w:spacing w:after="0" w:line="240" w:lineRule="auto"/>
              <w:jc w:val="center"/>
              <w:rPr>
                <w:rFonts w:ascii="Times New Roman" w:hAnsi="Times New Roman"/>
                <w:b/>
                <w:sz w:val="20"/>
                <w:szCs w:val="20"/>
                <w:lang w:val="ru-RU" w:eastAsia="ru-RU"/>
              </w:rPr>
            </w:pPr>
            <w:r>
              <w:rPr>
                <w:rFonts w:ascii="Times New Roman" w:hAnsi="Times New Roman"/>
                <w:b/>
                <w:sz w:val="20"/>
                <w:szCs w:val="20"/>
                <w:lang w:val="ru-RU" w:eastAsia="ru-RU"/>
              </w:rPr>
              <w:t>330 094,8</w:t>
            </w:r>
          </w:p>
        </w:tc>
        <w:tc>
          <w:tcPr>
            <w:tcW w:w="2136" w:type="dxa"/>
            <w:vMerge/>
          </w:tcPr>
          <w:p w:rsidR="00795DAF" w:rsidRPr="00877810" w:rsidRDefault="00795DAF" w:rsidP="00795DAF">
            <w:pPr>
              <w:shd w:val="clear" w:color="auto" w:fill="FFFFFF"/>
              <w:spacing w:after="0" w:line="240" w:lineRule="auto"/>
              <w:rPr>
                <w:rFonts w:ascii="Times New Roman" w:hAnsi="Times New Roman"/>
                <w:sz w:val="20"/>
                <w:szCs w:val="20"/>
                <w:lang w:eastAsia="ru-RU"/>
              </w:rPr>
            </w:pPr>
          </w:p>
        </w:tc>
      </w:tr>
    </w:tbl>
    <w:p w:rsidR="003975A2" w:rsidRPr="00877810" w:rsidRDefault="003975A2" w:rsidP="003975A2">
      <w:pPr>
        <w:shd w:val="clear" w:color="auto" w:fill="FFFFFF"/>
        <w:spacing w:after="0" w:line="218" w:lineRule="auto"/>
        <w:jc w:val="both"/>
        <w:rPr>
          <w:rFonts w:ascii="Times New Roman" w:hAnsi="Times New Roman"/>
          <w:i/>
          <w:sz w:val="28"/>
          <w:szCs w:val="28"/>
          <w:lang w:eastAsia="ru-RU"/>
        </w:rPr>
      </w:pPr>
    </w:p>
    <w:p w:rsidR="003975A2" w:rsidRPr="00877810" w:rsidRDefault="003975A2" w:rsidP="003975A2">
      <w:pPr>
        <w:shd w:val="clear" w:color="auto" w:fill="FFFFFF"/>
        <w:spacing w:after="0" w:line="218" w:lineRule="auto"/>
        <w:jc w:val="both"/>
        <w:rPr>
          <w:rFonts w:ascii="Times New Roman" w:hAnsi="Times New Roman"/>
          <w:i/>
          <w:sz w:val="28"/>
          <w:szCs w:val="28"/>
          <w:lang w:eastAsia="ru-RU"/>
        </w:rPr>
      </w:pPr>
      <w:r w:rsidRPr="00877810">
        <w:rPr>
          <w:rFonts w:ascii="Times New Roman" w:hAnsi="Times New Roman"/>
          <w:i/>
          <w:sz w:val="28"/>
          <w:szCs w:val="28"/>
          <w:lang w:eastAsia="ru-RU"/>
        </w:rPr>
        <w:t xml:space="preserve">Додаток 1 «Заходи з реалізації </w:t>
      </w:r>
      <w:r w:rsidRPr="00877810">
        <w:rPr>
          <w:rFonts w:ascii="Times New Roman" w:hAnsi="Times New Roman"/>
          <w:i/>
          <w:spacing w:val="-1"/>
          <w:sz w:val="28"/>
          <w:szCs w:val="28"/>
          <w:lang w:eastAsia="ru-RU"/>
        </w:rPr>
        <w:t>Комплексної програми» до Комплексної програми</w:t>
      </w:r>
      <w:r w:rsidRPr="00877810">
        <w:rPr>
          <w:rFonts w:ascii="Times New Roman" w:hAnsi="Times New Roman"/>
          <w:i/>
          <w:sz w:val="28"/>
          <w:szCs w:val="28"/>
          <w:lang w:eastAsia="ru-RU"/>
        </w:rPr>
        <w:t xml:space="preserve"> «Охорона здоров’я населення на 2018 – 2020 роки», затвердженої рішенням Бахмутської міської ради від 31.01.2018 № 6/109 – 2075, із змінами підготовлено Управлінням охорони здоров’я Бахмутської міської ради.</w:t>
      </w:r>
    </w:p>
    <w:p w:rsidR="003975A2" w:rsidRPr="00877810" w:rsidRDefault="003975A2" w:rsidP="003975A2">
      <w:pPr>
        <w:shd w:val="clear" w:color="auto" w:fill="FFFFFF"/>
        <w:spacing w:after="0" w:line="218" w:lineRule="auto"/>
        <w:jc w:val="both"/>
        <w:rPr>
          <w:rFonts w:ascii="Times New Roman" w:hAnsi="Times New Roman"/>
          <w:i/>
          <w:sz w:val="28"/>
          <w:szCs w:val="28"/>
          <w:lang w:eastAsia="ru-RU"/>
        </w:rPr>
      </w:pPr>
    </w:p>
    <w:p w:rsidR="003975A2" w:rsidRPr="00877810" w:rsidRDefault="003975A2" w:rsidP="003975A2">
      <w:pPr>
        <w:shd w:val="clear" w:color="auto" w:fill="FFFFFF"/>
        <w:spacing w:after="0" w:line="218" w:lineRule="auto"/>
        <w:jc w:val="both"/>
        <w:rPr>
          <w:rFonts w:ascii="Times New Roman" w:hAnsi="Times New Roman"/>
          <w:i/>
          <w:sz w:val="28"/>
          <w:szCs w:val="28"/>
          <w:lang w:eastAsia="ru-RU"/>
        </w:rPr>
      </w:pPr>
    </w:p>
    <w:tbl>
      <w:tblPr>
        <w:tblW w:w="15090" w:type="dxa"/>
        <w:tblInd w:w="-86" w:type="dxa"/>
        <w:tblLook w:val="0000" w:firstRow="0" w:lastRow="0" w:firstColumn="0" w:lastColumn="0" w:noHBand="0" w:noVBand="0"/>
      </w:tblPr>
      <w:tblGrid>
        <w:gridCol w:w="8030"/>
        <w:gridCol w:w="1860"/>
        <w:gridCol w:w="5200"/>
      </w:tblGrid>
      <w:tr w:rsidR="003975A2" w:rsidRPr="00877810" w:rsidTr="00795DAF">
        <w:trPr>
          <w:trHeight w:val="708"/>
        </w:trPr>
        <w:tc>
          <w:tcPr>
            <w:tcW w:w="8030" w:type="dxa"/>
          </w:tcPr>
          <w:p w:rsidR="003975A2" w:rsidRPr="00877810" w:rsidRDefault="00752B4B" w:rsidP="00795DAF">
            <w:pPr>
              <w:shd w:val="clear" w:color="auto" w:fill="FFFFFF"/>
              <w:spacing w:after="0" w:line="218" w:lineRule="auto"/>
              <w:ind w:left="194"/>
              <w:jc w:val="both"/>
              <w:rPr>
                <w:rFonts w:ascii="Times New Roman" w:hAnsi="Times New Roman"/>
                <w:sz w:val="28"/>
                <w:szCs w:val="28"/>
                <w:lang w:eastAsia="ru-RU"/>
              </w:rPr>
            </w:pPr>
            <w:r>
              <w:rPr>
                <w:rFonts w:ascii="Times New Roman" w:hAnsi="Times New Roman"/>
                <w:sz w:val="28"/>
                <w:szCs w:val="28"/>
                <w:lang w:eastAsia="ru-RU"/>
              </w:rPr>
              <w:t>Н</w:t>
            </w:r>
            <w:r w:rsidR="003975A2" w:rsidRPr="00877810">
              <w:rPr>
                <w:rFonts w:ascii="Times New Roman" w:hAnsi="Times New Roman"/>
                <w:sz w:val="28"/>
                <w:szCs w:val="28"/>
                <w:lang w:eastAsia="ru-RU"/>
              </w:rPr>
              <w:t xml:space="preserve">ачальник Управління охорони </w:t>
            </w:r>
          </w:p>
          <w:p w:rsidR="003975A2" w:rsidRPr="00877810" w:rsidRDefault="003975A2" w:rsidP="00795DAF">
            <w:pPr>
              <w:shd w:val="clear" w:color="auto" w:fill="FFFFFF"/>
              <w:spacing w:after="0" w:line="218" w:lineRule="auto"/>
              <w:ind w:left="194"/>
              <w:jc w:val="both"/>
              <w:rPr>
                <w:rFonts w:ascii="Times New Roman" w:hAnsi="Times New Roman"/>
                <w:sz w:val="28"/>
                <w:szCs w:val="28"/>
                <w:lang w:eastAsia="ru-RU"/>
              </w:rPr>
            </w:pPr>
            <w:r w:rsidRPr="00877810">
              <w:rPr>
                <w:rFonts w:ascii="Times New Roman" w:hAnsi="Times New Roman"/>
                <w:sz w:val="28"/>
                <w:szCs w:val="28"/>
                <w:lang w:eastAsia="ru-RU"/>
              </w:rPr>
              <w:t>здоров’я  Бахмутської міської ради</w:t>
            </w:r>
          </w:p>
        </w:tc>
        <w:tc>
          <w:tcPr>
            <w:tcW w:w="1860" w:type="dxa"/>
          </w:tcPr>
          <w:p w:rsidR="003975A2" w:rsidRPr="00877810" w:rsidRDefault="003975A2" w:rsidP="00795DAF">
            <w:pPr>
              <w:shd w:val="clear" w:color="auto" w:fill="FFFFFF"/>
              <w:spacing w:after="0" w:line="240" w:lineRule="auto"/>
              <w:rPr>
                <w:rFonts w:ascii="Times New Roman" w:hAnsi="Times New Roman"/>
                <w:sz w:val="28"/>
                <w:szCs w:val="28"/>
                <w:lang w:eastAsia="ru-RU"/>
              </w:rPr>
            </w:pPr>
          </w:p>
        </w:tc>
        <w:tc>
          <w:tcPr>
            <w:tcW w:w="5200" w:type="dxa"/>
            <w:vAlign w:val="center"/>
          </w:tcPr>
          <w:p w:rsidR="003975A2" w:rsidRPr="00877810" w:rsidRDefault="00752B4B" w:rsidP="00795DAF">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О.О. Миронова</w:t>
            </w:r>
          </w:p>
          <w:p w:rsidR="003975A2" w:rsidRPr="00877810" w:rsidRDefault="003975A2" w:rsidP="00795DAF">
            <w:pPr>
              <w:shd w:val="clear" w:color="auto" w:fill="FFFFFF"/>
              <w:spacing w:after="0" w:line="240" w:lineRule="auto"/>
              <w:rPr>
                <w:rFonts w:ascii="Times New Roman" w:hAnsi="Times New Roman"/>
                <w:sz w:val="28"/>
                <w:szCs w:val="28"/>
                <w:lang w:eastAsia="ru-RU"/>
              </w:rPr>
            </w:pPr>
          </w:p>
        </w:tc>
      </w:tr>
      <w:tr w:rsidR="003975A2" w:rsidRPr="00877810" w:rsidTr="00795DAF">
        <w:trPr>
          <w:trHeight w:val="533"/>
        </w:trPr>
        <w:tc>
          <w:tcPr>
            <w:tcW w:w="8030" w:type="dxa"/>
          </w:tcPr>
          <w:p w:rsidR="003975A2" w:rsidRPr="00877810" w:rsidRDefault="003975A2" w:rsidP="00795DAF">
            <w:pPr>
              <w:shd w:val="clear" w:color="auto" w:fill="FFFFFF"/>
              <w:spacing w:after="0" w:line="240" w:lineRule="auto"/>
              <w:ind w:left="194"/>
              <w:rPr>
                <w:rFonts w:ascii="Times New Roman" w:hAnsi="Times New Roman"/>
                <w:sz w:val="28"/>
                <w:szCs w:val="28"/>
                <w:lang w:eastAsia="ru-RU"/>
              </w:rPr>
            </w:pPr>
          </w:p>
          <w:p w:rsidR="003975A2" w:rsidRPr="00877810" w:rsidRDefault="003975A2" w:rsidP="00795DAF">
            <w:pPr>
              <w:shd w:val="clear" w:color="auto" w:fill="FFFFFF"/>
              <w:spacing w:after="0" w:line="240" w:lineRule="auto"/>
              <w:ind w:left="194"/>
              <w:rPr>
                <w:rFonts w:ascii="Times New Roman" w:hAnsi="Times New Roman"/>
                <w:sz w:val="28"/>
                <w:szCs w:val="28"/>
                <w:lang w:eastAsia="ru-RU"/>
              </w:rPr>
            </w:pPr>
            <w:r w:rsidRPr="00877810">
              <w:rPr>
                <w:rFonts w:ascii="Times New Roman" w:hAnsi="Times New Roman"/>
                <w:sz w:val="28"/>
                <w:szCs w:val="28"/>
                <w:lang w:eastAsia="ru-RU"/>
              </w:rPr>
              <w:t>Секретар Бахмутської міської ради</w:t>
            </w:r>
          </w:p>
        </w:tc>
        <w:tc>
          <w:tcPr>
            <w:tcW w:w="1860" w:type="dxa"/>
          </w:tcPr>
          <w:p w:rsidR="003975A2" w:rsidRPr="00877810" w:rsidRDefault="003975A2" w:rsidP="00795DAF">
            <w:pPr>
              <w:shd w:val="clear" w:color="auto" w:fill="FFFFFF"/>
              <w:spacing w:after="0" w:line="240" w:lineRule="auto"/>
              <w:rPr>
                <w:rFonts w:ascii="Times New Roman" w:hAnsi="Times New Roman"/>
                <w:sz w:val="28"/>
                <w:szCs w:val="28"/>
                <w:lang w:eastAsia="ru-RU"/>
              </w:rPr>
            </w:pPr>
          </w:p>
        </w:tc>
        <w:tc>
          <w:tcPr>
            <w:tcW w:w="5200" w:type="dxa"/>
          </w:tcPr>
          <w:p w:rsidR="003975A2" w:rsidRPr="00877810" w:rsidRDefault="003975A2" w:rsidP="00795DAF">
            <w:pPr>
              <w:shd w:val="clear" w:color="auto" w:fill="FFFFFF"/>
              <w:spacing w:after="0" w:line="240" w:lineRule="auto"/>
              <w:rPr>
                <w:rFonts w:ascii="Times New Roman" w:hAnsi="Times New Roman"/>
                <w:sz w:val="28"/>
                <w:szCs w:val="28"/>
                <w:lang w:eastAsia="ru-RU"/>
              </w:rPr>
            </w:pPr>
          </w:p>
          <w:p w:rsidR="003975A2" w:rsidRPr="00877810" w:rsidRDefault="003975A2" w:rsidP="00795DAF">
            <w:pPr>
              <w:shd w:val="clear" w:color="auto" w:fill="FFFFFF"/>
              <w:spacing w:after="0" w:line="240" w:lineRule="auto"/>
              <w:rPr>
                <w:rFonts w:ascii="Times New Roman" w:hAnsi="Times New Roman"/>
                <w:sz w:val="28"/>
                <w:szCs w:val="28"/>
                <w:lang w:eastAsia="ru-RU"/>
              </w:rPr>
            </w:pPr>
            <w:r w:rsidRPr="00877810">
              <w:rPr>
                <w:rFonts w:ascii="Times New Roman" w:hAnsi="Times New Roman"/>
                <w:sz w:val="28"/>
                <w:szCs w:val="28"/>
                <w:lang w:eastAsia="ru-RU"/>
              </w:rPr>
              <w:t>С. І. Кіщенко</w:t>
            </w:r>
          </w:p>
        </w:tc>
      </w:tr>
    </w:tbl>
    <w:p w:rsidR="003975A2" w:rsidRPr="00877810" w:rsidRDefault="003975A2" w:rsidP="003975A2">
      <w:pPr>
        <w:shd w:val="clear" w:color="auto" w:fill="FFFFFF"/>
        <w:spacing w:after="0" w:line="240" w:lineRule="auto"/>
        <w:ind w:left="10619" w:firstLine="1"/>
        <w:rPr>
          <w:rFonts w:ascii="Times New Roman" w:hAnsi="Times New Roman"/>
          <w:b/>
          <w:bCs/>
          <w:sz w:val="24"/>
          <w:szCs w:val="24"/>
          <w:lang w:eastAsia="ru-RU"/>
        </w:rPr>
      </w:pPr>
    </w:p>
    <w:p w:rsidR="003975A2" w:rsidRPr="00877810" w:rsidRDefault="003975A2" w:rsidP="003975A2">
      <w:pPr>
        <w:shd w:val="clear" w:color="auto" w:fill="FFFFFF"/>
        <w:spacing w:after="0" w:line="240" w:lineRule="auto"/>
        <w:ind w:left="10619" w:firstLine="1"/>
        <w:rPr>
          <w:rFonts w:ascii="Times New Roman" w:hAnsi="Times New Roman"/>
          <w:b/>
          <w:bCs/>
          <w:sz w:val="24"/>
          <w:szCs w:val="24"/>
          <w:lang w:eastAsia="ru-RU"/>
        </w:rPr>
      </w:pPr>
    </w:p>
    <w:p w:rsidR="003975A2" w:rsidRDefault="003975A2" w:rsidP="003975A2">
      <w:pPr>
        <w:shd w:val="clear" w:color="auto" w:fill="FFFFFF"/>
        <w:spacing w:after="0" w:line="240" w:lineRule="auto"/>
        <w:ind w:left="10619" w:firstLine="1"/>
        <w:rPr>
          <w:rFonts w:ascii="Times New Roman" w:hAnsi="Times New Roman"/>
          <w:b/>
          <w:bCs/>
          <w:sz w:val="24"/>
          <w:szCs w:val="24"/>
          <w:lang w:eastAsia="ru-RU"/>
        </w:rPr>
      </w:pPr>
    </w:p>
    <w:p w:rsidR="003975A2" w:rsidRDefault="003975A2" w:rsidP="003975A2">
      <w:pPr>
        <w:shd w:val="clear" w:color="auto" w:fill="FFFFFF"/>
        <w:spacing w:after="0" w:line="240" w:lineRule="auto"/>
        <w:ind w:left="10619" w:firstLine="1"/>
        <w:rPr>
          <w:rFonts w:ascii="Times New Roman" w:hAnsi="Times New Roman"/>
          <w:b/>
          <w:bCs/>
          <w:sz w:val="24"/>
          <w:szCs w:val="24"/>
          <w:lang w:eastAsia="ru-RU"/>
        </w:rPr>
      </w:pPr>
    </w:p>
    <w:p w:rsidR="003975A2" w:rsidRDefault="003975A2" w:rsidP="003975A2">
      <w:pPr>
        <w:shd w:val="clear" w:color="auto" w:fill="FFFFFF"/>
        <w:spacing w:after="0" w:line="240" w:lineRule="auto"/>
        <w:ind w:left="10619" w:firstLine="1"/>
        <w:rPr>
          <w:rFonts w:ascii="Times New Roman" w:hAnsi="Times New Roman"/>
          <w:b/>
          <w:bCs/>
          <w:sz w:val="24"/>
          <w:szCs w:val="24"/>
          <w:lang w:eastAsia="ru-RU"/>
        </w:rPr>
      </w:pPr>
    </w:p>
    <w:p w:rsidR="003975A2" w:rsidRDefault="003975A2" w:rsidP="003975A2">
      <w:pPr>
        <w:shd w:val="clear" w:color="auto" w:fill="FFFFFF"/>
        <w:spacing w:after="0" w:line="240" w:lineRule="auto"/>
        <w:ind w:left="10619" w:firstLine="1"/>
        <w:rPr>
          <w:rFonts w:ascii="Times New Roman" w:hAnsi="Times New Roman"/>
          <w:b/>
          <w:bCs/>
          <w:sz w:val="24"/>
          <w:szCs w:val="24"/>
          <w:lang w:eastAsia="ru-RU"/>
        </w:rPr>
      </w:pPr>
    </w:p>
    <w:p w:rsidR="003975A2" w:rsidRDefault="003975A2" w:rsidP="003975A2">
      <w:pPr>
        <w:shd w:val="clear" w:color="auto" w:fill="FFFFFF"/>
        <w:spacing w:after="0" w:line="240" w:lineRule="auto"/>
        <w:ind w:left="10619" w:firstLine="1"/>
        <w:rPr>
          <w:rFonts w:ascii="Times New Roman" w:hAnsi="Times New Roman"/>
          <w:b/>
          <w:bCs/>
          <w:sz w:val="24"/>
          <w:szCs w:val="24"/>
          <w:lang w:eastAsia="ru-RU"/>
        </w:rPr>
        <w:sectPr w:rsidR="003975A2" w:rsidSect="00795DAF">
          <w:headerReference w:type="default" r:id="rId13"/>
          <w:pgSz w:w="16838" w:h="11906" w:orient="landscape"/>
          <w:pgMar w:top="1560" w:right="851" w:bottom="709" w:left="851" w:header="708" w:footer="708" w:gutter="0"/>
          <w:pgNumType w:start="2"/>
          <w:cols w:space="708"/>
          <w:docGrid w:linePitch="360"/>
        </w:sectPr>
      </w:pPr>
    </w:p>
    <w:p w:rsidR="003975A2" w:rsidRPr="00FC78BD" w:rsidRDefault="003975A2" w:rsidP="003975A2">
      <w:pPr>
        <w:shd w:val="clear" w:color="auto" w:fill="FFFFFF"/>
        <w:spacing w:after="0" w:line="240" w:lineRule="auto"/>
        <w:ind w:left="10619" w:firstLine="1"/>
        <w:rPr>
          <w:rFonts w:ascii="Times New Roman" w:hAnsi="Times New Roman"/>
          <w:bCs/>
          <w:sz w:val="24"/>
          <w:szCs w:val="24"/>
          <w:lang w:eastAsia="ru-RU"/>
        </w:rPr>
      </w:pPr>
      <w:r w:rsidRPr="00FC78BD">
        <w:rPr>
          <w:rFonts w:ascii="Times New Roman" w:hAnsi="Times New Roman"/>
          <w:bCs/>
          <w:sz w:val="24"/>
          <w:szCs w:val="24"/>
          <w:lang w:eastAsia="ru-RU"/>
        </w:rPr>
        <w:lastRenderedPageBreak/>
        <w:t>Додаток  2</w:t>
      </w:r>
    </w:p>
    <w:p w:rsidR="003975A2" w:rsidRPr="00877810" w:rsidRDefault="003975A2" w:rsidP="003975A2">
      <w:pPr>
        <w:shd w:val="clear" w:color="auto" w:fill="FFFFFF"/>
        <w:spacing w:after="0" w:line="240" w:lineRule="auto"/>
        <w:ind w:left="10620" w:firstLine="4"/>
        <w:rPr>
          <w:rFonts w:ascii="Times New Roman" w:hAnsi="Times New Roman"/>
          <w:bCs/>
          <w:sz w:val="24"/>
          <w:szCs w:val="24"/>
          <w:lang w:eastAsia="ru-RU"/>
        </w:rPr>
      </w:pPr>
      <w:r w:rsidRPr="00877810">
        <w:rPr>
          <w:rFonts w:ascii="Times New Roman" w:hAnsi="Times New Roman"/>
          <w:bCs/>
          <w:sz w:val="24"/>
          <w:szCs w:val="24"/>
          <w:lang w:eastAsia="ru-RU"/>
        </w:rPr>
        <w:t xml:space="preserve">до Комплексної програми «Охорона здоров’я населення на </w:t>
      </w:r>
    </w:p>
    <w:p w:rsidR="003975A2" w:rsidRPr="00877810" w:rsidRDefault="003975A2" w:rsidP="003975A2">
      <w:pPr>
        <w:shd w:val="clear" w:color="auto" w:fill="FFFFFF"/>
        <w:spacing w:after="0" w:line="240" w:lineRule="auto"/>
        <w:ind w:left="1416" w:firstLine="9208"/>
        <w:rPr>
          <w:rFonts w:ascii="Times New Roman" w:hAnsi="Times New Roman"/>
          <w:bCs/>
          <w:sz w:val="24"/>
          <w:szCs w:val="24"/>
          <w:lang w:eastAsia="ru-RU"/>
        </w:rPr>
      </w:pPr>
      <w:r w:rsidRPr="00877810">
        <w:rPr>
          <w:rFonts w:ascii="Times New Roman" w:hAnsi="Times New Roman"/>
          <w:bCs/>
          <w:sz w:val="24"/>
          <w:szCs w:val="24"/>
          <w:lang w:eastAsia="ru-RU"/>
        </w:rPr>
        <w:t xml:space="preserve">2018-2020 роки», затвердженої </w:t>
      </w:r>
    </w:p>
    <w:p w:rsidR="003975A2" w:rsidRPr="00877810" w:rsidRDefault="003975A2" w:rsidP="003975A2">
      <w:pPr>
        <w:shd w:val="clear" w:color="auto" w:fill="FFFFFF"/>
        <w:spacing w:after="0" w:line="240" w:lineRule="auto"/>
        <w:ind w:left="1416" w:firstLine="9208"/>
        <w:rPr>
          <w:rFonts w:ascii="Times New Roman" w:hAnsi="Times New Roman"/>
          <w:bCs/>
          <w:sz w:val="24"/>
          <w:szCs w:val="24"/>
          <w:lang w:eastAsia="ru-RU"/>
        </w:rPr>
      </w:pPr>
      <w:r w:rsidRPr="00877810">
        <w:rPr>
          <w:rFonts w:ascii="Times New Roman" w:hAnsi="Times New Roman"/>
          <w:bCs/>
          <w:sz w:val="24"/>
          <w:szCs w:val="24"/>
          <w:lang w:eastAsia="ru-RU"/>
        </w:rPr>
        <w:t xml:space="preserve">рішенням Бахмутської міської ради </w:t>
      </w:r>
    </w:p>
    <w:p w:rsidR="003975A2" w:rsidRPr="00877810" w:rsidRDefault="003975A2" w:rsidP="003975A2">
      <w:pPr>
        <w:shd w:val="clear" w:color="auto" w:fill="FFFFFF"/>
        <w:spacing w:after="0" w:line="240" w:lineRule="auto"/>
        <w:ind w:left="1416" w:firstLine="9208"/>
        <w:rPr>
          <w:rFonts w:ascii="Times New Roman" w:hAnsi="Times New Roman"/>
          <w:bCs/>
          <w:sz w:val="24"/>
          <w:szCs w:val="24"/>
          <w:lang w:eastAsia="ru-RU"/>
        </w:rPr>
      </w:pPr>
      <w:r w:rsidRPr="00877810">
        <w:rPr>
          <w:rFonts w:ascii="Times New Roman" w:hAnsi="Times New Roman"/>
          <w:bCs/>
          <w:sz w:val="24"/>
          <w:szCs w:val="24"/>
          <w:lang w:eastAsia="ru-RU"/>
        </w:rPr>
        <w:t xml:space="preserve">31.01.2018 №6/109 – 2075, із змінами </w:t>
      </w:r>
    </w:p>
    <w:p w:rsidR="003975A2" w:rsidRPr="00877810" w:rsidRDefault="003975A2" w:rsidP="003975A2">
      <w:pPr>
        <w:shd w:val="clear" w:color="auto" w:fill="FFFFFF"/>
        <w:spacing w:after="0" w:line="240" w:lineRule="auto"/>
        <w:ind w:left="10632"/>
        <w:rPr>
          <w:rFonts w:ascii="Times New Roman" w:hAnsi="Times New Roman"/>
          <w:sz w:val="24"/>
          <w:szCs w:val="24"/>
          <w:lang w:eastAsia="ru-RU"/>
        </w:rPr>
      </w:pPr>
      <w:r w:rsidRPr="00877810">
        <w:rPr>
          <w:rFonts w:ascii="Times New Roman" w:hAnsi="Times New Roman"/>
          <w:bCs/>
          <w:sz w:val="24"/>
          <w:szCs w:val="24"/>
          <w:lang w:eastAsia="ru-RU"/>
        </w:rPr>
        <w:t xml:space="preserve">(Додаток 2 у редакції рішення Бахмутської міської ради </w:t>
      </w:r>
      <w:r>
        <w:rPr>
          <w:rFonts w:ascii="Times New Roman" w:hAnsi="Times New Roman"/>
          <w:bCs/>
          <w:sz w:val="24"/>
          <w:szCs w:val="24"/>
          <w:lang w:eastAsia="ru-RU"/>
        </w:rPr>
        <w:t xml:space="preserve">від </w:t>
      </w:r>
      <w:r w:rsidR="002C4FB8" w:rsidRPr="002C4FB8">
        <w:rPr>
          <w:rFonts w:ascii="Times New Roman" w:hAnsi="Times New Roman"/>
          <w:sz w:val="24"/>
          <w:szCs w:val="24"/>
          <w:lang w:eastAsia="ru-RU"/>
        </w:rPr>
        <w:t>23.09.2020 № 6/146-3115</w:t>
      </w:r>
      <w:r w:rsidR="002C4FB8">
        <w:rPr>
          <w:rFonts w:ascii="Times New Roman" w:hAnsi="Times New Roman"/>
          <w:sz w:val="24"/>
          <w:szCs w:val="24"/>
          <w:lang w:eastAsia="ru-RU"/>
        </w:rPr>
        <w:t>)</w:t>
      </w:r>
    </w:p>
    <w:p w:rsidR="003975A2" w:rsidRPr="00877810" w:rsidRDefault="003975A2" w:rsidP="003975A2">
      <w:pPr>
        <w:shd w:val="clear" w:color="auto" w:fill="FFFFFF"/>
        <w:tabs>
          <w:tab w:val="left" w:pos="1215"/>
        </w:tabs>
        <w:spacing w:after="0" w:line="240" w:lineRule="auto"/>
        <w:jc w:val="center"/>
        <w:outlineLvl w:val="0"/>
        <w:rPr>
          <w:rFonts w:ascii="Times New Roman" w:hAnsi="Times New Roman"/>
          <w:b/>
          <w:sz w:val="24"/>
          <w:szCs w:val="24"/>
          <w:lang w:eastAsia="ru-RU"/>
        </w:rPr>
      </w:pPr>
    </w:p>
    <w:p w:rsidR="003975A2" w:rsidRPr="00877810" w:rsidRDefault="003975A2" w:rsidP="003975A2">
      <w:pPr>
        <w:shd w:val="clear" w:color="auto" w:fill="FFFFFF"/>
        <w:tabs>
          <w:tab w:val="left" w:pos="1215"/>
        </w:tabs>
        <w:spacing w:after="0" w:line="240" w:lineRule="auto"/>
        <w:jc w:val="center"/>
        <w:outlineLvl w:val="0"/>
        <w:rPr>
          <w:rFonts w:ascii="Times New Roman" w:hAnsi="Times New Roman"/>
          <w:b/>
          <w:sz w:val="24"/>
          <w:szCs w:val="24"/>
          <w:lang w:eastAsia="ru-RU"/>
        </w:rPr>
      </w:pPr>
      <w:r w:rsidRPr="00877810">
        <w:rPr>
          <w:rFonts w:ascii="Times New Roman" w:hAnsi="Times New Roman"/>
          <w:b/>
          <w:sz w:val="24"/>
          <w:szCs w:val="24"/>
          <w:lang w:eastAsia="ru-RU"/>
        </w:rPr>
        <w:t xml:space="preserve">Показники результативності Комплексної Програми </w:t>
      </w:r>
    </w:p>
    <w:p w:rsidR="003975A2" w:rsidRPr="00877810" w:rsidRDefault="003975A2" w:rsidP="003975A2">
      <w:pPr>
        <w:shd w:val="clear" w:color="auto" w:fill="FFFFFF"/>
        <w:tabs>
          <w:tab w:val="left" w:pos="1215"/>
        </w:tabs>
        <w:spacing w:after="0" w:line="240" w:lineRule="auto"/>
        <w:jc w:val="center"/>
        <w:outlineLvl w:val="0"/>
        <w:rPr>
          <w:rFonts w:ascii="Times New Roman" w:hAnsi="Times New Roman"/>
          <w:sz w:val="24"/>
          <w:szCs w:val="24"/>
          <w:lang w:eastAsia="ru-RU"/>
        </w:rPr>
      </w:pPr>
    </w:p>
    <w:tbl>
      <w:tblPr>
        <w:tblpPr w:leftFromText="180" w:rightFromText="180" w:vertAnchor="text" w:tblpY="1"/>
        <w:tblW w:w="15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18"/>
        <w:gridCol w:w="6969"/>
        <w:gridCol w:w="1423"/>
        <w:gridCol w:w="1529"/>
        <w:gridCol w:w="36"/>
        <w:gridCol w:w="1361"/>
        <w:gridCol w:w="1649"/>
        <w:gridCol w:w="1649"/>
      </w:tblGrid>
      <w:tr w:rsidR="003975A2" w:rsidRPr="00877810" w:rsidTr="00795DAF">
        <w:trPr>
          <w:trHeight w:val="310"/>
        </w:trPr>
        <w:tc>
          <w:tcPr>
            <w:tcW w:w="659" w:type="dxa"/>
            <w:vMerge w:val="restart"/>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 з/п</w:t>
            </w:r>
          </w:p>
        </w:tc>
        <w:tc>
          <w:tcPr>
            <w:tcW w:w="6987" w:type="dxa"/>
            <w:gridSpan w:val="2"/>
            <w:vMerge w:val="restart"/>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Назва показника</w:t>
            </w:r>
          </w:p>
        </w:tc>
        <w:tc>
          <w:tcPr>
            <w:tcW w:w="1423" w:type="dxa"/>
            <w:vMerge w:val="restart"/>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Одиниця виміру</w:t>
            </w:r>
          </w:p>
        </w:tc>
        <w:tc>
          <w:tcPr>
            <w:tcW w:w="1565" w:type="dxa"/>
            <w:gridSpan w:val="2"/>
            <w:vMerge w:val="restart"/>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Вихідні дані на початок дії програми</w:t>
            </w:r>
          </w:p>
        </w:tc>
        <w:tc>
          <w:tcPr>
            <w:tcW w:w="1361" w:type="dxa"/>
            <w:vMerge w:val="restart"/>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2018 рік</w:t>
            </w:r>
          </w:p>
        </w:tc>
        <w:tc>
          <w:tcPr>
            <w:tcW w:w="1649" w:type="dxa"/>
            <w:vMerge w:val="restart"/>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2019 рік</w:t>
            </w:r>
          </w:p>
        </w:tc>
        <w:tc>
          <w:tcPr>
            <w:tcW w:w="1649" w:type="dxa"/>
            <w:vMerge w:val="restart"/>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2020 рік</w:t>
            </w:r>
          </w:p>
        </w:tc>
      </w:tr>
      <w:tr w:rsidR="003975A2" w:rsidRPr="00877810" w:rsidTr="00795DAF">
        <w:trPr>
          <w:trHeight w:val="322"/>
        </w:trPr>
        <w:tc>
          <w:tcPr>
            <w:tcW w:w="659" w:type="dxa"/>
            <w:vMerge/>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c>
          <w:tcPr>
            <w:tcW w:w="6987" w:type="dxa"/>
            <w:gridSpan w:val="2"/>
            <w:vMerge/>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c>
          <w:tcPr>
            <w:tcW w:w="1423" w:type="dxa"/>
            <w:vMerge/>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c>
          <w:tcPr>
            <w:tcW w:w="1565" w:type="dxa"/>
            <w:gridSpan w:val="2"/>
            <w:vMerge/>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c>
          <w:tcPr>
            <w:tcW w:w="1361" w:type="dxa"/>
            <w:vMerge/>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c>
          <w:tcPr>
            <w:tcW w:w="1649" w:type="dxa"/>
            <w:vMerge/>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c>
          <w:tcPr>
            <w:tcW w:w="1649" w:type="dxa"/>
            <w:vMerge/>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r>
      <w:tr w:rsidR="003975A2" w:rsidRPr="00877810" w:rsidTr="00795DAF">
        <w:trPr>
          <w:trHeight w:val="63"/>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w:t>
            </w:r>
          </w:p>
        </w:tc>
        <w:tc>
          <w:tcPr>
            <w:tcW w:w="698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w:t>
            </w:r>
          </w:p>
        </w:tc>
        <w:tc>
          <w:tcPr>
            <w:tcW w:w="1565"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w:t>
            </w:r>
          </w:p>
        </w:tc>
        <w:tc>
          <w:tcPr>
            <w:tcW w:w="1361"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w:t>
            </w:r>
          </w:p>
        </w:tc>
      </w:tr>
      <w:tr w:rsidR="003975A2" w:rsidRPr="00877810" w:rsidTr="00795DAF">
        <w:trPr>
          <w:trHeight w:val="63"/>
        </w:trPr>
        <w:tc>
          <w:tcPr>
            <w:tcW w:w="15293" w:type="dxa"/>
            <w:gridSpan w:val="9"/>
          </w:tcPr>
          <w:p w:rsidR="003975A2" w:rsidRPr="00877810" w:rsidRDefault="003975A2" w:rsidP="00795DAF">
            <w:pPr>
              <w:shd w:val="clear" w:color="auto" w:fill="FFFFFF"/>
              <w:tabs>
                <w:tab w:val="left" w:pos="1215"/>
              </w:tabs>
              <w:spacing w:after="0" w:line="240" w:lineRule="auto"/>
              <w:jc w:val="center"/>
              <w:rPr>
                <w:rFonts w:ascii="Times New Roman" w:hAnsi="Times New Roman"/>
                <w:b/>
                <w:sz w:val="24"/>
                <w:szCs w:val="24"/>
                <w:lang w:eastAsia="ru-RU"/>
              </w:rPr>
            </w:pPr>
            <w:r w:rsidRPr="00877810">
              <w:rPr>
                <w:rFonts w:ascii="Times New Roman" w:hAnsi="Times New Roman"/>
                <w:b/>
                <w:sz w:val="24"/>
                <w:szCs w:val="24"/>
                <w:lang w:eastAsia="ru-RU"/>
              </w:rPr>
              <w:t>І. Показники витрат</w:t>
            </w:r>
          </w:p>
        </w:tc>
      </w:tr>
      <w:tr w:rsidR="003975A2" w:rsidRPr="00F91D12" w:rsidTr="00795DAF">
        <w:trPr>
          <w:trHeight w:val="63"/>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Загальний обсяг витрат на реалізацію заходів Комплексної програми</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тис. грн.</w:t>
            </w:r>
          </w:p>
        </w:tc>
        <w:tc>
          <w:tcPr>
            <w:tcW w:w="1565"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w:t>
            </w:r>
          </w:p>
        </w:tc>
        <w:tc>
          <w:tcPr>
            <w:tcW w:w="1361" w:type="dxa"/>
          </w:tcPr>
          <w:p w:rsidR="003975A2" w:rsidRPr="00F91D12" w:rsidRDefault="003975A2" w:rsidP="00795DAF">
            <w:pPr>
              <w:shd w:val="clear" w:color="auto" w:fill="FFFFFF"/>
              <w:spacing w:after="0"/>
              <w:jc w:val="center"/>
              <w:rPr>
                <w:rFonts w:ascii="Times New Roman" w:hAnsi="Times New Roman"/>
                <w:b/>
              </w:rPr>
            </w:pPr>
            <w:r w:rsidRPr="00F91D12">
              <w:rPr>
                <w:rFonts w:ascii="Times New Roman" w:hAnsi="Times New Roman"/>
                <w:b/>
              </w:rPr>
              <w:t>38 912,9</w:t>
            </w:r>
          </w:p>
        </w:tc>
        <w:tc>
          <w:tcPr>
            <w:tcW w:w="1649" w:type="dxa"/>
          </w:tcPr>
          <w:p w:rsidR="003975A2" w:rsidRPr="00F91D12" w:rsidRDefault="003975A2" w:rsidP="00795DAF">
            <w:pPr>
              <w:shd w:val="clear" w:color="auto" w:fill="FFFFFF"/>
              <w:spacing w:after="0"/>
              <w:jc w:val="center"/>
              <w:rPr>
                <w:rFonts w:ascii="Times New Roman" w:hAnsi="Times New Roman"/>
                <w:b/>
              </w:rPr>
            </w:pPr>
            <w:r w:rsidRPr="00F91D12">
              <w:rPr>
                <w:rFonts w:ascii="Times New Roman" w:hAnsi="Times New Roman"/>
                <w:b/>
              </w:rPr>
              <w:t>108 888,4</w:t>
            </w:r>
          </w:p>
        </w:tc>
        <w:tc>
          <w:tcPr>
            <w:tcW w:w="1649" w:type="dxa"/>
          </w:tcPr>
          <w:p w:rsidR="003975A2" w:rsidRPr="000D3B34" w:rsidRDefault="00A40FEE" w:rsidP="00795DAF">
            <w:pPr>
              <w:shd w:val="clear" w:color="auto" w:fill="FFFFFF"/>
              <w:spacing w:after="0"/>
              <w:jc w:val="center"/>
              <w:rPr>
                <w:rFonts w:ascii="Times New Roman" w:hAnsi="Times New Roman"/>
                <w:b/>
                <w:color w:val="FF0000"/>
                <w:lang w:val="ru-RU"/>
              </w:rPr>
            </w:pPr>
            <w:r>
              <w:rPr>
                <w:rFonts w:ascii="Times New Roman" w:hAnsi="Times New Roman"/>
                <w:b/>
                <w:lang w:val="ru-RU"/>
              </w:rPr>
              <w:t>182 293,5</w:t>
            </w:r>
          </w:p>
        </w:tc>
      </w:tr>
      <w:tr w:rsidR="003975A2" w:rsidRPr="00877810" w:rsidTr="00795DAF">
        <w:trPr>
          <w:trHeight w:val="204"/>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c>
          <w:tcPr>
            <w:tcW w:w="14616" w:type="dxa"/>
            <w:gridSpan w:val="7"/>
          </w:tcPr>
          <w:p w:rsidR="003975A2" w:rsidRPr="00877810" w:rsidRDefault="003975A2" w:rsidP="00795DAF">
            <w:pPr>
              <w:shd w:val="clear" w:color="auto" w:fill="FFFFFF"/>
              <w:tabs>
                <w:tab w:val="left" w:pos="1215"/>
              </w:tabs>
              <w:spacing w:after="0" w:line="240" w:lineRule="auto"/>
              <w:jc w:val="center"/>
              <w:rPr>
                <w:rFonts w:ascii="Times New Roman" w:hAnsi="Times New Roman"/>
                <w:b/>
                <w:sz w:val="24"/>
                <w:szCs w:val="24"/>
                <w:lang w:eastAsia="ru-RU"/>
              </w:rPr>
            </w:pPr>
            <w:r w:rsidRPr="00877810">
              <w:rPr>
                <w:rFonts w:ascii="Times New Roman" w:hAnsi="Times New Roman"/>
                <w:b/>
                <w:sz w:val="24"/>
                <w:szCs w:val="24"/>
                <w:lang w:eastAsia="ru-RU"/>
              </w:rPr>
              <w:t>ІІ. Показники продукту</w:t>
            </w:r>
          </w:p>
        </w:tc>
      </w:tr>
      <w:tr w:rsidR="003975A2" w:rsidRPr="00877810" w:rsidTr="00795DAF">
        <w:trPr>
          <w:trHeight w:val="724"/>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лікувальних закладів, в яких планується запровадити єдину електронну системи взаємозв’язку між КНП м. Бахмут</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одиниць</w:t>
            </w:r>
          </w:p>
        </w:tc>
        <w:tc>
          <w:tcPr>
            <w:tcW w:w="152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w:t>
            </w:r>
          </w:p>
        </w:tc>
        <w:tc>
          <w:tcPr>
            <w:tcW w:w="139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w:t>
            </w:r>
          </w:p>
        </w:tc>
      </w:tr>
      <w:tr w:rsidR="003975A2" w:rsidRPr="00877810" w:rsidTr="00795DAF">
        <w:trPr>
          <w:trHeight w:val="976"/>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xml:space="preserve">Кількість осіб, яких планується навчати за рахунок місцевого бюджету з подальшим працевлаштуванням </w:t>
            </w: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xml:space="preserve">в </w:t>
            </w:r>
            <w:r w:rsidRPr="00877810">
              <w:rPr>
                <w:rFonts w:ascii="Times New Roman" w:hAnsi="Times New Roman"/>
                <w:sz w:val="24"/>
                <w:szCs w:val="24"/>
              </w:rPr>
              <w:t xml:space="preserve"> </w:t>
            </w:r>
            <w:r w:rsidRPr="00877810">
              <w:rPr>
                <w:rFonts w:ascii="Times New Roman" w:hAnsi="Times New Roman"/>
                <w:sz w:val="24"/>
                <w:szCs w:val="24"/>
                <w:lang w:eastAsia="ru-RU"/>
              </w:rPr>
              <w:t>КНП «ЦПМД м. Бахмута»</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139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w:t>
            </w:r>
          </w:p>
        </w:tc>
      </w:tr>
      <w:tr w:rsidR="003975A2" w:rsidRPr="00877810" w:rsidTr="00795DAF">
        <w:trPr>
          <w:trHeight w:val="692"/>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лікарів та молодших медичних спеціалістів, які планують підвищити кваліфікацію</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w:t>
            </w:r>
          </w:p>
        </w:tc>
        <w:tc>
          <w:tcPr>
            <w:tcW w:w="139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240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47</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330</w:t>
            </w:r>
          </w:p>
        </w:tc>
      </w:tr>
    </w:tbl>
    <w:p w:rsidR="003975A2" w:rsidRDefault="003975A2" w:rsidP="003975A2">
      <w:pPr>
        <w:sectPr w:rsidR="003975A2" w:rsidSect="00795DAF">
          <w:headerReference w:type="default" r:id="rId14"/>
          <w:pgSz w:w="16838" w:h="11906" w:orient="landscape"/>
          <w:pgMar w:top="1560" w:right="851" w:bottom="709" w:left="851" w:header="708" w:footer="708" w:gutter="0"/>
          <w:pgNumType w:start="2"/>
          <w:cols w:space="708"/>
          <w:docGrid w:linePitch="360"/>
        </w:sectPr>
      </w:pPr>
    </w:p>
    <w:p w:rsidR="003975A2" w:rsidRDefault="003975A2" w:rsidP="003975A2"/>
    <w:tbl>
      <w:tblPr>
        <w:tblpPr w:leftFromText="180" w:rightFromText="180" w:vertAnchor="text" w:tblpY="1"/>
        <w:tblW w:w="15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9"/>
        <w:gridCol w:w="18"/>
        <w:gridCol w:w="6969"/>
        <w:gridCol w:w="1423"/>
        <w:gridCol w:w="1277"/>
        <w:gridCol w:w="252"/>
        <w:gridCol w:w="1397"/>
        <w:gridCol w:w="1649"/>
        <w:gridCol w:w="1649"/>
      </w:tblGrid>
      <w:tr w:rsidR="003975A2" w:rsidRPr="00877810" w:rsidTr="00795DAF">
        <w:trPr>
          <w:trHeight w:val="845"/>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хворих, які мають право на безоплатний та пільговий відпуск лікарських засобів</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4450</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4500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4550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6520</w:t>
            </w:r>
          </w:p>
        </w:tc>
      </w:tr>
      <w:tr w:rsidR="003975A2" w:rsidRPr="00877810" w:rsidTr="00795DAF">
        <w:trPr>
          <w:trHeight w:val="699"/>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xml:space="preserve">Кількість інвалідів , які потребують медико-соціального забезпечення </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726</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736</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740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750</w:t>
            </w:r>
          </w:p>
        </w:tc>
      </w:tr>
      <w:tr w:rsidR="003975A2" w:rsidRPr="00877810" w:rsidTr="00795DAF">
        <w:trPr>
          <w:trHeight w:val="1268"/>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w:t>
            </w:r>
          </w:p>
        </w:tc>
        <w:tc>
          <w:tcPr>
            <w:tcW w:w="6969" w:type="dxa"/>
          </w:tcPr>
          <w:p w:rsidR="003975A2" w:rsidRPr="00877810" w:rsidRDefault="003975A2" w:rsidP="00795DAF">
            <w:pPr>
              <w:shd w:val="clear" w:color="auto" w:fill="FFFFFF"/>
              <w:tabs>
                <w:tab w:val="left" w:pos="1215"/>
              </w:tabs>
              <w:spacing w:after="0" w:line="240" w:lineRule="auto"/>
              <w:jc w:val="both"/>
              <w:rPr>
                <w:rFonts w:ascii="Times New Roman" w:hAnsi="Times New Roman"/>
                <w:sz w:val="24"/>
                <w:szCs w:val="24"/>
                <w:lang w:eastAsia="ru-RU"/>
              </w:rPr>
            </w:pPr>
            <w:r w:rsidRPr="00877810">
              <w:rPr>
                <w:rFonts w:ascii="Times New Roman" w:hAnsi="Times New Roman"/>
                <w:sz w:val="24"/>
                <w:szCs w:val="24"/>
                <w:lang w:eastAsia="ru-RU"/>
              </w:rPr>
              <w:t>Кількість хворих дорослих та дітей на цукровий діабет, орфанні захворювання, серцево-судинні захворювання та онкологічні захворювання, які потребують в забезпеченні  лікарськими засобами та медичними препаратами</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1718</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1725</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1806</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3350</w:t>
            </w:r>
          </w:p>
        </w:tc>
      </w:tr>
      <w:tr w:rsidR="003975A2" w:rsidRPr="00877810" w:rsidTr="00795DAF">
        <w:trPr>
          <w:trHeight w:val="690"/>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лабораторних та скринінгових досліджень, які планується провести  для раннього виявлення захворювань</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одиниць</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60870</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64633</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64650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63500</w:t>
            </w:r>
          </w:p>
        </w:tc>
      </w:tr>
      <w:tr w:rsidR="003975A2" w:rsidRPr="00877810" w:rsidTr="00795DAF">
        <w:trPr>
          <w:trHeight w:val="983"/>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8.</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вагітних та новонароджених, які потребують препарати для лікування анемій, акушерських кровотеч та  невідкладної медичної допомоги</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576</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513</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506</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500</w:t>
            </w:r>
          </w:p>
        </w:tc>
      </w:tr>
      <w:tr w:rsidR="003975A2" w:rsidRPr="00877810" w:rsidTr="00795DAF">
        <w:trPr>
          <w:trHeight w:hRule="exact" w:val="720"/>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9.</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осіб, яким планується провести вакцинацію та щеплення  проти вакцино керованих інфекцій</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15850</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16000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16100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21000</w:t>
            </w:r>
          </w:p>
        </w:tc>
      </w:tr>
      <w:tr w:rsidR="003975A2" w:rsidRPr="00877810" w:rsidTr="00795DAF">
        <w:trPr>
          <w:trHeight w:hRule="exact" w:val="858"/>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одиниць медичного обладнання , яке потрібно придбати відповідно до табелів оснащення КНП м. Бахмут</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одиниць</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66</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232</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250</w:t>
            </w:r>
          </w:p>
        </w:tc>
      </w:tr>
      <w:tr w:rsidR="003975A2" w:rsidRPr="00877810" w:rsidTr="00795DAF">
        <w:trPr>
          <w:trHeight w:hRule="exact" w:val="983"/>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11.</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будівель КНП м. Бахмут ІІ рівня надання медичної допомоги,  в яких потрібно здійснити реконструкцію та капітальні ремонти</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одиниць</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E92472">
              <w:rPr>
                <w:rFonts w:ascii="Times New Roman" w:hAnsi="Times New Roman"/>
                <w:sz w:val="24"/>
                <w:szCs w:val="24"/>
                <w:lang w:eastAsia="ru-RU"/>
              </w:rPr>
              <w:t>5</w:t>
            </w:r>
          </w:p>
        </w:tc>
      </w:tr>
      <w:tr w:rsidR="003975A2" w:rsidRPr="00877810" w:rsidTr="00795DAF">
        <w:trPr>
          <w:trHeight w:hRule="exact" w:val="590"/>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12.</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об’єктів  КНП «ЦПМД   м. Бахмута» в яких планується провести капітальні ремонти та модернізацію</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одиниць</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w:t>
            </w:r>
          </w:p>
        </w:tc>
      </w:tr>
      <w:tr w:rsidR="003975A2" w:rsidRPr="00877810" w:rsidTr="00795DAF">
        <w:trPr>
          <w:trHeight w:hRule="exact" w:val="883"/>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highlight w:val="yellow"/>
                <w:lang w:eastAsia="ru-RU"/>
              </w:rPr>
            </w:pPr>
            <w:r w:rsidRPr="00877810">
              <w:rPr>
                <w:rFonts w:ascii="Times New Roman" w:hAnsi="Times New Roman"/>
                <w:sz w:val="24"/>
                <w:szCs w:val="24"/>
                <w:lang w:eastAsia="ru-RU"/>
              </w:rPr>
              <w:t>13.</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осіб, яких планується обстежити на ВІЛ-інфекцію (крім вагітних та донорів) та ВІЛ-асоційованих інфекцій (гепатит В, С)</w:t>
            </w: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p w:rsidR="003975A2" w:rsidRPr="00877810" w:rsidRDefault="003975A2" w:rsidP="00795DAF">
            <w:pPr>
              <w:shd w:val="clear" w:color="auto" w:fill="FFFFFF"/>
              <w:tabs>
                <w:tab w:val="left" w:pos="1215"/>
              </w:tabs>
              <w:spacing w:after="0" w:line="240" w:lineRule="auto"/>
              <w:rPr>
                <w:rFonts w:ascii="Times New Roman" w:hAnsi="Times New Roman"/>
                <w:sz w:val="24"/>
                <w:szCs w:val="24"/>
                <w:highlight w:val="yellow"/>
                <w:lang w:eastAsia="ru-RU"/>
              </w:rPr>
            </w:pP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3900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4023</w:t>
            </w:r>
          </w:p>
        </w:tc>
      </w:tr>
      <w:tr w:rsidR="003975A2" w:rsidRPr="00877810" w:rsidTr="00795DAF">
        <w:trPr>
          <w:trHeight w:hRule="exact" w:val="450"/>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14.</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осіб,</w:t>
            </w:r>
            <w:r w:rsidRPr="00877810">
              <w:rPr>
                <w:rFonts w:ascii="Times New Roman" w:hAnsi="Times New Roman"/>
                <w:sz w:val="24"/>
                <w:szCs w:val="24"/>
              </w:rPr>
              <w:t xml:space="preserve"> </w:t>
            </w:r>
            <w:r w:rsidRPr="00877810">
              <w:rPr>
                <w:rFonts w:ascii="Times New Roman" w:hAnsi="Times New Roman"/>
                <w:sz w:val="24"/>
                <w:szCs w:val="24"/>
                <w:lang w:eastAsia="ru-RU"/>
              </w:rPr>
              <w:t>які добровільно обстежені на TORСН- інфекцію</w:t>
            </w:r>
            <w:r w:rsidRPr="00877810">
              <w:rPr>
                <w:rFonts w:ascii="Times New Roman" w:hAnsi="Times New Roman"/>
                <w:sz w:val="24"/>
                <w:szCs w:val="24"/>
              </w:rPr>
              <w:t xml:space="preserve"> </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w:t>
            </w:r>
          </w:p>
        </w:tc>
      </w:tr>
      <w:tr w:rsidR="003975A2" w:rsidRPr="00877810" w:rsidTr="00795DAF">
        <w:trPr>
          <w:trHeight w:hRule="exact" w:val="790"/>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lastRenderedPageBreak/>
              <w:t>15.</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xml:space="preserve">Кількість виготовленої (відкоригованої)  проєктно - кошторисної документації </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 xml:space="preserve">од. </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p>
        </w:tc>
      </w:tr>
      <w:tr w:rsidR="003975A2" w:rsidRPr="00877810" w:rsidTr="00795DAF">
        <w:trPr>
          <w:trHeight w:hRule="exact" w:val="416"/>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16.</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проектів нового будівництва</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r>
      <w:tr w:rsidR="003975A2" w:rsidRPr="00877810" w:rsidTr="00795DAF">
        <w:trPr>
          <w:trHeight w:hRule="exact" w:val="436"/>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17.</w:t>
            </w:r>
          </w:p>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xml:space="preserve">Кількість сільських амбулаторій та фельдшерських пунктів </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13</w:t>
            </w:r>
          </w:p>
        </w:tc>
      </w:tr>
      <w:tr w:rsidR="003975A2" w:rsidRPr="00877810" w:rsidTr="006D7D46">
        <w:trPr>
          <w:trHeight w:hRule="exact" w:val="351"/>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18.</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виготовленої технічної документації</w:t>
            </w: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w:t>
            </w:r>
          </w:p>
        </w:tc>
        <w:tc>
          <w:tcPr>
            <w:tcW w:w="1649" w:type="dxa"/>
          </w:tcPr>
          <w:p w:rsidR="003975A2" w:rsidRPr="0060141A" w:rsidRDefault="003975A2" w:rsidP="00795DAF">
            <w:pPr>
              <w:shd w:val="clear" w:color="auto" w:fill="FFFFFF"/>
              <w:tabs>
                <w:tab w:val="left" w:pos="1215"/>
              </w:tabs>
              <w:spacing w:after="0" w:line="240" w:lineRule="auto"/>
              <w:jc w:val="center"/>
              <w:rPr>
                <w:rFonts w:ascii="Times New Roman" w:hAnsi="Times New Roman"/>
                <w:color w:val="FF0000"/>
                <w:sz w:val="24"/>
                <w:szCs w:val="24"/>
                <w:lang w:eastAsia="ru-RU"/>
              </w:rPr>
            </w:pPr>
            <w:r w:rsidRPr="00E92472">
              <w:rPr>
                <w:rFonts w:ascii="Times New Roman" w:hAnsi="Times New Roman"/>
                <w:sz w:val="24"/>
                <w:szCs w:val="24"/>
                <w:lang w:eastAsia="ru-RU"/>
              </w:rPr>
              <w:t>3</w:t>
            </w:r>
          </w:p>
        </w:tc>
      </w:tr>
      <w:tr w:rsidR="003975A2" w:rsidRPr="00877810" w:rsidTr="006D7D46">
        <w:trPr>
          <w:trHeight w:hRule="exact" w:val="426"/>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19.</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проведених поточних ремонтів</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DA52C2" w:rsidRDefault="003975A2" w:rsidP="00795DAF">
            <w:pPr>
              <w:shd w:val="clear" w:color="auto" w:fill="FFFFFF"/>
              <w:tabs>
                <w:tab w:val="left" w:pos="1215"/>
              </w:tabs>
              <w:spacing w:after="0" w:line="240" w:lineRule="auto"/>
              <w:jc w:val="center"/>
              <w:rPr>
                <w:rFonts w:ascii="Times New Roman" w:hAnsi="Times New Roman"/>
                <w:sz w:val="24"/>
                <w:szCs w:val="24"/>
                <w:lang w:val="en-US" w:eastAsia="ru-RU"/>
              </w:rPr>
            </w:pPr>
            <w:r>
              <w:rPr>
                <w:rFonts w:ascii="Times New Roman" w:hAnsi="Times New Roman"/>
                <w:sz w:val="24"/>
                <w:szCs w:val="24"/>
                <w:lang w:val="en-US" w:eastAsia="ru-RU"/>
              </w:rPr>
              <w:t>5</w:t>
            </w:r>
          </w:p>
        </w:tc>
      </w:tr>
      <w:tr w:rsidR="003975A2" w:rsidRPr="00877810" w:rsidTr="006D7D46">
        <w:trPr>
          <w:trHeight w:hRule="exact" w:val="418"/>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20.</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проведених медоглядів громадян призивного віку</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1155</w:t>
            </w:r>
          </w:p>
        </w:tc>
      </w:tr>
      <w:tr w:rsidR="003975A2" w:rsidRPr="00877810" w:rsidTr="00795DAF">
        <w:trPr>
          <w:trHeight w:hRule="exact" w:val="603"/>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21.</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працівників медичних підприємств, які забезпечені засобами індивідуального захисту</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осіб</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1250</w:t>
            </w:r>
          </w:p>
        </w:tc>
      </w:tr>
      <w:tr w:rsidR="003975A2" w:rsidRPr="00877810" w:rsidTr="00795DAF">
        <w:trPr>
          <w:trHeight w:hRule="exact" w:val="603"/>
        </w:trPr>
        <w:tc>
          <w:tcPr>
            <w:tcW w:w="677"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22.</w:t>
            </w:r>
          </w:p>
        </w:tc>
        <w:tc>
          <w:tcPr>
            <w:tcW w:w="6969" w:type="dxa"/>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Кількість мобільних бригад для забору біоматеріалу від хворих, або з підозрою, на коронавірусне захворювання COVID-19</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w:t>
            </w:r>
          </w:p>
        </w:tc>
        <w:tc>
          <w:tcPr>
            <w:tcW w:w="152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39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r>
      <w:tr w:rsidR="006D7D46" w:rsidRPr="00877810" w:rsidTr="00795DAF">
        <w:trPr>
          <w:trHeight w:hRule="exact" w:val="603"/>
        </w:trPr>
        <w:tc>
          <w:tcPr>
            <w:tcW w:w="677" w:type="dxa"/>
            <w:gridSpan w:val="2"/>
          </w:tcPr>
          <w:p w:rsidR="006D7D46" w:rsidRPr="00877810" w:rsidRDefault="006D7D46" w:rsidP="00795DAF">
            <w:pPr>
              <w:shd w:val="clear" w:color="auto" w:fill="FFFFFF"/>
              <w:tabs>
                <w:tab w:val="left" w:pos="1215"/>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23.</w:t>
            </w:r>
          </w:p>
        </w:tc>
        <w:tc>
          <w:tcPr>
            <w:tcW w:w="6969" w:type="dxa"/>
          </w:tcPr>
          <w:p w:rsidR="006D7D46" w:rsidRPr="00877810" w:rsidRDefault="006D7D46" w:rsidP="00795DAF">
            <w:pPr>
              <w:shd w:val="clear" w:color="auto" w:fill="FFFFFF"/>
              <w:tabs>
                <w:tab w:val="left" w:pos="1215"/>
              </w:tabs>
              <w:spacing w:after="0" w:line="240" w:lineRule="auto"/>
              <w:rPr>
                <w:rFonts w:ascii="Times New Roman" w:hAnsi="Times New Roman"/>
                <w:sz w:val="24"/>
                <w:szCs w:val="24"/>
                <w:lang w:eastAsia="ru-RU"/>
              </w:rPr>
            </w:pPr>
            <w:r>
              <w:rPr>
                <w:rFonts w:ascii="Times New Roman" w:hAnsi="Times New Roman"/>
                <w:sz w:val="24"/>
                <w:szCs w:val="24"/>
                <w:lang w:eastAsia="ru-RU"/>
              </w:rPr>
              <w:t>Кількість придбаних одиниць службового автотранспорту</w:t>
            </w:r>
          </w:p>
        </w:tc>
        <w:tc>
          <w:tcPr>
            <w:tcW w:w="1423" w:type="dxa"/>
          </w:tcPr>
          <w:p w:rsidR="006D7D46" w:rsidRPr="00877810" w:rsidRDefault="006D7D46" w:rsidP="00795DAF">
            <w:pPr>
              <w:shd w:val="clear" w:color="auto" w:fill="FFFFFF"/>
              <w:tabs>
                <w:tab w:val="left" w:pos="1215"/>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од.</w:t>
            </w:r>
          </w:p>
        </w:tc>
        <w:tc>
          <w:tcPr>
            <w:tcW w:w="1529" w:type="dxa"/>
            <w:gridSpan w:val="2"/>
          </w:tcPr>
          <w:p w:rsidR="006D7D46" w:rsidRPr="00877810" w:rsidRDefault="006D7D46" w:rsidP="00795DAF">
            <w:pPr>
              <w:shd w:val="clear" w:color="auto" w:fill="FFFFFF"/>
              <w:tabs>
                <w:tab w:val="left" w:pos="1215"/>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397" w:type="dxa"/>
          </w:tcPr>
          <w:p w:rsidR="006D7D46" w:rsidRPr="00877810" w:rsidRDefault="006D7D46" w:rsidP="00795DAF">
            <w:pPr>
              <w:shd w:val="clear" w:color="auto" w:fill="FFFFFF"/>
              <w:tabs>
                <w:tab w:val="left" w:pos="1215"/>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649" w:type="dxa"/>
          </w:tcPr>
          <w:p w:rsidR="006D7D46" w:rsidRPr="00877810" w:rsidRDefault="006D7D46" w:rsidP="00795DAF">
            <w:pPr>
              <w:shd w:val="clear" w:color="auto" w:fill="FFFFFF"/>
              <w:tabs>
                <w:tab w:val="left" w:pos="1215"/>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w:t>
            </w:r>
          </w:p>
        </w:tc>
        <w:tc>
          <w:tcPr>
            <w:tcW w:w="1649" w:type="dxa"/>
          </w:tcPr>
          <w:p w:rsidR="006D7D46" w:rsidRPr="00877810" w:rsidRDefault="006D7D46" w:rsidP="00795DAF">
            <w:pPr>
              <w:shd w:val="clear" w:color="auto" w:fill="FFFFFF"/>
              <w:tabs>
                <w:tab w:val="left" w:pos="1215"/>
              </w:tabs>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r>
      <w:tr w:rsidR="003975A2" w:rsidRPr="00877810" w:rsidTr="00795DAF">
        <w:trPr>
          <w:trHeight w:hRule="exact" w:val="568"/>
        </w:trPr>
        <w:tc>
          <w:tcPr>
            <w:tcW w:w="15293" w:type="dxa"/>
            <w:gridSpan w:val="9"/>
          </w:tcPr>
          <w:p w:rsidR="003975A2" w:rsidRPr="00877810" w:rsidRDefault="003975A2" w:rsidP="00795DAF">
            <w:pPr>
              <w:shd w:val="clear" w:color="auto" w:fill="FFFFFF"/>
              <w:tabs>
                <w:tab w:val="left" w:pos="1215"/>
              </w:tabs>
              <w:spacing w:after="0" w:line="240" w:lineRule="auto"/>
              <w:jc w:val="center"/>
              <w:rPr>
                <w:rFonts w:ascii="Times New Roman" w:hAnsi="Times New Roman"/>
                <w:b/>
                <w:sz w:val="24"/>
                <w:szCs w:val="24"/>
                <w:lang w:eastAsia="ru-RU"/>
              </w:rPr>
            </w:pPr>
            <w:r w:rsidRPr="00877810">
              <w:rPr>
                <w:rFonts w:ascii="Times New Roman" w:hAnsi="Times New Roman"/>
                <w:b/>
                <w:sz w:val="24"/>
                <w:szCs w:val="24"/>
                <w:lang w:eastAsia="ru-RU"/>
              </w:rPr>
              <w:t>ІІІ. Показники ефективності</w:t>
            </w:r>
          </w:p>
        </w:tc>
      </w:tr>
      <w:tr w:rsidR="003975A2" w:rsidRPr="00877810" w:rsidTr="00795DAF">
        <w:trPr>
          <w:trHeight w:hRule="exact" w:val="844"/>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Рівень підвищення ефективності роботи лікаря за рахунок автономізації робочих місць та створення електронної медичної картки пацієнта</w:t>
            </w: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100</w:t>
            </w:r>
          </w:p>
        </w:tc>
      </w:tr>
      <w:tr w:rsidR="003975A2" w:rsidRPr="00877810" w:rsidTr="00795DAF">
        <w:trPr>
          <w:trHeight w:hRule="exact" w:val="440"/>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Підвищення рівня укомплектованості лікарями КНП м. Бахмут</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 xml:space="preserve">% </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83,1</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90,0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100</w:t>
            </w:r>
          </w:p>
        </w:tc>
      </w:tr>
      <w:tr w:rsidR="003975A2" w:rsidRPr="00877810" w:rsidTr="00795DAF">
        <w:trPr>
          <w:trHeight w:hRule="exact" w:val="560"/>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Середня кількість відвідування на 1 лікаря загальної практики – сімейної медицини</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одиниць</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5774</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5774</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4900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4800</w:t>
            </w:r>
          </w:p>
        </w:tc>
      </w:tr>
      <w:tr w:rsidR="003975A2" w:rsidRPr="00877810" w:rsidTr="00795DAF">
        <w:trPr>
          <w:trHeight w:hRule="exact" w:val="589"/>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Середня тривалість лікування у денному стаціонарі одного хворого</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 xml:space="preserve">днів </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9</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9</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8</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w:t>
            </w:r>
          </w:p>
        </w:tc>
      </w:tr>
      <w:tr w:rsidR="003975A2" w:rsidRPr="00877810" w:rsidTr="00795DAF">
        <w:trPr>
          <w:trHeight w:hRule="exact" w:val="394"/>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Завантаженість ліжкового фонду  у звичайному стаціонарі</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днів</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340</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340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340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340</w:t>
            </w:r>
          </w:p>
        </w:tc>
      </w:tr>
      <w:tr w:rsidR="003975A2" w:rsidRPr="00877810" w:rsidTr="00795DAF">
        <w:trPr>
          <w:trHeight w:hRule="exact" w:val="383"/>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Середня тривалість лікування в стаціонарі одного хворого</w:t>
            </w: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днів</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9</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9</w:t>
            </w:r>
          </w:p>
        </w:tc>
      </w:tr>
      <w:tr w:rsidR="003975A2" w:rsidRPr="00877810" w:rsidTr="00795DAF">
        <w:trPr>
          <w:trHeight w:hRule="exact" w:val="849"/>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Підвищення показника рівня обстеження загального населення на ВІЛ-інфекцію (крім вагітних та донорів) та ВІЛ-асоційованих інфекцій (гепатит В, С)</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2,5</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w:t>
            </w:r>
          </w:p>
        </w:tc>
      </w:tr>
      <w:tr w:rsidR="003975A2" w:rsidRPr="00877810" w:rsidTr="00795DAF">
        <w:trPr>
          <w:trHeight w:hRule="exact" w:val="819"/>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lastRenderedPageBreak/>
              <w:t>8.</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xml:space="preserve">Зниження показника захворюваності </w:t>
            </w:r>
            <w:r w:rsidRPr="00877810">
              <w:rPr>
                <w:rFonts w:ascii="Times New Roman" w:hAnsi="Times New Roman"/>
                <w:b/>
                <w:sz w:val="24"/>
                <w:szCs w:val="24"/>
              </w:rPr>
              <w:t xml:space="preserve"> </w:t>
            </w:r>
            <w:r w:rsidRPr="00877810">
              <w:rPr>
                <w:rFonts w:ascii="Times New Roman" w:hAnsi="Times New Roman"/>
                <w:sz w:val="24"/>
                <w:szCs w:val="24"/>
                <w:lang w:eastAsia="ru-RU"/>
              </w:rPr>
              <w:t>дітей до 1-го року,  народжених з вродженими вадами</w:t>
            </w:r>
            <w:r w:rsidRPr="00877810">
              <w:rPr>
                <w:rFonts w:ascii="Times New Roman" w:hAnsi="Times New Roman"/>
                <w:b/>
                <w:sz w:val="24"/>
                <w:szCs w:val="24"/>
              </w:rPr>
              <w:t xml:space="preserve"> </w:t>
            </w:r>
            <w:r w:rsidRPr="00877810">
              <w:rPr>
                <w:rFonts w:ascii="Times New Roman" w:hAnsi="Times New Roman"/>
                <w:sz w:val="24"/>
                <w:szCs w:val="24"/>
                <w:lang w:eastAsia="ru-RU"/>
              </w:rPr>
              <w:t>розвитку за рахунок  добровільного обстеження на TORСН- інфекцію</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1,9</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1,2</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w:t>
            </w:r>
          </w:p>
        </w:tc>
      </w:tr>
      <w:tr w:rsidR="003975A2" w:rsidRPr="00877810" w:rsidTr="00795DAF">
        <w:trPr>
          <w:trHeight w:hRule="exact" w:val="819"/>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9.</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Підвищення рівня забезпеченість медичних підприємств лікарськими засобами для лікування хворих  на коронавірусне захворювання COVID-19</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100,0</w:t>
            </w:r>
          </w:p>
        </w:tc>
      </w:tr>
      <w:tr w:rsidR="003975A2" w:rsidRPr="00877810" w:rsidTr="00795DAF">
        <w:trPr>
          <w:trHeight w:hRule="exact" w:val="634"/>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Підвищення рівня захисту працівників медичних підприємств при лікуванні інфекційних захворювань</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highlight w:val="yellow"/>
                <w:lang w:eastAsia="ru-RU"/>
              </w:rPr>
            </w:pP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highlight w:val="yellow"/>
                <w:lang w:eastAsia="ru-RU"/>
              </w:rPr>
            </w:pP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color w:val="FF0000"/>
                <w:sz w:val="24"/>
                <w:szCs w:val="24"/>
                <w:highlight w:val="yellow"/>
                <w:lang w:eastAsia="ru-RU"/>
              </w:rPr>
            </w:pP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100,0</w:t>
            </w:r>
          </w:p>
        </w:tc>
      </w:tr>
      <w:tr w:rsidR="003975A2" w:rsidRPr="00877810" w:rsidTr="00795DAF">
        <w:trPr>
          <w:trHeight w:hRule="exact" w:val="455"/>
        </w:trPr>
        <w:tc>
          <w:tcPr>
            <w:tcW w:w="15293" w:type="dxa"/>
            <w:gridSpan w:val="9"/>
          </w:tcPr>
          <w:p w:rsidR="003975A2" w:rsidRPr="00877810" w:rsidRDefault="003975A2" w:rsidP="00795DAF">
            <w:pPr>
              <w:shd w:val="clear" w:color="auto" w:fill="FFFFFF"/>
              <w:tabs>
                <w:tab w:val="left" w:pos="1215"/>
              </w:tabs>
              <w:spacing w:after="0" w:line="240" w:lineRule="auto"/>
              <w:jc w:val="center"/>
              <w:rPr>
                <w:rFonts w:ascii="Times New Roman" w:hAnsi="Times New Roman"/>
                <w:b/>
                <w:sz w:val="24"/>
                <w:szCs w:val="24"/>
                <w:lang w:eastAsia="ru-RU"/>
              </w:rPr>
            </w:pPr>
            <w:r w:rsidRPr="00877810">
              <w:rPr>
                <w:rFonts w:ascii="Times New Roman" w:hAnsi="Times New Roman"/>
                <w:b/>
                <w:sz w:val="24"/>
                <w:szCs w:val="24"/>
                <w:lang w:eastAsia="ru-RU"/>
              </w:rPr>
              <w:t>IV. Показники якості</w:t>
            </w:r>
          </w:p>
        </w:tc>
      </w:tr>
      <w:tr w:rsidR="003975A2" w:rsidRPr="00877810" w:rsidTr="00795DAF">
        <w:trPr>
          <w:trHeight w:hRule="exact" w:val="337"/>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Рівень виявлення захворювань на ранніх стадіях</w:t>
            </w:r>
          </w:p>
        </w:tc>
        <w:tc>
          <w:tcPr>
            <w:tcW w:w="1423"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 xml:space="preserve">% </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35,8</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35,8</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45,0</w:t>
            </w:r>
          </w:p>
        </w:tc>
      </w:tr>
      <w:tr w:rsidR="003975A2" w:rsidRPr="00877810" w:rsidTr="00795DAF">
        <w:trPr>
          <w:trHeight w:hRule="exact" w:val="580"/>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Зниження рівня захворюваності порівняно з попереднім роком</w:t>
            </w:r>
          </w:p>
        </w:tc>
        <w:tc>
          <w:tcPr>
            <w:tcW w:w="1423"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1,5</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1,5</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1,5</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1,5</w:t>
            </w:r>
          </w:p>
        </w:tc>
      </w:tr>
      <w:tr w:rsidR="003975A2" w:rsidRPr="00877810" w:rsidTr="00795DAF">
        <w:trPr>
          <w:trHeight w:hRule="exact" w:val="454"/>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Зниження показника летальності</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0,4</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0,4</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0,3</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0,3</w:t>
            </w:r>
          </w:p>
        </w:tc>
      </w:tr>
      <w:tr w:rsidR="003975A2" w:rsidRPr="00877810" w:rsidTr="00795DAF">
        <w:trPr>
          <w:trHeight w:hRule="exact" w:val="548"/>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Зниження малюкової смертності</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випадки</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9</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w:t>
            </w:r>
          </w:p>
        </w:tc>
      </w:tr>
      <w:tr w:rsidR="003975A2" w:rsidRPr="00877810" w:rsidTr="00795DAF">
        <w:trPr>
          <w:trHeight w:hRule="exact" w:val="428"/>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Забезпечення повноти охоплення профілактичними щепленнями</w:t>
            </w: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43,0</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75,0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90</w:t>
            </w:r>
          </w:p>
        </w:tc>
      </w:tr>
      <w:tr w:rsidR="003975A2" w:rsidRPr="00877810" w:rsidTr="00795DAF">
        <w:trPr>
          <w:trHeight w:hRule="exact" w:val="413"/>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Зростання показника народжуваності</w:t>
            </w: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випадки</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694</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750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500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500</w:t>
            </w:r>
          </w:p>
        </w:tc>
      </w:tr>
      <w:tr w:rsidR="003975A2" w:rsidRPr="00877810" w:rsidTr="00795DAF">
        <w:trPr>
          <w:trHeight w:hRule="exact" w:val="598"/>
        </w:trPr>
        <w:tc>
          <w:tcPr>
            <w:tcW w:w="65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7.</w:t>
            </w:r>
          </w:p>
        </w:tc>
        <w:tc>
          <w:tcPr>
            <w:tcW w:w="6987" w:type="dxa"/>
            <w:gridSpan w:val="2"/>
          </w:tcPr>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Результативність (або відсоток позитивних результатів) тестування осіб з групи підвищеного ризику  на ВІЛ-інфекцію</w:t>
            </w: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p w:rsidR="003975A2" w:rsidRPr="00877810" w:rsidRDefault="003975A2" w:rsidP="00795DAF">
            <w:pPr>
              <w:shd w:val="clear" w:color="auto" w:fill="FFFFFF"/>
              <w:tabs>
                <w:tab w:val="left" w:pos="1215"/>
              </w:tabs>
              <w:spacing w:after="0" w:line="240" w:lineRule="auto"/>
              <w:rPr>
                <w:rFonts w:ascii="Times New Roman" w:hAnsi="Times New Roman"/>
                <w:sz w:val="24"/>
                <w:szCs w:val="24"/>
                <w:lang w:eastAsia="ru-RU"/>
              </w:rPr>
            </w:pPr>
          </w:p>
        </w:tc>
        <w:tc>
          <w:tcPr>
            <w:tcW w:w="1423"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277"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35</w:t>
            </w:r>
          </w:p>
        </w:tc>
        <w:tc>
          <w:tcPr>
            <w:tcW w:w="1649" w:type="dxa"/>
            <w:gridSpan w:val="2"/>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60</w:t>
            </w:r>
          </w:p>
        </w:tc>
        <w:tc>
          <w:tcPr>
            <w:tcW w:w="1649" w:type="dxa"/>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60</w:t>
            </w:r>
          </w:p>
        </w:tc>
      </w:tr>
      <w:tr w:rsidR="003975A2" w:rsidRPr="00877810" w:rsidTr="00795DAF">
        <w:trPr>
          <w:trHeight w:hRule="exact" w:val="70"/>
        </w:trPr>
        <w:tc>
          <w:tcPr>
            <w:tcW w:w="15293" w:type="dxa"/>
            <w:gridSpan w:val="9"/>
          </w:tcPr>
          <w:p w:rsidR="003975A2" w:rsidRPr="00877810" w:rsidRDefault="003975A2" w:rsidP="00795DAF">
            <w:pPr>
              <w:shd w:val="clear" w:color="auto" w:fill="FFFFFF"/>
              <w:tabs>
                <w:tab w:val="left" w:pos="1215"/>
              </w:tabs>
              <w:spacing w:after="0" w:line="240" w:lineRule="auto"/>
              <w:jc w:val="center"/>
              <w:rPr>
                <w:rFonts w:ascii="Times New Roman" w:hAnsi="Times New Roman"/>
                <w:sz w:val="24"/>
                <w:szCs w:val="24"/>
                <w:lang w:eastAsia="ru-RU"/>
              </w:rPr>
            </w:pPr>
          </w:p>
        </w:tc>
      </w:tr>
    </w:tbl>
    <w:p w:rsidR="003975A2" w:rsidRPr="00877810" w:rsidRDefault="003975A2" w:rsidP="003975A2">
      <w:pPr>
        <w:shd w:val="clear" w:color="auto" w:fill="FFFFFF"/>
        <w:spacing w:after="0" w:line="218" w:lineRule="auto"/>
        <w:jc w:val="both"/>
        <w:rPr>
          <w:rFonts w:ascii="Times New Roman" w:hAnsi="Times New Roman"/>
          <w:i/>
          <w:sz w:val="28"/>
          <w:szCs w:val="24"/>
          <w:lang w:eastAsia="ru-RU"/>
        </w:rPr>
      </w:pPr>
    </w:p>
    <w:p w:rsidR="003975A2" w:rsidRPr="00877810" w:rsidRDefault="003975A2" w:rsidP="003975A2">
      <w:pPr>
        <w:shd w:val="clear" w:color="auto" w:fill="FFFFFF"/>
        <w:spacing w:after="0" w:line="218" w:lineRule="auto"/>
        <w:jc w:val="both"/>
        <w:rPr>
          <w:rFonts w:ascii="Times New Roman" w:hAnsi="Times New Roman"/>
          <w:i/>
          <w:sz w:val="28"/>
          <w:szCs w:val="28"/>
          <w:lang w:eastAsia="ru-RU"/>
        </w:rPr>
      </w:pPr>
      <w:r w:rsidRPr="00877810">
        <w:rPr>
          <w:rFonts w:ascii="Times New Roman" w:hAnsi="Times New Roman"/>
          <w:i/>
          <w:sz w:val="28"/>
          <w:szCs w:val="24"/>
          <w:lang w:eastAsia="ru-RU"/>
        </w:rPr>
        <w:t>Додаток 2 «Показники результативності Комплексної програми</w:t>
      </w:r>
      <w:r w:rsidRPr="00877810">
        <w:rPr>
          <w:rFonts w:ascii="Times New Roman" w:hAnsi="Times New Roman"/>
          <w:i/>
          <w:spacing w:val="-1"/>
          <w:sz w:val="28"/>
          <w:szCs w:val="24"/>
          <w:lang w:eastAsia="ru-RU"/>
        </w:rPr>
        <w:t xml:space="preserve">» </w:t>
      </w:r>
      <w:r w:rsidRPr="00877810">
        <w:rPr>
          <w:rFonts w:ascii="Times New Roman" w:hAnsi="Times New Roman"/>
          <w:i/>
          <w:spacing w:val="-1"/>
          <w:sz w:val="28"/>
          <w:szCs w:val="28"/>
          <w:lang w:eastAsia="ru-RU"/>
        </w:rPr>
        <w:t>до Комплексної програми</w:t>
      </w:r>
      <w:r w:rsidRPr="00877810">
        <w:rPr>
          <w:rFonts w:ascii="Times New Roman" w:hAnsi="Times New Roman"/>
          <w:i/>
          <w:sz w:val="28"/>
          <w:szCs w:val="28"/>
          <w:lang w:eastAsia="ru-RU"/>
        </w:rPr>
        <w:t xml:space="preserve"> «Охорона здоров’я населення на 2018 – 2020 роки», затвердженої рішенням Бахмутської міської ради від 31.01.2018 № 6/109 – 2075, із змінами підготовлено Управлінням охорони здоров’я Бахмутської міської ради.</w:t>
      </w:r>
    </w:p>
    <w:p w:rsidR="003975A2" w:rsidRPr="00877810" w:rsidRDefault="003975A2" w:rsidP="003975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lang w:eastAsia="ru-RU"/>
        </w:rPr>
      </w:pPr>
    </w:p>
    <w:tbl>
      <w:tblPr>
        <w:tblW w:w="15090" w:type="dxa"/>
        <w:tblInd w:w="-86" w:type="dxa"/>
        <w:tblLook w:val="0000" w:firstRow="0" w:lastRow="0" w:firstColumn="0" w:lastColumn="0" w:noHBand="0" w:noVBand="0"/>
      </w:tblPr>
      <w:tblGrid>
        <w:gridCol w:w="8030"/>
        <w:gridCol w:w="1860"/>
        <w:gridCol w:w="5200"/>
      </w:tblGrid>
      <w:tr w:rsidR="00DA5683" w:rsidRPr="00877810" w:rsidTr="00795DAF">
        <w:trPr>
          <w:trHeight w:val="708"/>
        </w:trPr>
        <w:tc>
          <w:tcPr>
            <w:tcW w:w="8030" w:type="dxa"/>
          </w:tcPr>
          <w:p w:rsidR="00DA5683" w:rsidRPr="00877810" w:rsidRDefault="00DA5683" w:rsidP="009060A7">
            <w:pPr>
              <w:shd w:val="clear" w:color="auto" w:fill="FFFFFF"/>
              <w:spacing w:after="0" w:line="218" w:lineRule="auto"/>
              <w:ind w:left="194"/>
              <w:jc w:val="both"/>
              <w:rPr>
                <w:rFonts w:ascii="Times New Roman" w:hAnsi="Times New Roman"/>
                <w:sz w:val="28"/>
                <w:szCs w:val="28"/>
                <w:lang w:eastAsia="ru-RU"/>
              </w:rPr>
            </w:pPr>
            <w:r>
              <w:rPr>
                <w:rFonts w:ascii="Times New Roman" w:hAnsi="Times New Roman"/>
                <w:sz w:val="28"/>
                <w:szCs w:val="28"/>
                <w:lang w:eastAsia="ru-RU"/>
              </w:rPr>
              <w:t>Н</w:t>
            </w:r>
            <w:r w:rsidRPr="00877810">
              <w:rPr>
                <w:rFonts w:ascii="Times New Roman" w:hAnsi="Times New Roman"/>
                <w:sz w:val="28"/>
                <w:szCs w:val="28"/>
                <w:lang w:eastAsia="ru-RU"/>
              </w:rPr>
              <w:t xml:space="preserve">ачальник Управління охорони </w:t>
            </w:r>
          </w:p>
          <w:p w:rsidR="00DA5683" w:rsidRPr="00877810" w:rsidRDefault="00DA5683" w:rsidP="009060A7">
            <w:pPr>
              <w:shd w:val="clear" w:color="auto" w:fill="FFFFFF"/>
              <w:spacing w:after="0" w:line="218" w:lineRule="auto"/>
              <w:ind w:left="194"/>
              <w:jc w:val="both"/>
              <w:rPr>
                <w:rFonts w:ascii="Times New Roman" w:hAnsi="Times New Roman"/>
                <w:sz w:val="28"/>
                <w:szCs w:val="28"/>
                <w:lang w:eastAsia="ru-RU"/>
              </w:rPr>
            </w:pPr>
            <w:r w:rsidRPr="00877810">
              <w:rPr>
                <w:rFonts w:ascii="Times New Roman" w:hAnsi="Times New Roman"/>
                <w:sz w:val="28"/>
                <w:szCs w:val="28"/>
                <w:lang w:eastAsia="ru-RU"/>
              </w:rPr>
              <w:t>здоров’я  Бахмутської міської ради</w:t>
            </w:r>
          </w:p>
        </w:tc>
        <w:tc>
          <w:tcPr>
            <w:tcW w:w="1860" w:type="dxa"/>
          </w:tcPr>
          <w:p w:rsidR="00DA5683" w:rsidRPr="00877810" w:rsidRDefault="00DA5683" w:rsidP="009060A7">
            <w:pPr>
              <w:shd w:val="clear" w:color="auto" w:fill="FFFFFF"/>
              <w:spacing w:after="0" w:line="240" w:lineRule="auto"/>
              <w:rPr>
                <w:rFonts w:ascii="Times New Roman" w:hAnsi="Times New Roman"/>
                <w:sz w:val="28"/>
                <w:szCs w:val="28"/>
                <w:lang w:eastAsia="ru-RU"/>
              </w:rPr>
            </w:pPr>
          </w:p>
        </w:tc>
        <w:tc>
          <w:tcPr>
            <w:tcW w:w="5200" w:type="dxa"/>
            <w:vAlign w:val="center"/>
          </w:tcPr>
          <w:p w:rsidR="00DA5683" w:rsidRPr="00877810" w:rsidRDefault="00DA5683" w:rsidP="009060A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О.О. Миронова</w:t>
            </w:r>
          </w:p>
          <w:p w:rsidR="00DA5683" w:rsidRPr="00877810" w:rsidRDefault="00DA5683" w:rsidP="009060A7">
            <w:pPr>
              <w:shd w:val="clear" w:color="auto" w:fill="FFFFFF"/>
              <w:spacing w:after="0" w:line="240" w:lineRule="auto"/>
              <w:rPr>
                <w:rFonts w:ascii="Times New Roman" w:hAnsi="Times New Roman"/>
                <w:sz w:val="28"/>
                <w:szCs w:val="28"/>
                <w:lang w:eastAsia="ru-RU"/>
              </w:rPr>
            </w:pPr>
          </w:p>
        </w:tc>
      </w:tr>
      <w:tr w:rsidR="003975A2" w:rsidRPr="00877810" w:rsidTr="00795DAF">
        <w:trPr>
          <w:trHeight w:val="533"/>
        </w:trPr>
        <w:tc>
          <w:tcPr>
            <w:tcW w:w="8030" w:type="dxa"/>
          </w:tcPr>
          <w:p w:rsidR="003975A2" w:rsidRPr="00877810" w:rsidRDefault="003975A2" w:rsidP="00795DAF">
            <w:pPr>
              <w:shd w:val="clear" w:color="auto" w:fill="FFFFFF"/>
              <w:spacing w:after="0" w:line="240" w:lineRule="auto"/>
              <w:rPr>
                <w:rFonts w:ascii="Times New Roman" w:hAnsi="Times New Roman"/>
                <w:sz w:val="28"/>
                <w:szCs w:val="28"/>
                <w:lang w:eastAsia="ru-RU"/>
              </w:rPr>
            </w:pPr>
          </w:p>
          <w:p w:rsidR="003975A2" w:rsidRPr="00877810" w:rsidRDefault="003975A2" w:rsidP="00795DAF">
            <w:pPr>
              <w:shd w:val="clear" w:color="auto" w:fill="FFFFFF"/>
              <w:spacing w:after="0" w:line="240" w:lineRule="auto"/>
              <w:ind w:left="194"/>
              <w:rPr>
                <w:rFonts w:ascii="Times New Roman" w:hAnsi="Times New Roman"/>
                <w:sz w:val="28"/>
                <w:szCs w:val="28"/>
                <w:lang w:eastAsia="ru-RU"/>
              </w:rPr>
            </w:pPr>
            <w:r w:rsidRPr="00877810">
              <w:rPr>
                <w:rFonts w:ascii="Times New Roman" w:hAnsi="Times New Roman"/>
                <w:sz w:val="28"/>
                <w:szCs w:val="28"/>
                <w:lang w:eastAsia="ru-RU"/>
              </w:rPr>
              <w:t>Секретар Бахмутської міської ради</w:t>
            </w:r>
          </w:p>
        </w:tc>
        <w:tc>
          <w:tcPr>
            <w:tcW w:w="1860" w:type="dxa"/>
          </w:tcPr>
          <w:p w:rsidR="003975A2" w:rsidRPr="00877810" w:rsidRDefault="003975A2" w:rsidP="00795DAF">
            <w:pPr>
              <w:shd w:val="clear" w:color="auto" w:fill="FFFFFF"/>
              <w:spacing w:after="0" w:line="240" w:lineRule="auto"/>
              <w:rPr>
                <w:rFonts w:ascii="Times New Roman" w:hAnsi="Times New Roman"/>
                <w:sz w:val="28"/>
                <w:szCs w:val="28"/>
                <w:lang w:eastAsia="ru-RU"/>
              </w:rPr>
            </w:pPr>
          </w:p>
        </w:tc>
        <w:tc>
          <w:tcPr>
            <w:tcW w:w="5200" w:type="dxa"/>
          </w:tcPr>
          <w:p w:rsidR="003975A2" w:rsidRPr="00877810" w:rsidRDefault="003975A2" w:rsidP="00795DAF">
            <w:pPr>
              <w:shd w:val="clear" w:color="auto" w:fill="FFFFFF"/>
              <w:spacing w:after="0" w:line="240" w:lineRule="auto"/>
              <w:rPr>
                <w:rFonts w:ascii="Times New Roman" w:hAnsi="Times New Roman"/>
                <w:sz w:val="28"/>
                <w:szCs w:val="28"/>
                <w:lang w:eastAsia="ru-RU"/>
              </w:rPr>
            </w:pPr>
          </w:p>
          <w:p w:rsidR="003975A2" w:rsidRPr="00877810" w:rsidRDefault="003975A2" w:rsidP="00795DAF">
            <w:pPr>
              <w:shd w:val="clear" w:color="auto" w:fill="FFFFFF"/>
              <w:tabs>
                <w:tab w:val="left" w:pos="3360"/>
              </w:tabs>
              <w:spacing w:after="0" w:line="240" w:lineRule="auto"/>
              <w:rPr>
                <w:rFonts w:ascii="Times New Roman" w:hAnsi="Times New Roman"/>
                <w:sz w:val="28"/>
                <w:szCs w:val="28"/>
                <w:lang w:eastAsia="ru-RU"/>
              </w:rPr>
            </w:pPr>
            <w:r w:rsidRPr="00877810">
              <w:rPr>
                <w:rFonts w:ascii="Times New Roman" w:hAnsi="Times New Roman"/>
                <w:sz w:val="28"/>
                <w:szCs w:val="28"/>
                <w:lang w:eastAsia="ru-RU"/>
              </w:rPr>
              <w:t>С. І. Кіщенко</w:t>
            </w:r>
            <w:r>
              <w:rPr>
                <w:rFonts w:ascii="Times New Roman" w:hAnsi="Times New Roman"/>
                <w:sz w:val="28"/>
                <w:szCs w:val="28"/>
                <w:lang w:eastAsia="ru-RU"/>
              </w:rPr>
              <w:tab/>
            </w:r>
          </w:p>
        </w:tc>
      </w:tr>
    </w:tbl>
    <w:p w:rsidR="003975A2" w:rsidRDefault="003975A2" w:rsidP="003975A2">
      <w:pPr>
        <w:sectPr w:rsidR="003975A2" w:rsidSect="00795DAF">
          <w:headerReference w:type="default" r:id="rId15"/>
          <w:pgSz w:w="16838" w:h="11906" w:orient="landscape"/>
          <w:pgMar w:top="1560" w:right="851" w:bottom="709" w:left="851" w:header="708" w:footer="708" w:gutter="0"/>
          <w:pgNumType w:start="2"/>
          <w:cols w:space="708"/>
          <w:docGrid w:linePitch="360"/>
        </w:sectPr>
      </w:pPr>
    </w:p>
    <w:p w:rsidR="003975A2" w:rsidRPr="002A71C2" w:rsidRDefault="003975A2" w:rsidP="003975A2">
      <w:pPr>
        <w:shd w:val="clear" w:color="auto" w:fill="FFFFFF"/>
        <w:spacing w:after="0" w:line="240" w:lineRule="auto"/>
        <w:ind w:left="7787" w:firstLine="1"/>
        <w:rPr>
          <w:rFonts w:ascii="Times New Roman" w:hAnsi="Times New Roman"/>
          <w:bCs/>
          <w:sz w:val="24"/>
          <w:szCs w:val="24"/>
          <w:lang w:eastAsia="ru-RU"/>
        </w:rPr>
      </w:pPr>
      <w:r>
        <w:rPr>
          <w:rFonts w:ascii="Times New Roman" w:hAnsi="Times New Roman"/>
          <w:sz w:val="24"/>
          <w:szCs w:val="24"/>
          <w:lang w:eastAsia="ru-RU"/>
        </w:rPr>
        <w:lastRenderedPageBreak/>
        <w:t xml:space="preserve">                                               </w:t>
      </w:r>
      <w:r w:rsidRPr="002A71C2">
        <w:rPr>
          <w:rFonts w:ascii="Times New Roman" w:hAnsi="Times New Roman"/>
          <w:bCs/>
          <w:sz w:val="24"/>
          <w:szCs w:val="24"/>
          <w:lang w:eastAsia="ru-RU"/>
        </w:rPr>
        <w:t>Додаток 3</w:t>
      </w:r>
    </w:p>
    <w:p w:rsidR="003975A2" w:rsidRPr="00877810" w:rsidRDefault="003975A2" w:rsidP="003975A2">
      <w:pPr>
        <w:shd w:val="clear" w:color="auto" w:fill="FFFFFF"/>
        <w:spacing w:after="0" w:line="240" w:lineRule="auto"/>
        <w:ind w:left="10620" w:firstLine="4"/>
        <w:rPr>
          <w:rFonts w:ascii="Times New Roman" w:hAnsi="Times New Roman"/>
          <w:bCs/>
          <w:sz w:val="24"/>
          <w:szCs w:val="24"/>
          <w:lang w:eastAsia="ru-RU"/>
        </w:rPr>
      </w:pPr>
      <w:r w:rsidRPr="00877810">
        <w:rPr>
          <w:rFonts w:ascii="Times New Roman" w:hAnsi="Times New Roman"/>
          <w:bCs/>
          <w:sz w:val="24"/>
          <w:szCs w:val="24"/>
          <w:lang w:eastAsia="ru-RU"/>
        </w:rPr>
        <w:t xml:space="preserve">до Комплексної програми «Охорона здоров’я населення на </w:t>
      </w:r>
    </w:p>
    <w:p w:rsidR="003975A2" w:rsidRPr="00877810" w:rsidRDefault="003975A2" w:rsidP="003975A2">
      <w:pPr>
        <w:shd w:val="clear" w:color="auto" w:fill="FFFFFF"/>
        <w:spacing w:after="0" w:line="240" w:lineRule="auto"/>
        <w:ind w:left="1416" w:firstLine="9208"/>
        <w:rPr>
          <w:rFonts w:ascii="Times New Roman" w:hAnsi="Times New Roman"/>
          <w:bCs/>
          <w:sz w:val="24"/>
          <w:szCs w:val="24"/>
          <w:lang w:eastAsia="ru-RU"/>
        </w:rPr>
      </w:pPr>
      <w:r w:rsidRPr="00877810">
        <w:rPr>
          <w:rFonts w:ascii="Times New Roman" w:hAnsi="Times New Roman"/>
          <w:bCs/>
          <w:sz w:val="24"/>
          <w:szCs w:val="24"/>
          <w:lang w:eastAsia="ru-RU"/>
        </w:rPr>
        <w:t xml:space="preserve">2018-2020 роки», затвердженої </w:t>
      </w:r>
    </w:p>
    <w:p w:rsidR="003975A2" w:rsidRPr="00877810" w:rsidRDefault="003975A2" w:rsidP="003975A2">
      <w:pPr>
        <w:shd w:val="clear" w:color="auto" w:fill="FFFFFF"/>
        <w:spacing w:after="0" w:line="240" w:lineRule="auto"/>
        <w:ind w:left="1416" w:firstLine="9208"/>
        <w:rPr>
          <w:rFonts w:ascii="Times New Roman" w:hAnsi="Times New Roman"/>
          <w:bCs/>
          <w:sz w:val="24"/>
          <w:szCs w:val="24"/>
          <w:lang w:eastAsia="ru-RU"/>
        </w:rPr>
      </w:pPr>
      <w:r w:rsidRPr="00877810">
        <w:rPr>
          <w:rFonts w:ascii="Times New Roman" w:hAnsi="Times New Roman"/>
          <w:bCs/>
          <w:sz w:val="24"/>
          <w:szCs w:val="24"/>
          <w:lang w:eastAsia="ru-RU"/>
        </w:rPr>
        <w:t xml:space="preserve">рішенням Бахмутської міської ради </w:t>
      </w:r>
    </w:p>
    <w:p w:rsidR="003975A2" w:rsidRPr="00877810" w:rsidRDefault="003975A2" w:rsidP="003975A2">
      <w:pPr>
        <w:shd w:val="clear" w:color="auto" w:fill="FFFFFF"/>
        <w:spacing w:after="0" w:line="240" w:lineRule="auto"/>
        <w:ind w:left="1416" w:firstLine="9208"/>
        <w:rPr>
          <w:rFonts w:ascii="Times New Roman" w:hAnsi="Times New Roman"/>
          <w:bCs/>
          <w:sz w:val="24"/>
          <w:szCs w:val="24"/>
          <w:lang w:eastAsia="ru-RU"/>
        </w:rPr>
      </w:pPr>
      <w:r w:rsidRPr="00877810">
        <w:rPr>
          <w:rFonts w:ascii="Times New Roman" w:hAnsi="Times New Roman"/>
          <w:bCs/>
          <w:sz w:val="24"/>
          <w:szCs w:val="24"/>
          <w:lang w:eastAsia="ru-RU"/>
        </w:rPr>
        <w:t xml:space="preserve">31.01.2018 №6/109 – 2075, із змінами </w:t>
      </w:r>
    </w:p>
    <w:p w:rsidR="003975A2" w:rsidRPr="00877810" w:rsidRDefault="003975A2" w:rsidP="003975A2">
      <w:pPr>
        <w:shd w:val="clear" w:color="auto" w:fill="FFFFFF"/>
        <w:spacing w:after="0" w:line="240" w:lineRule="auto"/>
        <w:ind w:left="10632"/>
        <w:rPr>
          <w:rFonts w:ascii="Times New Roman" w:hAnsi="Times New Roman"/>
          <w:sz w:val="24"/>
          <w:szCs w:val="24"/>
          <w:lang w:eastAsia="ru-RU"/>
        </w:rPr>
      </w:pPr>
      <w:r w:rsidRPr="00877810">
        <w:rPr>
          <w:rFonts w:ascii="Times New Roman" w:hAnsi="Times New Roman"/>
          <w:bCs/>
          <w:sz w:val="24"/>
          <w:szCs w:val="24"/>
          <w:lang w:eastAsia="ru-RU"/>
        </w:rPr>
        <w:t xml:space="preserve">(Додаток 3 у редакції рішення Бахмутської міської ради </w:t>
      </w:r>
      <w:r>
        <w:rPr>
          <w:rFonts w:ascii="Times New Roman" w:hAnsi="Times New Roman"/>
          <w:bCs/>
          <w:sz w:val="24"/>
          <w:szCs w:val="24"/>
          <w:lang w:eastAsia="ru-RU"/>
        </w:rPr>
        <w:t xml:space="preserve">від </w:t>
      </w:r>
      <w:r w:rsidR="002C4FB8" w:rsidRPr="002C4FB8">
        <w:rPr>
          <w:rFonts w:ascii="Times New Roman" w:hAnsi="Times New Roman"/>
          <w:sz w:val="24"/>
          <w:szCs w:val="24"/>
          <w:lang w:eastAsia="ru-RU"/>
        </w:rPr>
        <w:t>23.09.2020 № 6/146-3115</w:t>
      </w:r>
      <w:bookmarkStart w:id="1" w:name="_GoBack"/>
      <w:bookmarkEnd w:id="1"/>
      <w:r w:rsidRPr="00877810">
        <w:rPr>
          <w:rFonts w:ascii="Times New Roman" w:hAnsi="Times New Roman"/>
          <w:bCs/>
          <w:sz w:val="24"/>
          <w:szCs w:val="24"/>
          <w:lang w:eastAsia="ru-RU"/>
        </w:rPr>
        <w:t>)</w:t>
      </w:r>
    </w:p>
    <w:p w:rsidR="003975A2" w:rsidRPr="00877810" w:rsidRDefault="003975A2" w:rsidP="003975A2">
      <w:pPr>
        <w:shd w:val="clear" w:color="auto" w:fill="FFFFFF"/>
        <w:spacing w:after="0" w:line="240" w:lineRule="auto"/>
        <w:ind w:left="7787" w:firstLine="1"/>
        <w:rPr>
          <w:rFonts w:ascii="Times New Roman" w:hAnsi="Times New Roman"/>
          <w:sz w:val="24"/>
          <w:szCs w:val="24"/>
          <w:lang w:eastAsia="ru-RU"/>
        </w:rPr>
      </w:pPr>
    </w:p>
    <w:p w:rsidR="003975A2" w:rsidRPr="00877810" w:rsidRDefault="003975A2" w:rsidP="003975A2">
      <w:pPr>
        <w:shd w:val="clear" w:color="auto" w:fill="FFFFFF"/>
        <w:spacing w:after="0" w:line="240" w:lineRule="auto"/>
        <w:jc w:val="center"/>
        <w:rPr>
          <w:rFonts w:ascii="Times New Roman" w:hAnsi="Times New Roman"/>
          <w:b/>
          <w:sz w:val="24"/>
          <w:szCs w:val="24"/>
          <w:lang w:eastAsia="ru-RU"/>
        </w:rPr>
      </w:pPr>
      <w:r w:rsidRPr="00877810">
        <w:rPr>
          <w:rFonts w:ascii="Times New Roman" w:hAnsi="Times New Roman"/>
          <w:b/>
          <w:sz w:val="24"/>
          <w:szCs w:val="24"/>
          <w:lang w:eastAsia="ru-RU"/>
        </w:rPr>
        <w:t>РЕСУРCНЕ ЗАБЕЗПЕЧЕННЯ  КОМПЛЕКСНОЇ ПРОГРАМИ</w:t>
      </w:r>
    </w:p>
    <w:p w:rsidR="003975A2" w:rsidRPr="00877810" w:rsidRDefault="003975A2" w:rsidP="003975A2">
      <w:pPr>
        <w:shd w:val="clear" w:color="auto" w:fill="FFFFFF"/>
        <w:spacing w:after="0" w:line="240" w:lineRule="auto"/>
        <w:jc w:val="center"/>
        <w:rPr>
          <w:rFonts w:ascii="Times New Roman" w:hAnsi="Times New Roman"/>
          <w:b/>
          <w:sz w:val="24"/>
          <w:szCs w:val="24"/>
          <w:lang w:eastAsia="ru-RU"/>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52"/>
        <w:gridCol w:w="3260"/>
        <w:gridCol w:w="3402"/>
        <w:gridCol w:w="3119"/>
      </w:tblGrid>
      <w:tr w:rsidR="003975A2" w:rsidRPr="00877810" w:rsidTr="00795DAF">
        <w:trPr>
          <w:trHeight w:val="637"/>
        </w:trPr>
        <w:tc>
          <w:tcPr>
            <w:tcW w:w="2943" w:type="dxa"/>
            <w:vMerge w:val="restart"/>
          </w:tcPr>
          <w:p w:rsidR="003975A2" w:rsidRPr="00877810" w:rsidRDefault="003975A2" w:rsidP="00795DAF">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Обсяг коштів, що пропонується залучити на виконання програми</w:t>
            </w:r>
          </w:p>
          <w:p w:rsidR="003975A2" w:rsidRPr="00877810" w:rsidRDefault="003975A2" w:rsidP="00795DAF">
            <w:pPr>
              <w:shd w:val="clear" w:color="auto" w:fill="FFFFFF"/>
              <w:spacing w:after="0" w:line="240" w:lineRule="auto"/>
              <w:rPr>
                <w:rFonts w:ascii="Times New Roman" w:hAnsi="Times New Roman"/>
                <w:sz w:val="24"/>
                <w:szCs w:val="24"/>
                <w:lang w:eastAsia="ru-RU"/>
              </w:rPr>
            </w:pPr>
          </w:p>
        </w:tc>
        <w:tc>
          <w:tcPr>
            <w:tcW w:w="9214" w:type="dxa"/>
            <w:gridSpan w:val="3"/>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Етапи виконання програми</w:t>
            </w:r>
          </w:p>
        </w:tc>
        <w:tc>
          <w:tcPr>
            <w:tcW w:w="3119" w:type="dxa"/>
            <w:vMerge w:val="restart"/>
          </w:tcPr>
          <w:p w:rsidR="003975A2" w:rsidRPr="00877810" w:rsidRDefault="003975A2" w:rsidP="00795DAF">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xml:space="preserve">Всього витрат на виконання програми </w:t>
            </w:r>
          </w:p>
        </w:tc>
      </w:tr>
      <w:tr w:rsidR="003975A2" w:rsidRPr="00877810" w:rsidTr="00795DAF">
        <w:trPr>
          <w:trHeight w:val="449"/>
        </w:trPr>
        <w:tc>
          <w:tcPr>
            <w:tcW w:w="2943" w:type="dxa"/>
            <w:vMerge/>
          </w:tcPr>
          <w:p w:rsidR="003975A2" w:rsidRPr="00877810" w:rsidRDefault="003975A2" w:rsidP="00795DAF">
            <w:pPr>
              <w:shd w:val="clear" w:color="auto" w:fill="FFFFFF"/>
              <w:spacing w:after="0" w:line="240" w:lineRule="auto"/>
              <w:rPr>
                <w:rFonts w:ascii="Times New Roman" w:hAnsi="Times New Roman"/>
                <w:sz w:val="24"/>
                <w:szCs w:val="24"/>
                <w:lang w:eastAsia="ru-RU"/>
              </w:rPr>
            </w:pPr>
          </w:p>
        </w:tc>
        <w:tc>
          <w:tcPr>
            <w:tcW w:w="2552"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I етап</w:t>
            </w:r>
          </w:p>
        </w:tc>
        <w:tc>
          <w:tcPr>
            <w:tcW w:w="3260"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II етап</w:t>
            </w:r>
          </w:p>
        </w:tc>
        <w:tc>
          <w:tcPr>
            <w:tcW w:w="3402"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III етап</w:t>
            </w:r>
          </w:p>
        </w:tc>
        <w:tc>
          <w:tcPr>
            <w:tcW w:w="3119" w:type="dxa"/>
            <w:vMerge/>
          </w:tcPr>
          <w:p w:rsidR="003975A2" w:rsidRPr="00877810" w:rsidRDefault="003975A2" w:rsidP="00795DAF">
            <w:pPr>
              <w:shd w:val="clear" w:color="auto" w:fill="FFFFFF"/>
              <w:spacing w:after="0" w:line="240" w:lineRule="auto"/>
              <w:rPr>
                <w:rFonts w:ascii="Times New Roman" w:hAnsi="Times New Roman"/>
                <w:sz w:val="24"/>
                <w:szCs w:val="24"/>
                <w:lang w:eastAsia="ru-RU"/>
              </w:rPr>
            </w:pPr>
          </w:p>
        </w:tc>
      </w:tr>
      <w:tr w:rsidR="003975A2" w:rsidRPr="00877810" w:rsidTr="00795DAF">
        <w:trPr>
          <w:trHeight w:val="534"/>
        </w:trPr>
        <w:tc>
          <w:tcPr>
            <w:tcW w:w="2943" w:type="dxa"/>
            <w:vMerge/>
          </w:tcPr>
          <w:p w:rsidR="003975A2" w:rsidRPr="00877810" w:rsidRDefault="003975A2" w:rsidP="00795DAF">
            <w:pPr>
              <w:shd w:val="clear" w:color="auto" w:fill="FFFFFF"/>
              <w:spacing w:after="0" w:line="240" w:lineRule="auto"/>
              <w:rPr>
                <w:rFonts w:ascii="Times New Roman" w:hAnsi="Times New Roman"/>
                <w:sz w:val="24"/>
                <w:szCs w:val="24"/>
                <w:lang w:eastAsia="ru-RU"/>
              </w:rPr>
            </w:pPr>
          </w:p>
        </w:tc>
        <w:tc>
          <w:tcPr>
            <w:tcW w:w="2552"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2018  рік</w:t>
            </w:r>
          </w:p>
        </w:tc>
        <w:tc>
          <w:tcPr>
            <w:tcW w:w="3260"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2019 рік</w:t>
            </w:r>
          </w:p>
        </w:tc>
        <w:tc>
          <w:tcPr>
            <w:tcW w:w="3402"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2020 рік</w:t>
            </w:r>
          </w:p>
        </w:tc>
        <w:tc>
          <w:tcPr>
            <w:tcW w:w="3119" w:type="dxa"/>
          </w:tcPr>
          <w:p w:rsidR="003975A2" w:rsidRPr="00877810" w:rsidRDefault="003975A2" w:rsidP="00795DAF">
            <w:pPr>
              <w:shd w:val="clear" w:color="auto" w:fill="FFFFFF"/>
              <w:spacing w:after="0" w:line="240" w:lineRule="auto"/>
              <w:rPr>
                <w:rFonts w:ascii="Times New Roman" w:hAnsi="Times New Roman"/>
                <w:sz w:val="24"/>
                <w:szCs w:val="24"/>
                <w:lang w:eastAsia="ru-RU"/>
              </w:rPr>
            </w:pPr>
          </w:p>
        </w:tc>
      </w:tr>
      <w:tr w:rsidR="003975A2" w:rsidRPr="00877810" w:rsidTr="00795DAF">
        <w:trPr>
          <w:trHeight w:val="530"/>
        </w:trPr>
        <w:tc>
          <w:tcPr>
            <w:tcW w:w="2943"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1</w:t>
            </w:r>
          </w:p>
        </w:tc>
        <w:tc>
          <w:tcPr>
            <w:tcW w:w="2552"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2</w:t>
            </w:r>
          </w:p>
        </w:tc>
        <w:tc>
          <w:tcPr>
            <w:tcW w:w="3260"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w:t>
            </w:r>
          </w:p>
        </w:tc>
        <w:tc>
          <w:tcPr>
            <w:tcW w:w="3402"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4</w:t>
            </w:r>
          </w:p>
        </w:tc>
        <w:tc>
          <w:tcPr>
            <w:tcW w:w="3119"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w:t>
            </w:r>
          </w:p>
        </w:tc>
      </w:tr>
      <w:tr w:rsidR="003975A2" w:rsidRPr="00877810" w:rsidTr="00795DAF">
        <w:trPr>
          <w:trHeight w:val="584"/>
        </w:trPr>
        <w:tc>
          <w:tcPr>
            <w:tcW w:w="2943" w:type="dxa"/>
          </w:tcPr>
          <w:p w:rsidR="003975A2" w:rsidRPr="00877810" w:rsidRDefault="003975A2" w:rsidP="00795DAF">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Обсяг ресурсів, всього, у тому числі:</w:t>
            </w:r>
          </w:p>
        </w:tc>
        <w:tc>
          <w:tcPr>
            <w:tcW w:w="2552"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38 912,9</w:t>
            </w:r>
          </w:p>
        </w:tc>
        <w:tc>
          <w:tcPr>
            <w:tcW w:w="3260"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108 888,4</w:t>
            </w:r>
          </w:p>
        </w:tc>
        <w:tc>
          <w:tcPr>
            <w:tcW w:w="3402" w:type="dxa"/>
          </w:tcPr>
          <w:p w:rsidR="003975A2" w:rsidRPr="00547EF1" w:rsidRDefault="009D722D" w:rsidP="00795DAF">
            <w:pPr>
              <w:shd w:val="clear" w:color="auto" w:fill="FFFFFF"/>
              <w:spacing w:after="0" w:line="240" w:lineRule="auto"/>
              <w:jc w:val="center"/>
              <w:rPr>
                <w:rFonts w:ascii="Times New Roman" w:hAnsi="Times New Roman"/>
                <w:sz w:val="24"/>
                <w:szCs w:val="24"/>
                <w:lang w:eastAsia="ru-RU"/>
              </w:rPr>
            </w:pPr>
            <w:r>
              <w:rPr>
                <w:rFonts w:ascii="Times New Roman" w:hAnsi="Times New Roman"/>
                <w:sz w:val="24"/>
                <w:szCs w:val="24"/>
                <w:lang w:eastAsia="ru-RU"/>
              </w:rPr>
              <w:t>182 293,5</w:t>
            </w:r>
          </w:p>
        </w:tc>
        <w:tc>
          <w:tcPr>
            <w:tcW w:w="3119" w:type="dxa"/>
          </w:tcPr>
          <w:p w:rsidR="003975A2" w:rsidRPr="0039588E" w:rsidRDefault="009D722D" w:rsidP="00795DAF">
            <w:pPr>
              <w:shd w:val="clear" w:color="auto" w:fill="FFFFFF"/>
              <w:spacing w:after="0" w:line="240" w:lineRule="auto"/>
              <w:jc w:val="center"/>
              <w:rPr>
                <w:rFonts w:ascii="Times New Roman" w:hAnsi="Times New Roman"/>
                <w:b/>
                <w:sz w:val="24"/>
                <w:szCs w:val="24"/>
                <w:lang w:val="ru-RU" w:eastAsia="ru-RU"/>
              </w:rPr>
            </w:pPr>
            <w:r>
              <w:rPr>
                <w:rFonts w:ascii="Times New Roman" w:hAnsi="Times New Roman"/>
                <w:b/>
                <w:sz w:val="24"/>
                <w:szCs w:val="24"/>
                <w:lang w:val="ru-RU" w:eastAsia="ru-RU"/>
              </w:rPr>
              <w:t>330 094,8</w:t>
            </w:r>
          </w:p>
        </w:tc>
      </w:tr>
      <w:tr w:rsidR="003975A2" w:rsidRPr="00877810" w:rsidTr="00795DAF">
        <w:trPr>
          <w:trHeight w:val="742"/>
        </w:trPr>
        <w:tc>
          <w:tcPr>
            <w:tcW w:w="2943" w:type="dxa"/>
          </w:tcPr>
          <w:p w:rsidR="003975A2" w:rsidRPr="00877810" w:rsidRDefault="003975A2" w:rsidP="00795DAF">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державний бюджет</w:t>
            </w:r>
          </w:p>
          <w:p w:rsidR="003975A2" w:rsidRPr="00877810" w:rsidRDefault="003975A2" w:rsidP="00795DAF">
            <w:pPr>
              <w:shd w:val="clear" w:color="auto" w:fill="FFFFFF"/>
              <w:spacing w:after="0" w:line="240" w:lineRule="auto"/>
              <w:rPr>
                <w:rFonts w:ascii="Times New Roman" w:hAnsi="Times New Roman"/>
                <w:sz w:val="20"/>
                <w:szCs w:val="20"/>
                <w:lang w:eastAsia="ru-RU"/>
              </w:rPr>
            </w:pPr>
          </w:p>
        </w:tc>
        <w:tc>
          <w:tcPr>
            <w:tcW w:w="2552"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rPr>
              <w:t>12 745,4</w:t>
            </w:r>
          </w:p>
        </w:tc>
        <w:tc>
          <w:tcPr>
            <w:tcW w:w="3260"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65 199,0</w:t>
            </w:r>
          </w:p>
        </w:tc>
        <w:tc>
          <w:tcPr>
            <w:tcW w:w="3402" w:type="dxa"/>
          </w:tcPr>
          <w:p w:rsidR="003975A2" w:rsidRPr="00547EF1" w:rsidRDefault="003975A2" w:rsidP="00795DAF">
            <w:pPr>
              <w:shd w:val="clear" w:color="auto" w:fill="FFFFFF"/>
              <w:spacing w:after="0" w:line="240" w:lineRule="auto"/>
              <w:jc w:val="center"/>
              <w:rPr>
                <w:rFonts w:ascii="Times New Roman" w:hAnsi="Times New Roman"/>
                <w:sz w:val="24"/>
                <w:szCs w:val="24"/>
                <w:lang w:eastAsia="ru-RU"/>
              </w:rPr>
            </w:pPr>
            <w:r>
              <w:rPr>
                <w:rFonts w:ascii="Times New Roman" w:hAnsi="Times New Roman"/>
                <w:sz w:val="24"/>
                <w:szCs w:val="24"/>
                <w:lang w:eastAsia="ru-RU"/>
              </w:rPr>
              <w:t>93 568,3</w:t>
            </w:r>
          </w:p>
        </w:tc>
        <w:tc>
          <w:tcPr>
            <w:tcW w:w="3119" w:type="dxa"/>
          </w:tcPr>
          <w:p w:rsidR="003975A2" w:rsidRPr="00547EF1" w:rsidRDefault="003975A2" w:rsidP="00795DAF">
            <w:pPr>
              <w:shd w:val="clear" w:color="auto" w:fill="FFFFFF"/>
              <w:spacing w:after="0" w:line="240" w:lineRule="auto"/>
              <w:jc w:val="center"/>
              <w:rPr>
                <w:rFonts w:ascii="Times New Roman" w:hAnsi="Times New Roman"/>
                <w:b/>
                <w:sz w:val="20"/>
                <w:szCs w:val="20"/>
                <w:lang w:eastAsia="ru-RU"/>
              </w:rPr>
            </w:pPr>
            <w:r>
              <w:rPr>
                <w:rFonts w:ascii="Times New Roman" w:hAnsi="Times New Roman"/>
                <w:b/>
                <w:sz w:val="24"/>
                <w:szCs w:val="24"/>
                <w:lang w:eastAsia="ru-RU"/>
              </w:rPr>
              <w:t>171 512,7</w:t>
            </w:r>
          </w:p>
        </w:tc>
      </w:tr>
      <w:tr w:rsidR="003975A2" w:rsidRPr="00877810" w:rsidTr="00795DAF">
        <w:trPr>
          <w:trHeight w:val="332"/>
        </w:trPr>
        <w:tc>
          <w:tcPr>
            <w:tcW w:w="2943" w:type="dxa"/>
          </w:tcPr>
          <w:p w:rsidR="003975A2" w:rsidRPr="00877810" w:rsidRDefault="003975A2" w:rsidP="00795DAF">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0"/>
                <w:szCs w:val="20"/>
                <w:lang w:eastAsia="ru-RU"/>
              </w:rPr>
              <w:t xml:space="preserve">- </w:t>
            </w:r>
            <w:r w:rsidRPr="00877810">
              <w:rPr>
                <w:rFonts w:ascii="Times New Roman" w:hAnsi="Times New Roman"/>
                <w:sz w:val="24"/>
                <w:szCs w:val="24"/>
                <w:lang w:eastAsia="ru-RU"/>
              </w:rPr>
              <w:t>національна служба здоров`я України</w:t>
            </w:r>
          </w:p>
          <w:p w:rsidR="003975A2" w:rsidRPr="00877810" w:rsidRDefault="003975A2" w:rsidP="00795DAF">
            <w:pPr>
              <w:shd w:val="clear" w:color="auto" w:fill="FFFFFF"/>
              <w:spacing w:after="0" w:line="240" w:lineRule="auto"/>
              <w:rPr>
                <w:rFonts w:ascii="Times New Roman" w:hAnsi="Times New Roman"/>
                <w:sz w:val="24"/>
                <w:szCs w:val="24"/>
                <w:lang w:eastAsia="ru-RU"/>
              </w:rPr>
            </w:pPr>
          </w:p>
        </w:tc>
        <w:tc>
          <w:tcPr>
            <w:tcW w:w="2552" w:type="dxa"/>
          </w:tcPr>
          <w:p w:rsidR="003975A2" w:rsidRPr="00F91D12" w:rsidRDefault="003975A2" w:rsidP="00795DAF">
            <w:pPr>
              <w:shd w:val="clear" w:color="auto" w:fill="FFFFFF"/>
              <w:spacing w:after="0" w:line="240" w:lineRule="auto"/>
              <w:jc w:val="center"/>
              <w:rPr>
                <w:rFonts w:ascii="Times New Roman" w:hAnsi="Times New Roman"/>
                <w:sz w:val="24"/>
                <w:szCs w:val="24"/>
              </w:rPr>
            </w:pPr>
            <w:r w:rsidRPr="00F91D12">
              <w:rPr>
                <w:rFonts w:ascii="Times New Roman" w:hAnsi="Times New Roman"/>
                <w:sz w:val="24"/>
                <w:szCs w:val="24"/>
              </w:rPr>
              <w:t>-</w:t>
            </w:r>
          </w:p>
        </w:tc>
        <w:tc>
          <w:tcPr>
            <w:tcW w:w="3260"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333,6</w:t>
            </w:r>
          </w:p>
        </w:tc>
        <w:tc>
          <w:tcPr>
            <w:tcW w:w="3402"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140,6</w:t>
            </w:r>
          </w:p>
        </w:tc>
        <w:tc>
          <w:tcPr>
            <w:tcW w:w="3119" w:type="dxa"/>
          </w:tcPr>
          <w:p w:rsidR="003975A2" w:rsidRPr="00F91D12" w:rsidRDefault="003975A2" w:rsidP="00795DAF">
            <w:pPr>
              <w:shd w:val="clear" w:color="auto" w:fill="FFFFFF"/>
              <w:spacing w:after="0" w:line="240" w:lineRule="auto"/>
              <w:jc w:val="center"/>
              <w:rPr>
                <w:rFonts w:ascii="Times New Roman" w:hAnsi="Times New Roman"/>
                <w:b/>
                <w:sz w:val="24"/>
                <w:szCs w:val="24"/>
                <w:lang w:eastAsia="ru-RU"/>
              </w:rPr>
            </w:pPr>
            <w:r w:rsidRPr="00F91D12">
              <w:rPr>
                <w:rFonts w:ascii="Times New Roman" w:hAnsi="Times New Roman"/>
                <w:b/>
                <w:sz w:val="24"/>
                <w:szCs w:val="24"/>
                <w:lang w:eastAsia="ru-RU"/>
              </w:rPr>
              <w:t>474,2</w:t>
            </w:r>
          </w:p>
        </w:tc>
      </w:tr>
      <w:tr w:rsidR="003975A2" w:rsidRPr="00877810" w:rsidTr="00795DAF">
        <w:trPr>
          <w:trHeight w:val="662"/>
        </w:trPr>
        <w:tc>
          <w:tcPr>
            <w:tcW w:w="2943" w:type="dxa"/>
          </w:tcPr>
          <w:p w:rsidR="003975A2" w:rsidRPr="00877810" w:rsidRDefault="003975A2" w:rsidP="00795DAF">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обласний бюджет</w:t>
            </w:r>
          </w:p>
          <w:p w:rsidR="003975A2" w:rsidRPr="00877810" w:rsidRDefault="003975A2" w:rsidP="00795DAF">
            <w:pPr>
              <w:shd w:val="clear" w:color="auto" w:fill="FFFFFF"/>
              <w:spacing w:after="0" w:line="240" w:lineRule="auto"/>
              <w:rPr>
                <w:rFonts w:ascii="Times New Roman" w:hAnsi="Times New Roman"/>
                <w:sz w:val="24"/>
                <w:szCs w:val="24"/>
                <w:lang w:eastAsia="ru-RU"/>
              </w:rPr>
            </w:pPr>
          </w:p>
        </w:tc>
        <w:tc>
          <w:tcPr>
            <w:tcW w:w="2552"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660,6</w:t>
            </w:r>
          </w:p>
        </w:tc>
        <w:tc>
          <w:tcPr>
            <w:tcW w:w="3260"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16 000,0</w:t>
            </w:r>
          </w:p>
        </w:tc>
        <w:tc>
          <w:tcPr>
            <w:tcW w:w="3402" w:type="dxa"/>
          </w:tcPr>
          <w:p w:rsidR="003975A2" w:rsidRPr="00F91D12" w:rsidRDefault="003975A2" w:rsidP="009D722D">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 xml:space="preserve">11 </w:t>
            </w:r>
            <w:r w:rsidR="009D722D">
              <w:rPr>
                <w:rFonts w:ascii="Times New Roman" w:hAnsi="Times New Roman"/>
                <w:sz w:val="24"/>
                <w:szCs w:val="24"/>
                <w:lang w:eastAsia="ru-RU"/>
              </w:rPr>
              <w:t>5</w:t>
            </w:r>
            <w:r w:rsidRPr="00F91D12">
              <w:rPr>
                <w:rFonts w:ascii="Times New Roman" w:hAnsi="Times New Roman"/>
                <w:sz w:val="24"/>
                <w:szCs w:val="24"/>
                <w:lang w:eastAsia="ru-RU"/>
              </w:rPr>
              <w:t>00,0</w:t>
            </w:r>
          </w:p>
        </w:tc>
        <w:tc>
          <w:tcPr>
            <w:tcW w:w="3119" w:type="dxa"/>
          </w:tcPr>
          <w:p w:rsidR="003975A2" w:rsidRPr="00F91D12" w:rsidRDefault="009D722D" w:rsidP="00795DAF">
            <w:pPr>
              <w:shd w:val="clear" w:color="auto" w:fill="FFFFFF"/>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28 160,6</w:t>
            </w:r>
          </w:p>
        </w:tc>
      </w:tr>
    </w:tbl>
    <w:p w:rsidR="003975A2" w:rsidRDefault="003975A2" w:rsidP="003975A2">
      <w:pPr>
        <w:sectPr w:rsidR="003975A2" w:rsidSect="00795DAF">
          <w:headerReference w:type="default" r:id="rId16"/>
          <w:pgSz w:w="16838" w:h="11906" w:orient="landscape"/>
          <w:pgMar w:top="1560" w:right="851" w:bottom="709" w:left="851" w:header="708" w:footer="708" w:gutter="0"/>
          <w:pgNumType w:start="2"/>
          <w:cols w:space="708"/>
          <w:docGrid w:linePitch="360"/>
        </w:sectPr>
      </w:pPr>
    </w:p>
    <w:p w:rsidR="003975A2" w:rsidRDefault="003975A2" w:rsidP="003975A2"/>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43"/>
        <w:gridCol w:w="2552"/>
        <w:gridCol w:w="3260"/>
        <w:gridCol w:w="3402"/>
        <w:gridCol w:w="3119"/>
      </w:tblGrid>
      <w:tr w:rsidR="003975A2" w:rsidRPr="00877810" w:rsidTr="00795DAF">
        <w:trPr>
          <w:trHeight w:val="705"/>
        </w:trPr>
        <w:tc>
          <w:tcPr>
            <w:tcW w:w="2943" w:type="dxa"/>
          </w:tcPr>
          <w:p w:rsidR="003975A2" w:rsidRPr="00877810" w:rsidRDefault="003975A2" w:rsidP="00795DAF">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xml:space="preserve">- міський бюджет </w:t>
            </w:r>
            <w:r w:rsidRPr="00877810">
              <w:rPr>
                <w:rFonts w:ascii="Times New Roman" w:hAnsi="Times New Roman"/>
                <w:sz w:val="24"/>
                <w:szCs w:val="24"/>
                <w:lang w:eastAsia="ru-RU"/>
              </w:rPr>
              <w:br/>
              <w:t>м. Бахмута</w:t>
            </w:r>
          </w:p>
          <w:p w:rsidR="003975A2" w:rsidRPr="00877810" w:rsidRDefault="003975A2" w:rsidP="00795DAF">
            <w:pPr>
              <w:shd w:val="clear" w:color="auto" w:fill="FFFFFF"/>
              <w:spacing w:after="0" w:line="240" w:lineRule="auto"/>
              <w:rPr>
                <w:rFonts w:ascii="Times New Roman" w:hAnsi="Times New Roman"/>
                <w:sz w:val="24"/>
                <w:szCs w:val="24"/>
                <w:lang w:eastAsia="ru-RU"/>
              </w:rPr>
            </w:pPr>
          </w:p>
        </w:tc>
        <w:tc>
          <w:tcPr>
            <w:tcW w:w="2552"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rPr>
              <w:t>13 400,8</w:t>
            </w:r>
          </w:p>
        </w:tc>
        <w:tc>
          <w:tcPr>
            <w:tcW w:w="3260"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23 447,1</w:t>
            </w:r>
          </w:p>
        </w:tc>
        <w:tc>
          <w:tcPr>
            <w:tcW w:w="3402" w:type="dxa"/>
          </w:tcPr>
          <w:p w:rsidR="003975A2" w:rsidRPr="00F91D12" w:rsidRDefault="003975A2" w:rsidP="00795DAF">
            <w:pPr>
              <w:shd w:val="clear" w:color="auto" w:fill="FFFFFF"/>
              <w:spacing w:after="0" w:line="240" w:lineRule="auto"/>
              <w:jc w:val="center"/>
              <w:rPr>
                <w:rFonts w:ascii="Times New Roman" w:hAnsi="Times New Roman"/>
                <w:sz w:val="24"/>
                <w:szCs w:val="24"/>
                <w:lang w:eastAsia="ru-RU"/>
              </w:rPr>
            </w:pPr>
            <w:r w:rsidRPr="00F91D12">
              <w:rPr>
                <w:rFonts w:ascii="Times New Roman" w:hAnsi="Times New Roman"/>
                <w:sz w:val="24"/>
                <w:szCs w:val="24"/>
                <w:lang w:eastAsia="ru-RU"/>
              </w:rPr>
              <w:t>-</w:t>
            </w:r>
          </w:p>
        </w:tc>
        <w:tc>
          <w:tcPr>
            <w:tcW w:w="3119" w:type="dxa"/>
          </w:tcPr>
          <w:p w:rsidR="003975A2" w:rsidRPr="00F91D12" w:rsidRDefault="003975A2" w:rsidP="00795DAF">
            <w:pPr>
              <w:shd w:val="clear" w:color="auto" w:fill="FFFFFF"/>
              <w:spacing w:after="0" w:line="240" w:lineRule="auto"/>
              <w:jc w:val="center"/>
              <w:rPr>
                <w:rFonts w:ascii="Times New Roman" w:hAnsi="Times New Roman"/>
                <w:b/>
                <w:sz w:val="24"/>
                <w:szCs w:val="24"/>
                <w:lang w:eastAsia="ru-RU"/>
              </w:rPr>
            </w:pPr>
            <w:r w:rsidRPr="00F91D12">
              <w:rPr>
                <w:rFonts w:ascii="Times New Roman" w:hAnsi="Times New Roman"/>
                <w:b/>
                <w:sz w:val="24"/>
                <w:szCs w:val="24"/>
                <w:lang w:eastAsia="ru-RU"/>
              </w:rPr>
              <w:t>36 847,9</w:t>
            </w:r>
          </w:p>
        </w:tc>
      </w:tr>
      <w:tr w:rsidR="003975A2" w:rsidRPr="00877810" w:rsidTr="00795DAF">
        <w:trPr>
          <w:trHeight w:val="525"/>
        </w:trPr>
        <w:tc>
          <w:tcPr>
            <w:tcW w:w="2943" w:type="dxa"/>
          </w:tcPr>
          <w:p w:rsidR="003975A2" w:rsidRPr="00877810" w:rsidRDefault="003975A2" w:rsidP="00795DAF">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бюджет Бахмутської міської ОТГ</w:t>
            </w:r>
          </w:p>
          <w:p w:rsidR="003975A2" w:rsidRPr="00877810" w:rsidRDefault="003975A2" w:rsidP="00795DAF">
            <w:pPr>
              <w:shd w:val="clear" w:color="auto" w:fill="FFFFFF"/>
              <w:spacing w:after="0" w:line="240" w:lineRule="auto"/>
              <w:rPr>
                <w:rFonts w:ascii="Times New Roman" w:hAnsi="Times New Roman"/>
                <w:sz w:val="24"/>
                <w:szCs w:val="24"/>
                <w:lang w:eastAsia="ru-RU"/>
              </w:rPr>
            </w:pPr>
          </w:p>
        </w:tc>
        <w:tc>
          <w:tcPr>
            <w:tcW w:w="2552" w:type="dxa"/>
          </w:tcPr>
          <w:p w:rsidR="003975A2" w:rsidRPr="00877810" w:rsidRDefault="003975A2" w:rsidP="00795DAF">
            <w:pPr>
              <w:shd w:val="clear" w:color="auto" w:fill="FFFFFF"/>
              <w:spacing w:after="0" w:line="240" w:lineRule="auto"/>
              <w:jc w:val="center"/>
              <w:rPr>
                <w:rFonts w:ascii="Times New Roman" w:hAnsi="Times New Roman"/>
                <w:sz w:val="24"/>
                <w:szCs w:val="24"/>
              </w:rPr>
            </w:pPr>
            <w:r w:rsidRPr="00877810">
              <w:rPr>
                <w:rFonts w:ascii="Times New Roman" w:hAnsi="Times New Roman"/>
                <w:sz w:val="24"/>
                <w:szCs w:val="24"/>
              </w:rPr>
              <w:t>-</w:t>
            </w:r>
          </w:p>
        </w:tc>
        <w:tc>
          <w:tcPr>
            <w:tcW w:w="3260"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w:t>
            </w:r>
          </w:p>
        </w:tc>
        <w:tc>
          <w:tcPr>
            <w:tcW w:w="3402" w:type="dxa"/>
          </w:tcPr>
          <w:p w:rsidR="003975A2" w:rsidRPr="003435D9" w:rsidRDefault="009D722D" w:rsidP="00795DAF">
            <w:pPr>
              <w:shd w:val="clear" w:color="auto" w:fill="FFFFFF"/>
              <w:spacing w:after="0" w:line="240" w:lineRule="auto"/>
              <w:jc w:val="center"/>
              <w:rPr>
                <w:rFonts w:ascii="Times New Roman" w:hAnsi="Times New Roman"/>
                <w:sz w:val="24"/>
                <w:szCs w:val="24"/>
                <w:lang w:val="ru-RU" w:eastAsia="ru-RU"/>
              </w:rPr>
            </w:pPr>
            <w:r>
              <w:rPr>
                <w:rFonts w:ascii="Times New Roman" w:hAnsi="Times New Roman"/>
                <w:sz w:val="24"/>
                <w:szCs w:val="24"/>
                <w:lang w:val="ru-RU" w:eastAsia="ru-RU"/>
              </w:rPr>
              <w:t>25 609,0</w:t>
            </w:r>
          </w:p>
        </w:tc>
        <w:tc>
          <w:tcPr>
            <w:tcW w:w="3119" w:type="dxa"/>
          </w:tcPr>
          <w:p w:rsidR="003975A2" w:rsidRPr="003435D9" w:rsidRDefault="009D722D" w:rsidP="00795DAF">
            <w:pPr>
              <w:shd w:val="clear" w:color="auto" w:fill="FFFFFF"/>
              <w:spacing w:after="0" w:line="240" w:lineRule="auto"/>
              <w:jc w:val="center"/>
              <w:rPr>
                <w:rFonts w:ascii="Times New Roman" w:hAnsi="Times New Roman"/>
                <w:b/>
                <w:sz w:val="24"/>
                <w:szCs w:val="24"/>
                <w:lang w:val="ru-RU" w:eastAsia="ru-RU"/>
              </w:rPr>
            </w:pPr>
            <w:r>
              <w:rPr>
                <w:rFonts w:ascii="Times New Roman" w:hAnsi="Times New Roman"/>
                <w:b/>
                <w:sz w:val="24"/>
                <w:szCs w:val="24"/>
                <w:lang w:eastAsia="ru-RU"/>
              </w:rPr>
              <w:t>25 609,0</w:t>
            </w:r>
          </w:p>
        </w:tc>
      </w:tr>
      <w:tr w:rsidR="003975A2" w:rsidRPr="00877810" w:rsidTr="00795DAF">
        <w:tc>
          <w:tcPr>
            <w:tcW w:w="2943" w:type="dxa"/>
          </w:tcPr>
          <w:p w:rsidR="003975A2" w:rsidRPr="00877810" w:rsidRDefault="003975A2" w:rsidP="00795DAF">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 кошти інших джерел</w:t>
            </w:r>
          </w:p>
          <w:p w:rsidR="003975A2" w:rsidRPr="00877810" w:rsidRDefault="003975A2" w:rsidP="00795DAF">
            <w:pPr>
              <w:shd w:val="clear" w:color="auto" w:fill="FFFFFF"/>
              <w:spacing w:after="0" w:line="240" w:lineRule="auto"/>
              <w:rPr>
                <w:rFonts w:ascii="Times New Roman" w:hAnsi="Times New Roman"/>
                <w:sz w:val="24"/>
                <w:szCs w:val="24"/>
                <w:lang w:eastAsia="ru-RU"/>
              </w:rPr>
            </w:pPr>
          </w:p>
        </w:tc>
        <w:tc>
          <w:tcPr>
            <w:tcW w:w="2552"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rPr>
              <w:t>12 106,1</w:t>
            </w:r>
          </w:p>
        </w:tc>
        <w:tc>
          <w:tcPr>
            <w:tcW w:w="3260"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3 908,7</w:t>
            </w:r>
          </w:p>
        </w:tc>
        <w:tc>
          <w:tcPr>
            <w:tcW w:w="3402" w:type="dxa"/>
          </w:tcPr>
          <w:p w:rsidR="003975A2" w:rsidRPr="00877810" w:rsidRDefault="003975A2" w:rsidP="00795DAF">
            <w:pPr>
              <w:shd w:val="clear" w:color="auto" w:fill="FFFFFF"/>
              <w:spacing w:after="0" w:line="240" w:lineRule="auto"/>
              <w:jc w:val="center"/>
              <w:rPr>
                <w:rFonts w:ascii="Times New Roman" w:hAnsi="Times New Roman"/>
                <w:sz w:val="24"/>
                <w:szCs w:val="24"/>
                <w:lang w:eastAsia="ru-RU"/>
              </w:rPr>
            </w:pPr>
            <w:r w:rsidRPr="00877810">
              <w:rPr>
                <w:rFonts w:ascii="Times New Roman" w:hAnsi="Times New Roman"/>
                <w:sz w:val="24"/>
                <w:szCs w:val="24"/>
                <w:lang w:eastAsia="ru-RU"/>
              </w:rPr>
              <w:t>51 475,6</w:t>
            </w:r>
          </w:p>
        </w:tc>
        <w:tc>
          <w:tcPr>
            <w:tcW w:w="3119" w:type="dxa"/>
          </w:tcPr>
          <w:p w:rsidR="003975A2" w:rsidRPr="00877810" w:rsidRDefault="003975A2" w:rsidP="00795DAF">
            <w:pPr>
              <w:shd w:val="clear" w:color="auto" w:fill="FFFFFF"/>
              <w:spacing w:after="0" w:line="240" w:lineRule="auto"/>
              <w:jc w:val="center"/>
              <w:rPr>
                <w:rFonts w:ascii="Times New Roman" w:hAnsi="Times New Roman"/>
                <w:b/>
                <w:sz w:val="24"/>
                <w:szCs w:val="24"/>
                <w:lang w:eastAsia="ru-RU"/>
              </w:rPr>
            </w:pPr>
            <w:r w:rsidRPr="00877810">
              <w:rPr>
                <w:rFonts w:ascii="Times New Roman" w:hAnsi="Times New Roman"/>
                <w:b/>
                <w:sz w:val="24"/>
                <w:szCs w:val="24"/>
                <w:lang w:eastAsia="ru-RU"/>
              </w:rPr>
              <w:t>67 490,4</w:t>
            </w:r>
          </w:p>
        </w:tc>
      </w:tr>
    </w:tbl>
    <w:p w:rsidR="003975A2" w:rsidRPr="00877810" w:rsidRDefault="003975A2" w:rsidP="003975A2">
      <w:pPr>
        <w:shd w:val="clear" w:color="auto" w:fill="FFFFFF"/>
        <w:spacing w:after="0" w:line="240" w:lineRule="auto"/>
        <w:jc w:val="center"/>
        <w:rPr>
          <w:rFonts w:ascii="Times New Roman" w:hAnsi="Times New Roman"/>
          <w:b/>
          <w:sz w:val="24"/>
          <w:szCs w:val="24"/>
          <w:lang w:eastAsia="ru-RU"/>
        </w:rPr>
      </w:pPr>
    </w:p>
    <w:p w:rsidR="003975A2" w:rsidRPr="00877810" w:rsidRDefault="003975A2" w:rsidP="003975A2">
      <w:pPr>
        <w:shd w:val="clear" w:color="auto" w:fill="FFFFFF"/>
        <w:spacing w:after="0" w:line="240" w:lineRule="auto"/>
        <w:jc w:val="center"/>
        <w:rPr>
          <w:rFonts w:ascii="Times New Roman" w:hAnsi="Times New Roman"/>
          <w:b/>
          <w:sz w:val="24"/>
          <w:szCs w:val="24"/>
          <w:lang w:eastAsia="ru-RU"/>
        </w:rPr>
      </w:pPr>
    </w:p>
    <w:p w:rsidR="003975A2" w:rsidRPr="00877810" w:rsidRDefault="003975A2" w:rsidP="003975A2">
      <w:pPr>
        <w:shd w:val="clear" w:color="auto" w:fill="FFFFFF"/>
        <w:spacing w:after="0" w:line="240" w:lineRule="auto"/>
        <w:rPr>
          <w:rFonts w:ascii="Times New Roman" w:hAnsi="Times New Roman"/>
          <w:sz w:val="24"/>
          <w:szCs w:val="24"/>
          <w:lang w:eastAsia="ru-RU"/>
        </w:rPr>
      </w:pP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r>
      <w:r w:rsidRPr="00877810">
        <w:rPr>
          <w:rFonts w:ascii="Times New Roman" w:hAnsi="Times New Roman"/>
          <w:sz w:val="24"/>
          <w:szCs w:val="24"/>
          <w:lang w:eastAsia="ru-RU"/>
        </w:rPr>
        <w:tab/>
        <w:t xml:space="preserve">       </w:t>
      </w:r>
    </w:p>
    <w:p w:rsidR="003975A2" w:rsidRPr="00877810" w:rsidRDefault="003975A2" w:rsidP="003975A2">
      <w:pPr>
        <w:shd w:val="clear" w:color="auto" w:fill="FFFFFF"/>
        <w:spacing w:after="0" w:line="218" w:lineRule="auto"/>
        <w:jc w:val="both"/>
        <w:rPr>
          <w:rFonts w:ascii="Times New Roman" w:hAnsi="Times New Roman"/>
          <w:i/>
          <w:sz w:val="28"/>
          <w:szCs w:val="28"/>
          <w:lang w:eastAsia="ru-RU"/>
        </w:rPr>
      </w:pPr>
      <w:r w:rsidRPr="00877810">
        <w:rPr>
          <w:rFonts w:ascii="Times New Roman" w:hAnsi="Times New Roman"/>
          <w:i/>
          <w:sz w:val="28"/>
          <w:szCs w:val="24"/>
          <w:lang w:eastAsia="ru-RU"/>
        </w:rPr>
        <w:t>Додаток 3 «Ресурсне забезпечення Комплексної програми</w:t>
      </w:r>
      <w:r w:rsidRPr="00877810">
        <w:rPr>
          <w:rFonts w:ascii="Times New Roman" w:hAnsi="Times New Roman"/>
          <w:i/>
          <w:spacing w:val="-1"/>
          <w:sz w:val="28"/>
          <w:szCs w:val="24"/>
          <w:lang w:eastAsia="ru-RU"/>
        </w:rPr>
        <w:t xml:space="preserve">» </w:t>
      </w:r>
      <w:r w:rsidRPr="00877810">
        <w:rPr>
          <w:rFonts w:ascii="Times New Roman" w:hAnsi="Times New Roman"/>
          <w:i/>
          <w:spacing w:val="-1"/>
          <w:sz w:val="28"/>
          <w:szCs w:val="28"/>
          <w:lang w:eastAsia="ru-RU"/>
        </w:rPr>
        <w:t>до Комплексної програми</w:t>
      </w:r>
      <w:r w:rsidRPr="00877810">
        <w:rPr>
          <w:rFonts w:ascii="Times New Roman" w:hAnsi="Times New Roman"/>
          <w:i/>
          <w:sz w:val="28"/>
          <w:szCs w:val="28"/>
          <w:lang w:eastAsia="ru-RU"/>
        </w:rPr>
        <w:t xml:space="preserve"> «Охорона здоров’я населення на 2018 – 2020 роки», затвердженої рішенням Бахмутської міської ради від 31.01.2018 № 6/109 – 2075, із змінами підготовлено Управлінням охорони здоров’я Бахмутської міської ради.</w:t>
      </w:r>
    </w:p>
    <w:p w:rsidR="003975A2" w:rsidRPr="00877810" w:rsidRDefault="003975A2" w:rsidP="003975A2">
      <w:pPr>
        <w:shd w:val="clear" w:color="auto" w:fill="FFFFFF"/>
        <w:spacing w:after="0" w:line="218" w:lineRule="auto"/>
        <w:jc w:val="both"/>
        <w:rPr>
          <w:rFonts w:ascii="Times New Roman" w:hAnsi="Times New Roman"/>
          <w:i/>
          <w:sz w:val="28"/>
          <w:szCs w:val="28"/>
          <w:lang w:eastAsia="ru-RU"/>
        </w:rPr>
      </w:pPr>
    </w:p>
    <w:p w:rsidR="003975A2" w:rsidRPr="00877810" w:rsidRDefault="003975A2" w:rsidP="003975A2">
      <w:pPr>
        <w:shd w:val="clear" w:color="auto" w:fill="FFFFFF"/>
        <w:spacing w:after="0" w:line="218" w:lineRule="auto"/>
        <w:jc w:val="both"/>
        <w:rPr>
          <w:rFonts w:ascii="Times New Roman" w:hAnsi="Times New Roman"/>
          <w:i/>
          <w:sz w:val="28"/>
          <w:szCs w:val="28"/>
          <w:lang w:eastAsia="ru-RU"/>
        </w:rPr>
      </w:pPr>
    </w:p>
    <w:p w:rsidR="003975A2" w:rsidRPr="00877810" w:rsidRDefault="003975A2" w:rsidP="003975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eastAsia="ru-RU"/>
        </w:rPr>
      </w:pPr>
    </w:p>
    <w:tbl>
      <w:tblPr>
        <w:tblW w:w="15090" w:type="dxa"/>
        <w:tblInd w:w="-86" w:type="dxa"/>
        <w:tblLook w:val="0000" w:firstRow="0" w:lastRow="0" w:firstColumn="0" w:lastColumn="0" w:noHBand="0" w:noVBand="0"/>
      </w:tblPr>
      <w:tblGrid>
        <w:gridCol w:w="8030"/>
        <w:gridCol w:w="1860"/>
        <w:gridCol w:w="5200"/>
      </w:tblGrid>
      <w:tr w:rsidR="00DA5683" w:rsidRPr="00877810" w:rsidTr="00795DAF">
        <w:trPr>
          <w:trHeight w:val="708"/>
        </w:trPr>
        <w:tc>
          <w:tcPr>
            <w:tcW w:w="8030" w:type="dxa"/>
          </w:tcPr>
          <w:p w:rsidR="00DA5683" w:rsidRPr="00877810" w:rsidRDefault="00DA5683" w:rsidP="009060A7">
            <w:pPr>
              <w:shd w:val="clear" w:color="auto" w:fill="FFFFFF"/>
              <w:spacing w:after="0" w:line="218" w:lineRule="auto"/>
              <w:ind w:left="194"/>
              <w:jc w:val="both"/>
              <w:rPr>
                <w:rFonts w:ascii="Times New Roman" w:hAnsi="Times New Roman"/>
                <w:sz w:val="28"/>
                <w:szCs w:val="28"/>
                <w:lang w:eastAsia="ru-RU"/>
              </w:rPr>
            </w:pPr>
            <w:r>
              <w:rPr>
                <w:rFonts w:ascii="Times New Roman" w:hAnsi="Times New Roman"/>
                <w:sz w:val="28"/>
                <w:szCs w:val="28"/>
                <w:lang w:eastAsia="ru-RU"/>
              </w:rPr>
              <w:t>Н</w:t>
            </w:r>
            <w:r w:rsidRPr="00877810">
              <w:rPr>
                <w:rFonts w:ascii="Times New Roman" w:hAnsi="Times New Roman"/>
                <w:sz w:val="28"/>
                <w:szCs w:val="28"/>
                <w:lang w:eastAsia="ru-RU"/>
              </w:rPr>
              <w:t xml:space="preserve">ачальник Управління охорони </w:t>
            </w:r>
          </w:p>
          <w:p w:rsidR="00DA5683" w:rsidRPr="00877810" w:rsidRDefault="00DA5683" w:rsidP="009060A7">
            <w:pPr>
              <w:shd w:val="clear" w:color="auto" w:fill="FFFFFF"/>
              <w:spacing w:after="0" w:line="218" w:lineRule="auto"/>
              <w:ind w:left="194"/>
              <w:jc w:val="both"/>
              <w:rPr>
                <w:rFonts w:ascii="Times New Roman" w:hAnsi="Times New Roman"/>
                <w:sz w:val="28"/>
                <w:szCs w:val="28"/>
                <w:lang w:eastAsia="ru-RU"/>
              </w:rPr>
            </w:pPr>
            <w:r w:rsidRPr="00877810">
              <w:rPr>
                <w:rFonts w:ascii="Times New Roman" w:hAnsi="Times New Roman"/>
                <w:sz w:val="28"/>
                <w:szCs w:val="28"/>
                <w:lang w:eastAsia="ru-RU"/>
              </w:rPr>
              <w:t>здоров’я  Бахмутської міської ради</w:t>
            </w:r>
          </w:p>
        </w:tc>
        <w:tc>
          <w:tcPr>
            <w:tcW w:w="1860" w:type="dxa"/>
          </w:tcPr>
          <w:p w:rsidR="00DA5683" w:rsidRPr="00877810" w:rsidRDefault="00DA5683" w:rsidP="009060A7">
            <w:pPr>
              <w:shd w:val="clear" w:color="auto" w:fill="FFFFFF"/>
              <w:spacing w:after="0" w:line="240" w:lineRule="auto"/>
              <w:rPr>
                <w:rFonts w:ascii="Times New Roman" w:hAnsi="Times New Roman"/>
                <w:sz w:val="28"/>
                <w:szCs w:val="28"/>
                <w:lang w:eastAsia="ru-RU"/>
              </w:rPr>
            </w:pPr>
          </w:p>
        </w:tc>
        <w:tc>
          <w:tcPr>
            <w:tcW w:w="5200" w:type="dxa"/>
            <w:vAlign w:val="center"/>
          </w:tcPr>
          <w:p w:rsidR="00DA5683" w:rsidRPr="00877810" w:rsidRDefault="00DA5683" w:rsidP="009060A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О.О. Миронова</w:t>
            </w:r>
          </w:p>
          <w:p w:rsidR="00DA5683" w:rsidRPr="00877810" w:rsidRDefault="00DA5683" w:rsidP="009060A7">
            <w:pPr>
              <w:shd w:val="clear" w:color="auto" w:fill="FFFFFF"/>
              <w:spacing w:after="0" w:line="240" w:lineRule="auto"/>
              <w:rPr>
                <w:rFonts w:ascii="Times New Roman" w:hAnsi="Times New Roman"/>
                <w:sz w:val="28"/>
                <w:szCs w:val="28"/>
                <w:lang w:eastAsia="ru-RU"/>
              </w:rPr>
            </w:pPr>
          </w:p>
        </w:tc>
      </w:tr>
      <w:tr w:rsidR="003975A2" w:rsidRPr="00877810" w:rsidTr="00795DAF">
        <w:trPr>
          <w:trHeight w:val="533"/>
        </w:trPr>
        <w:tc>
          <w:tcPr>
            <w:tcW w:w="8030" w:type="dxa"/>
          </w:tcPr>
          <w:p w:rsidR="003975A2" w:rsidRDefault="003975A2" w:rsidP="00795DAF">
            <w:pPr>
              <w:shd w:val="clear" w:color="auto" w:fill="FFFFFF"/>
              <w:spacing w:after="0" w:line="240" w:lineRule="auto"/>
              <w:ind w:left="194"/>
              <w:rPr>
                <w:rFonts w:ascii="Times New Roman" w:hAnsi="Times New Roman"/>
                <w:sz w:val="28"/>
                <w:szCs w:val="28"/>
                <w:lang w:eastAsia="ru-RU"/>
              </w:rPr>
            </w:pPr>
          </w:p>
          <w:p w:rsidR="003975A2" w:rsidRPr="00877810" w:rsidRDefault="003975A2" w:rsidP="00795DAF">
            <w:pPr>
              <w:shd w:val="clear" w:color="auto" w:fill="FFFFFF"/>
              <w:spacing w:after="0" w:line="240" w:lineRule="auto"/>
              <w:ind w:left="194"/>
              <w:rPr>
                <w:rFonts w:ascii="Times New Roman" w:hAnsi="Times New Roman"/>
                <w:sz w:val="28"/>
                <w:szCs w:val="28"/>
                <w:lang w:eastAsia="ru-RU"/>
              </w:rPr>
            </w:pPr>
            <w:r w:rsidRPr="00877810">
              <w:rPr>
                <w:rFonts w:ascii="Times New Roman" w:hAnsi="Times New Roman"/>
                <w:sz w:val="28"/>
                <w:szCs w:val="28"/>
                <w:lang w:eastAsia="ru-RU"/>
              </w:rPr>
              <w:t>Секретар Бахмутської міської ради</w:t>
            </w:r>
          </w:p>
        </w:tc>
        <w:tc>
          <w:tcPr>
            <w:tcW w:w="1860" w:type="dxa"/>
          </w:tcPr>
          <w:p w:rsidR="003975A2" w:rsidRPr="00877810" w:rsidRDefault="003975A2" w:rsidP="00795DAF">
            <w:pPr>
              <w:shd w:val="clear" w:color="auto" w:fill="FFFFFF"/>
              <w:spacing w:after="0" w:line="240" w:lineRule="auto"/>
              <w:rPr>
                <w:rFonts w:ascii="Times New Roman" w:hAnsi="Times New Roman"/>
                <w:sz w:val="28"/>
                <w:szCs w:val="28"/>
                <w:lang w:eastAsia="ru-RU"/>
              </w:rPr>
            </w:pPr>
          </w:p>
        </w:tc>
        <w:tc>
          <w:tcPr>
            <w:tcW w:w="5200" w:type="dxa"/>
          </w:tcPr>
          <w:p w:rsidR="003975A2" w:rsidRPr="00877810" w:rsidRDefault="003975A2" w:rsidP="00795DAF">
            <w:pPr>
              <w:shd w:val="clear" w:color="auto" w:fill="FFFFFF"/>
              <w:spacing w:after="0" w:line="240" w:lineRule="auto"/>
              <w:rPr>
                <w:rFonts w:ascii="Times New Roman" w:hAnsi="Times New Roman"/>
                <w:sz w:val="28"/>
                <w:szCs w:val="28"/>
                <w:lang w:eastAsia="ru-RU"/>
              </w:rPr>
            </w:pPr>
            <w:r w:rsidRPr="00877810">
              <w:rPr>
                <w:rFonts w:ascii="Times New Roman" w:hAnsi="Times New Roman"/>
                <w:sz w:val="28"/>
                <w:szCs w:val="28"/>
                <w:lang w:eastAsia="ru-RU"/>
              </w:rPr>
              <w:t>С. І. Кіщенко</w:t>
            </w:r>
          </w:p>
        </w:tc>
      </w:tr>
    </w:tbl>
    <w:p w:rsidR="003975A2" w:rsidRPr="00877810" w:rsidRDefault="003975A2" w:rsidP="003975A2">
      <w:pPr>
        <w:shd w:val="clear" w:color="auto" w:fill="FFFFFF"/>
        <w:spacing w:after="0" w:line="240" w:lineRule="auto"/>
        <w:ind w:left="1270"/>
        <w:contextualSpacing/>
        <w:jc w:val="both"/>
        <w:rPr>
          <w:rFonts w:ascii="Times New Roman" w:hAnsi="Times New Roman"/>
          <w:b/>
          <w:i/>
          <w:sz w:val="28"/>
          <w:szCs w:val="28"/>
          <w:lang w:eastAsia="ru-RU"/>
        </w:rPr>
      </w:pPr>
    </w:p>
    <w:p w:rsidR="003975A2" w:rsidRPr="00877810" w:rsidRDefault="003975A2" w:rsidP="003975A2">
      <w:pPr>
        <w:shd w:val="clear" w:color="auto" w:fill="FFFFFF"/>
        <w:spacing w:after="0" w:line="240" w:lineRule="auto"/>
        <w:jc w:val="both"/>
        <w:rPr>
          <w:rFonts w:ascii="Times New Roman" w:hAnsi="Times New Roman"/>
          <w:sz w:val="20"/>
          <w:szCs w:val="20"/>
          <w:lang w:eastAsia="ru-RU"/>
        </w:rPr>
      </w:pPr>
    </w:p>
    <w:p w:rsidR="003975A2" w:rsidRPr="00877810" w:rsidRDefault="003975A2" w:rsidP="003975A2">
      <w:pPr>
        <w:shd w:val="clear" w:color="auto" w:fill="FFFFFF"/>
        <w:spacing w:after="0" w:line="240" w:lineRule="auto"/>
        <w:jc w:val="both"/>
        <w:rPr>
          <w:rFonts w:ascii="Times New Roman" w:hAnsi="Times New Roman"/>
          <w:sz w:val="20"/>
          <w:szCs w:val="20"/>
          <w:lang w:eastAsia="ru-RU"/>
        </w:rPr>
      </w:pPr>
    </w:p>
    <w:p w:rsidR="003975A2" w:rsidRPr="00877810" w:rsidRDefault="003975A2" w:rsidP="003975A2">
      <w:pPr>
        <w:shd w:val="clear" w:color="auto" w:fill="FFFFFF"/>
        <w:spacing w:after="0" w:line="240" w:lineRule="auto"/>
        <w:jc w:val="both"/>
        <w:rPr>
          <w:rFonts w:ascii="Times New Roman" w:hAnsi="Times New Roman"/>
          <w:sz w:val="20"/>
          <w:szCs w:val="20"/>
          <w:lang w:eastAsia="ru-RU"/>
        </w:rPr>
      </w:pPr>
    </w:p>
    <w:p w:rsidR="003975A2" w:rsidRPr="00877810" w:rsidRDefault="003975A2" w:rsidP="003975A2">
      <w:pPr>
        <w:shd w:val="clear" w:color="auto" w:fill="FFFFFF"/>
        <w:spacing w:after="0" w:line="240" w:lineRule="auto"/>
        <w:jc w:val="both"/>
        <w:rPr>
          <w:rFonts w:ascii="Times New Roman" w:hAnsi="Times New Roman"/>
          <w:sz w:val="20"/>
          <w:szCs w:val="20"/>
          <w:lang w:eastAsia="ru-RU"/>
        </w:rPr>
      </w:pPr>
    </w:p>
    <w:p w:rsidR="003975A2" w:rsidRPr="00877810" w:rsidRDefault="003975A2" w:rsidP="003975A2">
      <w:pPr>
        <w:shd w:val="clear" w:color="auto" w:fill="FFFFFF"/>
      </w:pPr>
    </w:p>
    <w:p w:rsidR="003975A2" w:rsidRDefault="003975A2" w:rsidP="003975A2"/>
    <w:p w:rsidR="00142026" w:rsidRDefault="00142026"/>
    <w:sectPr w:rsidR="00142026" w:rsidSect="00795DAF">
      <w:headerReference w:type="default" r:id="rId17"/>
      <w:pgSz w:w="16838" w:h="11906" w:orient="landscape"/>
      <w:pgMar w:top="1560" w:right="851" w:bottom="709" w:left="851"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366F" w:rsidRDefault="000D366F">
      <w:pPr>
        <w:spacing w:after="0" w:line="240" w:lineRule="auto"/>
      </w:pPr>
      <w:r>
        <w:separator/>
      </w:r>
    </w:p>
  </w:endnote>
  <w:endnote w:type="continuationSeparator" w:id="0">
    <w:p w:rsidR="000D366F" w:rsidRDefault="000D36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366F" w:rsidRDefault="000D366F">
      <w:pPr>
        <w:spacing w:after="0" w:line="240" w:lineRule="auto"/>
      </w:pPr>
      <w:r>
        <w:separator/>
      </w:r>
    </w:p>
  </w:footnote>
  <w:footnote w:type="continuationSeparator" w:id="0">
    <w:p w:rsidR="000D366F" w:rsidRDefault="000D36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3794929"/>
      <w:docPartObj>
        <w:docPartGallery w:val="Page Numbers (Top of Page)"/>
        <w:docPartUnique/>
      </w:docPartObj>
    </w:sdtPr>
    <w:sdtEndPr/>
    <w:sdtContent>
      <w:p w:rsidR="000D366F" w:rsidRDefault="000D366F">
        <w:pPr>
          <w:pStyle w:val="a8"/>
          <w:jc w:val="center"/>
        </w:pPr>
        <w:r>
          <w:fldChar w:fldCharType="begin"/>
        </w:r>
        <w:r>
          <w:instrText>PAGE   \* MERGEFORMAT</w:instrText>
        </w:r>
        <w:r>
          <w:fldChar w:fldCharType="separate"/>
        </w:r>
        <w:r w:rsidR="002C4FB8">
          <w:rPr>
            <w:noProof/>
          </w:rPr>
          <w:t>3</w:t>
        </w:r>
        <w:r>
          <w:fldChar w:fldCharType="end"/>
        </w:r>
      </w:p>
    </w:sdtContent>
  </w:sdt>
  <w:p w:rsidR="000D366F" w:rsidRPr="00441A00" w:rsidRDefault="000D366F" w:rsidP="00795DAF">
    <w:pPr>
      <w:pStyle w:val="a8"/>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66F" w:rsidRDefault="000D366F" w:rsidP="00795DAF">
    <w:pPr>
      <w:pStyle w:val="a8"/>
      <w:tabs>
        <w:tab w:val="clear" w:pos="4677"/>
        <w:tab w:val="clear" w:pos="9355"/>
        <w:tab w:val="left" w:pos="3495"/>
      </w:tabs>
    </w:pPr>
    <w: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7261133"/>
      <w:docPartObj>
        <w:docPartGallery w:val="Page Numbers (Top of Page)"/>
        <w:docPartUnique/>
      </w:docPartObj>
    </w:sdtPr>
    <w:sdtEndPr/>
    <w:sdtContent>
      <w:p w:rsidR="000D366F" w:rsidRDefault="000D366F">
        <w:pPr>
          <w:pStyle w:val="a8"/>
          <w:jc w:val="center"/>
        </w:pPr>
        <w:r>
          <w:fldChar w:fldCharType="begin"/>
        </w:r>
        <w:r>
          <w:instrText>PAGE   \* MERGEFORMAT</w:instrText>
        </w:r>
        <w:r>
          <w:fldChar w:fldCharType="separate"/>
        </w:r>
        <w:r w:rsidR="002C4FB8">
          <w:rPr>
            <w:noProof/>
          </w:rPr>
          <w:t>2</w:t>
        </w:r>
        <w:r>
          <w:fldChar w:fldCharType="end"/>
        </w:r>
      </w:p>
    </w:sdtContent>
  </w:sdt>
  <w:p w:rsidR="000D366F" w:rsidRDefault="000D366F" w:rsidP="00795DAF">
    <w:pPr>
      <w:pStyle w:val="a8"/>
      <w:tabs>
        <w:tab w:val="clear" w:pos="4677"/>
        <w:tab w:val="clear" w:pos="9355"/>
        <w:tab w:val="left" w:pos="1830"/>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944379"/>
      <w:docPartObj>
        <w:docPartGallery w:val="Page Numbers (Top of Page)"/>
        <w:docPartUnique/>
      </w:docPartObj>
    </w:sdtPr>
    <w:sdtEndPr/>
    <w:sdtContent>
      <w:p w:rsidR="000D366F" w:rsidRDefault="002C4FB8">
        <w:pPr>
          <w:pStyle w:val="a8"/>
          <w:jc w:val="center"/>
        </w:pPr>
      </w:p>
    </w:sdtContent>
  </w:sdt>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8256837"/>
      <w:docPartObj>
        <w:docPartGallery w:val="Page Numbers (Top of Page)"/>
        <w:docPartUnique/>
      </w:docPartObj>
    </w:sdtPr>
    <w:sdtEndPr/>
    <w:sdtContent>
      <w:p w:rsidR="000D366F" w:rsidRDefault="000D366F">
        <w:pPr>
          <w:pStyle w:val="a8"/>
          <w:jc w:val="center"/>
        </w:pPr>
        <w:r>
          <w:fldChar w:fldCharType="begin"/>
        </w:r>
        <w:r>
          <w:instrText>PAGE   \* MERGEFORMAT</w:instrText>
        </w:r>
        <w:r>
          <w:fldChar w:fldCharType="separate"/>
        </w:r>
        <w:r w:rsidR="002C4FB8">
          <w:rPr>
            <w:noProof/>
          </w:rPr>
          <w:t>27</w:t>
        </w:r>
        <w:r>
          <w:fldChar w:fldCharType="end"/>
        </w:r>
      </w:p>
    </w:sdtContent>
  </w:sdt>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66F" w:rsidRDefault="000D366F">
    <w:pPr>
      <w:pStyle w:val="a8"/>
      <w:jc w:val="center"/>
    </w:pPr>
  </w:p>
</w:hdr>
</file>

<file path=word/header7.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70680513"/>
      <w:docPartObj>
        <w:docPartGallery w:val="Page Numbers (Top of Page)"/>
        <w:docPartUnique/>
      </w:docPartObj>
    </w:sdtPr>
    <w:sdtEndPr/>
    <w:sdtContent>
      <w:p w:rsidR="000D366F" w:rsidRDefault="000D366F">
        <w:pPr>
          <w:pStyle w:val="a8"/>
          <w:jc w:val="center"/>
        </w:pPr>
        <w:r>
          <w:fldChar w:fldCharType="begin"/>
        </w:r>
        <w:r>
          <w:instrText>PAGE   \* MERGEFORMAT</w:instrText>
        </w:r>
        <w:r>
          <w:fldChar w:fldCharType="separate"/>
        </w:r>
        <w:r w:rsidR="002C4FB8">
          <w:rPr>
            <w:noProof/>
          </w:rPr>
          <w:t>4</w:t>
        </w:r>
        <w:r>
          <w:fldChar w:fldCharType="end"/>
        </w:r>
      </w:p>
    </w:sdtContent>
  </w:sdt>
</w:hdr>
</file>

<file path=word/header8.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366F" w:rsidRDefault="000D366F">
    <w:pPr>
      <w:pStyle w:val="a8"/>
      <w:jc w:val="center"/>
    </w:pPr>
  </w:p>
</w:hdr>
</file>

<file path=word/header9.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077019"/>
      <w:docPartObj>
        <w:docPartGallery w:val="Page Numbers (Top of Page)"/>
        <w:docPartUnique/>
      </w:docPartObj>
    </w:sdtPr>
    <w:sdtEndPr/>
    <w:sdtContent>
      <w:p w:rsidR="000D366F" w:rsidRDefault="000D366F">
        <w:pPr>
          <w:pStyle w:val="a8"/>
          <w:jc w:val="center"/>
        </w:pPr>
        <w:r>
          <w:fldChar w:fldCharType="begin"/>
        </w:r>
        <w:r>
          <w:instrText>PAGE   \* MERGEFORMAT</w:instrText>
        </w:r>
        <w:r>
          <w:fldChar w:fldCharType="separate"/>
        </w:r>
        <w:r w:rsidR="002C4FB8">
          <w:rPr>
            <w:noProof/>
          </w:rPr>
          <w:t>2</w:t>
        </w:r>
        <w: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666FA"/>
    <w:multiLevelType w:val="hybridMultilevel"/>
    <w:tmpl w:val="378A02BA"/>
    <w:lvl w:ilvl="0" w:tplc="F4982BA8">
      <w:start w:val="1"/>
      <w:numFmt w:val="decimal"/>
      <w:lvlText w:val="%1."/>
      <w:lvlJc w:val="left"/>
      <w:pPr>
        <w:ind w:left="1270" w:hanging="360"/>
      </w:pPr>
      <w:rPr>
        <w:rFonts w:cs="Times New Roman" w:hint="default"/>
      </w:rPr>
    </w:lvl>
    <w:lvl w:ilvl="1" w:tplc="04220019" w:tentative="1">
      <w:start w:val="1"/>
      <w:numFmt w:val="lowerLetter"/>
      <w:lvlText w:val="%2."/>
      <w:lvlJc w:val="left"/>
      <w:pPr>
        <w:ind w:left="1990" w:hanging="360"/>
      </w:pPr>
      <w:rPr>
        <w:rFonts w:cs="Times New Roman"/>
      </w:rPr>
    </w:lvl>
    <w:lvl w:ilvl="2" w:tplc="0422001B" w:tentative="1">
      <w:start w:val="1"/>
      <w:numFmt w:val="lowerRoman"/>
      <w:lvlText w:val="%3."/>
      <w:lvlJc w:val="right"/>
      <w:pPr>
        <w:ind w:left="2710" w:hanging="180"/>
      </w:pPr>
      <w:rPr>
        <w:rFonts w:cs="Times New Roman"/>
      </w:rPr>
    </w:lvl>
    <w:lvl w:ilvl="3" w:tplc="0422000F" w:tentative="1">
      <w:start w:val="1"/>
      <w:numFmt w:val="decimal"/>
      <w:lvlText w:val="%4."/>
      <w:lvlJc w:val="left"/>
      <w:pPr>
        <w:ind w:left="3430" w:hanging="360"/>
      </w:pPr>
      <w:rPr>
        <w:rFonts w:cs="Times New Roman"/>
      </w:rPr>
    </w:lvl>
    <w:lvl w:ilvl="4" w:tplc="04220019" w:tentative="1">
      <w:start w:val="1"/>
      <w:numFmt w:val="lowerLetter"/>
      <w:lvlText w:val="%5."/>
      <w:lvlJc w:val="left"/>
      <w:pPr>
        <w:ind w:left="4150" w:hanging="360"/>
      </w:pPr>
      <w:rPr>
        <w:rFonts w:cs="Times New Roman"/>
      </w:rPr>
    </w:lvl>
    <w:lvl w:ilvl="5" w:tplc="0422001B" w:tentative="1">
      <w:start w:val="1"/>
      <w:numFmt w:val="lowerRoman"/>
      <w:lvlText w:val="%6."/>
      <w:lvlJc w:val="right"/>
      <w:pPr>
        <w:ind w:left="4870" w:hanging="180"/>
      </w:pPr>
      <w:rPr>
        <w:rFonts w:cs="Times New Roman"/>
      </w:rPr>
    </w:lvl>
    <w:lvl w:ilvl="6" w:tplc="0422000F" w:tentative="1">
      <w:start w:val="1"/>
      <w:numFmt w:val="decimal"/>
      <w:lvlText w:val="%7."/>
      <w:lvlJc w:val="left"/>
      <w:pPr>
        <w:ind w:left="5590" w:hanging="360"/>
      </w:pPr>
      <w:rPr>
        <w:rFonts w:cs="Times New Roman"/>
      </w:rPr>
    </w:lvl>
    <w:lvl w:ilvl="7" w:tplc="04220019" w:tentative="1">
      <w:start w:val="1"/>
      <w:numFmt w:val="lowerLetter"/>
      <w:lvlText w:val="%8."/>
      <w:lvlJc w:val="left"/>
      <w:pPr>
        <w:ind w:left="6310" w:hanging="360"/>
      </w:pPr>
      <w:rPr>
        <w:rFonts w:cs="Times New Roman"/>
      </w:rPr>
    </w:lvl>
    <w:lvl w:ilvl="8" w:tplc="0422001B" w:tentative="1">
      <w:start w:val="1"/>
      <w:numFmt w:val="lowerRoman"/>
      <w:lvlText w:val="%9."/>
      <w:lvlJc w:val="right"/>
      <w:pPr>
        <w:ind w:left="7030" w:hanging="180"/>
      </w:pPr>
      <w:rPr>
        <w:rFonts w:cs="Times New Roman"/>
      </w:rPr>
    </w:lvl>
  </w:abstractNum>
  <w:abstractNum w:abstractNumId="1" w15:restartNumberingAfterBreak="0">
    <w:nsid w:val="230A6ACC"/>
    <w:multiLevelType w:val="hybridMultilevel"/>
    <w:tmpl w:val="F74A91E4"/>
    <w:lvl w:ilvl="0" w:tplc="D70469F2">
      <w:start w:val="1"/>
      <w:numFmt w:val="decimal"/>
      <w:lvlText w:val="%1."/>
      <w:lvlJc w:val="left"/>
      <w:pPr>
        <w:ind w:left="1000" w:hanging="360"/>
      </w:pPr>
      <w:rPr>
        <w:rFonts w:cs="Times New Roman" w:hint="default"/>
        <w:b w:val="0"/>
      </w:rPr>
    </w:lvl>
    <w:lvl w:ilvl="1" w:tplc="04220019" w:tentative="1">
      <w:start w:val="1"/>
      <w:numFmt w:val="lowerLetter"/>
      <w:lvlText w:val="%2."/>
      <w:lvlJc w:val="left"/>
      <w:pPr>
        <w:ind w:left="1720" w:hanging="360"/>
      </w:pPr>
      <w:rPr>
        <w:rFonts w:cs="Times New Roman"/>
      </w:rPr>
    </w:lvl>
    <w:lvl w:ilvl="2" w:tplc="0422001B" w:tentative="1">
      <w:start w:val="1"/>
      <w:numFmt w:val="lowerRoman"/>
      <w:lvlText w:val="%3."/>
      <w:lvlJc w:val="right"/>
      <w:pPr>
        <w:ind w:left="2440" w:hanging="180"/>
      </w:pPr>
      <w:rPr>
        <w:rFonts w:cs="Times New Roman"/>
      </w:rPr>
    </w:lvl>
    <w:lvl w:ilvl="3" w:tplc="0422000F" w:tentative="1">
      <w:start w:val="1"/>
      <w:numFmt w:val="decimal"/>
      <w:lvlText w:val="%4."/>
      <w:lvlJc w:val="left"/>
      <w:pPr>
        <w:ind w:left="3160" w:hanging="360"/>
      </w:pPr>
      <w:rPr>
        <w:rFonts w:cs="Times New Roman"/>
      </w:rPr>
    </w:lvl>
    <w:lvl w:ilvl="4" w:tplc="04220019" w:tentative="1">
      <w:start w:val="1"/>
      <w:numFmt w:val="lowerLetter"/>
      <w:lvlText w:val="%5."/>
      <w:lvlJc w:val="left"/>
      <w:pPr>
        <w:ind w:left="3880" w:hanging="360"/>
      </w:pPr>
      <w:rPr>
        <w:rFonts w:cs="Times New Roman"/>
      </w:rPr>
    </w:lvl>
    <w:lvl w:ilvl="5" w:tplc="0422001B" w:tentative="1">
      <w:start w:val="1"/>
      <w:numFmt w:val="lowerRoman"/>
      <w:lvlText w:val="%6."/>
      <w:lvlJc w:val="right"/>
      <w:pPr>
        <w:ind w:left="4600" w:hanging="180"/>
      </w:pPr>
      <w:rPr>
        <w:rFonts w:cs="Times New Roman"/>
      </w:rPr>
    </w:lvl>
    <w:lvl w:ilvl="6" w:tplc="0422000F" w:tentative="1">
      <w:start w:val="1"/>
      <w:numFmt w:val="decimal"/>
      <w:lvlText w:val="%7."/>
      <w:lvlJc w:val="left"/>
      <w:pPr>
        <w:ind w:left="5320" w:hanging="360"/>
      </w:pPr>
      <w:rPr>
        <w:rFonts w:cs="Times New Roman"/>
      </w:rPr>
    </w:lvl>
    <w:lvl w:ilvl="7" w:tplc="04220019" w:tentative="1">
      <w:start w:val="1"/>
      <w:numFmt w:val="lowerLetter"/>
      <w:lvlText w:val="%8."/>
      <w:lvlJc w:val="left"/>
      <w:pPr>
        <w:ind w:left="6040" w:hanging="360"/>
      </w:pPr>
      <w:rPr>
        <w:rFonts w:cs="Times New Roman"/>
      </w:rPr>
    </w:lvl>
    <w:lvl w:ilvl="8" w:tplc="0422001B" w:tentative="1">
      <w:start w:val="1"/>
      <w:numFmt w:val="lowerRoman"/>
      <w:lvlText w:val="%9."/>
      <w:lvlJc w:val="right"/>
      <w:pPr>
        <w:ind w:left="6760" w:hanging="180"/>
      </w:pPr>
      <w:rPr>
        <w:rFonts w:cs="Times New Roman"/>
      </w:rPr>
    </w:lvl>
  </w:abstractNum>
  <w:abstractNum w:abstractNumId="2" w15:restartNumberingAfterBreak="0">
    <w:nsid w:val="2B395FD5"/>
    <w:multiLevelType w:val="hybridMultilevel"/>
    <w:tmpl w:val="B12671F6"/>
    <w:lvl w:ilvl="0" w:tplc="63540686">
      <w:start w:val="1"/>
      <w:numFmt w:val="decimal"/>
      <w:lvlText w:val="%1."/>
      <w:lvlJc w:val="left"/>
      <w:pPr>
        <w:ind w:left="1069" w:hanging="360"/>
      </w:pPr>
      <w:rPr>
        <w:rFonts w:cs="Times New Roman" w:hint="default"/>
        <w:b w:val="0"/>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15:restartNumberingAfterBreak="0">
    <w:nsid w:val="3A5A5CD1"/>
    <w:multiLevelType w:val="hybridMultilevel"/>
    <w:tmpl w:val="9B76921E"/>
    <w:lvl w:ilvl="0" w:tplc="40068CDE">
      <w:start w:val="16"/>
      <w:numFmt w:val="bullet"/>
      <w:lvlText w:val="-"/>
      <w:lvlJc w:val="left"/>
      <w:pPr>
        <w:ind w:left="360" w:hanging="360"/>
      </w:pPr>
      <w:rPr>
        <w:rFonts w:ascii="Times New Roman" w:eastAsia="Times New Roman" w:hAnsi="Times New Roman" w:hint="default"/>
      </w:rPr>
    </w:lvl>
    <w:lvl w:ilvl="1" w:tplc="04220003" w:tentative="1">
      <w:start w:val="1"/>
      <w:numFmt w:val="bullet"/>
      <w:lvlText w:val="o"/>
      <w:lvlJc w:val="left"/>
      <w:pPr>
        <w:ind w:left="1080" w:hanging="360"/>
      </w:pPr>
      <w:rPr>
        <w:rFonts w:ascii="Courier New" w:hAnsi="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4" w15:restartNumberingAfterBreak="0">
    <w:nsid w:val="3C541513"/>
    <w:multiLevelType w:val="hybridMultilevel"/>
    <w:tmpl w:val="9CD2C7D4"/>
    <w:lvl w:ilvl="0" w:tplc="04220001">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44077347"/>
    <w:multiLevelType w:val="hybridMultilevel"/>
    <w:tmpl w:val="412EFFC2"/>
    <w:lvl w:ilvl="0" w:tplc="0422000F">
      <w:start w:val="1"/>
      <w:numFmt w:val="decimal"/>
      <w:lvlText w:val="%1."/>
      <w:lvlJc w:val="left"/>
      <w:pPr>
        <w:ind w:left="720" w:hanging="360"/>
      </w:pPr>
      <w:rPr>
        <w:rFonts w:cs="Times New Roman" w:hint="default"/>
        <w:b w:val="0"/>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6" w15:restartNumberingAfterBreak="0">
    <w:nsid w:val="45A876A9"/>
    <w:multiLevelType w:val="hybridMultilevel"/>
    <w:tmpl w:val="9F9A4084"/>
    <w:lvl w:ilvl="0" w:tplc="A2260F76">
      <w:start w:val="10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7" w15:restartNumberingAfterBreak="0">
    <w:nsid w:val="58784CFC"/>
    <w:multiLevelType w:val="hybridMultilevel"/>
    <w:tmpl w:val="0A2A6E2A"/>
    <w:lvl w:ilvl="0" w:tplc="FB0A5032">
      <w:numFmt w:val="bullet"/>
      <w:lvlText w:val="-"/>
      <w:lvlJc w:val="left"/>
      <w:pPr>
        <w:ind w:left="720" w:hanging="360"/>
      </w:pPr>
      <w:rPr>
        <w:rFonts w:ascii="Times New Roman" w:eastAsia="SimSu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641539D1"/>
    <w:multiLevelType w:val="multilevel"/>
    <w:tmpl w:val="A2062CB0"/>
    <w:lvl w:ilvl="0">
      <w:start w:val="1"/>
      <w:numFmt w:val="decimal"/>
      <w:lvlText w:val="%1."/>
      <w:lvlJc w:val="left"/>
      <w:pPr>
        <w:ind w:left="490" w:hanging="49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15:restartNumberingAfterBreak="0">
    <w:nsid w:val="645012CD"/>
    <w:multiLevelType w:val="hybridMultilevel"/>
    <w:tmpl w:val="485A07B8"/>
    <w:lvl w:ilvl="0" w:tplc="F2901094">
      <w:start w:val="269"/>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58C0A31"/>
    <w:multiLevelType w:val="hybridMultilevel"/>
    <w:tmpl w:val="19460AC6"/>
    <w:lvl w:ilvl="0" w:tplc="3EE09922">
      <w:numFmt w:val="bullet"/>
      <w:lvlText w:val="*"/>
      <w:lvlJc w:val="left"/>
      <w:pPr>
        <w:ind w:left="720" w:hanging="360"/>
      </w:pPr>
      <w:rPr>
        <w:rFonts w:ascii="Times New Roman" w:eastAsia="Times New Roman" w:hAnsi="Times New Roman"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15:restartNumberingAfterBreak="0">
    <w:nsid w:val="6A93585C"/>
    <w:multiLevelType w:val="hybridMultilevel"/>
    <w:tmpl w:val="B484D10E"/>
    <w:lvl w:ilvl="0" w:tplc="58D2E506">
      <w:start w:val="133"/>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2" w15:restartNumberingAfterBreak="0">
    <w:nsid w:val="7B973367"/>
    <w:multiLevelType w:val="multilevel"/>
    <w:tmpl w:val="6982253C"/>
    <w:lvl w:ilvl="0">
      <w:start w:val="1"/>
      <w:numFmt w:val="decimal"/>
      <w:lvlText w:val="%1."/>
      <w:lvlJc w:val="left"/>
      <w:pPr>
        <w:ind w:left="450" w:hanging="450"/>
      </w:pPr>
      <w:rPr>
        <w:rFonts w:cs="Times New Roman" w:hint="default"/>
      </w:rPr>
    </w:lvl>
    <w:lvl w:ilvl="1">
      <w:start w:val="1"/>
      <w:numFmt w:val="decimal"/>
      <w:lvlText w:val="%1.%2."/>
      <w:lvlJc w:val="left"/>
      <w:pPr>
        <w:ind w:left="1997"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0"/>
  </w:num>
  <w:num w:numId="2">
    <w:abstractNumId w:val="2"/>
  </w:num>
  <w:num w:numId="3">
    <w:abstractNumId w:val="5"/>
  </w:num>
  <w:num w:numId="4">
    <w:abstractNumId w:val="1"/>
  </w:num>
  <w:num w:numId="5">
    <w:abstractNumId w:val="12"/>
  </w:num>
  <w:num w:numId="6">
    <w:abstractNumId w:val="3"/>
  </w:num>
  <w:num w:numId="7">
    <w:abstractNumId w:val="4"/>
  </w:num>
  <w:num w:numId="8">
    <w:abstractNumId w:val="10"/>
  </w:num>
  <w:num w:numId="9">
    <w:abstractNumId w:val="11"/>
  </w:num>
  <w:num w:numId="10">
    <w:abstractNumId w:val="6"/>
  </w:num>
  <w:num w:numId="11">
    <w:abstractNumId w:val="9"/>
  </w:num>
  <w:num w:numId="12">
    <w:abstractNumId w:val="8"/>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75A2"/>
    <w:rsid w:val="000D366F"/>
    <w:rsid w:val="000F13F8"/>
    <w:rsid w:val="00114EA0"/>
    <w:rsid w:val="001410BB"/>
    <w:rsid w:val="00142026"/>
    <w:rsid w:val="002C4FB8"/>
    <w:rsid w:val="003975A2"/>
    <w:rsid w:val="0040310C"/>
    <w:rsid w:val="00557A82"/>
    <w:rsid w:val="005F7EB9"/>
    <w:rsid w:val="006D7D46"/>
    <w:rsid w:val="00727380"/>
    <w:rsid w:val="00752B4B"/>
    <w:rsid w:val="00795DAF"/>
    <w:rsid w:val="007F7089"/>
    <w:rsid w:val="0083599C"/>
    <w:rsid w:val="009060A7"/>
    <w:rsid w:val="009D722D"/>
    <w:rsid w:val="009E66F9"/>
    <w:rsid w:val="00A3280E"/>
    <w:rsid w:val="00A40FEE"/>
    <w:rsid w:val="00A8251D"/>
    <w:rsid w:val="00AA6CDE"/>
    <w:rsid w:val="00AC15EE"/>
    <w:rsid w:val="00B84011"/>
    <w:rsid w:val="00DA5683"/>
    <w:rsid w:val="00E8187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FF6A01"/>
  <w15:docId w15:val="{4458CBDC-8257-4B4C-93B9-54BCABA2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75A2"/>
    <w:rPr>
      <w:rFonts w:ascii="Calibri" w:eastAsia="Times New Roman" w:hAnsi="Calibri" w:cs="Times New Roman"/>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975A2"/>
    <w:pPr>
      <w:spacing w:after="0" w:line="240" w:lineRule="auto"/>
    </w:pPr>
    <w:rPr>
      <w:rFonts w:ascii="Tahoma" w:hAnsi="Tahoma" w:cs="Tahoma"/>
      <w:sz w:val="16"/>
      <w:szCs w:val="16"/>
      <w:lang w:val="ru-RU" w:eastAsia="ru-RU"/>
    </w:rPr>
  </w:style>
  <w:style w:type="character" w:customStyle="1" w:styleId="a4">
    <w:name w:val="Текст выноски Знак"/>
    <w:basedOn w:val="a0"/>
    <w:link w:val="a3"/>
    <w:uiPriority w:val="99"/>
    <w:semiHidden/>
    <w:rsid w:val="003975A2"/>
    <w:rPr>
      <w:rFonts w:ascii="Tahoma" w:eastAsia="Times New Roman" w:hAnsi="Tahoma" w:cs="Tahoma"/>
      <w:sz w:val="16"/>
      <w:szCs w:val="16"/>
      <w:lang w:val="ru-RU" w:eastAsia="ru-RU"/>
    </w:rPr>
  </w:style>
  <w:style w:type="paragraph" w:styleId="a5">
    <w:name w:val="List Paragraph"/>
    <w:basedOn w:val="a"/>
    <w:uiPriority w:val="99"/>
    <w:qFormat/>
    <w:rsid w:val="003975A2"/>
    <w:pPr>
      <w:spacing w:after="0" w:line="240" w:lineRule="auto"/>
      <w:ind w:left="720"/>
      <w:contextualSpacing/>
    </w:pPr>
    <w:rPr>
      <w:rFonts w:ascii="Times New Roman" w:hAnsi="Times New Roman"/>
      <w:sz w:val="20"/>
      <w:szCs w:val="20"/>
      <w:lang w:val="ru-RU" w:eastAsia="ru-RU"/>
    </w:rPr>
  </w:style>
  <w:style w:type="paragraph" w:styleId="HTML">
    <w:name w:val="HTML Preformatted"/>
    <w:basedOn w:val="a"/>
    <w:link w:val="HTML0"/>
    <w:uiPriority w:val="99"/>
    <w:rsid w:val="003975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0">
    <w:name w:val="Стандартный HTML Знак"/>
    <w:basedOn w:val="a0"/>
    <w:link w:val="HTML"/>
    <w:uiPriority w:val="99"/>
    <w:rsid w:val="003975A2"/>
    <w:rPr>
      <w:rFonts w:ascii="Courier New" w:eastAsia="Times New Roman" w:hAnsi="Courier New" w:cs="Times New Roman"/>
      <w:sz w:val="20"/>
      <w:szCs w:val="20"/>
      <w:lang w:eastAsia="ru-RU"/>
    </w:rPr>
  </w:style>
  <w:style w:type="paragraph" w:styleId="a6">
    <w:name w:val="No Spacing"/>
    <w:uiPriority w:val="99"/>
    <w:qFormat/>
    <w:rsid w:val="003975A2"/>
    <w:pPr>
      <w:spacing w:after="0" w:line="240" w:lineRule="auto"/>
    </w:pPr>
    <w:rPr>
      <w:rFonts w:ascii="Calibri" w:eastAsia="Times New Roman" w:hAnsi="Calibri" w:cs="Times New Roman"/>
      <w:lang w:val="ru-RU" w:eastAsia="uk-UA"/>
    </w:rPr>
  </w:style>
  <w:style w:type="character" w:styleId="a7">
    <w:name w:val="Hyperlink"/>
    <w:basedOn w:val="a0"/>
    <w:uiPriority w:val="99"/>
    <w:rsid w:val="003975A2"/>
    <w:rPr>
      <w:rFonts w:cs="Times New Roman"/>
      <w:color w:val="0000FF"/>
      <w:u w:val="single"/>
    </w:rPr>
  </w:style>
  <w:style w:type="paragraph" w:styleId="a8">
    <w:name w:val="header"/>
    <w:basedOn w:val="a"/>
    <w:link w:val="a9"/>
    <w:uiPriority w:val="99"/>
    <w:rsid w:val="003975A2"/>
    <w:pPr>
      <w:tabs>
        <w:tab w:val="center" w:pos="4677"/>
        <w:tab w:val="right" w:pos="9355"/>
      </w:tabs>
      <w:spacing w:after="0" w:line="240" w:lineRule="auto"/>
    </w:pPr>
    <w:rPr>
      <w:rFonts w:ascii="Times New Roman" w:hAnsi="Times New Roman"/>
      <w:sz w:val="20"/>
      <w:szCs w:val="20"/>
      <w:lang w:val="ru-RU" w:eastAsia="ru-RU"/>
    </w:rPr>
  </w:style>
  <w:style w:type="character" w:customStyle="1" w:styleId="a9">
    <w:name w:val="Верхний колонтитул Знак"/>
    <w:basedOn w:val="a0"/>
    <w:link w:val="a8"/>
    <w:uiPriority w:val="99"/>
    <w:rsid w:val="003975A2"/>
    <w:rPr>
      <w:rFonts w:ascii="Times New Roman" w:eastAsia="Times New Roman" w:hAnsi="Times New Roman" w:cs="Times New Roman"/>
      <w:sz w:val="20"/>
      <w:szCs w:val="20"/>
      <w:lang w:val="ru-RU" w:eastAsia="ru-RU"/>
    </w:rPr>
  </w:style>
  <w:style w:type="character" w:customStyle="1" w:styleId="HeaderChar">
    <w:name w:val="Header Char"/>
    <w:basedOn w:val="a0"/>
    <w:uiPriority w:val="99"/>
    <w:locked/>
    <w:rsid w:val="003975A2"/>
    <w:rPr>
      <w:rFonts w:ascii="Times New Roman" w:hAnsi="Times New Roman" w:cs="Times New Roman"/>
      <w:sz w:val="24"/>
      <w:lang w:eastAsia="ru-RU"/>
    </w:rPr>
  </w:style>
  <w:style w:type="paragraph" w:styleId="aa">
    <w:name w:val="footer"/>
    <w:basedOn w:val="a"/>
    <w:link w:val="ab"/>
    <w:uiPriority w:val="99"/>
    <w:rsid w:val="003975A2"/>
    <w:pPr>
      <w:tabs>
        <w:tab w:val="center" w:pos="4677"/>
        <w:tab w:val="right" w:pos="9355"/>
      </w:tabs>
      <w:spacing w:after="0" w:line="240" w:lineRule="auto"/>
    </w:pPr>
    <w:rPr>
      <w:rFonts w:ascii="Times New Roman" w:hAnsi="Times New Roman"/>
      <w:sz w:val="20"/>
      <w:szCs w:val="20"/>
      <w:lang w:val="ru-RU" w:eastAsia="ru-RU"/>
    </w:rPr>
  </w:style>
  <w:style w:type="character" w:customStyle="1" w:styleId="ab">
    <w:name w:val="Нижний колонтитул Знак"/>
    <w:basedOn w:val="a0"/>
    <w:link w:val="aa"/>
    <w:uiPriority w:val="99"/>
    <w:rsid w:val="003975A2"/>
    <w:rPr>
      <w:rFonts w:ascii="Times New Roman" w:eastAsia="Times New Roman" w:hAnsi="Times New Roman" w:cs="Times New Roman"/>
      <w:sz w:val="20"/>
      <w:szCs w:val="20"/>
      <w:lang w:val="ru-RU" w:eastAsia="ru-RU"/>
    </w:rPr>
  </w:style>
  <w:style w:type="character" w:customStyle="1" w:styleId="FooterChar">
    <w:name w:val="Footer Char"/>
    <w:basedOn w:val="a0"/>
    <w:uiPriority w:val="99"/>
    <w:locked/>
    <w:rsid w:val="003975A2"/>
    <w:rPr>
      <w:rFonts w:ascii="Times New Roman" w:hAnsi="Times New Roman" w:cs="Times New Roman"/>
      <w:sz w:val="24"/>
      <w:lang w:eastAsia="ru-RU"/>
    </w:rPr>
  </w:style>
  <w:style w:type="paragraph" w:styleId="ac">
    <w:name w:val="Normal (Web)"/>
    <w:basedOn w:val="a"/>
    <w:uiPriority w:val="99"/>
    <w:rsid w:val="003975A2"/>
    <w:pPr>
      <w:spacing w:before="100" w:beforeAutospacing="1" w:after="100" w:afterAutospacing="1" w:line="240" w:lineRule="auto"/>
    </w:pPr>
    <w:rPr>
      <w:rFonts w:ascii="Times New Roman" w:hAnsi="Times New Roman"/>
      <w:sz w:val="24"/>
      <w:szCs w:val="24"/>
      <w:lang w:eastAsia="ru-RU"/>
    </w:rPr>
  </w:style>
  <w:style w:type="paragraph" w:styleId="ad">
    <w:name w:val="Body Text Indent"/>
    <w:basedOn w:val="a"/>
    <w:link w:val="ae"/>
    <w:uiPriority w:val="99"/>
    <w:semiHidden/>
    <w:rsid w:val="003975A2"/>
    <w:pPr>
      <w:spacing w:after="120" w:line="240" w:lineRule="auto"/>
      <w:ind w:left="283"/>
    </w:pPr>
    <w:rPr>
      <w:rFonts w:ascii="Times New Roman" w:hAnsi="Times New Roman"/>
      <w:sz w:val="20"/>
      <w:szCs w:val="20"/>
      <w:lang w:val="en-US" w:eastAsia="ru-RU"/>
    </w:rPr>
  </w:style>
  <w:style w:type="character" w:customStyle="1" w:styleId="ae">
    <w:name w:val="Основной текст с отступом Знак"/>
    <w:basedOn w:val="a0"/>
    <w:link w:val="ad"/>
    <w:uiPriority w:val="99"/>
    <w:semiHidden/>
    <w:rsid w:val="003975A2"/>
    <w:rPr>
      <w:rFonts w:ascii="Times New Roman" w:eastAsia="Times New Roman" w:hAnsi="Times New Roman" w:cs="Times New Roman"/>
      <w:sz w:val="20"/>
      <w:szCs w:val="20"/>
      <w:lang w:val="en-US" w:eastAsia="ru-RU"/>
    </w:rPr>
  </w:style>
  <w:style w:type="paragraph" w:customStyle="1" w:styleId="font5">
    <w:name w:val="font5"/>
    <w:basedOn w:val="a"/>
    <w:uiPriority w:val="99"/>
    <w:rsid w:val="003975A2"/>
    <w:pPr>
      <w:spacing w:before="100" w:beforeAutospacing="1" w:after="100" w:afterAutospacing="1" w:line="240" w:lineRule="auto"/>
    </w:pPr>
    <w:rPr>
      <w:rFonts w:ascii="Times New Roman" w:hAnsi="Times New Roman"/>
      <w:lang w:val="ru-RU" w:eastAsia="ru-RU"/>
    </w:rPr>
  </w:style>
  <w:style w:type="paragraph" w:customStyle="1" w:styleId="font6">
    <w:name w:val="font6"/>
    <w:basedOn w:val="a"/>
    <w:uiPriority w:val="99"/>
    <w:rsid w:val="003975A2"/>
    <w:pPr>
      <w:spacing w:before="100" w:beforeAutospacing="1" w:after="100" w:afterAutospacing="1" w:line="240" w:lineRule="auto"/>
    </w:pPr>
    <w:rPr>
      <w:rFonts w:cs="Calibri"/>
      <w:lang w:val="ru-RU" w:eastAsia="ru-RU"/>
    </w:rPr>
  </w:style>
  <w:style w:type="paragraph" w:customStyle="1" w:styleId="xl63">
    <w:name w:val="xl63"/>
    <w:basedOn w:val="a"/>
    <w:uiPriority w:val="99"/>
    <w:rsid w:val="003975A2"/>
    <w:pP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64">
    <w:name w:val="xl64"/>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65">
    <w:name w:val="xl65"/>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66">
    <w:name w:val="xl66"/>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67">
    <w:name w:val="xl67"/>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68">
    <w:name w:val="xl68"/>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i/>
      <w:iCs/>
      <w:sz w:val="24"/>
      <w:szCs w:val="24"/>
      <w:lang w:val="ru-RU" w:eastAsia="ru-RU"/>
    </w:rPr>
  </w:style>
  <w:style w:type="paragraph" w:customStyle="1" w:styleId="xl69">
    <w:name w:val="xl69"/>
    <w:basedOn w:val="a"/>
    <w:uiPriority w:val="99"/>
    <w:rsid w:val="003975A2"/>
    <w:pPr>
      <w:spacing w:before="100" w:beforeAutospacing="1" w:after="100" w:afterAutospacing="1" w:line="240" w:lineRule="auto"/>
    </w:pPr>
    <w:rPr>
      <w:rFonts w:ascii="Times New Roman" w:hAnsi="Times New Roman"/>
      <w:sz w:val="24"/>
      <w:szCs w:val="24"/>
      <w:lang w:val="ru-RU" w:eastAsia="ru-RU"/>
    </w:rPr>
  </w:style>
  <w:style w:type="paragraph" w:customStyle="1" w:styleId="xl70">
    <w:name w:val="xl70"/>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71">
    <w:name w:val="xl71"/>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72">
    <w:name w:val="xl72"/>
    <w:basedOn w:val="a"/>
    <w:uiPriority w:val="99"/>
    <w:rsid w:val="003975A2"/>
    <w:pPr>
      <w:spacing w:before="100" w:beforeAutospacing="1" w:after="100" w:afterAutospacing="1" w:line="240" w:lineRule="auto"/>
    </w:pPr>
    <w:rPr>
      <w:rFonts w:ascii="Times New Roman" w:hAnsi="Times New Roman"/>
      <w:sz w:val="24"/>
      <w:szCs w:val="24"/>
      <w:lang w:val="ru-RU" w:eastAsia="ru-RU"/>
    </w:rPr>
  </w:style>
  <w:style w:type="paragraph" w:customStyle="1" w:styleId="xl73">
    <w:name w:val="xl73"/>
    <w:basedOn w:val="a"/>
    <w:uiPriority w:val="99"/>
    <w:rsid w:val="003975A2"/>
    <w:pP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74">
    <w:name w:val="xl74"/>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75">
    <w:name w:val="xl75"/>
    <w:basedOn w:val="a"/>
    <w:uiPriority w:val="99"/>
    <w:rsid w:val="003975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b/>
      <w:bCs/>
      <w:i/>
      <w:iCs/>
      <w:sz w:val="24"/>
      <w:szCs w:val="24"/>
      <w:lang w:val="ru-RU" w:eastAsia="ru-RU"/>
    </w:rPr>
  </w:style>
  <w:style w:type="paragraph" w:customStyle="1" w:styleId="xl76">
    <w:name w:val="xl76"/>
    <w:basedOn w:val="a"/>
    <w:uiPriority w:val="99"/>
    <w:rsid w:val="003975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77">
    <w:name w:val="xl77"/>
    <w:basedOn w:val="a"/>
    <w:uiPriority w:val="99"/>
    <w:rsid w:val="003975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ru-RU" w:eastAsia="ru-RU"/>
    </w:rPr>
  </w:style>
  <w:style w:type="paragraph" w:customStyle="1" w:styleId="xl78">
    <w:name w:val="xl78"/>
    <w:basedOn w:val="a"/>
    <w:uiPriority w:val="99"/>
    <w:rsid w:val="003975A2"/>
    <w:pPr>
      <w:shd w:val="clear" w:color="auto" w:fill="FFFFFF"/>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79">
    <w:name w:val="xl79"/>
    <w:basedOn w:val="a"/>
    <w:uiPriority w:val="99"/>
    <w:rsid w:val="003975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80">
    <w:name w:val="xl80"/>
    <w:basedOn w:val="a"/>
    <w:uiPriority w:val="99"/>
    <w:rsid w:val="003975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81">
    <w:name w:val="xl81"/>
    <w:basedOn w:val="a"/>
    <w:uiPriority w:val="99"/>
    <w:rsid w:val="003975A2"/>
    <w:pPr>
      <w:spacing w:before="100" w:beforeAutospacing="1" w:after="100" w:afterAutospacing="1" w:line="240" w:lineRule="auto"/>
    </w:pPr>
    <w:rPr>
      <w:rFonts w:ascii="Times New Roman" w:hAnsi="Times New Roman"/>
      <w:sz w:val="24"/>
      <w:szCs w:val="24"/>
      <w:lang w:val="ru-RU" w:eastAsia="ru-RU"/>
    </w:rPr>
  </w:style>
  <w:style w:type="paragraph" w:customStyle="1" w:styleId="xl82">
    <w:name w:val="xl82"/>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83">
    <w:name w:val="xl83"/>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84">
    <w:name w:val="xl84"/>
    <w:basedOn w:val="a"/>
    <w:uiPriority w:val="99"/>
    <w:rsid w:val="003975A2"/>
    <w:pP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85">
    <w:name w:val="xl85"/>
    <w:basedOn w:val="a"/>
    <w:uiPriority w:val="99"/>
    <w:rsid w:val="003975A2"/>
    <w:pPr>
      <w:spacing w:before="100" w:beforeAutospacing="1" w:after="100" w:afterAutospacing="1" w:line="240" w:lineRule="auto"/>
    </w:pPr>
    <w:rPr>
      <w:rFonts w:ascii="Times New Roman" w:hAnsi="Times New Roman"/>
      <w:sz w:val="24"/>
      <w:szCs w:val="24"/>
      <w:lang w:val="ru-RU" w:eastAsia="ru-RU"/>
    </w:rPr>
  </w:style>
  <w:style w:type="paragraph" w:customStyle="1" w:styleId="xl86">
    <w:name w:val="xl86"/>
    <w:basedOn w:val="a"/>
    <w:uiPriority w:val="99"/>
    <w:rsid w:val="003975A2"/>
    <w:pPr>
      <w:spacing w:before="100" w:beforeAutospacing="1" w:after="100" w:afterAutospacing="1" w:line="240" w:lineRule="auto"/>
    </w:pPr>
    <w:rPr>
      <w:rFonts w:ascii="Times New Roman" w:hAnsi="Times New Roman"/>
      <w:sz w:val="24"/>
      <w:szCs w:val="24"/>
      <w:lang w:val="ru-RU" w:eastAsia="ru-RU"/>
    </w:rPr>
  </w:style>
  <w:style w:type="paragraph" w:customStyle="1" w:styleId="xl87">
    <w:name w:val="xl87"/>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88">
    <w:name w:val="xl88"/>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89">
    <w:name w:val="xl89"/>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90">
    <w:name w:val="xl90"/>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91">
    <w:name w:val="xl91"/>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92">
    <w:name w:val="xl92"/>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93">
    <w:name w:val="xl93"/>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94">
    <w:name w:val="xl94"/>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b/>
      <w:bCs/>
      <w:sz w:val="24"/>
      <w:szCs w:val="24"/>
      <w:lang w:val="ru-RU" w:eastAsia="ru-RU"/>
    </w:rPr>
  </w:style>
  <w:style w:type="paragraph" w:customStyle="1" w:styleId="xl95">
    <w:name w:val="xl95"/>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b/>
      <w:bCs/>
      <w:sz w:val="24"/>
      <w:szCs w:val="24"/>
      <w:lang w:val="ru-RU" w:eastAsia="ru-RU"/>
    </w:rPr>
  </w:style>
  <w:style w:type="paragraph" w:customStyle="1" w:styleId="xl96">
    <w:name w:val="xl96"/>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val="ru-RU" w:eastAsia="ru-RU"/>
    </w:rPr>
  </w:style>
  <w:style w:type="paragraph" w:customStyle="1" w:styleId="xl97">
    <w:name w:val="xl97"/>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98">
    <w:name w:val="xl98"/>
    <w:basedOn w:val="a"/>
    <w:uiPriority w:val="99"/>
    <w:rsid w:val="003975A2"/>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99">
    <w:name w:val="xl99"/>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00">
    <w:name w:val="xl100"/>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01">
    <w:name w:val="xl101"/>
    <w:basedOn w:val="a"/>
    <w:uiPriority w:val="99"/>
    <w:rsid w:val="003975A2"/>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02">
    <w:name w:val="xl102"/>
    <w:basedOn w:val="a"/>
    <w:uiPriority w:val="99"/>
    <w:rsid w:val="003975A2"/>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03">
    <w:name w:val="xl103"/>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04">
    <w:name w:val="xl104"/>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05">
    <w:name w:val="xl105"/>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b/>
      <w:bCs/>
      <w:sz w:val="24"/>
      <w:szCs w:val="24"/>
      <w:lang w:val="ru-RU" w:eastAsia="ru-RU"/>
    </w:rPr>
  </w:style>
  <w:style w:type="paragraph" w:customStyle="1" w:styleId="xl106">
    <w:name w:val="xl106"/>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07">
    <w:name w:val="xl107"/>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08">
    <w:name w:val="xl108"/>
    <w:basedOn w:val="a"/>
    <w:uiPriority w:val="99"/>
    <w:rsid w:val="003975A2"/>
    <w:pPr>
      <w:pBdr>
        <w:left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09">
    <w:name w:val="xl109"/>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10">
    <w:name w:val="xl110"/>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b/>
      <w:bCs/>
      <w:sz w:val="24"/>
      <w:szCs w:val="24"/>
      <w:lang w:val="ru-RU" w:eastAsia="ru-RU"/>
    </w:rPr>
  </w:style>
  <w:style w:type="paragraph" w:customStyle="1" w:styleId="xl111">
    <w:name w:val="xl111"/>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12">
    <w:name w:val="xl112"/>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13">
    <w:name w:val="xl113"/>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14">
    <w:name w:val="xl114"/>
    <w:basedOn w:val="a"/>
    <w:uiPriority w:val="99"/>
    <w:rsid w:val="003975A2"/>
    <w:pPr>
      <w:pBdr>
        <w:top w:val="single" w:sz="4" w:space="0" w:color="auto"/>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15">
    <w:name w:val="xl115"/>
    <w:basedOn w:val="a"/>
    <w:uiPriority w:val="99"/>
    <w:rsid w:val="003975A2"/>
    <w:pPr>
      <w:spacing w:before="100" w:beforeAutospacing="1" w:after="100" w:afterAutospacing="1" w:line="240" w:lineRule="auto"/>
      <w:jc w:val="center"/>
    </w:pPr>
    <w:rPr>
      <w:rFonts w:ascii="Times New Roman" w:hAnsi="Times New Roman"/>
      <w:b/>
      <w:bCs/>
      <w:sz w:val="28"/>
      <w:szCs w:val="28"/>
      <w:lang w:val="ru-RU" w:eastAsia="ru-RU"/>
    </w:rPr>
  </w:style>
  <w:style w:type="paragraph" w:customStyle="1" w:styleId="xl116">
    <w:name w:val="xl116"/>
    <w:basedOn w:val="a"/>
    <w:uiPriority w:val="99"/>
    <w:rsid w:val="003975A2"/>
    <w:pP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17">
    <w:name w:val="xl117"/>
    <w:basedOn w:val="a"/>
    <w:uiPriority w:val="99"/>
    <w:rsid w:val="003975A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18">
    <w:name w:val="xl118"/>
    <w:basedOn w:val="a"/>
    <w:uiPriority w:val="99"/>
    <w:rsid w:val="003975A2"/>
    <w:pPr>
      <w:pBdr>
        <w:top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19">
    <w:name w:val="xl119"/>
    <w:basedOn w:val="a"/>
    <w:uiPriority w:val="99"/>
    <w:rsid w:val="003975A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20">
    <w:name w:val="xl120"/>
    <w:basedOn w:val="a"/>
    <w:uiPriority w:val="99"/>
    <w:rsid w:val="003975A2"/>
    <w:pPr>
      <w:pBdr>
        <w:bottom w:val="single" w:sz="4" w:space="0" w:color="auto"/>
      </w:pBdr>
      <w:spacing w:before="100" w:beforeAutospacing="1" w:after="100" w:afterAutospacing="1" w:line="240" w:lineRule="auto"/>
      <w:jc w:val="center"/>
    </w:pPr>
    <w:rPr>
      <w:rFonts w:ascii="Times New Roman" w:hAnsi="Times New Roman"/>
      <w:b/>
      <w:bCs/>
      <w:sz w:val="28"/>
      <w:szCs w:val="28"/>
      <w:lang w:val="ru-RU" w:eastAsia="ru-RU"/>
    </w:rPr>
  </w:style>
  <w:style w:type="paragraph" w:customStyle="1" w:styleId="xl121">
    <w:name w:val="xl121"/>
    <w:basedOn w:val="a"/>
    <w:uiPriority w:val="99"/>
    <w:rsid w:val="003975A2"/>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ru-RU" w:eastAsia="ru-RU"/>
    </w:rPr>
  </w:style>
  <w:style w:type="paragraph" w:customStyle="1" w:styleId="xl122">
    <w:name w:val="xl122"/>
    <w:basedOn w:val="a"/>
    <w:uiPriority w:val="99"/>
    <w:rsid w:val="003975A2"/>
    <w:pPr>
      <w:pBdr>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ru-RU" w:eastAsia="ru-RU"/>
    </w:rPr>
  </w:style>
  <w:style w:type="paragraph" w:customStyle="1" w:styleId="xl123">
    <w:name w:val="xl123"/>
    <w:basedOn w:val="a"/>
    <w:uiPriority w:val="99"/>
    <w:rsid w:val="003975A2"/>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ru-RU" w:eastAsia="ru-RU"/>
    </w:rPr>
  </w:style>
  <w:style w:type="paragraph" w:customStyle="1" w:styleId="xl124">
    <w:name w:val="xl124"/>
    <w:basedOn w:val="a"/>
    <w:uiPriority w:val="99"/>
    <w:rsid w:val="003975A2"/>
    <w:pPr>
      <w:pBdr>
        <w:top w:val="single" w:sz="4" w:space="0" w:color="auto"/>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b/>
      <w:bCs/>
      <w:sz w:val="24"/>
      <w:szCs w:val="24"/>
      <w:lang w:val="ru-RU" w:eastAsia="ru-RU"/>
    </w:rPr>
  </w:style>
  <w:style w:type="paragraph" w:customStyle="1" w:styleId="xl125">
    <w:name w:val="xl125"/>
    <w:basedOn w:val="a"/>
    <w:uiPriority w:val="99"/>
    <w:rsid w:val="003975A2"/>
    <w:pPr>
      <w:pBdr>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b/>
      <w:bCs/>
      <w:sz w:val="24"/>
      <w:szCs w:val="24"/>
      <w:lang w:val="ru-RU" w:eastAsia="ru-RU"/>
    </w:rPr>
  </w:style>
  <w:style w:type="paragraph" w:customStyle="1" w:styleId="xl126">
    <w:name w:val="xl126"/>
    <w:basedOn w:val="a"/>
    <w:uiPriority w:val="99"/>
    <w:rsid w:val="003975A2"/>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b/>
      <w:bCs/>
      <w:sz w:val="24"/>
      <w:szCs w:val="24"/>
      <w:lang w:val="ru-RU" w:eastAsia="ru-RU"/>
    </w:rPr>
  </w:style>
  <w:style w:type="paragraph" w:customStyle="1" w:styleId="xl127">
    <w:name w:val="xl127"/>
    <w:basedOn w:val="a"/>
    <w:uiPriority w:val="99"/>
    <w:rsid w:val="003975A2"/>
    <w:pPr>
      <w:pBdr>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b/>
      <w:bCs/>
      <w:sz w:val="24"/>
      <w:szCs w:val="24"/>
      <w:lang w:val="ru-RU" w:eastAsia="ru-RU"/>
    </w:rPr>
  </w:style>
  <w:style w:type="paragraph" w:customStyle="1" w:styleId="xl128">
    <w:name w:val="xl128"/>
    <w:basedOn w:val="a"/>
    <w:uiPriority w:val="99"/>
    <w:rsid w:val="003975A2"/>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b/>
      <w:bCs/>
      <w:sz w:val="24"/>
      <w:szCs w:val="24"/>
      <w:lang w:val="ru-RU" w:eastAsia="ru-RU"/>
    </w:rPr>
  </w:style>
  <w:style w:type="paragraph" w:customStyle="1" w:styleId="xl129">
    <w:name w:val="xl129"/>
    <w:basedOn w:val="a"/>
    <w:uiPriority w:val="99"/>
    <w:rsid w:val="003975A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30">
    <w:name w:val="xl130"/>
    <w:basedOn w:val="a"/>
    <w:uiPriority w:val="99"/>
    <w:rsid w:val="003975A2"/>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31">
    <w:name w:val="xl131"/>
    <w:basedOn w:val="a"/>
    <w:uiPriority w:val="99"/>
    <w:rsid w:val="003975A2"/>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32">
    <w:name w:val="xl132"/>
    <w:basedOn w:val="a"/>
    <w:uiPriority w:val="99"/>
    <w:rsid w:val="003975A2"/>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33">
    <w:name w:val="xl133"/>
    <w:basedOn w:val="a"/>
    <w:uiPriority w:val="99"/>
    <w:rsid w:val="003975A2"/>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34">
    <w:name w:val="xl134"/>
    <w:basedOn w:val="a"/>
    <w:uiPriority w:val="99"/>
    <w:rsid w:val="003975A2"/>
    <w:pPr>
      <w:pBdr>
        <w:left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35">
    <w:name w:val="xl135"/>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36">
    <w:name w:val="xl136"/>
    <w:basedOn w:val="a"/>
    <w:uiPriority w:val="99"/>
    <w:rsid w:val="003975A2"/>
    <w:pPr>
      <w:pBdr>
        <w:left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ru-RU" w:eastAsia="ru-RU"/>
    </w:rPr>
  </w:style>
  <w:style w:type="paragraph" w:customStyle="1" w:styleId="xl137">
    <w:name w:val="xl137"/>
    <w:basedOn w:val="a"/>
    <w:uiPriority w:val="99"/>
    <w:rsid w:val="003975A2"/>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ru-RU" w:eastAsia="ru-RU"/>
    </w:rPr>
  </w:style>
  <w:style w:type="paragraph" w:customStyle="1" w:styleId="xl138">
    <w:name w:val="xl138"/>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b/>
      <w:bCs/>
      <w:sz w:val="24"/>
      <w:szCs w:val="24"/>
      <w:lang w:val="ru-RU" w:eastAsia="ru-RU"/>
    </w:rPr>
  </w:style>
  <w:style w:type="paragraph" w:customStyle="1" w:styleId="xl139">
    <w:name w:val="xl139"/>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40">
    <w:name w:val="xl140"/>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val="ru-RU" w:eastAsia="ru-RU"/>
    </w:rPr>
  </w:style>
  <w:style w:type="paragraph" w:customStyle="1" w:styleId="xl141">
    <w:name w:val="xl141"/>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val="ru-RU" w:eastAsia="ru-RU"/>
    </w:rPr>
  </w:style>
  <w:style w:type="paragraph" w:customStyle="1" w:styleId="xl142">
    <w:name w:val="xl142"/>
    <w:basedOn w:val="a"/>
    <w:uiPriority w:val="99"/>
    <w:rsid w:val="003975A2"/>
    <w:pPr>
      <w:pBdr>
        <w:top w:val="single" w:sz="4" w:space="0" w:color="auto"/>
        <w:left w:val="single" w:sz="4" w:space="0" w:color="auto"/>
        <w:bottom w:val="single" w:sz="4" w:space="0" w:color="auto"/>
      </w:pBdr>
      <w:shd w:val="clear" w:color="auto" w:fill="FFFFFF"/>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43">
    <w:name w:val="xl143"/>
    <w:basedOn w:val="a"/>
    <w:uiPriority w:val="99"/>
    <w:rsid w:val="003975A2"/>
    <w:pPr>
      <w:pBdr>
        <w:top w:val="single" w:sz="4" w:space="0" w:color="auto"/>
        <w:bottom w:val="single" w:sz="4" w:space="0" w:color="auto"/>
      </w:pBdr>
      <w:shd w:val="clear" w:color="auto" w:fill="FFFFFF"/>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44">
    <w:name w:val="xl144"/>
    <w:basedOn w:val="a"/>
    <w:uiPriority w:val="99"/>
    <w:rsid w:val="003975A2"/>
    <w:pPr>
      <w:pBdr>
        <w:top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45">
    <w:name w:val="xl145"/>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46">
    <w:name w:val="xl146"/>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47">
    <w:name w:val="xl147"/>
    <w:basedOn w:val="a"/>
    <w:uiPriority w:val="99"/>
    <w:rsid w:val="003975A2"/>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48">
    <w:name w:val="xl148"/>
    <w:basedOn w:val="a"/>
    <w:uiPriority w:val="99"/>
    <w:rsid w:val="003975A2"/>
    <w:pPr>
      <w:pBdr>
        <w:top w:val="single" w:sz="4" w:space="0" w:color="auto"/>
        <w:bottom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49">
    <w:name w:val="xl149"/>
    <w:basedOn w:val="a"/>
    <w:uiPriority w:val="99"/>
    <w:rsid w:val="003975A2"/>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val="ru-RU" w:eastAsia="ru-RU"/>
    </w:rPr>
  </w:style>
  <w:style w:type="paragraph" w:customStyle="1" w:styleId="xl150">
    <w:name w:val="xl150"/>
    <w:basedOn w:val="a"/>
    <w:uiPriority w:val="99"/>
    <w:rsid w:val="003975A2"/>
    <w:pPr>
      <w:pBdr>
        <w:top w:val="single" w:sz="4" w:space="0" w:color="auto"/>
        <w:left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51">
    <w:name w:val="xl151"/>
    <w:basedOn w:val="a"/>
    <w:uiPriority w:val="99"/>
    <w:rsid w:val="003975A2"/>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52">
    <w:name w:val="xl152"/>
    <w:basedOn w:val="a"/>
    <w:uiPriority w:val="99"/>
    <w:rsid w:val="003975A2"/>
    <w:pPr>
      <w:pBdr>
        <w:left w:val="single" w:sz="4" w:space="0" w:color="auto"/>
        <w:right w:val="single" w:sz="4" w:space="0" w:color="auto"/>
      </w:pBdr>
      <w:shd w:val="clear" w:color="auto" w:fill="FFFFFF"/>
      <w:spacing w:before="100" w:beforeAutospacing="1" w:after="100" w:afterAutospacing="1" w:line="240" w:lineRule="auto"/>
      <w:jc w:val="center"/>
    </w:pPr>
    <w:rPr>
      <w:rFonts w:ascii="Times New Roman" w:hAnsi="Times New Roman"/>
      <w:sz w:val="24"/>
      <w:szCs w:val="24"/>
      <w:lang w:val="ru-RU" w:eastAsia="ru-RU"/>
    </w:rPr>
  </w:style>
  <w:style w:type="paragraph" w:customStyle="1" w:styleId="xl153">
    <w:name w:val="xl153"/>
    <w:basedOn w:val="a"/>
    <w:uiPriority w:val="99"/>
    <w:rsid w:val="003975A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54">
    <w:name w:val="xl154"/>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55">
    <w:name w:val="xl155"/>
    <w:basedOn w:val="a"/>
    <w:uiPriority w:val="99"/>
    <w:rsid w:val="003975A2"/>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56">
    <w:name w:val="xl156"/>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sz w:val="24"/>
      <w:szCs w:val="24"/>
      <w:lang w:val="ru-RU" w:eastAsia="ru-RU"/>
    </w:rPr>
  </w:style>
  <w:style w:type="paragraph" w:customStyle="1" w:styleId="xl157">
    <w:name w:val="xl157"/>
    <w:basedOn w:val="a"/>
    <w:uiPriority w:val="99"/>
    <w:rsid w:val="003975A2"/>
    <w:pPr>
      <w:pBdr>
        <w:left w:val="single" w:sz="4" w:space="0" w:color="auto"/>
        <w:right w:val="single" w:sz="4" w:space="0" w:color="auto"/>
      </w:pBdr>
      <w:spacing w:before="100" w:beforeAutospacing="1" w:after="100" w:afterAutospacing="1" w:line="240" w:lineRule="auto"/>
    </w:pPr>
    <w:rPr>
      <w:rFonts w:ascii="Times New Roman" w:hAnsi="Times New Roman"/>
      <w:b/>
      <w:bCs/>
      <w:sz w:val="24"/>
      <w:szCs w:val="24"/>
      <w:lang w:val="ru-RU" w:eastAsia="ru-RU"/>
    </w:rPr>
  </w:style>
  <w:style w:type="character" w:customStyle="1" w:styleId="2">
    <w:name w:val="Основной текст (2)_"/>
    <w:link w:val="20"/>
    <w:uiPriority w:val="99"/>
    <w:locked/>
    <w:rsid w:val="003975A2"/>
    <w:rPr>
      <w:rFonts w:ascii="Times New Roman" w:hAnsi="Times New Roman"/>
      <w:sz w:val="28"/>
      <w:shd w:val="clear" w:color="auto" w:fill="FFFFFF"/>
    </w:rPr>
  </w:style>
  <w:style w:type="paragraph" w:customStyle="1" w:styleId="20">
    <w:name w:val="Основной текст (2)"/>
    <w:basedOn w:val="a"/>
    <w:link w:val="2"/>
    <w:uiPriority w:val="99"/>
    <w:rsid w:val="003975A2"/>
    <w:pPr>
      <w:widowControl w:val="0"/>
      <w:shd w:val="clear" w:color="auto" w:fill="FFFFFF"/>
      <w:spacing w:before="60" w:after="0" w:line="312" w:lineRule="exact"/>
      <w:ind w:hanging="380"/>
      <w:jc w:val="both"/>
    </w:pPr>
    <w:rPr>
      <w:rFonts w:ascii="Times New Roman" w:eastAsiaTheme="minorHAnsi" w:hAnsi="Times New Roman" w:cstheme="minorBidi"/>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4.xml"/><Relationship Id="rId17" Type="http://schemas.openxmlformats.org/officeDocument/2006/relationships/header" Target="header9.xml"/><Relationship Id="rId2" Type="http://schemas.openxmlformats.org/officeDocument/2006/relationships/styles" Target="styles.xml"/><Relationship Id="rId16" Type="http://schemas.openxmlformats.org/officeDocument/2006/relationships/header" Target="header8.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7.xml"/><Relationship Id="rId10" Type="http://schemas.openxmlformats.org/officeDocument/2006/relationships/hyperlink" Target="http://artemrada.gov.ua/documents/%D0%B1%D0%B0%D1%85%D0%BC%D1%83%D1%82/109-%D0%B2%D1%96%D0%B4-31012018/20180131-%E2%84%966109-2075"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36</Pages>
  <Words>7350</Words>
  <Characters>41900</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USER12</cp:lastModifiedBy>
  <cp:revision>4</cp:revision>
  <cp:lastPrinted>2020-09-21T06:35:00Z</cp:lastPrinted>
  <dcterms:created xsi:type="dcterms:W3CDTF">2020-09-18T13:15:00Z</dcterms:created>
  <dcterms:modified xsi:type="dcterms:W3CDTF">2020-09-23T07:16:00Z</dcterms:modified>
</cp:coreProperties>
</file>