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BF" w:rsidRDefault="004D5DBF" w:rsidP="004D5DB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BF" w:rsidRDefault="004D5DBF" w:rsidP="004D5DBF">
      <w:pPr>
        <w:jc w:val="center"/>
        <w:rPr>
          <w:b/>
          <w:bCs/>
          <w:sz w:val="32"/>
          <w:szCs w:val="32"/>
          <w:lang w:val="uk-UA"/>
        </w:rPr>
      </w:pPr>
    </w:p>
    <w:p w:rsidR="004D5DBF" w:rsidRDefault="004D5DBF" w:rsidP="004D5DBF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4D5DBF" w:rsidRDefault="004D5DBF" w:rsidP="004D5DBF">
      <w:pPr>
        <w:jc w:val="center"/>
        <w:rPr>
          <w:b/>
          <w:bCs/>
          <w:sz w:val="32"/>
          <w:szCs w:val="32"/>
          <w:lang w:val="uk-UA"/>
        </w:rPr>
      </w:pPr>
    </w:p>
    <w:p w:rsidR="004D5DBF" w:rsidRDefault="004D5DBF" w:rsidP="004D5DBF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4D5DBF" w:rsidRDefault="004D5DBF" w:rsidP="004D5DBF">
      <w:pPr>
        <w:jc w:val="center"/>
        <w:rPr>
          <w:b/>
          <w:bCs/>
          <w:sz w:val="36"/>
          <w:szCs w:val="36"/>
          <w:lang w:val="uk-UA"/>
        </w:rPr>
      </w:pPr>
    </w:p>
    <w:p w:rsidR="004D5DBF" w:rsidRPr="00DF4B65" w:rsidRDefault="004D5DBF" w:rsidP="004D5DBF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148</w:t>
      </w:r>
      <w:r w:rsidRPr="00DF4B65">
        <w:rPr>
          <w:b/>
          <w:sz w:val="40"/>
          <w:szCs w:val="40"/>
        </w:rPr>
        <w:t xml:space="preserve"> СЕСІЯ  6 СКЛИКАННЯ</w:t>
      </w:r>
    </w:p>
    <w:p w:rsidR="004D5DBF" w:rsidRPr="003517E8" w:rsidRDefault="004D5DBF" w:rsidP="004D5DBF">
      <w:pPr>
        <w:jc w:val="center"/>
        <w:rPr>
          <w:b/>
          <w:bCs/>
          <w:lang w:val="uk-UA"/>
        </w:rPr>
      </w:pPr>
    </w:p>
    <w:p w:rsidR="004D5DBF" w:rsidRDefault="004D5DBF" w:rsidP="004D5DBF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4D5DBF" w:rsidRDefault="004D5DBF" w:rsidP="004D5DBF">
      <w:pPr>
        <w:jc w:val="center"/>
        <w:rPr>
          <w:b/>
          <w:bCs/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b/>
          <w:bCs/>
          <w:sz w:val="28"/>
          <w:szCs w:val="28"/>
          <w:lang w:val="uk-UA"/>
        </w:rPr>
      </w:pPr>
    </w:p>
    <w:p w:rsidR="004D5DBF" w:rsidRPr="00225022" w:rsidRDefault="004D5DBF" w:rsidP="004D5DB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21.10.2020 № 6/148</w:t>
      </w:r>
      <w:r w:rsidRPr="00DF4B65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>3152</w:t>
      </w:r>
    </w:p>
    <w:p w:rsidR="004D5DBF" w:rsidRPr="00DF4B65" w:rsidRDefault="004D5DBF" w:rsidP="004D5DBF">
      <w:pPr>
        <w:rPr>
          <w:sz w:val="24"/>
          <w:szCs w:val="24"/>
          <w:lang w:val="uk-UA"/>
        </w:rPr>
      </w:pPr>
      <w:r w:rsidRPr="00DF4B65">
        <w:rPr>
          <w:sz w:val="24"/>
          <w:szCs w:val="24"/>
          <w:lang w:val="uk-UA"/>
        </w:rPr>
        <w:t>м. Бахмут</w:t>
      </w:r>
    </w:p>
    <w:p w:rsidR="004D5DBF" w:rsidRPr="00D67B3B" w:rsidRDefault="004D5DBF" w:rsidP="004D5DBF">
      <w:pPr>
        <w:jc w:val="both"/>
        <w:rPr>
          <w:b/>
          <w:i/>
          <w:sz w:val="28"/>
          <w:szCs w:val="28"/>
          <w:lang w:val="uk-UA"/>
        </w:rPr>
      </w:pPr>
    </w:p>
    <w:p w:rsidR="004D5DBF" w:rsidRDefault="004D5DBF" w:rsidP="004D5DB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затвердження Програми</w:t>
      </w:r>
    </w:p>
    <w:p w:rsidR="004D5DBF" w:rsidRDefault="004D5DBF" w:rsidP="004D5DB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зовнішнього освітлення території</w:t>
      </w:r>
    </w:p>
    <w:p w:rsidR="004D5DBF" w:rsidRDefault="004D5DBF" w:rsidP="004D5DB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Бахмутської міської об’єднаної</w:t>
      </w:r>
    </w:p>
    <w:p w:rsidR="004D5DBF" w:rsidRDefault="004D5DBF" w:rsidP="004D5DB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територіальної громади на 2021-2025 роки</w:t>
      </w:r>
      <w:r w:rsidRPr="001D1BB3">
        <w:rPr>
          <w:b/>
          <w:i/>
          <w:sz w:val="28"/>
          <w:szCs w:val="28"/>
          <w:lang w:val="uk-UA"/>
        </w:rPr>
        <w:t xml:space="preserve"> </w:t>
      </w:r>
    </w:p>
    <w:p w:rsidR="004D5DBF" w:rsidRPr="00D67B3B" w:rsidRDefault="004D5DBF" w:rsidP="004D5DBF">
      <w:pPr>
        <w:jc w:val="both"/>
        <w:rPr>
          <w:sz w:val="28"/>
          <w:szCs w:val="28"/>
          <w:lang w:val="uk-UA"/>
        </w:rPr>
      </w:pPr>
    </w:p>
    <w:p w:rsidR="004D5DBF" w:rsidRPr="00C54657" w:rsidRDefault="004D5DBF" w:rsidP="004D5D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виконкому Бахмутської міської ради від 13.10.2020 № 294 «Про ухвалення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Програми</w:t>
      </w:r>
      <w:r w:rsidRPr="00275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зовнішнього освітлення території Бахмутської міської об’єднаної територіальної громади на 2021-2025 роки», враховуючи висновки: Управління економічного розвитку Бахмутської міської ради від 18.08.2020 № 545/02, Фінансового управління Бахмутської міської ради від 25.08.2020 № 03-29/488, результати громадського обговорення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Pr="00B17D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зовнішнього освітлення території Бахмутської міської об’єднаної територіальної громади на 2021-2025 роки (витяг з протоколу засідання Громадської ради при виконавчому комітеті Бахмутської міської ради від 08.09.2020 № 10), </w:t>
      </w:r>
      <w:r w:rsidRPr="00C54657">
        <w:rPr>
          <w:sz w:val="28"/>
          <w:lang w:val="uk-UA"/>
        </w:rPr>
        <w:t>відповідно до Закон</w:t>
      </w:r>
      <w:r>
        <w:rPr>
          <w:sz w:val="28"/>
          <w:lang w:val="uk-UA"/>
        </w:rPr>
        <w:t xml:space="preserve">у України </w:t>
      </w:r>
      <w:r w:rsidRPr="00C54657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благоустрій населених пунктів»,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</w:t>
      </w:r>
      <w:r w:rsidRPr="0034406D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керуючись ст. 26</w:t>
      </w:r>
      <w:r w:rsidRPr="00C54657">
        <w:rPr>
          <w:sz w:val="28"/>
          <w:lang w:val="uk-UA"/>
        </w:rPr>
        <w:t xml:space="preserve"> Закону України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>«Про місцеве само</w:t>
      </w:r>
      <w:r>
        <w:rPr>
          <w:sz w:val="28"/>
          <w:lang w:val="uk-UA"/>
        </w:rPr>
        <w:t xml:space="preserve">врядування в Україні»,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  <w:r w:rsidRPr="00C54657">
        <w:rPr>
          <w:sz w:val="28"/>
          <w:lang w:val="uk-UA"/>
        </w:rPr>
        <w:t xml:space="preserve">       </w:t>
      </w:r>
    </w:p>
    <w:p w:rsidR="004D5DBF" w:rsidRPr="00733DD8" w:rsidRDefault="004D5DBF" w:rsidP="004D5DB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4D5DBF" w:rsidRDefault="004D5DBF" w:rsidP="004D5DB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И Р І Ш И Л А</w:t>
      </w:r>
      <w:r w:rsidRPr="004E4EE9">
        <w:rPr>
          <w:b/>
          <w:sz w:val="28"/>
          <w:szCs w:val="28"/>
          <w:lang w:val="uk-UA"/>
        </w:rPr>
        <w:t>:</w:t>
      </w:r>
    </w:p>
    <w:p w:rsidR="004D5DBF" w:rsidRDefault="004D5DBF" w:rsidP="004D5DBF">
      <w:pPr>
        <w:ind w:firstLine="709"/>
        <w:jc w:val="both"/>
        <w:rPr>
          <w:b/>
          <w:sz w:val="28"/>
          <w:szCs w:val="28"/>
          <w:lang w:val="uk-UA"/>
        </w:rPr>
      </w:pPr>
    </w:p>
    <w:p w:rsidR="004D5DBF" w:rsidRPr="00AC4485" w:rsidRDefault="004D5DBF" w:rsidP="004D5DB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871224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Програму</w:t>
      </w:r>
      <w:r w:rsidRPr="00AC4485">
        <w:rPr>
          <w:sz w:val="28"/>
          <w:lang w:val="uk-UA"/>
        </w:rPr>
        <w:t xml:space="preserve"> </w:t>
      </w:r>
      <w:r>
        <w:rPr>
          <w:sz w:val="28"/>
          <w:lang w:val="uk-UA"/>
        </w:rPr>
        <w:t>зовнішнього освітлення території Бахмутської міської об’єднаної територіальної громади на 2021-2025 роки (далі - Програма)</w:t>
      </w:r>
      <w:r w:rsidRPr="00AC4485">
        <w:rPr>
          <w:sz w:val="28"/>
          <w:lang w:val="uk-UA"/>
        </w:rPr>
        <w:t xml:space="preserve"> (додається).</w:t>
      </w:r>
    </w:p>
    <w:p w:rsidR="004D5DBF" w:rsidRPr="00AC4485" w:rsidRDefault="004D5DBF" w:rsidP="004D5DB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4D5DBF" w:rsidRPr="00AC4485" w:rsidRDefault="004D5DBF" w:rsidP="004D5DBF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lastRenderedPageBreak/>
        <w:t xml:space="preserve">2. </w:t>
      </w:r>
      <w:r>
        <w:rPr>
          <w:sz w:val="28"/>
          <w:lang w:val="uk-UA"/>
        </w:rPr>
        <w:t xml:space="preserve">Фінансовому управлінню Бахмутської міської ради (Ткаченко) передбачити фінансування заходів Програми при формуванні </w:t>
      </w: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бюджету Бахмутської міської об’єднаної територіальної громади на 2021-2025 роки.</w:t>
      </w:r>
    </w:p>
    <w:p w:rsidR="004D5DBF" w:rsidRPr="00AC4485" w:rsidRDefault="004D5DBF" w:rsidP="004D5DB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4D5DBF" w:rsidRDefault="004D5DBF" w:rsidP="004D5DB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(Гармаш), Управління муніципального розвитку Бахмутської міської ради (</w:t>
      </w:r>
      <w:proofErr w:type="spellStart"/>
      <w:r>
        <w:rPr>
          <w:sz w:val="28"/>
          <w:lang w:val="uk-UA"/>
        </w:rPr>
        <w:t>Отюніна</w:t>
      </w:r>
      <w:proofErr w:type="spellEnd"/>
      <w:r>
        <w:rPr>
          <w:sz w:val="28"/>
          <w:lang w:val="uk-UA"/>
        </w:rPr>
        <w:t>), Управління культури</w:t>
      </w:r>
      <w:r w:rsidRPr="007F722A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 міської ради (Падалка), Управління охорони здоров’я</w:t>
      </w:r>
      <w:r w:rsidRPr="007F722A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 міської ради (Миронова), Управління освіти Бахмутської міської ради (Дроздова), Управління з питань фізичної культури та спорту</w:t>
      </w:r>
      <w:r w:rsidRPr="007F72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Бахмутської міської ради (Лис), Фінансове управління Бахмутської міської ради (Ткаченко), КОМУНАЛЬНЕ ПІДПРИЄМСТВО «БАХМУТСЬКИЙ КОМБІНАТ КОМУНАЛЬНИХ ПІДПРИЄМСТВ» (Войтенко), ОПИТНЕНСЬКЕ СІЛЬСЬКЕ КОМУНАЛЬНЕ ПІДПРИЄМСТВО «ПРОГРЕС» (Шевченко),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4D5DBF" w:rsidRPr="00AC4485" w:rsidRDefault="004D5DBF" w:rsidP="004D5DBF">
      <w:pPr>
        <w:ind w:firstLine="709"/>
        <w:jc w:val="both"/>
        <w:rPr>
          <w:sz w:val="28"/>
          <w:lang w:val="uk-UA"/>
        </w:rPr>
      </w:pPr>
    </w:p>
    <w:p w:rsidR="004D5DBF" w:rsidRPr="00045914" w:rsidRDefault="004D5DBF" w:rsidP="004D5DB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>4. Контроль за виконання</w:t>
      </w:r>
      <w:r>
        <w:rPr>
          <w:sz w:val="28"/>
          <w:lang w:val="uk-UA"/>
        </w:rPr>
        <w:t xml:space="preserve">м рішення покласти на постійні комісії Бахмутської міської ради: </w:t>
      </w:r>
      <w:r w:rsidRPr="006E0B61">
        <w:rPr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4D5DBF" w:rsidRDefault="004D5DBF" w:rsidP="004D5DB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4D5DBF" w:rsidRPr="004E4EE9" w:rsidRDefault="004D5DBF" w:rsidP="004D5DB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4D5DBF" w:rsidRPr="00045914" w:rsidRDefault="004D5DBF" w:rsidP="004D5DBF">
      <w:pPr>
        <w:jc w:val="both"/>
        <w:rPr>
          <w:b/>
          <w:sz w:val="28"/>
          <w:szCs w:val="28"/>
          <w:lang w:val="uk-UA"/>
        </w:rPr>
      </w:pPr>
      <w:r w:rsidRPr="00045914">
        <w:rPr>
          <w:b/>
          <w:sz w:val="28"/>
          <w:szCs w:val="28"/>
          <w:lang w:val="uk-UA"/>
        </w:rPr>
        <w:t>Міський голова</w:t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045914">
        <w:rPr>
          <w:b/>
          <w:sz w:val="28"/>
          <w:szCs w:val="28"/>
          <w:lang w:val="uk-UA"/>
        </w:rPr>
        <w:t xml:space="preserve">                     О.О. РЕВА</w:t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</w:r>
    </w:p>
    <w:p w:rsidR="004D5DBF" w:rsidRPr="002F0FDC" w:rsidRDefault="004D5DBF" w:rsidP="004D5DBF">
      <w:pPr>
        <w:rPr>
          <w:lang w:val="uk-UA"/>
        </w:rPr>
      </w:pPr>
    </w:p>
    <w:p w:rsidR="004D5DBF" w:rsidRPr="00DF4B65" w:rsidRDefault="004D5DBF" w:rsidP="004D5DBF">
      <w:pPr>
        <w:rPr>
          <w:lang w:val="uk-UA"/>
        </w:rPr>
      </w:pPr>
    </w:p>
    <w:p w:rsidR="004D5DBF" w:rsidRPr="002757F9" w:rsidRDefault="004D5DBF" w:rsidP="004D5DBF">
      <w:pPr>
        <w:rPr>
          <w:lang w:val="uk-UA"/>
        </w:rPr>
      </w:pPr>
    </w:p>
    <w:p w:rsidR="00BD52C7" w:rsidRDefault="00BD52C7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Default="004D5DBF">
      <w:pPr>
        <w:rPr>
          <w:lang w:val="uk-UA"/>
        </w:rPr>
      </w:pPr>
    </w:p>
    <w:p w:rsidR="004D5DBF" w:rsidRPr="008E0D3C" w:rsidRDefault="004D5DBF" w:rsidP="004D5DBF">
      <w:pPr>
        <w:ind w:left="4956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ЗАТВЕРДЖЕНО</w:t>
      </w:r>
    </w:p>
    <w:p w:rsidR="004D5DBF" w:rsidRDefault="004D5DBF" w:rsidP="004D5DBF">
      <w:pPr>
        <w:ind w:left="566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Рішення Бахмутської</w:t>
      </w:r>
      <w:r w:rsidRPr="008E0D3C">
        <w:rPr>
          <w:bCs/>
          <w:sz w:val="24"/>
          <w:szCs w:val="24"/>
          <w:lang w:val="uk-UA"/>
        </w:rPr>
        <w:t xml:space="preserve"> міської ради</w:t>
      </w:r>
    </w:p>
    <w:p w:rsidR="004D5DBF" w:rsidRPr="008E0D3C" w:rsidRDefault="004D5DBF" w:rsidP="004D5DBF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21.10.2020 № 6/148-3152</w:t>
      </w:r>
    </w:p>
    <w:p w:rsidR="004D5DBF" w:rsidRPr="004D5DBF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D84054" w:rsidRDefault="004D5DBF" w:rsidP="004D5DBF">
      <w:pPr>
        <w:rPr>
          <w:b/>
          <w:sz w:val="28"/>
          <w:szCs w:val="28"/>
          <w:lang w:val="uk-UA"/>
        </w:rPr>
      </w:pPr>
    </w:p>
    <w:p w:rsidR="004D5DBF" w:rsidRPr="00A80A5F" w:rsidRDefault="004D5DBF" w:rsidP="004D5DBF">
      <w:pPr>
        <w:jc w:val="center"/>
        <w:rPr>
          <w:b/>
          <w:sz w:val="32"/>
          <w:szCs w:val="32"/>
          <w:lang w:val="uk-UA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Г Р А М </w:t>
      </w:r>
      <w:r>
        <w:rPr>
          <w:b/>
          <w:sz w:val="32"/>
          <w:szCs w:val="32"/>
          <w:lang w:val="uk-UA"/>
        </w:rPr>
        <w:t>А</w:t>
      </w:r>
    </w:p>
    <w:p w:rsidR="004D5DBF" w:rsidRPr="000C2ED4" w:rsidRDefault="004D5DBF" w:rsidP="004D5DBF">
      <w:pPr>
        <w:jc w:val="center"/>
        <w:rPr>
          <w:b/>
          <w:sz w:val="32"/>
          <w:szCs w:val="32"/>
        </w:rPr>
      </w:pPr>
    </w:p>
    <w:p w:rsidR="004D5DBF" w:rsidRDefault="004D5DBF" w:rsidP="004D5D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зовнішнього освітлення території</w:t>
      </w:r>
    </w:p>
    <w:p w:rsidR="004D5DBF" w:rsidRPr="002415F2" w:rsidRDefault="004D5DBF" w:rsidP="004D5D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 міської об’єднаної територіальної громади</w:t>
      </w:r>
    </w:p>
    <w:p w:rsidR="004D5DBF" w:rsidRPr="000C2ED4" w:rsidRDefault="004D5DBF" w:rsidP="004D5D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>
        <w:rPr>
          <w:b/>
          <w:sz w:val="32"/>
          <w:szCs w:val="32"/>
          <w:lang w:val="uk-UA"/>
        </w:rPr>
        <w:t>21</w:t>
      </w:r>
      <w:r>
        <w:rPr>
          <w:b/>
          <w:sz w:val="32"/>
          <w:szCs w:val="32"/>
        </w:rPr>
        <w:t>-202</w:t>
      </w:r>
      <w:r>
        <w:rPr>
          <w:b/>
          <w:sz w:val="32"/>
          <w:szCs w:val="32"/>
          <w:lang w:val="uk-UA"/>
        </w:rPr>
        <w:t>5</w:t>
      </w:r>
      <w:r w:rsidRPr="000C2ED4">
        <w:rPr>
          <w:b/>
          <w:sz w:val="32"/>
          <w:szCs w:val="32"/>
        </w:rPr>
        <w:t xml:space="preserve"> роки</w:t>
      </w:r>
    </w:p>
    <w:p w:rsidR="004D5DBF" w:rsidRDefault="004D5DBF" w:rsidP="004D5DBF">
      <w:pPr>
        <w:rPr>
          <w:b/>
        </w:rPr>
      </w:pPr>
    </w:p>
    <w:p w:rsidR="004D5DBF" w:rsidRDefault="004D5DBF" w:rsidP="004D5DBF">
      <w:pPr>
        <w:rPr>
          <w:b/>
        </w:rPr>
      </w:pPr>
    </w:p>
    <w:p w:rsidR="004D5DBF" w:rsidRDefault="004D5DBF" w:rsidP="004D5DBF">
      <w:pPr>
        <w:rPr>
          <w:b/>
        </w:rPr>
      </w:pPr>
    </w:p>
    <w:p w:rsidR="004D5DBF" w:rsidRDefault="004D5DBF" w:rsidP="004D5DBF">
      <w:pPr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Pr="008E0D3C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Pr="00AB0E38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  <w:lang w:val="uk-UA"/>
        </w:rPr>
      </w:pPr>
    </w:p>
    <w:p w:rsidR="004D5DBF" w:rsidRPr="00990139" w:rsidRDefault="004D5DBF" w:rsidP="004D5DBF">
      <w:pPr>
        <w:jc w:val="center"/>
        <w:rPr>
          <w:b/>
          <w:lang w:val="uk-UA"/>
        </w:rPr>
      </w:pPr>
    </w:p>
    <w:p w:rsidR="004D5DBF" w:rsidRDefault="004D5DBF" w:rsidP="004D5DBF">
      <w:pPr>
        <w:jc w:val="center"/>
        <w:rPr>
          <w:b/>
        </w:rPr>
      </w:pPr>
    </w:p>
    <w:p w:rsidR="004D5DBF" w:rsidRDefault="004D5DBF" w:rsidP="004D5DBF">
      <w:pPr>
        <w:jc w:val="center"/>
        <w:rPr>
          <w:b/>
        </w:rPr>
      </w:pPr>
    </w:p>
    <w:p w:rsidR="004D5DBF" w:rsidRPr="00AE4D97" w:rsidRDefault="004D5DBF" w:rsidP="004D5D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</w:p>
    <w:p w:rsidR="004D5DBF" w:rsidRPr="00937D42" w:rsidRDefault="004D5DBF" w:rsidP="004D5DBF">
      <w:pPr>
        <w:jc w:val="center"/>
        <w:rPr>
          <w:b/>
          <w:sz w:val="28"/>
          <w:szCs w:val="28"/>
          <w:lang w:val="uk-UA"/>
        </w:rPr>
      </w:pPr>
      <w:r w:rsidRPr="00937D42">
        <w:rPr>
          <w:b/>
          <w:sz w:val="28"/>
          <w:szCs w:val="28"/>
        </w:rPr>
        <w:lastRenderedPageBreak/>
        <w:t>З</w:t>
      </w:r>
      <w:r w:rsidRPr="00937D42">
        <w:rPr>
          <w:b/>
          <w:sz w:val="28"/>
          <w:szCs w:val="28"/>
          <w:lang w:val="uk-UA"/>
        </w:rPr>
        <w:t>мі</w:t>
      </w:r>
      <w:proofErr w:type="gramStart"/>
      <w:r w:rsidRPr="00937D42">
        <w:rPr>
          <w:b/>
          <w:sz w:val="28"/>
          <w:szCs w:val="28"/>
          <w:lang w:val="uk-UA"/>
        </w:rPr>
        <w:t>ст</w:t>
      </w:r>
      <w:proofErr w:type="gramEnd"/>
    </w:p>
    <w:p w:rsidR="004D5DBF" w:rsidRPr="00B86E40" w:rsidRDefault="004D5DBF" w:rsidP="004D5DBF">
      <w:pPr>
        <w:jc w:val="center"/>
        <w:rPr>
          <w:color w:val="FF0000"/>
          <w:sz w:val="28"/>
          <w:szCs w:val="28"/>
        </w:rPr>
      </w:pPr>
    </w:p>
    <w:p w:rsidR="004D5DBF" w:rsidRPr="0071433F" w:rsidRDefault="004D5DBF" w:rsidP="004D5DBF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Паспорт Програми………………………………………………………….</w:t>
      </w:r>
      <w:r w:rsidRPr="00FD72D1">
        <w:rPr>
          <w:sz w:val="28"/>
          <w:szCs w:val="28"/>
          <w:lang w:val="uk-UA"/>
        </w:rPr>
        <w:t>3</w:t>
      </w:r>
    </w:p>
    <w:p w:rsidR="004D5DBF" w:rsidRPr="00B86E40" w:rsidRDefault="004D5DBF" w:rsidP="004D5DBF">
      <w:pPr>
        <w:rPr>
          <w:color w:val="FF0000"/>
          <w:sz w:val="28"/>
          <w:szCs w:val="28"/>
        </w:rPr>
      </w:pPr>
    </w:p>
    <w:p w:rsidR="004D5DBF" w:rsidRPr="0071433F" w:rsidRDefault="004D5DBF" w:rsidP="004D5DBF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Визначення проблем, на розв’язання яких спрямована Програма……...</w:t>
      </w:r>
      <w:r w:rsidRPr="00FD72D1">
        <w:rPr>
          <w:sz w:val="28"/>
          <w:szCs w:val="28"/>
          <w:lang w:val="uk-UA"/>
        </w:rPr>
        <w:t>4</w:t>
      </w:r>
    </w:p>
    <w:p w:rsidR="004D5DBF" w:rsidRPr="00B86E40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Pr="0071433F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Визначення мети Програми……….</w:t>
      </w:r>
      <w:r w:rsidRPr="0071433F">
        <w:rPr>
          <w:sz w:val="28"/>
          <w:szCs w:val="28"/>
        </w:rPr>
        <w:t>………………………………………</w:t>
      </w:r>
      <w:r w:rsidRPr="00FD72D1">
        <w:rPr>
          <w:sz w:val="28"/>
          <w:szCs w:val="28"/>
          <w:lang w:val="uk-UA"/>
        </w:rPr>
        <w:t>4</w:t>
      </w:r>
    </w:p>
    <w:p w:rsidR="004D5DBF" w:rsidRPr="00B86E40" w:rsidRDefault="004D5DBF" w:rsidP="004D5DBF">
      <w:pPr>
        <w:rPr>
          <w:color w:val="FF0000"/>
          <w:sz w:val="28"/>
          <w:szCs w:val="28"/>
        </w:rPr>
      </w:pPr>
    </w:p>
    <w:p w:rsidR="004D5DBF" w:rsidRPr="00B86E40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4E2FA0">
        <w:rPr>
          <w:sz w:val="28"/>
          <w:szCs w:val="28"/>
          <w:lang w:val="uk-UA"/>
        </w:rPr>
        <w:t>Обґрунтування шляхів і засобів розв’язання проблеми, показники результативності…………………………….……………</w:t>
      </w:r>
      <w:r>
        <w:rPr>
          <w:sz w:val="28"/>
          <w:szCs w:val="28"/>
          <w:lang w:val="uk-UA"/>
        </w:rPr>
        <w:t>………..</w:t>
      </w:r>
      <w:r w:rsidRPr="004E2FA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...</w:t>
      </w:r>
      <w:r w:rsidRPr="004E2FA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5</w:t>
      </w:r>
    </w:p>
    <w:p w:rsidR="004D5DBF" w:rsidRPr="00B86E40" w:rsidRDefault="004D5DBF" w:rsidP="004D5DBF">
      <w:pPr>
        <w:rPr>
          <w:color w:val="FF0000"/>
          <w:sz w:val="28"/>
          <w:szCs w:val="28"/>
        </w:rPr>
      </w:pPr>
    </w:p>
    <w:p w:rsidR="004D5DBF" w:rsidRPr="006A38D4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BA4C5C">
        <w:rPr>
          <w:sz w:val="28"/>
          <w:szCs w:val="28"/>
          <w:lang w:val="uk-UA"/>
        </w:rPr>
        <w:t>Очікувані результати виконання Програми</w:t>
      </w:r>
      <w:r w:rsidRPr="004E2FA0">
        <w:rPr>
          <w:sz w:val="28"/>
          <w:szCs w:val="28"/>
          <w:lang w:val="uk-UA"/>
        </w:rPr>
        <w:t xml:space="preserve"> ..…………………</w:t>
      </w:r>
      <w:r>
        <w:rPr>
          <w:sz w:val="28"/>
          <w:szCs w:val="28"/>
          <w:lang w:val="uk-UA"/>
        </w:rPr>
        <w:t>..</w:t>
      </w:r>
      <w:r w:rsidRPr="004E2FA0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>…</w:t>
      </w:r>
      <w:r w:rsidRPr="004E2FA0">
        <w:rPr>
          <w:sz w:val="28"/>
          <w:szCs w:val="28"/>
          <w:lang w:val="uk-UA"/>
        </w:rPr>
        <w:t>..</w:t>
      </w:r>
      <w:r w:rsidRPr="001D0C1A">
        <w:rPr>
          <w:sz w:val="28"/>
          <w:szCs w:val="28"/>
          <w:lang w:val="uk-UA"/>
        </w:rPr>
        <w:t>6</w:t>
      </w:r>
    </w:p>
    <w:p w:rsidR="004D5DBF" w:rsidRPr="006A38D4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Pr="006A38D4" w:rsidRDefault="004D5DBF" w:rsidP="004D5DBF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6A38D4">
        <w:rPr>
          <w:sz w:val="28"/>
          <w:szCs w:val="28"/>
          <w:lang w:val="uk-UA"/>
        </w:rPr>
        <w:t>Обсяги та джерела фінансування Програми</w:t>
      </w:r>
      <w:r>
        <w:rPr>
          <w:sz w:val="28"/>
          <w:szCs w:val="28"/>
          <w:lang w:val="uk-UA"/>
        </w:rPr>
        <w:t>……………………………..6</w:t>
      </w:r>
    </w:p>
    <w:p w:rsidR="004D5DBF" w:rsidRPr="00BA4C5C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BA4C5C">
        <w:rPr>
          <w:sz w:val="28"/>
          <w:szCs w:val="28"/>
          <w:lang w:val="uk-UA"/>
        </w:rPr>
        <w:t>Строки та етапи виконання Програми……………………………</w:t>
      </w:r>
      <w:r>
        <w:rPr>
          <w:sz w:val="28"/>
          <w:szCs w:val="28"/>
          <w:lang w:val="uk-UA"/>
        </w:rPr>
        <w:t>..</w:t>
      </w:r>
      <w:r w:rsidRPr="00BA4C5C">
        <w:rPr>
          <w:sz w:val="28"/>
          <w:szCs w:val="28"/>
          <w:lang w:val="uk-UA"/>
        </w:rPr>
        <w:t>……..</w:t>
      </w:r>
      <w:r w:rsidRPr="001D0C1A">
        <w:rPr>
          <w:sz w:val="28"/>
          <w:szCs w:val="28"/>
          <w:lang w:val="uk-UA"/>
        </w:rPr>
        <w:t>6</w:t>
      </w:r>
    </w:p>
    <w:p w:rsidR="004D5DBF" w:rsidRPr="00BA4C5C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Координація т</w:t>
      </w:r>
      <w:r w:rsidRPr="00BA4C5C">
        <w:rPr>
          <w:sz w:val="28"/>
          <w:szCs w:val="28"/>
          <w:lang w:val="uk-UA"/>
        </w:rPr>
        <w:t>а контроль за ходом виконання Програми……………</w:t>
      </w:r>
      <w:r>
        <w:rPr>
          <w:sz w:val="28"/>
          <w:szCs w:val="28"/>
          <w:lang w:val="uk-UA"/>
        </w:rPr>
        <w:t>…6</w:t>
      </w:r>
    </w:p>
    <w:p w:rsidR="004D5DBF" w:rsidRPr="0056446C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56446C">
        <w:rPr>
          <w:sz w:val="28"/>
          <w:szCs w:val="28"/>
          <w:lang w:val="uk-UA"/>
        </w:rPr>
        <w:t>Додаток 1. Заходи з реалізації Програми</w:t>
      </w:r>
      <w:r w:rsidRPr="000D0B10">
        <w:rPr>
          <w:sz w:val="28"/>
          <w:szCs w:val="28"/>
          <w:lang w:val="uk-UA"/>
        </w:rPr>
        <w:t>………………...……..………..8</w:t>
      </w:r>
    </w:p>
    <w:p w:rsidR="004D5DBF" w:rsidRPr="0010249C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10249C">
        <w:rPr>
          <w:sz w:val="28"/>
          <w:szCs w:val="28"/>
          <w:lang w:val="uk-UA"/>
        </w:rPr>
        <w:t>Додаток 2. Показники результативності Програми……………………</w:t>
      </w:r>
      <w:r w:rsidRPr="000D0B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</w:p>
    <w:p w:rsidR="004D5DBF" w:rsidRPr="0010249C" w:rsidRDefault="004D5DBF" w:rsidP="004D5DBF">
      <w:pPr>
        <w:pStyle w:val="a7"/>
        <w:rPr>
          <w:color w:val="FF0000"/>
          <w:sz w:val="28"/>
          <w:szCs w:val="28"/>
          <w:lang w:val="uk-UA"/>
        </w:rPr>
      </w:pPr>
    </w:p>
    <w:p w:rsidR="004D5DBF" w:rsidRPr="004E2FA0" w:rsidRDefault="004D5DBF" w:rsidP="004D5DBF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CF1AD8">
        <w:rPr>
          <w:sz w:val="28"/>
          <w:szCs w:val="28"/>
          <w:lang w:val="uk-UA"/>
        </w:rPr>
        <w:t>Додаток 3. Ресурсне забезпечення Програми………………...…….…..</w:t>
      </w:r>
      <w:r w:rsidRPr="000D0B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</w:p>
    <w:p w:rsidR="004D5DBF" w:rsidRPr="00D92895" w:rsidRDefault="004D5DBF" w:rsidP="004D5DBF">
      <w:pPr>
        <w:rPr>
          <w:sz w:val="28"/>
          <w:szCs w:val="28"/>
          <w:lang w:val="uk-UA"/>
        </w:rPr>
      </w:pPr>
    </w:p>
    <w:p w:rsidR="004D5DBF" w:rsidRPr="00D92895" w:rsidRDefault="004D5DBF" w:rsidP="004D5DBF">
      <w:pPr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D92895" w:rsidRDefault="004D5DBF" w:rsidP="004D5DBF">
      <w:pPr>
        <w:jc w:val="center"/>
        <w:rPr>
          <w:sz w:val="28"/>
          <w:szCs w:val="28"/>
          <w:lang w:val="uk-UA"/>
        </w:rPr>
      </w:pPr>
    </w:p>
    <w:p w:rsidR="004D5DBF" w:rsidRPr="00937D42" w:rsidRDefault="004D5DBF" w:rsidP="004D5DBF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4D5DBF" w:rsidRDefault="004D5DBF" w:rsidP="004D5DBF">
      <w:pPr>
        <w:ind w:left="360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4D5DBF" w:rsidRPr="00B22DD9" w:rsidTr="00D92748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Del="004778FC" w:rsidRDefault="004D5DBF" w:rsidP="00D92748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4D5DBF" w:rsidRPr="00E77BCF" w:rsidTr="00D92748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5703EE" w:rsidRDefault="004D5DBF" w:rsidP="00D92748">
            <w:pPr>
              <w:jc w:val="both"/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-</w:t>
            </w:r>
          </w:p>
        </w:tc>
      </w:tr>
      <w:tr w:rsidR="004D5DBF" w:rsidRPr="00B22DD9" w:rsidTr="00D92748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bCs/>
                <w:sz w:val="24"/>
                <w:szCs w:val="24"/>
                <w:lang w:val="uk-UA"/>
              </w:rPr>
            </w:pPr>
            <w:r w:rsidRPr="00974F66">
              <w:rPr>
                <w:bCs/>
                <w:sz w:val="24"/>
                <w:szCs w:val="24"/>
                <w:lang w:val="uk-UA"/>
              </w:rPr>
              <w:t xml:space="preserve">Управління розвитку міського господарства та капітального будівництва Бахмутської міської ради </w:t>
            </w:r>
          </w:p>
        </w:tc>
      </w:tr>
      <w:tr w:rsidR="004D5DBF" w:rsidRPr="00D92895" w:rsidTr="00D92748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974F66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5703EE" w:rsidRDefault="004D5DBF" w:rsidP="00D92748">
            <w:pPr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Виконавчі органи Бахмутської міської ради</w:t>
            </w:r>
          </w:p>
        </w:tc>
      </w:tr>
      <w:tr w:rsidR="004D5DBF" w:rsidRPr="00B22DD9" w:rsidTr="00D92748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4D5DBF" w:rsidRPr="00765547" w:rsidTr="00D92748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Del="00C56740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Структурні підрозділи Бахмутської міської ради, підприємства житлово-комунального господарства</w:t>
            </w:r>
          </w:p>
        </w:tc>
      </w:tr>
      <w:tr w:rsidR="004D5DBF" w:rsidRPr="00B22DD9" w:rsidTr="00D92748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Del="00C56740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2021-2025  роки</w:t>
            </w:r>
          </w:p>
        </w:tc>
      </w:tr>
      <w:tr w:rsidR="004D5DBF" w:rsidRPr="00B22DD9" w:rsidTr="00D92748"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Етапи виконання Програми </w:t>
            </w:r>
          </w:p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i/>
                <w:sz w:val="24"/>
                <w:szCs w:val="24"/>
                <w:lang w:val="uk-UA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 етап: 2021-2022 роки</w:t>
            </w:r>
          </w:p>
          <w:p w:rsidR="004D5DBF" w:rsidRPr="00974F66" w:rsidRDefault="004D5DBF" w:rsidP="00D9274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 етап: 2023-2024 роки</w:t>
            </w:r>
          </w:p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ІІІ етап: 2025 рік</w:t>
            </w:r>
          </w:p>
        </w:tc>
      </w:tr>
      <w:tr w:rsidR="004D5DBF" w:rsidRPr="004D5DBF" w:rsidTr="00D92748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якісних послуг зовнішнього освітлення</w:t>
            </w:r>
            <w:r w:rsidRPr="00974F66">
              <w:rPr>
                <w:sz w:val="24"/>
                <w:szCs w:val="24"/>
                <w:lang w:val="uk-UA"/>
              </w:rPr>
              <w:t xml:space="preserve"> території Бахмутської міської ОТГ, оснащення мережі зовнішнього освітлення устаткуванням із використанням технологій енергозбереження, що забезпечує економію коштів бюджету Бахмутської міської ОТГ, створення комфортних та безпечних умов життєдіяльності для населення</w:t>
            </w:r>
          </w:p>
        </w:tc>
      </w:tr>
      <w:tr w:rsidR="004D5DBF" w:rsidRPr="00B22DD9" w:rsidTr="00D92748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rPr>
                <w:b/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81486,9</w:t>
            </w:r>
            <w:r w:rsidRPr="00974F66">
              <w:rPr>
                <w:color w:val="000000"/>
                <w:sz w:val="24"/>
                <w:szCs w:val="24"/>
                <w:lang w:val="uk-UA"/>
              </w:rPr>
              <w:t xml:space="preserve"> тис. грн</w:t>
            </w:r>
            <w:r w:rsidRPr="00974F66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4D5DBF" w:rsidRPr="00E23923" w:rsidTr="00D92748">
        <w:trPr>
          <w:trHeight w:val="111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 тому числі:</w:t>
            </w:r>
          </w:p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державного бюджету</w:t>
            </w:r>
          </w:p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обласного бюджету</w:t>
            </w:r>
          </w:p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бюджету Бахмутської міської ОТГ</w:t>
            </w:r>
          </w:p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4D5DBF" w:rsidRPr="00974F66" w:rsidRDefault="004D5DBF" w:rsidP="00D92748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  <w:p w:rsidR="004D5DBF" w:rsidRPr="00974F66" w:rsidRDefault="004D5DBF" w:rsidP="00D92748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>-</w:t>
            </w:r>
          </w:p>
          <w:p w:rsidR="004D5DBF" w:rsidRPr="00974F66" w:rsidRDefault="004D5DBF" w:rsidP="00D92748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>-</w:t>
            </w:r>
          </w:p>
          <w:p w:rsidR="004D5DBF" w:rsidRPr="00974F66" w:rsidRDefault="004D5DBF" w:rsidP="00D92748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  <w:p w:rsidR="004D5DBF" w:rsidRPr="00974F66" w:rsidRDefault="004D5DBF" w:rsidP="00D92748">
            <w:pPr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sz w:val="24"/>
                <w:szCs w:val="24"/>
                <w:lang w:val="uk-UA"/>
              </w:rPr>
              <w:t>81286,9</w:t>
            </w: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974F66">
              <w:rPr>
                <w:color w:val="000000"/>
                <w:sz w:val="24"/>
                <w:szCs w:val="24"/>
                <w:lang w:val="uk-UA"/>
              </w:rPr>
              <w:t>тис. грн.</w:t>
            </w:r>
          </w:p>
          <w:p w:rsidR="004D5DBF" w:rsidRPr="00974F66" w:rsidRDefault="004D5DBF" w:rsidP="00D92748">
            <w:pPr>
              <w:widowControl w:val="0"/>
              <w:rPr>
                <w:bCs/>
                <w:iCs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sz w:val="24"/>
                <w:szCs w:val="24"/>
                <w:lang w:val="uk-UA"/>
              </w:rPr>
              <w:t>200,0 тис грн.</w:t>
            </w:r>
          </w:p>
        </w:tc>
      </w:tr>
      <w:tr w:rsidR="004D5DBF" w:rsidRPr="004D5DBF" w:rsidTr="00D92748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5DBF" w:rsidRDefault="004D5DBF" w:rsidP="00D92748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безпечних та комфортних умов життєдіяльності населення;</w:t>
            </w:r>
          </w:p>
          <w:p w:rsidR="004D5DBF" w:rsidRPr="00ED1F5B" w:rsidRDefault="004D5DBF" w:rsidP="00D92748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електроенергії;</w:t>
            </w:r>
          </w:p>
          <w:p w:rsidR="004D5DBF" w:rsidRPr="00974F66" w:rsidRDefault="004D5DBF" w:rsidP="00D92748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благоустрою території Бахмутської міської об’єднаної територіальної громади.</w:t>
            </w:r>
          </w:p>
        </w:tc>
      </w:tr>
      <w:tr w:rsidR="004D5DBF" w:rsidRPr="00B22DD9" w:rsidTr="00D92748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5DBF" w:rsidRPr="00974F66" w:rsidRDefault="004D5DBF" w:rsidP="00D92748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BF" w:rsidRPr="00974F66" w:rsidRDefault="004D5DBF" w:rsidP="00D92748">
            <w:pPr>
              <w:pStyle w:val="a7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зменшення втрат потужності в мережі зовнішнього освітлення;</w:t>
            </w:r>
          </w:p>
          <w:p w:rsidR="004D5DBF" w:rsidRPr="00974F66" w:rsidRDefault="004D5DBF" w:rsidP="00D92748">
            <w:pPr>
              <w:pStyle w:val="a7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поліпшення умов проживання громадян.</w:t>
            </w:r>
          </w:p>
        </w:tc>
      </w:tr>
    </w:tbl>
    <w:p w:rsidR="004D5DBF" w:rsidRDefault="004D5DBF" w:rsidP="004D5DBF">
      <w:pPr>
        <w:pStyle w:val="a7"/>
        <w:rPr>
          <w:b/>
          <w:sz w:val="28"/>
          <w:szCs w:val="28"/>
          <w:lang w:val="uk-UA"/>
        </w:rPr>
      </w:pPr>
    </w:p>
    <w:p w:rsidR="004D5DBF" w:rsidRPr="0071433F" w:rsidRDefault="004D5DBF" w:rsidP="004D5DBF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71433F">
        <w:rPr>
          <w:b/>
          <w:sz w:val="28"/>
          <w:szCs w:val="28"/>
          <w:lang w:val="uk-UA"/>
        </w:rPr>
        <w:lastRenderedPageBreak/>
        <w:t>Визначення проблем, на розв’язання яких спрямована Програма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</w:p>
    <w:p w:rsidR="004D5DBF" w:rsidRPr="004A5E2A" w:rsidRDefault="004D5DBF" w:rsidP="004D5DBF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У комунальній власності</w:t>
      </w:r>
      <w:r w:rsidRPr="004A5E2A">
        <w:rPr>
          <w:b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 xml:space="preserve">Бахмутської міської об’єднаної територіальної громади знаходяться 371,204 км ліній зовнішнього освітлення, 7974 </w:t>
      </w:r>
      <w:proofErr w:type="spellStart"/>
      <w:r w:rsidRPr="004A5E2A">
        <w:rPr>
          <w:sz w:val="28"/>
          <w:szCs w:val="28"/>
          <w:lang w:val="uk-UA"/>
        </w:rPr>
        <w:t>світлоточок</w:t>
      </w:r>
      <w:proofErr w:type="spellEnd"/>
      <w:r w:rsidRPr="004A5E2A">
        <w:rPr>
          <w:sz w:val="28"/>
          <w:szCs w:val="28"/>
          <w:lang w:val="uk-UA"/>
        </w:rPr>
        <w:t>, 130 шаф обліку (табл.1).</w:t>
      </w:r>
    </w:p>
    <w:p w:rsidR="004D5DBF" w:rsidRPr="004A5E2A" w:rsidRDefault="004D5DBF" w:rsidP="004D5DBF">
      <w:pPr>
        <w:jc w:val="right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табл. 1</w:t>
      </w:r>
    </w:p>
    <w:p w:rsidR="004D5DBF" w:rsidRPr="004A5E2A" w:rsidRDefault="004D5DBF" w:rsidP="004D5DBF">
      <w:pPr>
        <w:jc w:val="center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Лінії зовнішнього освітлення на території Бахмутської міської об’єднаної територіальної громади станом на 01.08.2</w:t>
      </w:r>
      <w:r>
        <w:rPr>
          <w:sz w:val="28"/>
          <w:szCs w:val="28"/>
          <w:lang w:val="uk-UA"/>
        </w:rPr>
        <w:t>020</w:t>
      </w:r>
      <w:r w:rsidRPr="004A5E2A">
        <w:rPr>
          <w:sz w:val="28"/>
          <w:szCs w:val="28"/>
          <w:lang w:val="uk-UA"/>
        </w:rPr>
        <w:t xml:space="preserve"> р.</w:t>
      </w:r>
    </w:p>
    <w:p w:rsidR="004D5DBF" w:rsidRPr="004A5E2A" w:rsidRDefault="004D5DBF" w:rsidP="004D5DBF">
      <w:pPr>
        <w:pStyle w:val="a7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1809"/>
        <w:gridCol w:w="993"/>
        <w:gridCol w:w="992"/>
        <w:gridCol w:w="992"/>
        <w:gridCol w:w="992"/>
        <w:gridCol w:w="993"/>
        <w:gridCol w:w="992"/>
        <w:gridCol w:w="850"/>
        <w:gridCol w:w="957"/>
      </w:tblGrid>
      <w:tr w:rsidR="004D5DBF" w:rsidTr="00D92748">
        <w:tc>
          <w:tcPr>
            <w:tcW w:w="1809" w:type="dxa"/>
            <w:vMerge w:val="restart"/>
          </w:tcPr>
          <w:p w:rsidR="004D5DBF" w:rsidRDefault="004D5DBF" w:rsidP="00D92748">
            <w:pPr>
              <w:jc w:val="center"/>
              <w:rPr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Найменування міста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(СО)</w:t>
            </w:r>
          </w:p>
        </w:tc>
        <w:tc>
          <w:tcPr>
            <w:tcW w:w="2977" w:type="dxa"/>
            <w:gridSpan w:val="3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Лінії зовнішнього освітлення, км</w:t>
            </w:r>
          </w:p>
        </w:tc>
        <w:tc>
          <w:tcPr>
            <w:tcW w:w="3827" w:type="dxa"/>
            <w:gridSpan w:val="4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 xml:space="preserve">Кількість </w:t>
            </w:r>
            <w:proofErr w:type="spellStart"/>
            <w:r w:rsidRPr="00C54377">
              <w:rPr>
                <w:lang w:val="uk-UA"/>
              </w:rPr>
              <w:t>світлоточок</w:t>
            </w:r>
            <w:proofErr w:type="spellEnd"/>
            <w:r w:rsidRPr="00C54377">
              <w:rPr>
                <w:lang w:val="uk-UA"/>
              </w:rPr>
              <w:t>, од.</w:t>
            </w:r>
          </w:p>
          <w:p w:rsidR="004D5DBF" w:rsidRPr="00C54377" w:rsidRDefault="004D5DBF" w:rsidP="00D92748">
            <w:pPr>
              <w:jc w:val="center"/>
              <w:rPr>
                <w:lang w:val="uk-UA"/>
              </w:rPr>
            </w:pPr>
          </w:p>
        </w:tc>
        <w:tc>
          <w:tcPr>
            <w:tcW w:w="957" w:type="dxa"/>
            <w:vMerge w:val="restart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Пункти управління</w:t>
            </w:r>
            <w:r>
              <w:rPr>
                <w:lang w:val="uk-UA"/>
              </w:rPr>
              <w:t>,</w:t>
            </w:r>
            <w:r w:rsidRPr="00C54377">
              <w:rPr>
                <w:lang w:val="uk-UA"/>
              </w:rPr>
              <w:t xml:space="preserve"> </w:t>
            </w: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шафи обліку, од</w:t>
            </w:r>
          </w:p>
        </w:tc>
      </w:tr>
      <w:tr w:rsidR="004D5DBF" w:rsidTr="00D92748">
        <w:trPr>
          <w:cantSplit/>
          <w:trHeight w:val="1603"/>
        </w:trPr>
        <w:tc>
          <w:tcPr>
            <w:tcW w:w="1809" w:type="dxa"/>
            <w:vMerge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кабельні лінії</w:t>
            </w:r>
          </w:p>
        </w:tc>
        <w:tc>
          <w:tcPr>
            <w:tcW w:w="992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повітряні лінії</w:t>
            </w:r>
          </w:p>
        </w:tc>
        <w:tc>
          <w:tcPr>
            <w:tcW w:w="992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Разом</w:t>
            </w:r>
          </w:p>
        </w:tc>
        <w:tc>
          <w:tcPr>
            <w:tcW w:w="992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розжа</w:t>
            </w:r>
            <w:r w:rsidRPr="00C54377">
              <w:rPr>
                <w:lang w:val="uk-UA"/>
              </w:rPr>
              <w:t>рювання</w:t>
            </w:r>
          </w:p>
        </w:tc>
        <w:tc>
          <w:tcPr>
            <w:tcW w:w="993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натрієві</w:t>
            </w:r>
          </w:p>
        </w:tc>
        <w:tc>
          <w:tcPr>
            <w:tcW w:w="992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світло</w:t>
            </w:r>
            <w:r w:rsidRPr="00C54377">
              <w:rPr>
                <w:lang w:val="uk-UA"/>
              </w:rPr>
              <w:t>діодні</w:t>
            </w:r>
          </w:p>
        </w:tc>
        <w:tc>
          <w:tcPr>
            <w:tcW w:w="850" w:type="dxa"/>
            <w:textDirection w:val="btLr"/>
          </w:tcPr>
          <w:p w:rsidR="004D5DBF" w:rsidRDefault="004D5DBF" w:rsidP="00D92748">
            <w:pPr>
              <w:ind w:left="113" w:right="113"/>
              <w:jc w:val="center"/>
              <w:rPr>
                <w:lang w:val="uk-UA"/>
              </w:rPr>
            </w:pPr>
          </w:p>
          <w:p w:rsidR="004D5DBF" w:rsidRPr="00C54377" w:rsidRDefault="004D5DBF" w:rsidP="00D92748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Разом</w:t>
            </w:r>
          </w:p>
        </w:tc>
        <w:tc>
          <w:tcPr>
            <w:tcW w:w="957" w:type="dxa"/>
            <w:vMerge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r w:rsidRPr="00C54377">
              <w:t>м. Бахмут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158,02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140,854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298,874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1171D5" w:rsidRDefault="004D5DBF" w:rsidP="00D92748">
            <w:pPr>
              <w:jc w:val="center"/>
              <w:rPr>
                <w:lang w:val="uk-UA"/>
              </w:rPr>
            </w:pPr>
            <w:r w:rsidRPr="001171D5">
              <w:rPr>
                <w:lang w:val="uk-UA"/>
              </w:rPr>
              <w:t>6205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579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6784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Красна Гора</w:t>
            </w:r>
          </w:p>
        </w:tc>
        <w:tc>
          <w:tcPr>
            <w:tcW w:w="993" w:type="dxa"/>
          </w:tcPr>
          <w:p w:rsidR="004D5DBF" w:rsidRPr="00D84054" w:rsidRDefault="004D5DBF" w:rsidP="00D92748">
            <w:pPr>
              <w:jc w:val="center"/>
            </w:pPr>
            <w:r w:rsidRPr="00D84054">
              <w:t>3,91</w:t>
            </w:r>
          </w:p>
        </w:tc>
        <w:tc>
          <w:tcPr>
            <w:tcW w:w="992" w:type="dxa"/>
          </w:tcPr>
          <w:p w:rsidR="004D5DBF" w:rsidRPr="00D84054" w:rsidRDefault="004D5DBF" w:rsidP="00D92748">
            <w:pPr>
              <w:jc w:val="center"/>
            </w:pPr>
            <w:r w:rsidRPr="00D84054">
              <w:t>0,16</w:t>
            </w:r>
          </w:p>
        </w:tc>
        <w:tc>
          <w:tcPr>
            <w:tcW w:w="992" w:type="dxa"/>
          </w:tcPr>
          <w:p w:rsidR="004D5DBF" w:rsidRPr="00D84054" w:rsidRDefault="004D5DBF" w:rsidP="00D92748">
            <w:pPr>
              <w:jc w:val="center"/>
            </w:pPr>
            <w:r w:rsidRPr="00D84054">
              <w:t>4,07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Зайцівський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rPr>
                <w:lang w:val="uk-UA"/>
              </w:rPr>
            </w:pPr>
            <w:r>
              <w:rPr>
                <w:lang w:val="uk-UA"/>
              </w:rPr>
              <w:t>Іванівський СО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21,51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21,51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Клинівський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10,12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10,12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4D5DBF" w:rsidTr="00D92748">
        <w:tc>
          <w:tcPr>
            <w:tcW w:w="1809" w:type="dxa"/>
          </w:tcPr>
          <w:p w:rsidR="004D5DBF" w:rsidRPr="00C54377" w:rsidRDefault="004D5DBF" w:rsidP="00D927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Опитненський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9,7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4D5DBF" w:rsidTr="00D92748">
        <w:tc>
          <w:tcPr>
            <w:tcW w:w="1809" w:type="dxa"/>
          </w:tcPr>
          <w:p w:rsidR="004D5DBF" w:rsidRDefault="004D5DBF" w:rsidP="00D92748">
            <w:pPr>
              <w:rPr>
                <w:lang w:val="uk-UA"/>
              </w:rPr>
            </w:pPr>
            <w:r>
              <w:rPr>
                <w:lang w:val="uk-UA"/>
              </w:rPr>
              <w:t>Покровський СО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8,43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4D5DBF" w:rsidTr="00D92748">
        <w:tc>
          <w:tcPr>
            <w:tcW w:w="1809" w:type="dxa"/>
          </w:tcPr>
          <w:p w:rsidR="004D5DBF" w:rsidRDefault="004D5DBF" w:rsidP="00D92748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993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171,83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199,374</w:t>
            </w:r>
          </w:p>
        </w:tc>
        <w:tc>
          <w:tcPr>
            <w:tcW w:w="992" w:type="dxa"/>
          </w:tcPr>
          <w:p w:rsidR="004D5DBF" w:rsidRPr="00950209" w:rsidRDefault="004D5DBF" w:rsidP="00D92748">
            <w:pPr>
              <w:jc w:val="center"/>
              <w:rPr>
                <w:lang w:val="uk-UA"/>
              </w:rPr>
            </w:pPr>
            <w:r w:rsidRPr="00950209">
              <w:rPr>
                <w:lang w:val="uk-UA"/>
              </w:rPr>
              <w:t>371,204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D5DBF" w:rsidRPr="001F217C" w:rsidRDefault="004D5DBF" w:rsidP="00D92748">
            <w:pPr>
              <w:jc w:val="center"/>
              <w:rPr>
                <w:lang w:val="uk-UA"/>
              </w:rPr>
            </w:pPr>
            <w:r w:rsidRPr="001F217C">
              <w:rPr>
                <w:lang w:val="uk-UA"/>
              </w:rPr>
              <w:t>7106</w:t>
            </w:r>
          </w:p>
        </w:tc>
        <w:tc>
          <w:tcPr>
            <w:tcW w:w="992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868</w:t>
            </w:r>
          </w:p>
        </w:tc>
        <w:tc>
          <w:tcPr>
            <w:tcW w:w="850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7974</w:t>
            </w:r>
          </w:p>
        </w:tc>
        <w:tc>
          <w:tcPr>
            <w:tcW w:w="957" w:type="dxa"/>
          </w:tcPr>
          <w:p w:rsidR="004D5DBF" w:rsidRPr="00C54377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</w:tbl>
    <w:p w:rsidR="004D5DBF" w:rsidRPr="004A5E2A" w:rsidRDefault="004D5DBF" w:rsidP="004D5DBF">
      <w:pPr>
        <w:rPr>
          <w:sz w:val="28"/>
          <w:szCs w:val="28"/>
          <w:lang w:val="uk-UA"/>
        </w:rPr>
      </w:pPr>
    </w:p>
    <w:p w:rsidR="004D5DBF" w:rsidRPr="004A5E2A" w:rsidRDefault="004D5DBF" w:rsidP="004D5DBF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Встановлена потужність освітлювальних установок</w:t>
      </w:r>
      <w:r w:rsidRPr="004A5E2A">
        <w:rPr>
          <w:color w:val="FF0000"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>972,77 кВт</w:t>
      </w:r>
      <w:r w:rsidRPr="004A5E2A">
        <w:rPr>
          <w:color w:val="FF0000"/>
          <w:sz w:val="28"/>
          <w:szCs w:val="28"/>
          <w:lang w:val="uk-UA"/>
        </w:rPr>
        <w:t xml:space="preserve"> </w:t>
      </w:r>
      <w:r w:rsidRPr="004A5E2A">
        <w:rPr>
          <w:color w:val="FF0000"/>
          <w:sz w:val="28"/>
          <w:szCs w:val="28"/>
          <w:lang w:val="uk-UA"/>
        </w:rPr>
        <w:br/>
      </w:r>
      <w:r w:rsidRPr="004A5E2A">
        <w:rPr>
          <w:sz w:val="28"/>
          <w:szCs w:val="28"/>
          <w:lang w:val="uk-UA"/>
        </w:rPr>
        <w:t xml:space="preserve">(м. Бахмут, </w:t>
      </w:r>
      <w:proofErr w:type="spellStart"/>
      <w:r w:rsidRPr="004A5E2A">
        <w:rPr>
          <w:sz w:val="28"/>
          <w:szCs w:val="28"/>
          <w:lang w:val="uk-UA"/>
        </w:rPr>
        <w:t>смт</w:t>
      </w:r>
      <w:proofErr w:type="spellEnd"/>
      <w:r w:rsidRPr="004A5E2A">
        <w:rPr>
          <w:sz w:val="28"/>
          <w:szCs w:val="28"/>
          <w:lang w:val="uk-UA"/>
        </w:rPr>
        <w:t xml:space="preserve">. Красна Гора - 810,76 кВт, </w:t>
      </w:r>
      <w:proofErr w:type="spellStart"/>
      <w:r w:rsidRPr="004A5E2A">
        <w:rPr>
          <w:sz w:val="28"/>
          <w:szCs w:val="28"/>
          <w:lang w:val="uk-UA"/>
        </w:rPr>
        <w:t>Зайцівський</w:t>
      </w:r>
      <w:proofErr w:type="spellEnd"/>
      <w:r w:rsidRPr="004A5E2A">
        <w:rPr>
          <w:sz w:val="28"/>
          <w:szCs w:val="28"/>
          <w:lang w:val="uk-UA"/>
        </w:rPr>
        <w:t xml:space="preserve"> СО - 49,0 кВт, Іванівський СО – 29,71 кВт, </w:t>
      </w:r>
      <w:proofErr w:type="spellStart"/>
      <w:r w:rsidRPr="004A5E2A">
        <w:rPr>
          <w:sz w:val="28"/>
          <w:szCs w:val="28"/>
          <w:lang w:val="uk-UA"/>
        </w:rPr>
        <w:t>Клинівський</w:t>
      </w:r>
      <w:proofErr w:type="spellEnd"/>
      <w:r w:rsidRPr="004A5E2A">
        <w:rPr>
          <w:sz w:val="28"/>
          <w:szCs w:val="28"/>
          <w:lang w:val="uk-UA"/>
        </w:rPr>
        <w:t xml:space="preserve"> СО – 19,0 кВт, </w:t>
      </w:r>
      <w:proofErr w:type="spellStart"/>
      <w:r w:rsidRPr="004A5E2A">
        <w:rPr>
          <w:sz w:val="28"/>
          <w:szCs w:val="28"/>
          <w:lang w:val="uk-UA"/>
        </w:rPr>
        <w:t>Опитненський</w:t>
      </w:r>
      <w:proofErr w:type="spellEnd"/>
      <w:r w:rsidRPr="004A5E2A">
        <w:rPr>
          <w:sz w:val="28"/>
          <w:szCs w:val="28"/>
          <w:lang w:val="uk-UA"/>
        </w:rPr>
        <w:t xml:space="preserve"> СО – 43,5 кВт, Покровський СО - 20,8 кВт). </w:t>
      </w:r>
    </w:p>
    <w:p w:rsidR="004D5DBF" w:rsidRDefault="004D5DBF" w:rsidP="004D5DBF">
      <w:pPr>
        <w:ind w:firstLine="720"/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 xml:space="preserve">Основними проблемами зовнішнього освітлення на території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6D1B41">
        <w:rPr>
          <w:sz w:val="28"/>
          <w:szCs w:val="28"/>
          <w:lang w:val="uk-UA"/>
        </w:rPr>
        <w:t xml:space="preserve"> є</w:t>
      </w:r>
      <w:r>
        <w:rPr>
          <w:sz w:val="28"/>
          <w:szCs w:val="28"/>
          <w:lang w:val="uk-UA"/>
        </w:rPr>
        <w:t>:</w:t>
      </w:r>
    </w:p>
    <w:p w:rsidR="004D5DB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технічно застарілі світильники з натрієвими лампами, які споживають </w:t>
      </w:r>
      <w:r>
        <w:rPr>
          <w:sz w:val="28"/>
          <w:szCs w:val="28"/>
          <w:lang w:val="uk-UA"/>
        </w:rPr>
        <w:t>велику кількість електроенергії;</w:t>
      </w:r>
    </w:p>
    <w:p w:rsidR="004D5DB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лінії, що виконані неізольованим проводом і </w:t>
      </w:r>
      <w:r>
        <w:rPr>
          <w:sz w:val="28"/>
          <w:szCs w:val="28"/>
          <w:lang w:val="uk-UA"/>
        </w:rPr>
        <w:t>частково зношеним кабелем;</w:t>
      </w:r>
      <w:r w:rsidRPr="00937D42">
        <w:rPr>
          <w:sz w:val="28"/>
          <w:szCs w:val="28"/>
          <w:lang w:val="uk-UA"/>
        </w:rPr>
        <w:t xml:space="preserve"> </w:t>
      </w:r>
    </w:p>
    <w:p w:rsidR="004D5DBF" w:rsidRPr="00937D42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>потреба в капітальному ремонті шаф обліку електроенергії.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ab/>
      </w:r>
    </w:p>
    <w:p w:rsidR="004D5DBF" w:rsidRPr="0030799C" w:rsidRDefault="004D5DBF" w:rsidP="004D5DBF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</w:t>
      </w:r>
      <w:r w:rsidRPr="0030799C">
        <w:rPr>
          <w:b/>
          <w:sz w:val="28"/>
          <w:szCs w:val="28"/>
          <w:lang w:val="uk-UA"/>
        </w:rPr>
        <w:t xml:space="preserve"> Програми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</w:p>
    <w:p w:rsidR="004D5DBF" w:rsidRPr="006D1B41" w:rsidRDefault="004D5DBF" w:rsidP="004D5DBF">
      <w:pPr>
        <w:ind w:firstLine="708"/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 xml:space="preserve">Головна мета Програми – </w:t>
      </w:r>
      <w:r>
        <w:rPr>
          <w:sz w:val="28"/>
          <w:szCs w:val="28"/>
          <w:lang w:val="uk-UA"/>
        </w:rPr>
        <w:t>забезпечення якісних послуг зовнішнього освітлення</w:t>
      </w:r>
      <w:r w:rsidRPr="006D1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Бахмутської міської ОТГ,</w:t>
      </w:r>
      <w:r w:rsidRPr="006D1B41">
        <w:rPr>
          <w:sz w:val="28"/>
          <w:szCs w:val="28"/>
          <w:lang w:val="uk-UA"/>
        </w:rPr>
        <w:t xml:space="preserve"> оснащення мережі зовнішнього освітлення устаткуванням із використанням технологій енергозбереження, що забезпечує економію коштів</w:t>
      </w:r>
      <w:r w:rsidRPr="00897A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бюджету Бахмутської міської ОТГ, </w:t>
      </w:r>
      <w:r w:rsidRPr="006D1B41">
        <w:rPr>
          <w:sz w:val="28"/>
          <w:szCs w:val="28"/>
          <w:lang w:val="uk-UA"/>
        </w:rPr>
        <w:t>створення комфортних та безпечних умов життєдіяльності для населення.</w:t>
      </w:r>
    </w:p>
    <w:p w:rsidR="004D5DBF" w:rsidRDefault="004D5DBF" w:rsidP="004D5DBF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Pr="00CF6609" w:rsidRDefault="004D5DBF" w:rsidP="004D5DBF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CF6609">
        <w:rPr>
          <w:b/>
          <w:sz w:val="28"/>
          <w:szCs w:val="28"/>
          <w:lang w:val="uk-UA"/>
        </w:rPr>
        <w:lastRenderedPageBreak/>
        <w:t>Обґрунтування шляхів і засобів розв’язання проблеми,</w:t>
      </w:r>
    </w:p>
    <w:p w:rsidR="004D5DBF" w:rsidRPr="00B54267" w:rsidRDefault="004D5DBF" w:rsidP="004D5DBF">
      <w:pPr>
        <w:jc w:val="center"/>
        <w:rPr>
          <w:b/>
          <w:sz w:val="28"/>
          <w:szCs w:val="28"/>
          <w:lang w:val="uk-UA"/>
        </w:rPr>
      </w:pPr>
      <w:r w:rsidRPr="00B54267">
        <w:rPr>
          <w:b/>
          <w:sz w:val="28"/>
          <w:szCs w:val="28"/>
          <w:lang w:val="uk-UA"/>
        </w:rPr>
        <w:t>показники результативності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</w:p>
    <w:p w:rsidR="004D5DBF" w:rsidRDefault="004D5DBF" w:rsidP="004D5DBF">
      <w:pPr>
        <w:pStyle w:val="a9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Пріоритетний напрямок на найближчі п</w:t>
      </w:r>
      <w:r w:rsidRPr="00FC28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ять років – підвищення якості </w:t>
      </w:r>
    </w:p>
    <w:p w:rsidR="004D5DBF" w:rsidRDefault="004D5DBF" w:rsidP="004D5DBF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послуг в комунальному господарстві за рахунок впровадження передових енергозберігаючих технологій.</w:t>
      </w:r>
    </w:p>
    <w:p w:rsidR="004D5DB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Головні складові частини передових технологій в галузі зовнішнього освітлення:</w:t>
      </w:r>
    </w:p>
    <w:p w:rsidR="004D5DBF" w:rsidRDefault="004D5DBF" w:rsidP="004D5DBF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економія електроенергії,</w:t>
      </w:r>
    </w:p>
    <w:p w:rsidR="004D5DBF" w:rsidRDefault="004D5DBF" w:rsidP="004D5DBF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покращений світловий потік,</w:t>
      </w:r>
    </w:p>
    <w:p w:rsidR="004D5DBF" w:rsidRDefault="004D5DBF" w:rsidP="004D5DBF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строків експлуатації електроламп.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Default="004D5DBF" w:rsidP="004D5DBF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Порівняльний аналіз показників натрієвих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світлодіодних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світильників</w:t>
      </w:r>
    </w:p>
    <w:p w:rsidR="004D5DBF" w:rsidRDefault="004D5DBF" w:rsidP="004D5DBF">
      <w:pPr>
        <w:pStyle w:val="a9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392"/>
        <w:gridCol w:w="4394"/>
        <w:gridCol w:w="4784"/>
      </w:tblGrid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4F66">
              <w:rPr>
                <w:b/>
                <w:sz w:val="24"/>
                <w:szCs w:val="24"/>
                <w:lang w:val="uk-UA"/>
              </w:rPr>
              <w:t>1 натрієвий світильник потужністю 150 Вт</w:t>
            </w:r>
          </w:p>
        </w:tc>
        <w:tc>
          <w:tcPr>
            <w:tcW w:w="4784" w:type="dxa"/>
          </w:tcPr>
          <w:p w:rsidR="004D5DBF" w:rsidRPr="009E037E" w:rsidRDefault="004D5DBF" w:rsidP="00D92748">
            <w:pPr>
              <w:jc w:val="center"/>
              <w:rPr>
                <w:b/>
                <w:lang w:val="uk-UA"/>
              </w:rPr>
            </w:pPr>
            <w:r w:rsidRPr="009E037E">
              <w:rPr>
                <w:b/>
                <w:lang w:val="uk-UA"/>
              </w:rPr>
              <w:t xml:space="preserve">1 </w:t>
            </w:r>
            <w:proofErr w:type="spellStart"/>
            <w:r w:rsidRPr="009E037E">
              <w:rPr>
                <w:b/>
                <w:lang w:val="uk-UA"/>
              </w:rPr>
              <w:t>світлодіодний</w:t>
            </w:r>
            <w:proofErr w:type="spellEnd"/>
            <w:r w:rsidRPr="009E037E">
              <w:rPr>
                <w:b/>
                <w:lang w:val="uk-UA"/>
              </w:rPr>
              <w:t xml:space="preserve"> світильник потужністю 60 Вт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Споживча потужність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170 – 190 Вт</w:t>
            </w:r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 Вт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Світловий потік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7430 лм</w:t>
            </w:r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~ 7000 лм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використання (ресурс роботи)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10 000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100 000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використання (ресурс роботи), роки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10 000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/2 533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= 3,94 ~ 4 роки,</w:t>
            </w:r>
          </w:p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де 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- відпрацьовано годин </w:t>
            </w:r>
            <w:r w:rsidRPr="00974F66">
              <w:rPr>
                <w:sz w:val="24"/>
                <w:szCs w:val="24"/>
                <w:lang w:val="uk-UA"/>
              </w:rPr>
              <w:br/>
              <w:t>1 світильника згідно з графіком включення та відключення зовнішнього освітлення м. Бахмут</w:t>
            </w:r>
          </w:p>
        </w:tc>
        <w:tc>
          <w:tcPr>
            <w:tcW w:w="4784" w:type="dxa"/>
          </w:tcPr>
          <w:p w:rsidR="004D5DBF" w:rsidRDefault="004D5DBF" w:rsidP="00D92748">
            <w:pPr>
              <w:jc w:val="center"/>
              <w:rPr>
                <w:lang w:val="uk-UA"/>
              </w:rPr>
            </w:pPr>
          </w:p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з інформацією виробників не менш 15 років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Споживання електроенергії за 1 рік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х 0,150 кВт = 380 кВт/рік</w:t>
            </w:r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2533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  <w:r>
              <w:rPr>
                <w:lang w:val="uk-UA"/>
              </w:rPr>
              <w:t xml:space="preserve"> х 0,60 кВт = 152 кВт/рік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Витрати на споживання електроенергії за рік з урахуванням діючого тарифу (3,13 грн.) станом на 20.05.2020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х 0,150 кВт х 3,13 грн. = </w:t>
            </w:r>
            <w:r w:rsidRPr="00974F66">
              <w:rPr>
                <w:sz w:val="24"/>
                <w:szCs w:val="24"/>
                <w:lang w:val="uk-UA"/>
              </w:rPr>
              <w:br/>
              <w:t>1189, 24 грн./рік</w:t>
            </w:r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2533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  <w:r>
              <w:rPr>
                <w:lang w:val="uk-UA"/>
              </w:rPr>
              <w:t xml:space="preserve"> х 0,060 кВт х 3,13 грн. = </w:t>
            </w:r>
            <w:r>
              <w:rPr>
                <w:lang w:val="uk-UA"/>
              </w:rPr>
              <w:br/>
              <w:t>475,70 грн./рік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Сумарні витрати на електроенергію 1-го світильника за 5 років з щорічним зростанням вартості електроенергії на 10 %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1189,24 грн. х 5 р. х 1,1 = 6540 грн.</w:t>
            </w:r>
          </w:p>
        </w:tc>
        <w:tc>
          <w:tcPr>
            <w:tcW w:w="4784" w:type="dxa"/>
          </w:tcPr>
          <w:p w:rsidR="004D5DBF" w:rsidRPr="0003021D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475,70 грн. х 5 р. х 1,1 = 2616 грн.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Витрати на заміну 1 натрієвого світильника на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світлодіодний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без заміни кабелю, опори</w:t>
            </w:r>
          </w:p>
        </w:tc>
      </w:tr>
      <w:tr w:rsidR="004D5DBF" w:rsidTr="00D92748"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4784" w:type="dxa"/>
          </w:tcPr>
          <w:p w:rsidR="004D5DBF" w:rsidRDefault="004D5DBF" w:rsidP="00D927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700 грн. + 3200 грн. = 3900 грн., </w:t>
            </w:r>
            <w:r>
              <w:rPr>
                <w:lang w:val="uk-UA"/>
              </w:rPr>
              <w:br/>
              <w:t>де 700,0 грн. – установка 1 світильника,</w:t>
            </w:r>
          </w:p>
          <w:p w:rsidR="004D5DBF" w:rsidRPr="0003021D" w:rsidRDefault="004D5DBF" w:rsidP="00D9274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3200,0 грн. - вартість 1 світильника</w:t>
            </w:r>
          </w:p>
        </w:tc>
      </w:tr>
      <w:tr w:rsidR="004D5DBF" w:rsidTr="00D92748">
        <w:trPr>
          <w:trHeight w:val="271"/>
        </w:trPr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Окупність заміни 1 натрієвого світильника на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світлодіодний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. </w:t>
            </w:r>
          </w:p>
        </w:tc>
      </w:tr>
      <w:tr w:rsidR="004D5DBF" w:rsidTr="00D92748">
        <w:trPr>
          <w:trHeight w:val="412"/>
        </w:trPr>
        <w:tc>
          <w:tcPr>
            <w:tcW w:w="392" w:type="dxa"/>
          </w:tcPr>
          <w:p w:rsidR="004D5DBF" w:rsidRPr="00974F66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178" w:type="dxa"/>
            <w:gridSpan w:val="2"/>
          </w:tcPr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Економія витрат за сплату електроенергії за 5 років складає:</w:t>
            </w:r>
          </w:p>
          <w:p w:rsidR="004D5DBF" w:rsidRPr="00974F66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6540 грн. – 2616 грн. = 3924 грн.</w:t>
            </w:r>
          </w:p>
        </w:tc>
      </w:tr>
    </w:tbl>
    <w:p w:rsidR="004D5DBF" w:rsidRDefault="004D5DBF" w:rsidP="004D5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окупність заміни натрієвого світильника 150 Вт на </w:t>
      </w:r>
      <w:proofErr w:type="spellStart"/>
      <w:r>
        <w:rPr>
          <w:sz w:val="28"/>
          <w:szCs w:val="28"/>
          <w:lang w:val="uk-UA"/>
        </w:rPr>
        <w:t>світлодіодний</w:t>
      </w:r>
      <w:proofErr w:type="spellEnd"/>
      <w:r>
        <w:rPr>
          <w:sz w:val="28"/>
          <w:szCs w:val="28"/>
          <w:lang w:val="uk-UA"/>
        </w:rPr>
        <w:t xml:space="preserve"> світильник 60 Вт складає 5 років.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</w:p>
    <w:p w:rsidR="004D5DBF" w:rsidRDefault="004D5DBF" w:rsidP="004D5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Досягнення мети Програми можливе за умови комплексного підходу до розв’язання проблем шляхом:</w:t>
      </w:r>
    </w:p>
    <w:p w:rsidR="004D5DB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заміни ліхтарів з натрієвими лампами на сучасні більш економічні та екологічно безпечні світлодіодні світильники;</w:t>
      </w:r>
    </w:p>
    <w:p w:rsidR="004D5DB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заміни</w:t>
      </w:r>
      <w:r w:rsidRPr="0028760C">
        <w:rPr>
          <w:sz w:val="28"/>
          <w:szCs w:val="28"/>
          <w:lang w:val="uk-UA"/>
        </w:rPr>
        <w:t xml:space="preserve"> голого алюмінієвого дроту марки А, АС </w:t>
      </w:r>
      <w:r>
        <w:rPr>
          <w:sz w:val="28"/>
          <w:szCs w:val="28"/>
          <w:lang w:val="uk-UA"/>
        </w:rPr>
        <w:t>на ізольований дріт марки «СІП»;</w:t>
      </w:r>
    </w:p>
    <w:p w:rsidR="004D5DB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капітального ремонту шаф обліку електроенергії;</w:t>
      </w:r>
    </w:p>
    <w:p w:rsidR="004D5DBF" w:rsidRPr="00695E1F" w:rsidRDefault="004D5DBF" w:rsidP="004D5DBF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95E1F">
        <w:rPr>
          <w:sz w:val="28"/>
          <w:szCs w:val="28"/>
          <w:lang w:val="uk-UA"/>
        </w:rPr>
        <w:t>ридбання мобільної техніки для обслуговування ліній зовнішнього освітлення.</w:t>
      </w:r>
    </w:p>
    <w:p w:rsidR="004D5DBF" w:rsidRDefault="004D5DBF" w:rsidP="004D5DBF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викладені у Додатку 1 до Програми.</w:t>
      </w:r>
    </w:p>
    <w:p w:rsidR="004D5DBF" w:rsidRDefault="004D5DBF" w:rsidP="004D5DBF">
      <w:pPr>
        <w:pStyle w:val="a9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DBF" w:rsidRDefault="004D5DBF" w:rsidP="004D5DBF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Default="004D5DBF" w:rsidP="004D5DBF">
      <w:pPr>
        <w:pStyle w:val="a9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 забезпечити:</w:t>
      </w:r>
    </w:p>
    <w:p w:rsidR="004D5DBF" w:rsidRPr="0013000C" w:rsidRDefault="004D5DBF" w:rsidP="004D5DB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економію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електроенергії;</w:t>
      </w:r>
    </w:p>
    <w:p w:rsidR="004D5DBF" w:rsidRPr="0013000C" w:rsidRDefault="004D5DBF" w:rsidP="004D5DB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безпечних та комфортних умов життєдіяльності населення;</w:t>
      </w:r>
    </w:p>
    <w:p w:rsidR="004D5DBF" w:rsidRDefault="004D5DBF" w:rsidP="004D5DB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благоустрою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об’єднаної територіальної громади.</w:t>
      </w:r>
    </w:p>
    <w:p w:rsidR="004D5DBF" w:rsidRPr="00C3251D" w:rsidRDefault="004D5DBF" w:rsidP="004D5DBF">
      <w:pPr>
        <w:pStyle w:val="a7"/>
        <w:ind w:left="0" w:firstLine="720"/>
        <w:jc w:val="both"/>
        <w:rPr>
          <w:sz w:val="28"/>
          <w:szCs w:val="28"/>
          <w:lang w:val="uk-UA"/>
        </w:rPr>
      </w:pPr>
      <w:r w:rsidRPr="00C3251D">
        <w:rPr>
          <w:sz w:val="28"/>
          <w:szCs w:val="28"/>
          <w:lang w:val="uk-UA"/>
        </w:rPr>
        <w:t>Показники результативності</w:t>
      </w:r>
      <w:r>
        <w:rPr>
          <w:sz w:val="28"/>
          <w:szCs w:val="28"/>
          <w:lang w:val="uk-UA"/>
        </w:rPr>
        <w:t xml:space="preserve"> Програми викладені у Додатку 2 до Програми.</w:t>
      </w:r>
    </w:p>
    <w:p w:rsidR="004D5DBF" w:rsidRDefault="004D5DBF" w:rsidP="004D5DBF">
      <w:pPr>
        <w:jc w:val="both"/>
        <w:rPr>
          <w:sz w:val="28"/>
          <w:szCs w:val="28"/>
          <w:lang w:val="uk-UA"/>
        </w:rPr>
      </w:pPr>
    </w:p>
    <w:p w:rsidR="004D5DBF" w:rsidRDefault="004D5DBF" w:rsidP="004D5DBF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:rsidR="004D5DBF" w:rsidRDefault="004D5DBF" w:rsidP="004D5DBF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DB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бюджетних коштів та коштів інших джерел, незаборонених чинним законодавством України. Кошти бюджету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4D5DB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викладено у Додатку 3 до Програми.</w:t>
      </w:r>
    </w:p>
    <w:p w:rsidR="004D5DBF" w:rsidRDefault="004D5DBF" w:rsidP="004D5DBF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Default="004D5DBF" w:rsidP="004D5DBF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89E">
        <w:rPr>
          <w:rFonts w:ascii="Times New Roman" w:hAnsi="Times New Roman" w:cs="Times New Roman"/>
          <w:b/>
          <w:sz w:val="28"/>
          <w:szCs w:val="28"/>
          <w:lang w:val="uk-UA"/>
        </w:rPr>
        <w:t>Строки та етапи виконання Програми</w:t>
      </w:r>
    </w:p>
    <w:p w:rsidR="004D5DBF" w:rsidRDefault="004D5DBF" w:rsidP="004D5DBF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DBF" w:rsidRDefault="004D5DBF" w:rsidP="004D5DBF">
      <w:pPr>
        <w:pStyle w:val="a9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заходів за відповідними напрямками Програми передбачена в період з 2021 по 2025 роки в 3 етапи: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етап: 2021-2022 роки;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етап: 2023-2024 роки;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 2025 рік.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Default="004D5DBF" w:rsidP="004D5DBF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Pr="00734715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роботи щодо виконання заходів Програми покладається на Управління розвитку міського господарства та капітального будівництва Бахмутської міської ради,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культури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освіти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</w:t>
      </w:r>
      <w:r>
        <w:rPr>
          <w:rFonts w:ascii="Times New Roman" w:hAnsi="Times New Roman" w:cs="Times New Roman"/>
          <w:sz w:val="28"/>
          <w:szCs w:val="28"/>
          <w:lang w:val="uk-UA"/>
        </w:rPr>
        <w:t>ння з питань фізичної культури та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спорту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Управління муніципаль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 Бахмутської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якими планується залучення до її виконання комунальних підприємств, організацій, установ, закладів.</w:t>
      </w:r>
    </w:p>
    <w:p w:rsidR="004D5DB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міського господарства та капітального будівництва Бахмутської міської ради щорічно надає звіт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про стан виконання Програми та підсумковий звіт після закінчення Програми.</w:t>
      </w:r>
    </w:p>
    <w:p w:rsidR="004D5DBF" w:rsidRPr="00ED2C2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4D5DBF" w:rsidRDefault="004D5DBF" w:rsidP="004D5DBF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4D5DBF" w:rsidRPr="002B256D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Програму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D5DBF" w:rsidRPr="002B256D" w:rsidRDefault="004D5DBF" w:rsidP="004D5DBF">
      <w:pPr>
        <w:ind w:firstLine="708"/>
        <w:jc w:val="both"/>
        <w:rPr>
          <w:sz w:val="28"/>
          <w:szCs w:val="28"/>
          <w:lang w:val="uk-UA"/>
        </w:rPr>
      </w:pPr>
    </w:p>
    <w:p w:rsidR="004D5DBF" w:rsidRDefault="004D5DBF" w:rsidP="004D5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</w:p>
    <w:p w:rsidR="004D5DBF" w:rsidRPr="00A73F34" w:rsidRDefault="004D5DBF" w:rsidP="004D5DB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розвитку міського господарства</w:t>
      </w:r>
    </w:p>
    <w:p w:rsidR="004D5DBF" w:rsidRDefault="004D5DBF" w:rsidP="004D5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4D5DBF" w:rsidRDefault="004D5DBF" w:rsidP="004D5DB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Pr="00A73F34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С.М. Гармаш</w:t>
      </w: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Pr="00A73F34" w:rsidRDefault="004D5DBF" w:rsidP="004D5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</w:pPr>
    </w:p>
    <w:p w:rsidR="004D5DBF" w:rsidRDefault="004D5DBF" w:rsidP="004D5DBF">
      <w:pPr>
        <w:rPr>
          <w:lang w:val="uk-UA"/>
        </w:rPr>
        <w:sectPr w:rsidR="004D5DBF" w:rsidSect="000F4346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D5DBF" w:rsidRPr="00666428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1</w:t>
      </w:r>
    </w:p>
    <w:p w:rsidR="004D5DBF" w:rsidRPr="00666428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до Програми зовнішнього освітлення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>, затвердженої рішенням</w:t>
      </w: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від 21.10.</w:t>
      </w:r>
      <w:r w:rsidRPr="00666428">
        <w:rPr>
          <w:i/>
          <w:sz w:val="24"/>
          <w:szCs w:val="24"/>
          <w:lang w:val="uk-UA"/>
        </w:rPr>
        <w:t>2020 №</w:t>
      </w:r>
      <w:r>
        <w:rPr>
          <w:i/>
          <w:sz w:val="24"/>
          <w:szCs w:val="24"/>
          <w:lang w:val="uk-UA"/>
        </w:rPr>
        <w:t xml:space="preserve"> 6/148-3152</w:t>
      </w:r>
      <w:r w:rsidRPr="00666428">
        <w:rPr>
          <w:i/>
          <w:sz w:val="24"/>
          <w:szCs w:val="24"/>
          <w:lang w:val="uk-UA"/>
        </w:rPr>
        <w:t xml:space="preserve"> </w:t>
      </w:r>
    </w:p>
    <w:p w:rsidR="004D5DBF" w:rsidRPr="004C2203" w:rsidRDefault="004D5DBF" w:rsidP="004D5DBF">
      <w:pPr>
        <w:ind w:left="9072"/>
        <w:rPr>
          <w:i/>
          <w:sz w:val="28"/>
          <w:szCs w:val="28"/>
          <w:lang w:val="uk-UA"/>
        </w:rPr>
      </w:pPr>
    </w:p>
    <w:p w:rsidR="004D5DBF" w:rsidRDefault="004D5DBF" w:rsidP="004D5DBF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4D5DBF" w:rsidRDefault="004D5DBF" w:rsidP="004D5DBF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4D5DBF" w:rsidTr="00D92748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Строк виконання</w:t>
            </w:r>
            <w:r w:rsidRPr="00B03307">
              <w:rPr>
                <w:b/>
                <w:bCs/>
                <w:lang w:val="uk-UA" w:eastAsia="en-US"/>
              </w:rPr>
              <w:t xml:space="preserve">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4D5DBF" w:rsidTr="00D92748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</w:p>
          <w:p w:rsidR="004D5DBF" w:rsidRPr="00B03307" w:rsidRDefault="004D5DBF" w:rsidP="00D9274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5DBF" w:rsidTr="00D92748">
        <w:tc>
          <w:tcPr>
            <w:tcW w:w="5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4D5DBF" w:rsidTr="00D92748">
        <w:trPr>
          <w:trHeight w:val="2009"/>
        </w:trPr>
        <w:tc>
          <w:tcPr>
            <w:tcW w:w="534" w:type="dxa"/>
          </w:tcPr>
          <w:p w:rsidR="004D5DBF" w:rsidRPr="00664BEA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  <w:vMerge w:val="restart"/>
          </w:tcPr>
          <w:p w:rsidR="004D5DBF" w:rsidRPr="00983D8A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Енергоефективна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модернізація мереж зовнішнього освітлення (далі – МЗО)</w:t>
            </w:r>
          </w:p>
        </w:tc>
        <w:tc>
          <w:tcPr>
            <w:tcW w:w="1559" w:type="dxa"/>
          </w:tcPr>
          <w:p w:rsidR="004D5DBF" w:rsidRPr="00FA1991" w:rsidRDefault="004D5DBF" w:rsidP="00D9274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 xml:space="preserve">Виконання </w:t>
            </w:r>
            <w:proofErr w:type="spellStart"/>
            <w:r>
              <w:rPr>
                <w:sz w:val="16"/>
                <w:szCs w:val="16"/>
                <w:lang w:val="uk-UA"/>
              </w:rPr>
              <w:t>проє</w:t>
            </w:r>
            <w:r w:rsidRPr="00620F71">
              <w:rPr>
                <w:sz w:val="16"/>
                <w:szCs w:val="16"/>
                <w:lang w:val="uk-UA"/>
              </w:rPr>
              <w:t>ктних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620F71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620F71">
              <w:rPr>
                <w:sz w:val="16"/>
                <w:szCs w:val="16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2022 - 2025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(далі –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  <w:p w:rsidR="004D5DBF" w:rsidRPr="000110D7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бюджет 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Pr="00EE4E5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Pr="00ED3810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4D5DBF" w:rsidRPr="0097398B" w:rsidRDefault="004D5DBF" w:rsidP="00D9274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</w:tcPr>
          <w:p w:rsidR="004D5DBF" w:rsidRPr="001277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документації, проведення експертизи     </w:t>
            </w:r>
            <w:r w:rsidRPr="00076983">
              <w:rPr>
                <w:bCs/>
                <w:sz w:val="16"/>
                <w:szCs w:val="16"/>
                <w:lang w:val="uk-UA"/>
              </w:rPr>
              <w:t>8</w:t>
            </w:r>
            <w:r>
              <w:rPr>
                <w:bCs/>
                <w:sz w:val="16"/>
                <w:szCs w:val="16"/>
                <w:lang w:val="uk-UA"/>
              </w:rPr>
              <w:t xml:space="preserve"> од.</w:t>
            </w:r>
          </w:p>
        </w:tc>
      </w:tr>
      <w:tr w:rsidR="004D5DBF" w:rsidRPr="00C02253" w:rsidTr="00D92748">
        <w:trPr>
          <w:trHeight w:val="1684"/>
        </w:trPr>
        <w:tc>
          <w:tcPr>
            <w:tcW w:w="534" w:type="dxa"/>
          </w:tcPr>
          <w:p w:rsidR="004D5DBF" w:rsidRPr="00664BEA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  <w:vMerge/>
          </w:tcPr>
          <w:p w:rsidR="004D5DBF" w:rsidRPr="00306635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4D5DBF" w:rsidRPr="00641167" w:rsidRDefault="004D5DBF" w:rsidP="00D92748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вулиць, провулків, </w:t>
            </w:r>
            <w:r w:rsidRPr="00641167">
              <w:rPr>
                <w:sz w:val="16"/>
                <w:szCs w:val="16"/>
                <w:lang w:val="uk-UA"/>
              </w:rPr>
              <w:t>дворових територій,</w:t>
            </w:r>
            <w:r>
              <w:rPr>
                <w:sz w:val="16"/>
                <w:szCs w:val="16"/>
                <w:lang w:val="uk-UA"/>
              </w:rPr>
              <w:t xml:space="preserve"> парків, скверів з встановленням </w:t>
            </w:r>
            <w:proofErr w:type="spellStart"/>
            <w:r>
              <w:rPr>
                <w:sz w:val="16"/>
                <w:szCs w:val="16"/>
                <w:lang w:val="uk-UA"/>
              </w:rPr>
              <w:t>світлодіодних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світильників </w:t>
            </w:r>
          </w:p>
        </w:tc>
        <w:tc>
          <w:tcPr>
            <w:tcW w:w="1134" w:type="dxa"/>
          </w:tcPr>
          <w:p w:rsidR="004D5DBF" w:rsidRPr="00F40687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2021 - 2025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4D5DBF" w:rsidRPr="00BE7630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Pr="00AC683E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62</w:t>
            </w:r>
            <w:r w:rsidRPr="00076983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4D5DBF" w:rsidRPr="00AC683E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134" w:type="dxa"/>
          </w:tcPr>
          <w:p w:rsidR="004D5DBF" w:rsidRPr="00AC683E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4D5DBF" w:rsidRPr="00B322F8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4D5DBF" w:rsidRPr="00B322F8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4D5DBF" w:rsidRPr="00F76E2B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107</w:t>
            </w:r>
            <w:r w:rsidRPr="00F76E2B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4D5DBF" w:rsidRPr="00022AA1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 w:rsidRPr="00022AA1">
              <w:rPr>
                <w:bCs/>
                <w:sz w:val="16"/>
                <w:szCs w:val="16"/>
                <w:lang w:val="uk-UA"/>
              </w:rPr>
              <w:t>Встановленн</w:t>
            </w:r>
            <w:r>
              <w:rPr>
                <w:bCs/>
                <w:sz w:val="16"/>
                <w:szCs w:val="16"/>
                <w:lang w:val="uk-UA"/>
              </w:rPr>
              <w:t xml:space="preserve">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світлодіодних</w:t>
            </w:r>
            <w:proofErr w:type="spellEnd"/>
            <w:r w:rsidRPr="00022AA1">
              <w:rPr>
                <w:bCs/>
                <w:sz w:val="16"/>
                <w:szCs w:val="16"/>
                <w:lang w:val="uk-UA"/>
              </w:rPr>
              <w:t xml:space="preserve"> світильників     1053 шт., прокладення ліній зовнішнього освітлення – 23,9 км</w:t>
            </w:r>
          </w:p>
        </w:tc>
      </w:tr>
      <w:tr w:rsidR="004D5DBF" w:rsidRPr="00620F71" w:rsidTr="00D92748">
        <w:trPr>
          <w:trHeight w:val="134"/>
        </w:trPr>
        <w:tc>
          <w:tcPr>
            <w:tcW w:w="534" w:type="dxa"/>
          </w:tcPr>
          <w:p w:rsidR="004D5DBF" w:rsidRPr="00664BEA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3.</w:t>
            </w:r>
          </w:p>
        </w:tc>
        <w:tc>
          <w:tcPr>
            <w:tcW w:w="1559" w:type="dxa"/>
            <w:vMerge/>
          </w:tcPr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закладів </w:t>
            </w:r>
            <w:r w:rsidRPr="00D91761">
              <w:rPr>
                <w:sz w:val="16"/>
                <w:szCs w:val="16"/>
                <w:lang w:val="uk-UA"/>
              </w:rPr>
              <w:lastRenderedPageBreak/>
              <w:t>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D5DBF" w:rsidRPr="00620F7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Cs/>
                <w:sz w:val="16"/>
                <w:szCs w:val="16"/>
                <w:lang w:val="uk-UA" w:eastAsia="en-US"/>
              </w:rPr>
              <w:lastRenderedPageBreak/>
              <w:t>2021</w:t>
            </w:r>
          </w:p>
        </w:tc>
        <w:tc>
          <w:tcPr>
            <w:tcW w:w="1276" w:type="dxa"/>
          </w:tcPr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2F6823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1217" w:type="dxa"/>
          </w:tcPr>
          <w:p w:rsidR="004D5DBF" w:rsidRPr="002F6823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Cs/>
                <w:sz w:val="16"/>
                <w:szCs w:val="16"/>
                <w:lang w:val="uk-UA"/>
              </w:rPr>
              <w:t xml:space="preserve">Встановлення світильників 15 шт., опор 15 шт., прокладка   </w:t>
            </w:r>
            <w:r w:rsidRPr="002F6823">
              <w:rPr>
                <w:bCs/>
                <w:sz w:val="16"/>
                <w:szCs w:val="16"/>
                <w:lang w:val="uk-UA"/>
              </w:rPr>
              <w:lastRenderedPageBreak/>
              <w:t>0,4 км кабелю</w:t>
            </w:r>
          </w:p>
        </w:tc>
      </w:tr>
      <w:tr w:rsidR="004D5DBF" w:rsidRPr="00620F71" w:rsidTr="00D92748">
        <w:trPr>
          <w:trHeight w:val="520"/>
        </w:trPr>
        <w:tc>
          <w:tcPr>
            <w:tcW w:w="534" w:type="dxa"/>
          </w:tcPr>
          <w:p w:rsidR="004D5DBF" w:rsidRPr="00D94746" w:rsidRDefault="004D5DBF" w:rsidP="00D92748">
            <w:pPr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4</w:t>
            </w:r>
            <w:r>
              <w:rPr>
                <w:b/>
                <w:bCs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559" w:type="dxa"/>
            <w:vMerge/>
          </w:tcPr>
          <w:p w:rsidR="004D5DBF" w:rsidRPr="00E4155E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</w:t>
            </w:r>
            <w:r>
              <w:rPr>
                <w:sz w:val="16"/>
                <w:szCs w:val="16"/>
                <w:lang w:val="uk-UA"/>
              </w:rPr>
              <w:t>медичних</w:t>
            </w:r>
            <w:r w:rsidRPr="006C5CDA">
              <w:rPr>
                <w:sz w:val="16"/>
                <w:szCs w:val="16"/>
                <w:lang w:val="uk-UA"/>
              </w:rPr>
              <w:t xml:space="preserve">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A191D">
              <w:rPr>
                <w:bCs/>
                <w:sz w:val="16"/>
                <w:szCs w:val="16"/>
                <w:lang w:val="uk-UA" w:eastAsia="en-US"/>
              </w:rPr>
              <w:t>2021, 2023</w:t>
            </w:r>
          </w:p>
        </w:tc>
        <w:tc>
          <w:tcPr>
            <w:tcW w:w="1276" w:type="dxa"/>
          </w:tcPr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6C5CDA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149,6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190,1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8A191D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8A191D">
              <w:rPr>
                <w:b/>
                <w:sz w:val="16"/>
                <w:szCs w:val="16"/>
                <w:lang w:val="uk-UA"/>
              </w:rPr>
              <w:t>339,7</w:t>
            </w:r>
          </w:p>
        </w:tc>
        <w:tc>
          <w:tcPr>
            <w:tcW w:w="1217" w:type="dxa"/>
          </w:tcPr>
          <w:p w:rsidR="004D5DBF" w:rsidRPr="008A191D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16 шт., прокладка   1,35</w:t>
            </w:r>
            <w:r w:rsidRPr="008A191D">
              <w:rPr>
                <w:bCs/>
                <w:sz w:val="16"/>
                <w:szCs w:val="16"/>
                <w:lang w:val="uk-UA" w:eastAsia="en-US"/>
              </w:rPr>
              <w:t xml:space="preserve"> км кабелю</w:t>
            </w:r>
          </w:p>
        </w:tc>
      </w:tr>
      <w:tr w:rsidR="004D5DBF" w:rsidRPr="00620F71" w:rsidTr="00D92748">
        <w:trPr>
          <w:trHeight w:val="1087"/>
        </w:trPr>
        <w:tc>
          <w:tcPr>
            <w:tcW w:w="534" w:type="dxa"/>
          </w:tcPr>
          <w:p w:rsidR="004D5DBF" w:rsidRPr="00664BEA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5.</w:t>
            </w:r>
          </w:p>
        </w:tc>
        <w:tc>
          <w:tcPr>
            <w:tcW w:w="1559" w:type="dxa"/>
            <w:vMerge/>
          </w:tcPr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освіти</w:t>
            </w:r>
          </w:p>
          <w:p w:rsidR="004D5DBF" w:rsidRPr="00620F7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</w:t>
            </w:r>
          </w:p>
        </w:tc>
        <w:tc>
          <w:tcPr>
            <w:tcW w:w="1276" w:type="dxa"/>
          </w:tcPr>
          <w:p w:rsidR="004D5DBF" w:rsidRPr="00D91761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Pr="00D91761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C86D84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134" w:type="dxa"/>
          </w:tcPr>
          <w:p w:rsidR="004D5DBF" w:rsidRPr="00D91761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ED3810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5DBF" w:rsidRPr="00ED3810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5DBF" w:rsidRPr="00485396" w:rsidRDefault="004D5DBF" w:rsidP="00D9274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485396">
              <w:rPr>
                <w:b/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217" w:type="dxa"/>
          </w:tcPr>
          <w:p w:rsidR="004D5DBF" w:rsidRPr="001277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67 шт., прокладка 1,154 км кабелю</w:t>
            </w:r>
          </w:p>
        </w:tc>
      </w:tr>
      <w:tr w:rsidR="004D5DBF" w:rsidRPr="00F4426F" w:rsidTr="00D92748">
        <w:tc>
          <w:tcPr>
            <w:tcW w:w="534" w:type="dxa"/>
          </w:tcPr>
          <w:p w:rsidR="004D5DBF" w:rsidRPr="00664BEA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6.</w:t>
            </w:r>
          </w:p>
        </w:tc>
        <w:tc>
          <w:tcPr>
            <w:tcW w:w="1559" w:type="dxa"/>
            <w:vMerge/>
          </w:tcPr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Pr="00620F71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Виконання поточних</w:t>
            </w:r>
            <w:r w:rsidRPr="00934483">
              <w:rPr>
                <w:sz w:val="16"/>
                <w:szCs w:val="16"/>
                <w:lang w:val="uk-UA"/>
              </w:rPr>
              <w:t xml:space="preserve">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Управлін</w:t>
            </w:r>
            <w:r>
              <w:rPr>
                <w:sz w:val="16"/>
                <w:szCs w:val="16"/>
                <w:lang w:val="uk-UA"/>
              </w:rPr>
              <w:t>ня з питань фізичної культури  т</w:t>
            </w:r>
            <w:r w:rsidRPr="00934483">
              <w:rPr>
                <w:sz w:val="16"/>
                <w:szCs w:val="16"/>
                <w:lang w:val="uk-UA"/>
              </w:rPr>
              <w:t xml:space="preserve"> спорту Бахмутської міської ради</w:t>
            </w: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4D5DBF" w:rsidRPr="0093448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C86D84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</w:tc>
        <w:tc>
          <w:tcPr>
            <w:tcW w:w="1134" w:type="dxa"/>
          </w:tcPr>
          <w:p w:rsidR="004D5DBF" w:rsidRPr="00192CF1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4D5DBF" w:rsidRPr="006B3BE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4D5DBF" w:rsidRPr="006B3BE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4D5DBF" w:rsidRPr="0083341C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17" w:type="dxa"/>
          </w:tcPr>
          <w:p w:rsidR="004D5DBF" w:rsidRPr="006B3BE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Утримання приборів освітлення в дієвому стані</w:t>
            </w:r>
          </w:p>
        </w:tc>
      </w:tr>
      <w:tr w:rsidR="004D5DBF" w:rsidRPr="00620F71" w:rsidTr="00D92748">
        <w:trPr>
          <w:trHeight w:val="938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7.</w:t>
            </w:r>
          </w:p>
        </w:tc>
        <w:tc>
          <w:tcPr>
            <w:tcW w:w="1559" w:type="dxa"/>
            <w:vMerge/>
          </w:tcPr>
          <w:p w:rsidR="004D5DBF" w:rsidRPr="00FC5CED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Pr="008D252D" w:rsidRDefault="004D5DBF" w:rsidP="00D92748">
            <w:pPr>
              <w:rPr>
                <w:sz w:val="16"/>
                <w:szCs w:val="16"/>
                <w:lang w:val="uk-UA"/>
              </w:rPr>
            </w:pPr>
            <w:r w:rsidRPr="008D252D">
              <w:rPr>
                <w:sz w:val="16"/>
                <w:szCs w:val="16"/>
                <w:lang w:val="uk-UA"/>
              </w:rPr>
              <w:t xml:space="preserve">Виконання капітальних ремонтів шаф управління 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4D5DBF" w:rsidRPr="00FC5CED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FC5CE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420,0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480,0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540,0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540,0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B649C">
              <w:rPr>
                <w:b/>
                <w:sz w:val="16"/>
                <w:szCs w:val="16"/>
                <w:lang w:val="uk-UA"/>
              </w:rPr>
              <w:t>3480,0</w:t>
            </w:r>
          </w:p>
        </w:tc>
        <w:tc>
          <w:tcPr>
            <w:tcW w:w="1217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</w:t>
            </w:r>
            <w:r w:rsidRPr="001B649C">
              <w:rPr>
                <w:sz w:val="16"/>
                <w:szCs w:val="16"/>
                <w:lang w:val="uk-UA"/>
              </w:rPr>
              <w:t>116 од.</w:t>
            </w:r>
          </w:p>
          <w:p w:rsidR="004D5DBF" w:rsidRPr="001277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5DBF" w:rsidRPr="00E21DEC" w:rsidTr="00D92748">
        <w:trPr>
          <w:trHeight w:val="938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8.</w:t>
            </w:r>
          </w:p>
        </w:tc>
        <w:tc>
          <w:tcPr>
            <w:tcW w:w="1559" w:type="dxa"/>
          </w:tcPr>
          <w:p w:rsidR="004D5DBF" w:rsidRPr="00FC5CED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мобільної техніки для </w:t>
            </w:r>
            <w:proofErr w:type="spellStart"/>
            <w:r>
              <w:rPr>
                <w:sz w:val="16"/>
                <w:szCs w:val="16"/>
                <w:lang w:val="uk-UA"/>
              </w:rPr>
              <w:t>обслуговуван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МЗО</w:t>
            </w:r>
          </w:p>
        </w:tc>
        <w:tc>
          <w:tcPr>
            <w:tcW w:w="1559" w:type="dxa"/>
          </w:tcPr>
          <w:p w:rsidR="004D5DBF" w:rsidRPr="008D252D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телескопічного підйомнику АП-18 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Управління </w:t>
            </w:r>
            <w:proofErr w:type="spellStart"/>
            <w:r>
              <w:rPr>
                <w:sz w:val="16"/>
                <w:szCs w:val="16"/>
                <w:lang w:val="uk-UA"/>
              </w:rPr>
              <w:t>муніципаль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розвитку Бахмутської міської ради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1B649C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217" w:type="dxa"/>
          </w:tcPr>
          <w:p w:rsidR="004D5DBF" w:rsidRPr="00FC5CED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телескопіч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</w:t>
            </w:r>
            <w:proofErr w:type="spellStart"/>
            <w:r>
              <w:rPr>
                <w:sz w:val="16"/>
                <w:szCs w:val="16"/>
                <w:lang w:val="uk-UA"/>
              </w:rPr>
              <w:t>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підйомнику – 1 од.</w:t>
            </w:r>
          </w:p>
        </w:tc>
      </w:tr>
      <w:tr w:rsidR="004D5DBF" w:rsidRPr="00620F71" w:rsidTr="00D92748">
        <w:trPr>
          <w:trHeight w:val="938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9.</w:t>
            </w:r>
          </w:p>
        </w:tc>
        <w:tc>
          <w:tcPr>
            <w:tcW w:w="1559" w:type="dxa"/>
          </w:tcPr>
          <w:p w:rsidR="004D5DBF" w:rsidRPr="00E21DEC" w:rsidRDefault="004D5DBF" w:rsidP="00D92748">
            <w:pPr>
              <w:rPr>
                <w:sz w:val="16"/>
                <w:szCs w:val="16"/>
                <w:lang w:val="uk-UA"/>
              </w:rPr>
            </w:pPr>
            <w:r w:rsidRPr="00E21DEC">
              <w:rPr>
                <w:sz w:val="16"/>
                <w:szCs w:val="16"/>
                <w:lang w:val="uk-UA"/>
              </w:rPr>
              <w:t xml:space="preserve">Покращення естетичного вигляду </w:t>
            </w:r>
            <w:r>
              <w:rPr>
                <w:sz w:val="16"/>
                <w:szCs w:val="16"/>
                <w:lang w:val="uk-UA"/>
              </w:rPr>
              <w:t>території</w:t>
            </w:r>
          </w:p>
        </w:tc>
        <w:tc>
          <w:tcPr>
            <w:tcW w:w="1559" w:type="dxa"/>
          </w:tcPr>
          <w:p w:rsidR="004D5DBF" w:rsidRPr="008D252D" w:rsidRDefault="004D5DBF" w:rsidP="00D92748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81D59">
              <w:rPr>
                <w:sz w:val="16"/>
                <w:szCs w:val="16"/>
                <w:lang w:val="uk-UA"/>
              </w:rPr>
              <w:t xml:space="preserve"> з</w:t>
            </w:r>
            <w:r>
              <w:rPr>
                <w:sz w:val="16"/>
                <w:szCs w:val="16"/>
                <w:lang w:val="uk-UA"/>
              </w:rPr>
              <w:t xml:space="preserve"> ілюмінації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E81D59">
              <w:rPr>
                <w:sz w:val="16"/>
                <w:szCs w:val="16"/>
                <w:lang w:val="uk-UA"/>
              </w:rPr>
              <w:t>ради</w:t>
            </w:r>
            <w:r>
              <w:rPr>
                <w:sz w:val="16"/>
                <w:szCs w:val="16"/>
                <w:lang w:val="uk-UA"/>
              </w:rPr>
              <w:t xml:space="preserve">, УРМГ та КБ 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407,0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7F1232">
              <w:rPr>
                <w:sz w:val="16"/>
                <w:szCs w:val="16"/>
                <w:lang w:val="uk-UA"/>
              </w:rPr>
              <w:t>-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CF07C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Pr="00CF07C0">
              <w:rPr>
                <w:sz w:val="16"/>
                <w:szCs w:val="16"/>
                <w:lang w:val="uk-UA"/>
              </w:rPr>
              <w:t>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4D5DBF" w:rsidRPr="00CF07C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-</w:t>
            </w:r>
          </w:p>
          <w:p w:rsidR="004D5DBF" w:rsidRPr="000878C5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1B649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4721C1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721C1">
              <w:rPr>
                <w:b/>
                <w:sz w:val="16"/>
                <w:szCs w:val="16"/>
                <w:lang w:val="uk-UA"/>
              </w:rPr>
              <w:t>407,0</w:t>
            </w: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</w:t>
            </w:r>
            <w:r w:rsidRPr="00CF07C0">
              <w:rPr>
                <w:b/>
                <w:sz w:val="16"/>
                <w:szCs w:val="16"/>
                <w:lang w:val="uk-UA"/>
              </w:rPr>
              <w:t>0,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Pr="001B649C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</w:tc>
        <w:tc>
          <w:tcPr>
            <w:tcW w:w="1217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  -  8 од</w:t>
            </w:r>
          </w:p>
          <w:p w:rsidR="004D5DBF" w:rsidRPr="00FC5CED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</w:tr>
      <w:tr w:rsidR="004D5DBF" w:rsidRPr="00E55752" w:rsidTr="00D92748">
        <w:trPr>
          <w:trHeight w:val="238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10.</w:t>
            </w:r>
          </w:p>
        </w:tc>
        <w:tc>
          <w:tcPr>
            <w:tcW w:w="1559" w:type="dxa"/>
            <w:vMerge w:val="restart"/>
          </w:tcPr>
          <w:p w:rsidR="004D5DBF" w:rsidRPr="00022AA1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надійного функціонування системи зовнішнього освітлення</w:t>
            </w:r>
          </w:p>
        </w:tc>
        <w:tc>
          <w:tcPr>
            <w:tcW w:w="1559" w:type="dxa"/>
          </w:tcPr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електроенергії, термін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яких закінчився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Pr="00EA1EF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EA1EF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D82D8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BE6777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BE6777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4D5DBF" w:rsidRPr="00BE6777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</w:t>
            </w:r>
            <w:r w:rsidRPr="00D82D83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1217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FA0A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електроенер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гії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термін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яких закінчив ся -</w:t>
            </w:r>
            <w:r w:rsidRPr="00CE7FE3">
              <w:rPr>
                <w:sz w:val="16"/>
                <w:szCs w:val="16"/>
                <w:lang w:val="uk-UA"/>
              </w:rPr>
              <w:t xml:space="preserve"> 75</w:t>
            </w:r>
            <w:r w:rsidRPr="00CE7FE3">
              <w:rPr>
                <w:color w:val="FF0000"/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од.</w:t>
            </w:r>
          </w:p>
          <w:p w:rsidR="004D5DBF" w:rsidRPr="001B26E4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</w:tr>
      <w:tr w:rsidR="004D5DBF" w:rsidRPr="00620F71" w:rsidTr="00D92748">
        <w:trPr>
          <w:trHeight w:val="973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11.</w:t>
            </w:r>
          </w:p>
        </w:tc>
        <w:tc>
          <w:tcPr>
            <w:tcW w:w="1559" w:type="dxa"/>
            <w:vMerge/>
          </w:tcPr>
          <w:p w:rsidR="004D5DBF" w:rsidRPr="00CE729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Отримання технічних умов на збільшення потужності приєднань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2021-2022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Pr="00CE729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CE7293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Pr="00D82D8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700,0</w:t>
            </w:r>
          </w:p>
        </w:tc>
        <w:tc>
          <w:tcPr>
            <w:tcW w:w="1217" w:type="dxa"/>
          </w:tcPr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Отримання технічних умов</w:t>
            </w:r>
          </w:p>
        </w:tc>
      </w:tr>
      <w:tr w:rsidR="004D5DBF" w:rsidRPr="00562CFC" w:rsidTr="00D92748">
        <w:trPr>
          <w:trHeight w:val="701"/>
        </w:trPr>
        <w:tc>
          <w:tcPr>
            <w:tcW w:w="534" w:type="dxa"/>
            <w:vMerge w:val="restart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12.</w:t>
            </w:r>
          </w:p>
        </w:tc>
        <w:tc>
          <w:tcPr>
            <w:tcW w:w="1559" w:type="dxa"/>
            <w:vMerge/>
          </w:tcPr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8B6313">
              <w:rPr>
                <w:sz w:val="16"/>
                <w:szCs w:val="16"/>
                <w:lang w:val="uk-UA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8B6313">
              <w:rPr>
                <w:sz w:val="16"/>
                <w:szCs w:val="16"/>
                <w:lang w:val="uk-UA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 w:val="restart"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Pr="00E85D33" w:rsidRDefault="004D5DBF" w:rsidP="00D92748">
            <w:pPr>
              <w:rPr>
                <w:bCs/>
                <w:strike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ED381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ED381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5000,0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ED381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E85D3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60,0</w:t>
            </w:r>
          </w:p>
        </w:tc>
        <w:tc>
          <w:tcPr>
            <w:tcW w:w="1134" w:type="dxa"/>
          </w:tcPr>
          <w:p w:rsidR="004D5DBF" w:rsidRPr="00C803A8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</w:t>
            </w:r>
            <w:r w:rsidRPr="00C803A8">
              <w:rPr>
                <w:sz w:val="16"/>
                <w:szCs w:val="16"/>
                <w:lang w:val="uk-UA"/>
              </w:rPr>
              <w:t>0</w:t>
            </w:r>
            <w:r w:rsidRPr="00C803A8">
              <w:rPr>
                <w:sz w:val="16"/>
                <w:szCs w:val="16"/>
              </w:rPr>
              <w:t>00,0</w:t>
            </w: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2246A0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60,0</w:t>
            </w:r>
          </w:p>
        </w:tc>
        <w:tc>
          <w:tcPr>
            <w:tcW w:w="1134" w:type="dxa"/>
          </w:tcPr>
          <w:p w:rsidR="004D5DBF" w:rsidRPr="00C803A8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24500</w:t>
            </w:r>
            <w:r w:rsidRPr="00C803A8">
              <w:rPr>
                <w:b/>
                <w:sz w:val="16"/>
                <w:szCs w:val="16"/>
              </w:rPr>
              <w:t>,0</w:t>
            </w: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Pr="00737083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</w:t>
            </w:r>
            <w:r w:rsidRPr="00737083">
              <w:rPr>
                <w:b/>
                <w:sz w:val="16"/>
                <w:szCs w:val="16"/>
                <w:lang w:val="uk-UA"/>
              </w:rPr>
              <w:t>60,0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430,0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180,0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Pr="002246A0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280,0</w:t>
            </w:r>
          </w:p>
        </w:tc>
        <w:tc>
          <w:tcPr>
            <w:tcW w:w="1217" w:type="dxa"/>
          </w:tcPr>
          <w:p w:rsidR="004D5DBF" w:rsidRPr="00CE7FE3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 w:rsidRPr="00CE7FE3">
              <w:rPr>
                <w:bCs/>
                <w:sz w:val="16"/>
                <w:szCs w:val="16"/>
                <w:lang w:val="uk-UA"/>
              </w:rPr>
              <w:lastRenderedPageBreak/>
              <w:t xml:space="preserve">Щомісячне обслуговування </w:t>
            </w:r>
            <w:r>
              <w:rPr>
                <w:bCs/>
                <w:sz w:val="16"/>
                <w:szCs w:val="16"/>
                <w:lang w:val="uk-UA"/>
              </w:rPr>
              <w:t>6,8</w:t>
            </w:r>
            <w:r w:rsidRPr="00CE7FE3">
              <w:rPr>
                <w:bCs/>
                <w:sz w:val="16"/>
                <w:szCs w:val="16"/>
                <w:lang w:val="uk-UA"/>
              </w:rPr>
              <w:t xml:space="preserve">38 тис.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 xml:space="preserve">, </w:t>
            </w:r>
            <w:r>
              <w:rPr>
                <w:bCs/>
                <w:sz w:val="16"/>
                <w:szCs w:val="16"/>
                <w:lang w:val="uk-UA"/>
              </w:rPr>
              <w:t>303</w:t>
            </w:r>
            <w:r w:rsidRPr="00CE7FE3">
              <w:rPr>
                <w:bCs/>
                <w:sz w:val="16"/>
                <w:szCs w:val="16"/>
                <w:lang w:val="uk-UA"/>
              </w:rPr>
              <w:t xml:space="preserve">,0 км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>, 78 од.,  пунктів керування, 78 од. шаф обліку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0,277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31,8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24 од. шаф обліку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0,233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15,0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5 од. шаф обліку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0,189 тис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E85D33">
              <w:rPr>
                <w:bCs/>
                <w:sz w:val="16"/>
                <w:szCs w:val="16"/>
                <w:lang w:val="uk-UA"/>
              </w:rPr>
              <w:t>10,0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11 од. шаф обліку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lastRenderedPageBreak/>
              <w:t xml:space="preserve">0,114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10,0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6 од. шаф обліку</w:t>
            </w:r>
          </w:p>
          <w:p w:rsidR="004D5DBF" w:rsidRPr="001277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4D5DBF" w:rsidRPr="00562CFC" w:rsidTr="00D92748">
        <w:trPr>
          <w:trHeight w:val="1126"/>
        </w:trPr>
        <w:tc>
          <w:tcPr>
            <w:tcW w:w="534" w:type="dxa"/>
            <w:vMerge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Pr="00E81D59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 w:rsidRPr="00E81D59"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81D59"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Pr="00EA1EFC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D5DBF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5DBF" w:rsidRPr="007A3EF2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Pr="007A3EF2">
              <w:rPr>
                <w:sz w:val="16"/>
                <w:szCs w:val="16"/>
                <w:lang w:val="uk-UA"/>
              </w:rPr>
              <w:t>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170,0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810,0</w:t>
            </w:r>
          </w:p>
        </w:tc>
        <w:tc>
          <w:tcPr>
            <w:tcW w:w="1217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0,173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9,235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</w:p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  4 од. шаф обліку</w:t>
            </w:r>
          </w:p>
          <w:p w:rsidR="004D5DBF" w:rsidRPr="00CE7FE3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4D5DBF" w:rsidRPr="001D42F9" w:rsidTr="00D92748">
        <w:trPr>
          <w:trHeight w:val="4784"/>
        </w:trPr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13.</w:t>
            </w:r>
          </w:p>
        </w:tc>
        <w:tc>
          <w:tcPr>
            <w:tcW w:w="1559" w:type="dxa"/>
            <w:vMerge/>
          </w:tcPr>
          <w:p w:rsidR="004D5DBF" w:rsidRPr="002931D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4D5DBF" w:rsidRDefault="004D5DBF" w:rsidP="00D927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4D5DBF" w:rsidRPr="00934483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4D5DBF" w:rsidRPr="002931D1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2931D1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047BC4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Pr="00047BC4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8D0A7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2931D1">
              <w:rPr>
                <w:sz w:val="16"/>
                <w:szCs w:val="16"/>
              </w:rPr>
              <w:t>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4D5DBF" w:rsidRPr="008D0A7D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4116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65</w:t>
            </w:r>
            <w:r w:rsidRPr="00C803A8">
              <w:rPr>
                <w:sz w:val="16"/>
                <w:szCs w:val="16"/>
              </w:rPr>
              <w:t>00,0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Pr="004116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4116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7000,0</w:t>
            </w:r>
          </w:p>
          <w:p w:rsidR="004D5DBF" w:rsidRPr="00047BC4" w:rsidRDefault="004D5DBF" w:rsidP="00D92748">
            <w:pPr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F835FB">
              <w:rPr>
                <w:sz w:val="16"/>
                <w:szCs w:val="16"/>
                <w:lang w:val="uk-UA"/>
              </w:rPr>
              <w:t>0,0</w:t>
            </w:r>
          </w:p>
          <w:p w:rsidR="004D5DBF" w:rsidRPr="004116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047BC4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30500,0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610,0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560,0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</w:t>
            </w:r>
            <w:r w:rsidRPr="008D0A7D">
              <w:rPr>
                <w:b/>
                <w:sz w:val="16"/>
                <w:szCs w:val="16"/>
                <w:lang w:val="uk-UA"/>
              </w:rPr>
              <w:t>0,0</w:t>
            </w:r>
          </w:p>
          <w:p w:rsidR="004D5DBF" w:rsidRPr="00047BC4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 xml:space="preserve">8,0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0,25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 w:rsidRPr="00AE69BF">
              <w:rPr>
                <w:bCs/>
                <w:sz w:val="16"/>
                <w:szCs w:val="16"/>
                <w:lang w:val="uk-UA" w:eastAsia="en-US"/>
              </w:rPr>
              <w:t>0,</w:t>
            </w:r>
            <w:r>
              <w:rPr>
                <w:bCs/>
                <w:sz w:val="16"/>
                <w:szCs w:val="16"/>
                <w:lang w:val="uk-UA" w:eastAsia="en-US"/>
              </w:rPr>
              <w:t>20  млн..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0,15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0,15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0,15 млн.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4D5DBF" w:rsidRPr="001277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5DBF" w:rsidRPr="00620F71" w:rsidTr="00D92748">
        <w:tc>
          <w:tcPr>
            <w:tcW w:w="534" w:type="dxa"/>
          </w:tcPr>
          <w:p w:rsidR="004D5DBF" w:rsidRDefault="004D5DBF" w:rsidP="00D9274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4D5DBF" w:rsidRDefault="004D5DBF" w:rsidP="00D92748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4D5DBF" w:rsidRDefault="004D5DBF" w:rsidP="00D92748">
            <w:pPr>
              <w:rPr>
                <w:b/>
                <w:sz w:val="16"/>
                <w:szCs w:val="16"/>
                <w:lang w:val="uk-UA"/>
              </w:rPr>
            </w:pPr>
          </w:p>
          <w:p w:rsidR="004D5DBF" w:rsidRPr="008C744C" w:rsidRDefault="004D5DBF" w:rsidP="00D9274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4D5DBF" w:rsidRPr="0057603A" w:rsidRDefault="004D5DBF" w:rsidP="00D9274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2931D1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4D5DBF" w:rsidRPr="002931D1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кошти бюджету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міської ОТГ</w:t>
            </w:r>
          </w:p>
          <w:p w:rsidR="004D5DBF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  <w:p w:rsidR="004D5DBF" w:rsidRPr="0057603A" w:rsidRDefault="004D5DBF" w:rsidP="00D9274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5DBF" w:rsidRPr="00376C35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21851,6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21821,6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Pr="008C74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Pr="008C744C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1134" w:type="dxa"/>
          </w:tcPr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16115,2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16080,2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2931D1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</w:tc>
        <w:tc>
          <w:tcPr>
            <w:tcW w:w="1134" w:type="dxa"/>
          </w:tcPr>
          <w:p w:rsidR="004D5DBF" w:rsidRPr="00376C35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13515,1</w:t>
            </w:r>
          </w:p>
          <w:p w:rsidR="004D5DBF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151033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13475,1</w:t>
            </w: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8C744C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14525,0</w:t>
            </w:r>
          </w:p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376C35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376C35">
              <w:rPr>
                <w:sz w:val="16"/>
                <w:szCs w:val="16"/>
                <w:lang w:val="uk-UA"/>
              </w:rPr>
              <w:t>14480,0</w:t>
            </w:r>
          </w:p>
          <w:p w:rsidR="004D5DBF" w:rsidRPr="000B73AE" w:rsidRDefault="004D5DBF" w:rsidP="00D9274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5DBF" w:rsidRPr="000878C5" w:rsidRDefault="004D5DBF" w:rsidP="00D9274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15480,0</w:t>
            </w:r>
          </w:p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376C35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 w:rsidRPr="00376C35">
              <w:rPr>
                <w:sz w:val="16"/>
                <w:szCs w:val="16"/>
                <w:lang w:val="uk-UA"/>
              </w:rPr>
              <w:t>15430,0</w:t>
            </w:r>
          </w:p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81486,9</w:t>
            </w:r>
          </w:p>
          <w:p w:rsidR="004D5DBF" w:rsidRPr="000B73AE" w:rsidRDefault="004D5DBF" w:rsidP="00D9274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81286,9</w:t>
            </w:r>
          </w:p>
          <w:p w:rsidR="004D5DBF" w:rsidRPr="000B73AE" w:rsidRDefault="004D5DBF" w:rsidP="00D9274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D5DBF" w:rsidRPr="000878C5" w:rsidRDefault="004D5DBF" w:rsidP="00D9274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17" w:type="dxa"/>
          </w:tcPr>
          <w:p w:rsidR="004D5DBF" w:rsidRPr="00F40687" w:rsidRDefault="004D5DBF" w:rsidP="00D9274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4D5DBF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5DBF" w:rsidRPr="002B256D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D5DBF" w:rsidRDefault="004D5DBF" w:rsidP="004D5DBF">
      <w:pPr>
        <w:ind w:left="9072"/>
        <w:rPr>
          <w:i/>
          <w:sz w:val="28"/>
          <w:szCs w:val="28"/>
          <w:lang w:val="uk-UA"/>
        </w:rPr>
      </w:pPr>
    </w:p>
    <w:p w:rsidR="004D5DBF" w:rsidRPr="00E55752" w:rsidRDefault="004D5DBF" w:rsidP="004D5DBF">
      <w:pPr>
        <w:ind w:left="9072"/>
        <w:rPr>
          <w:i/>
          <w:sz w:val="28"/>
          <w:szCs w:val="28"/>
          <w:lang w:val="uk-UA"/>
        </w:rPr>
      </w:pPr>
    </w:p>
    <w:p w:rsidR="004D5DBF" w:rsidRPr="00A73F34" w:rsidRDefault="004D5DBF" w:rsidP="004D5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4D5DBF" w:rsidRDefault="004D5DBF" w:rsidP="004D5DB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С.М. Гармаш</w:t>
      </w:r>
    </w:p>
    <w:p w:rsidR="004D5DBF" w:rsidRDefault="004D5DBF" w:rsidP="004D5DBF">
      <w:pPr>
        <w:rPr>
          <w:b/>
          <w:sz w:val="28"/>
          <w:szCs w:val="28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Default="004D5DBF" w:rsidP="004D5DBF">
      <w:pPr>
        <w:ind w:left="9072"/>
        <w:rPr>
          <w:i/>
          <w:sz w:val="24"/>
          <w:szCs w:val="24"/>
          <w:lang w:val="uk-UA"/>
        </w:rPr>
      </w:pPr>
    </w:p>
    <w:p w:rsidR="004D5DBF" w:rsidRPr="00666428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2</w:t>
      </w:r>
    </w:p>
    <w:p w:rsidR="004D5DBF" w:rsidRPr="00666428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до Програми зовнішнього освітлення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>,</w:t>
      </w:r>
      <w:r w:rsidRPr="002A5E9A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затвердженої рішенням</w:t>
      </w:r>
    </w:p>
    <w:p w:rsidR="004D5DBF" w:rsidRPr="00666428" w:rsidRDefault="004D5DBF" w:rsidP="004D5DBF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Бахмутської міської ради</w:t>
      </w:r>
      <w:r>
        <w:rPr>
          <w:i/>
          <w:sz w:val="24"/>
          <w:szCs w:val="24"/>
          <w:lang w:val="uk-UA"/>
        </w:rPr>
        <w:t xml:space="preserve"> від 21</w:t>
      </w:r>
      <w:r w:rsidRPr="00666428">
        <w:rPr>
          <w:i/>
          <w:sz w:val="24"/>
          <w:szCs w:val="24"/>
          <w:lang w:val="uk-UA"/>
        </w:rPr>
        <w:t>.</w:t>
      </w:r>
      <w:r>
        <w:rPr>
          <w:i/>
          <w:sz w:val="24"/>
          <w:szCs w:val="24"/>
          <w:lang w:val="uk-UA"/>
        </w:rPr>
        <w:t>10.</w:t>
      </w:r>
      <w:r w:rsidRPr="00666428">
        <w:rPr>
          <w:i/>
          <w:sz w:val="24"/>
          <w:szCs w:val="24"/>
          <w:lang w:val="uk-UA"/>
        </w:rPr>
        <w:t>2020 №</w:t>
      </w:r>
      <w:r>
        <w:rPr>
          <w:i/>
          <w:sz w:val="24"/>
          <w:szCs w:val="24"/>
          <w:lang w:val="uk-UA"/>
        </w:rPr>
        <w:t xml:space="preserve"> 6/148-3152</w:t>
      </w:r>
    </w:p>
    <w:p w:rsidR="004D5DBF" w:rsidRDefault="004D5DBF" w:rsidP="004D5DBF">
      <w:pPr>
        <w:ind w:firstLine="709"/>
        <w:jc w:val="center"/>
        <w:rPr>
          <w:b/>
          <w:sz w:val="28"/>
          <w:szCs w:val="28"/>
          <w:lang w:val="uk-UA"/>
        </w:rPr>
      </w:pPr>
    </w:p>
    <w:p w:rsidR="004D5DBF" w:rsidRDefault="004D5DBF" w:rsidP="004D5DBF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4D5DBF" w:rsidRPr="00B26C86" w:rsidRDefault="004D5DBF" w:rsidP="004D5DBF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528"/>
        <w:gridCol w:w="1276"/>
        <w:gridCol w:w="1559"/>
        <w:gridCol w:w="1134"/>
        <w:gridCol w:w="1276"/>
        <w:gridCol w:w="1276"/>
        <w:gridCol w:w="1134"/>
        <w:gridCol w:w="1417"/>
      </w:tblGrid>
      <w:tr w:rsidR="004D5DBF" w:rsidRPr="00E56166" w:rsidTr="00D92748">
        <w:tc>
          <w:tcPr>
            <w:tcW w:w="426" w:type="dxa"/>
            <w:vMerge w:val="restart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666428">
              <w:rPr>
                <w:b/>
                <w:sz w:val="24"/>
                <w:szCs w:val="24"/>
              </w:rPr>
              <w:t>з</w:t>
            </w:r>
            <w:proofErr w:type="spellEnd"/>
            <w:r w:rsidRPr="00666428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vMerge w:val="restart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66428">
              <w:rPr>
                <w:b/>
                <w:sz w:val="24"/>
                <w:szCs w:val="24"/>
              </w:rPr>
              <w:t>Назва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66428">
              <w:rPr>
                <w:b/>
                <w:sz w:val="24"/>
                <w:szCs w:val="24"/>
              </w:rPr>
              <w:t>Одиниця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Вихідні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дані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на початок </w:t>
            </w:r>
            <w:proofErr w:type="spellStart"/>
            <w:r w:rsidRPr="00666428">
              <w:rPr>
                <w:b/>
                <w:sz w:val="24"/>
                <w:szCs w:val="24"/>
              </w:rPr>
              <w:t>дії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програми</w:t>
            </w:r>
            <w:proofErr w:type="spellEnd"/>
            <w:proofErr w:type="gram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ІІІ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</w:tr>
      <w:tr w:rsidR="004D5DBF" w:rsidRPr="00E56166" w:rsidTr="00D92748">
        <w:tc>
          <w:tcPr>
            <w:tcW w:w="426" w:type="dxa"/>
            <w:vMerge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21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22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23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  <w:lang w:val="uk-UA"/>
              </w:rPr>
              <w:t>2024рік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  <w:lang w:val="uk-UA"/>
              </w:rPr>
              <w:t>2025 рік</w:t>
            </w:r>
          </w:p>
        </w:tc>
      </w:tr>
      <w:tr w:rsidR="004D5DBF" w:rsidRPr="00E56166" w:rsidTr="00D92748"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9</w:t>
            </w:r>
          </w:p>
        </w:tc>
      </w:tr>
      <w:tr w:rsidR="004D5DBF" w:rsidRPr="00E56166" w:rsidTr="00D92748">
        <w:tc>
          <w:tcPr>
            <w:tcW w:w="15026" w:type="dxa"/>
            <w:gridSpan w:val="9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І.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4D5DBF" w:rsidRPr="00E56166" w:rsidTr="00D92748">
        <w:trPr>
          <w:trHeight w:val="337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Обсяг ресурсів, всього</w:t>
            </w:r>
          </w:p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21851,6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16115,2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13515,1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14525,0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15480,0</w:t>
            </w:r>
          </w:p>
        </w:tc>
      </w:tr>
      <w:tr w:rsidR="004D5DBF" w:rsidRPr="00E56166" w:rsidTr="00D92748">
        <w:tc>
          <w:tcPr>
            <w:tcW w:w="15026" w:type="dxa"/>
            <w:gridSpan w:val="9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ІІ 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продукту</w:t>
            </w:r>
          </w:p>
        </w:tc>
      </w:tr>
      <w:tr w:rsidR="004D5DBF" w:rsidRPr="00E56166" w:rsidTr="00D92748">
        <w:trPr>
          <w:trHeight w:val="417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666428">
              <w:rPr>
                <w:sz w:val="24"/>
                <w:szCs w:val="24"/>
                <w:lang w:val="uk-UA"/>
              </w:rPr>
              <w:t>світлоточок</w:t>
            </w:r>
            <w:proofErr w:type="spellEnd"/>
            <w:r w:rsidRPr="00666428">
              <w:rPr>
                <w:sz w:val="24"/>
                <w:szCs w:val="24"/>
                <w:lang w:val="uk-UA"/>
              </w:rPr>
              <w:t xml:space="preserve">, які планується встановити </w:t>
            </w:r>
          </w:p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328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</w:tr>
      <w:tr w:rsidR="004D5DBF" w:rsidRPr="00E56166" w:rsidTr="00D92748">
        <w:trPr>
          <w:trHeight w:val="782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Протяжність мереж зовнішнього освітлення, які планується прокласти 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0,262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0,127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</w:tr>
      <w:tr w:rsidR="004D5DBF" w:rsidRPr="00FF0FF4" w:rsidTr="00D92748">
        <w:trPr>
          <w:trHeight w:val="850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шаф управління, які планується відремонтувати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18</w:t>
            </w:r>
          </w:p>
        </w:tc>
      </w:tr>
      <w:tr w:rsidR="004D5DBF" w:rsidRPr="00E56166" w:rsidTr="00D92748">
        <w:trPr>
          <w:trHeight w:val="551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ПКД, які планується виготовити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</w:tr>
      <w:tr w:rsidR="004D5DBF" w:rsidRPr="00E56166" w:rsidTr="00D92748">
        <w:trPr>
          <w:trHeight w:val="551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телескопічних підйомників, які планується придбати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</w:tr>
      <w:tr w:rsidR="004D5DBF" w:rsidRPr="00617B9D" w:rsidTr="00D92748">
        <w:trPr>
          <w:trHeight w:val="551"/>
        </w:trPr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ілюмінації, яку планується встановити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</w:tr>
      <w:tr w:rsidR="004D5DBF" w:rsidRPr="00E56166" w:rsidTr="00D92748">
        <w:tc>
          <w:tcPr>
            <w:tcW w:w="15026" w:type="dxa"/>
            <w:gridSpan w:val="9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lastRenderedPageBreak/>
              <w:t xml:space="preserve">ІІІ.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ефективності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D5DBF" w:rsidRPr="00E56166" w:rsidTr="00D92748"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Динаміка зменшення кількості спожитої електроенергії</w:t>
            </w:r>
          </w:p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0,001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0,002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0,003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0,004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0,005</w:t>
            </w:r>
          </w:p>
        </w:tc>
      </w:tr>
      <w:tr w:rsidR="004D5DBF" w:rsidRPr="00E56166" w:rsidTr="00D92748">
        <w:tc>
          <w:tcPr>
            <w:tcW w:w="15026" w:type="dxa"/>
            <w:gridSpan w:val="9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ІV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якості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D5DBF" w:rsidRPr="00E56166" w:rsidTr="00D92748">
        <w:tc>
          <w:tcPr>
            <w:tcW w:w="42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Динаміка поліпшення естетичного стану території Бахмутської міської ОТГ порівняно з попереднім роком</w:t>
            </w:r>
          </w:p>
          <w:p w:rsidR="004D5DBF" w:rsidRPr="00666428" w:rsidRDefault="004D5DBF" w:rsidP="00D92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4D5DBF" w:rsidRPr="00666428" w:rsidRDefault="004D5DBF" w:rsidP="00D92748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50</w:t>
            </w:r>
          </w:p>
        </w:tc>
      </w:tr>
    </w:tbl>
    <w:p w:rsidR="004D5DBF" w:rsidRDefault="004D5DBF" w:rsidP="004D5DBF">
      <w:pPr>
        <w:tabs>
          <w:tab w:val="left" w:pos="3068"/>
        </w:tabs>
        <w:rPr>
          <w:b/>
          <w:lang w:val="uk-UA"/>
        </w:rPr>
      </w:pPr>
    </w:p>
    <w:p w:rsidR="004D5DBF" w:rsidRPr="002B256D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D5DBF" w:rsidRDefault="004D5DBF" w:rsidP="004D5DBF">
      <w:pPr>
        <w:tabs>
          <w:tab w:val="left" w:pos="3068"/>
        </w:tabs>
        <w:rPr>
          <w:b/>
          <w:lang w:val="uk-UA"/>
        </w:rPr>
      </w:pPr>
    </w:p>
    <w:p w:rsidR="004D5DBF" w:rsidRPr="0029722B" w:rsidRDefault="004D5DBF" w:rsidP="004D5DBF">
      <w:pPr>
        <w:tabs>
          <w:tab w:val="left" w:pos="3068"/>
        </w:tabs>
        <w:rPr>
          <w:b/>
          <w:lang w:val="uk-UA"/>
        </w:rPr>
      </w:pPr>
    </w:p>
    <w:p w:rsidR="004D5DBF" w:rsidRPr="00B26C86" w:rsidRDefault="004D5DBF" w:rsidP="004D5DBF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:rsidR="004D5DBF" w:rsidRPr="00AD64B6" w:rsidRDefault="004D5DBF" w:rsidP="004D5DBF">
      <w:pPr>
        <w:tabs>
          <w:tab w:val="left" w:pos="3068"/>
        </w:tabs>
        <w:rPr>
          <w:b/>
          <w:sz w:val="28"/>
          <w:szCs w:val="28"/>
          <w:lang w:val="uk-UA"/>
        </w:rPr>
        <w:sectPr w:rsidR="004D5DBF" w:rsidRPr="00AD64B6" w:rsidSect="00BA7CA2">
          <w:headerReference w:type="default" r:id="rId7"/>
          <w:headerReference w:type="first" r:id="rId8"/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</w:t>
      </w:r>
      <w:r w:rsidRPr="00B26C86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С.М. Гармаш</w:t>
      </w:r>
    </w:p>
    <w:p w:rsidR="004D5DBF" w:rsidRPr="003A5D1B" w:rsidRDefault="004D5DBF" w:rsidP="004D5DBF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lastRenderedPageBreak/>
        <w:t>Додаток 3</w:t>
      </w:r>
    </w:p>
    <w:p w:rsidR="004D5DBF" w:rsidRPr="003A5D1B" w:rsidRDefault="004D5DBF" w:rsidP="004D5DBF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t>до Програми зовнішнього освітлення території Бахмутської міської об’єднаної тер</w:t>
      </w:r>
      <w:r>
        <w:rPr>
          <w:i/>
          <w:sz w:val="24"/>
          <w:szCs w:val="24"/>
          <w:lang w:val="uk-UA"/>
        </w:rPr>
        <w:t>иторіальної громади на 2021-2025 роки, затвердженої рішенням Бахмутської міської ради від 21.10</w:t>
      </w:r>
      <w:r w:rsidRPr="003A5D1B">
        <w:rPr>
          <w:i/>
          <w:sz w:val="24"/>
          <w:szCs w:val="24"/>
          <w:lang w:val="uk-UA"/>
        </w:rPr>
        <w:t>.2020  №</w:t>
      </w:r>
      <w:r>
        <w:rPr>
          <w:i/>
          <w:sz w:val="24"/>
          <w:szCs w:val="24"/>
          <w:lang w:val="uk-UA"/>
        </w:rPr>
        <w:t xml:space="preserve"> 6/148-3152</w:t>
      </w:r>
      <w:r w:rsidRPr="003A5D1B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 xml:space="preserve">                                                                                  </w:t>
      </w:r>
      <w:r w:rsidRPr="003A5D1B">
        <w:rPr>
          <w:i/>
          <w:sz w:val="24"/>
          <w:szCs w:val="24"/>
          <w:lang w:val="uk-UA"/>
        </w:rPr>
        <w:t xml:space="preserve">      </w:t>
      </w:r>
      <w:r>
        <w:rPr>
          <w:i/>
          <w:sz w:val="24"/>
          <w:szCs w:val="24"/>
          <w:lang w:val="uk-UA"/>
        </w:rPr>
        <w:t xml:space="preserve">                         </w:t>
      </w:r>
    </w:p>
    <w:p w:rsidR="004D5DBF" w:rsidRDefault="004D5DBF" w:rsidP="004D5DBF">
      <w:pPr>
        <w:ind w:left="4820"/>
        <w:rPr>
          <w:i/>
          <w:lang w:val="uk-UA"/>
        </w:rPr>
      </w:pPr>
    </w:p>
    <w:p w:rsidR="004D5DBF" w:rsidRDefault="004D5DBF" w:rsidP="004D5DBF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D5DBF" w:rsidRDefault="004D5DBF" w:rsidP="004D5DBF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D5DBF" w:rsidRPr="001047ED" w:rsidRDefault="004D5DBF" w:rsidP="004D5DBF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4D5DBF" w:rsidRPr="00F63BAC" w:rsidTr="00D92748">
        <w:tc>
          <w:tcPr>
            <w:tcW w:w="2802" w:type="dxa"/>
            <w:vMerge w:val="restart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4D5DBF" w:rsidRPr="00F63BAC" w:rsidTr="00D92748">
        <w:tc>
          <w:tcPr>
            <w:tcW w:w="2802" w:type="dxa"/>
            <w:vMerge/>
            <w:shd w:val="clear" w:color="auto" w:fill="DBE5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D5DBF" w:rsidRPr="00F63BAC" w:rsidTr="00D92748">
        <w:tc>
          <w:tcPr>
            <w:tcW w:w="2802" w:type="dxa"/>
            <w:vMerge/>
            <w:shd w:val="clear" w:color="auto" w:fill="DBE5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2021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2022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2023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24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25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D5DBF" w:rsidRPr="00F63BAC" w:rsidTr="00D92748">
        <w:tc>
          <w:tcPr>
            <w:tcW w:w="2802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4D5DBF" w:rsidRPr="00F63BAC" w:rsidTr="00D92748">
        <w:tc>
          <w:tcPr>
            <w:tcW w:w="2802" w:type="dxa"/>
          </w:tcPr>
          <w:p w:rsidR="004D5DBF" w:rsidRPr="0004171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4D5DBF" w:rsidRPr="0004171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21851,6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16115</w:t>
            </w:r>
            <w:r w:rsidRPr="00837045">
              <w:rPr>
                <w:b/>
                <w:sz w:val="22"/>
                <w:szCs w:val="22"/>
                <w:lang w:val="uk-UA"/>
              </w:rPr>
              <w:t>,2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13515,1</w:t>
            </w:r>
          </w:p>
        </w:tc>
        <w:tc>
          <w:tcPr>
            <w:tcW w:w="992" w:type="dxa"/>
            <w:vAlign w:val="center"/>
          </w:tcPr>
          <w:p w:rsidR="004D5DBF" w:rsidRPr="005A3EE7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14525,0</w:t>
            </w:r>
          </w:p>
        </w:tc>
        <w:tc>
          <w:tcPr>
            <w:tcW w:w="992" w:type="dxa"/>
            <w:vAlign w:val="center"/>
          </w:tcPr>
          <w:p w:rsidR="004D5DBF" w:rsidRPr="004668C0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15480,0</w:t>
            </w:r>
          </w:p>
        </w:tc>
        <w:tc>
          <w:tcPr>
            <w:tcW w:w="1524" w:type="dxa"/>
            <w:vAlign w:val="center"/>
          </w:tcPr>
          <w:p w:rsidR="004D5DBF" w:rsidRPr="004668C0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81486,9</w:t>
            </w:r>
          </w:p>
        </w:tc>
      </w:tr>
      <w:tr w:rsidR="004D5DBF" w:rsidRPr="00F63BAC" w:rsidTr="00D92748">
        <w:tc>
          <w:tcPr>
            <w:tcW w:w="2802" w:type="dxa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D5DBF" w:rsidRPr="00F63BAC" w:rsidTr="00D92748">
        <w:tc>
          <w:tcPr>
            <w:tcW w:w="2802" w:type="dxa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D5DBF" w:rsidRPr="00F63BAC" w:rsidTr="00D92748">
        <w:tc>
          <w:tcPr>
            <w:tcW w:w="2802" w:type="dxa"/>
          </w:tcPr>
          <w:p w:rsidR="004D5DBF" w:rsidRPr="00975F3C" w:rsidRDefault="004D5DBF" w:rsidP="00D927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4D5DBF" w:rsidRPr="004668C0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2182</w:t>
            </w:r>
            <w:r w:rsidRPr="004668C0">
              <w:rPr>
                <w:rFonts w:ascii="Times New Roman CYR" w:hAnsi="Times New Roman CYR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4D5DBF" w:rsidRPr="004668C0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16080</w:t>
            </w:r>
            <w:r w:rsidRPr="004668C0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992" w:type="dxa"/>
            <w:vAlign w:val="center"/>
          </w:tcPr>
          <w:p w:rsidR="004D5DBF" w:rsidRPr="004668C0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1347</w:t>
            </w:r>
            <w:r w:rsidRPr="004668C0"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992" w:type="dxa"/>
            <w:vAlign w:val="center"/>
          </w:tcPr>
          <w:p w:rsidR="004D5DBF" w:rsidRPr="004668C0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14480</w:t>
            </w:r>
            <w:r w:rsidRPr="004668C0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4D5DBF" w:rsidRPr="004668C0" w:rsidRDefault="004D5DBF" w:rsidP="00D9274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1543</w:t>
            </w:r>
            <w:r w:rsidRPr="004668C0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524" w:type="dxa"/>
            <w:vAlign w:val="center"/>
          </w:tcPr>
          <w:p w:rsidR="004D5DBF" w:rsidRPr="004668C0" w:rsidRDefault="004D5DBF" w:rsidP="00D9274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812</w:t>
            </w:r>
            <w:r w:rsidRPr="004668C0">
              <w:rPr>
                <w:b/>
                <w:sz w:val="22"/>
                <w:szCs w:val="22"/>
                <w:lang w:val="uk-UA"/>
              </w:rPr>
              <w:t>86,9</w:t>
            </w:r>
          </w:p>
        </w:tc>
      </w:tr>
      <w:tr w:rsidR="004D5DBF" w:rsidRPr="00F63BAC" w:rsidTr="00D92748">
        <w:tc>
          <w:tcPr>
            <w:tcW w:w="2802" w:type="dxa"/>
          </w:tcPr>
          <w:p w:rsidR="004D5DBF" w:rsidRPr="00D36FE6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30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35</w:t>
            </w:r>
            <w:r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40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45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50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4" w:type="dxa"/>
            <w:vAlign w:val="center"/>
          </w:tcPr>
          <w:p w:rsidR="004D5DBF" w:rsidRPr="00837045" w:rsidRDefault="004D5DBF" w:rsidP="00D9274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200,0</w:t>
            </w:r>
          </w:p>
        </w:tc>
      </w:tr>
    </w:tbl>
    <w:p w:rsidR="004D5DBF" w:rsidRDefault="004D5DBF" w:rsidP="004D5DBF">
      <w:pPr>
        <w:rPr>
          <w:lang w:val="uk-UA"/>
        </w:rPr>
      </w:pPr>
    </w:p>
    <w:p w:rsidR="004D5DBF" w:rsidRPr="002B256D" w:rsidRDefault="004D5DBF" w:rsidP="004D5DB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забезпечення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D5DBF" w:rsidRPr="001742EA" w:rsidRDefault="004D5DBF" w:rsidP="004D5DBF">
      <w:pPr>
        <w:rPr>
          <w:sz w:val="28"/>
          <w:szCs w:val="28"/>
          <w:lang w:val="uk-UA"/>
        </w:rPr>
      </w:pPr>
    </w:p>
    <w:p w:rsidR="004D5DBF" w:rsidRDefault="004D5DBF" w:rsidP="004D5DBF">
      <w:pPr>
        <w:rPr>
          <w:sz w:val="28"/>
          <w:szCs w:val="28"/>
          <w:lang w:val="uk-UA"/>
        </w:rPr>
      </w:pPr>
    </w:p>
    <w:p w:rsidR="004D5DBF" w:rsidRPr="00034510" w:rsidRDefault="004D5DBF" w:rsidP="004D5DBF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4D5DBF" w:rsidRPr="00034510" w:rsidRDefault="004D5DBF" w:rsidP="004D5DB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4D5DBF" w:rsidRPr="00034510" w:rsidRDefault="004D5DBF" w:rsidP="004D5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4D5DBF" w:rsidRPr="00034510" w:rsidRDefault="004D5DBF" w:rsidP="004D5DB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С.М. Гармаш</w:t>
      </w:r>
    </w:p>
    <w:p w:rsidR="004D5DBF" w:rsidRPr="00384325" w:rsidRDefault="004D5DBF" w:rsidP="004D5DBF">
      <w:pPr>
        <w:rPr>
          <w:lang w:val="uk-UA"/>
        </w:rPr>
      </w:pPr>
    </w:p>
    <w:p w:rsidR="004D5DBF" w:rsidRPr="001217DE" w:rsidRDefault="004D5DBF" w:rsidP="004D5DBF">
      <w:pPr>
        <w:rPr>
          <w:lang w:val="uk-UA"/>
        </w:rPr>
      </w:pPr>
    </w:p>
    <w:p w:rsidR="004D5DBF" w:rsidRPr="00A73F34" w:rsidRDefault="004D5DBF" w:rsidP="004D5DBF">
      <w:pPr>
        <w:rPr>
          <w:b/>
          <w:sz w:val="28"/>
          <w:szCs w:val="28"/>
          <w:lang w:val="uk-UA"/>
        </w:rPr>
      </w:pPr>
    </w:p>
    <w:p w:rsidR="004D5DBF" w:rsidRPr="000F4346" w:rsidRDefault="004D5DBF" w:rsidP="004D5DBF">
      <w:pPr>
        <w:rPr>
          <w:lang w:val="uk-UA"/>
        </w:rPr>
      </w:pPr>
    </w:p>
    <w:p w:rsidR="004D5DBF" w:rsidRPr="00990139" w:rsidRDefault="004D5DBF" w:rsidP="004D5DBF">
      <w:pPr>
        <w:rPr>
          <w:lang w:val="uk-UA"/>
        </w:rPr>
      </w:pPr>
    </w:p>
    <w:p w:rsidR="004D5DBF" w:rsidRPr="004D5DBF" w:rsidRDefault="004D5DBF">
      <w:pPr>
        <w:rPr>
          <w:lang w:val="uk-UA"/>
        </w:rPr>
      </w:pPr>
    </w:p>
    <w:sectPr w:rsidR="004D5DBF" w:rsidRPr="004D5DBF" w:rsidSect="002F0FD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1"/>
      <w:docPartObj>
        <w:docPartGallery w:val="Page Numbers (Top of Page)"/>
        <w:docPartUnique/>
      </w:docPartObj>
    </w:sdtPr>
    <w:sdtContent>
      <w:p w:rsidR="004D5DBF" w:rsidRDefault="004D5DB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5DBF" w:rsidRDefault="004D5DB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3"/>
      <w:docPartObj>
        <w:docPartGallery w:val="Page Numbers (Top of Page)"/>
        <w:docPartUnique/>
      </w:docPartObj>
    </w:sdtPr>
    <w:sdtContent>
      <w:p w:rsidR="004D5DBF" w:rsidRDefault="004D5DBF">
        <w:pPr>
          <w:pStyle w:val="a3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4D5DBF" w:rsidRDefault="004D5DB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4856"/>
      <w:docPartObj>
        <w:docPartGallery w:val="Page Numbers (Top of Page)"/>
        <w:docPartUnique/>
      </w:docPartObj>
    </w:sdtPr>
    <w:sdtContent>
      <w:p w:rsidR="004D5DBF" w:rsidRDefault="004D5DBF">
        <w:pPr>
          <w:pStyle w:val="a3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4D5DBF" w:rsidRDefault="004D5DB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69"/>
      <w:docPartObj>
        <w:docPartGallery w:val="Page Numbers (Top of Page)"/>
        <w:docPartUnique/>
      </w:docPartObj>
    </w:sdtPr>
    <w:sdtEndPr/>
    <w:sdtContent>
      <w:p w:rsidR="002F0FDC" w:rsidRDefault="004D5DB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F0FDC" w:rsidRDefault="004D5D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DBF"/>
    <w:rsid w:val="004D5DBF"/>
    <w:rsid w:val="00BD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D5DBF"/>
    <w:pPr>
      <w:keepNext/>
      <w:outlineLvl w:val="1"/>
    </w:pPr>
    <w:rPr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D5DBF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4D5D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5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5D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D5DBF"/>
    <w:pPr>
      <w:ind w:left="720"/>
      <w:contextualSpacing/>
    </w:pPr>
  </w:style>
  <w:style w:type="table" w:styleId="a8">
    <w:name w:val="Table Grid"/>
    <w:basedOn w:val="a1"/>
    <w:uiPriority w:val="59"/>
    <w:rsid w:val="004D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D5DBF"/>
    <w:pPr>
      <w:spacing w:after="0" w:line="240" w:lineRule="auto"/>
    </w:pPr>
  </w:style>
  <w:style w:type="paragraph" w:styleId="aa">
    <w:name w:val="footer"/>
    <w:basedOn w:val="a"/>
    <w:link w:val="ab"/>
    <w:uiPriority w:val="99"/>
    <w:semiHidden/>
    <w:unhideWhenUsed/>
    <w:rsid w:val="004D5D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5D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rsid w:val="004D5DB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uiPriority w:val="99"/>
    <w:rsid w:val="004D5DBF"/>
    <w:pPr>
      <w:ind w:firstLine="720"/>
      <w:jc w:val="both"/>
    </w:pPr>
    <w:rPr>
      <w:sz w:val="24"/>
      <w:szCs w:val="24"/>
      <w:lang w:val="uk-UA"/>
    </w:rPr>
  </w:style>
  <w:style w:type="character" w:customStyle="1" w:styleId="1">
    <w:name w:val="Основной текст с отступом Знак1"/>
    <w:basedOn w:val="a0"/>
    <w:link w:val="ad"/>
    <w:uiPriority w:val="99"/>
    <w:semiHidden/>
    <w:rsid w:val="004D5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rsid w:val="004D5DBF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3358</Words>
  <Characters>19142</Characters>
  <Application>Microsoft Office Word</Application>
  <DocSecurity>0</DocSecurity>
  <Lines>159</Lines>
  <Paragraphs>44</Paragraphs>
  <ScaleCrop>false</ScaleCrop>
  <Company/>
  <LinksUpToDate>false</LinksUpToDate>
  <CharactersWithSpaces>22456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2020-10-21T10:06:00Z</dcterms:created>
  <dcterms:modified xsi:type="dcterms:W3CDTF">2020-10-21T10:09:00Z</dcterms:modified>
</cp:coreProperties>
</file>