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83669" w14:textId="77777777" w:rsidR="003709B9" w:rsidRPr="004F66AB" w:rsidRDefault="003709B9" w:rsidP="003709B9">
      <w:pPr>
        <w:spacing w:after="0" w:line="240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 wp14:anchorId="03164118" wp14:editId="07CBF33D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14:paraId="498C34CF" w14:textId="77777777" w:rsidR="003709B9" w:rsidRPr="004F66AB" w:rsidRDefault="003709B9" w:rsidP="003709B9">
      <w:pPr>
        <w:pStyle w:val="8"/>
        <w:rPr>
          <w:szCs w:val="28"/>
        </w:rPr>
      </w:pPr>
    </w:p>
    <w:p w14:paraId="22D2BACC" w14:textId="77777777" w:rsidR="003709B9" w:rsidRPr="00715170" w:rsidRDefault="003709B9" w:rsidP="003709B9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715170">
        <w:rPr>
          <w:spacing w:val="80"/>
          <w:lang w:val="uk-UA"/>
        </w:rPr>
        <w:t>УКРАЇНА</w:t>
      </w:r>
    </w:p>
    <w:p w14:paraId="0954F689" w14:textId="77777777" w:rsidR="003709B9" w:rsidRPr="00715170" w:rsidRDefault="003709B9" w:rsidP="003709B9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14:paraId="1B8291C1" w14:textId="77777777" w:rsidR="003709B9" w:rsidRPr="00715170" w:rsidRDefault="003709B9" w:rsidP="003709B9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715170">
        <w:rPr>
          <w:spacing w:val="60"/>
          <w:sz w:val="36"/>
        </w:rPr>
        <w:t>Бахмутська міська рада</w:t>
      </w:r>
    </w:p>
    <w:p w14:paraId="7B1E647D" w14:textId="77777777" w:rsidR="003709B9" w:rsidRPr="00715170" w:rsidRDefault="003709B9" w:rsidP="003709B9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14:paraId="58020545" w14:textId="77777777" w:rsidR="003709B9" w:rsidRPr="00715170" w:rsidRDefault="003709B9" w:rsidP="003709B9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715170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4</w:t>
      </w:r>
      <w:r w:rsidR="004B4D0B">
        <w:rPr>
          <w:sz w:val="40"/>
          <w:szCs w:val="40"/>
          <w:lang w:val="uk-UA"/>
        </w:rPr>
        <w:t>8</w:t>
      </w:r>
      <w:r w:rsidRPr="00715170">
        <w:rPr>
          <w:sz w:val="40"/>
          <w:szCs w:val="40"/>
          <w:lang w:val="uk-UA"/>
        </w:rPr>
        <w:t xml:space="preserve"> СЕСІЯ 6 СКЛИКАННЯ</w:t>
      </w:r>
    </w:p>
    <w:p w14:paraId="60911DA1" w14:textId="77777777" w:rsidR="003709B9" w:rsidRPr="00715170" w:rsidRDefault="003709B9" w:rsidP="003709B9">
      <w:pPr>
        <w:spacing w:after="0" w:line="240" w:lineRule="auto"/>
        <w:jc w:val="center"/>
        <w:rPr>
          <w:sz w:val="28"/>
          <w:szCs w:val="40"/>
          <w:lang w:val="uk-UA"/>
        </w:rPr>
      </w:pPr>
    </w:p>
    <w:p w14:paraId="3A2A831A" w14:textId="77777777" w:rsidR="003709B9" w:rsidRDefault="003709B9" w:rsidP="003709B9">
      <w:pPr>
        <w:pStyle w:val="4"/>
        <w:tabs>
          <w:tab w:val="left" w:pos="540"/>
        </w:tabs>
        <w:jc w:val="center"/>
        <w:rPr>
          <w:spacing w:val="80"/>
          <w:sz w:val="40"/>
          <w:szCs w:val="48"/>
          <w:lang w:val="uk-UA"/>
        </w:rPr>
      </w:pPr>
      <w:r w:rsidRPr="00715170">
        <w:rPr>
          <w:spacing w:val="80"/>
          <w:sz w:val="40"/>
          <w:szCs w:val="48"/>
          <w:lang w:val="uk-UA"/>
        </w:rPr>
        <w:t>РІШЕННЯ</w:t>
      </w:r>
    </w:p>
    <w:p w14:paraId="0BF45F94" w14:textId="77777777" w:rsidR="00795660" w:rsidRPr="00795660" w:rsidRDefault="00795660" w:rsidP="00795660">
      <w:pPr>
        <w:rPr>
          <w:lang w:val="uk-UA" w:eastAsia="ar-SA"/>
        </w:rPr>
      </w:pPr>
    </w:p>
    <w:p w14:paraId="39037028" w14:textId="638B8D6C" w:rsidR="003709B9" w:rsidRPr="008C5292" w:rsidRDefault="003709B9" w:rsidP="003709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21.10.2020</w:t>
      </w:r>
      <w:r w:rsidRPr="00715170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4B4D0B"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47E1F">
        <w:rPr>
          <w:rFonts w:ascii="Times New Roman" w:hAnsi="Times New Roman" w:cs="Times New Roman"/>
          <w:sz w:val="24"/>
          <w:szCs w:val="24"/>
          <w:lang w:val="uk-UA"/>
        </w:rPr>
        <w:t xml:space="preserve"> 3154</w:t>
      </w:r>
    </w:p>
    <w:p w14:paraId="53F27BA2" w14:textId="77777777" w:rsidR="003709B9" w:rsidRPr="00715170" w:rsidRDefault="003709B9" w:rsidP="003709B9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15170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14:paraId="187DCC2C" w14:textId="77777777" w:rsidR="003709B9" w:rsidRDefault="003709B9" w:rsidP="003709B9">
      <w:pPr>
        <w:pStyle w:val="a3"/>
        <w:spacing w:after="0" w:afterAutospacing="0"/>
        <w:jc w:val="both"/>
        <w:rPr>
          <w:b/>
          <w:i/>
          <w:sz w:val="28"/>
          <w:lang w:val="uk-UA"/>
        </w:rPr>
      </w:pPr>
      <w:r w:rsidRPr="00715170">
        <w:rPr>
          <w:b/>
          <w:i/>
          <w:sz w:val="28"/>
          <w:lang w:val="uk-UA"/>
        </w:rPr>
        <w:t>Про затвердження Положення</w:t>
      </w:r>
    </w:p>
    <w:p w14:paraId="2D0E710D" w14:textId="77777777" w:rsidR="003709B9" w:rsidRPr="00715170" w:rsidRDefault="003709B9" w:rsidP="003709B9">
      <w:pPr>
        <w:pStyle w:val="a3"/>
        <w:spacing w:before="0" w:beforeAutospacing="0"/>
        <w:jc w:val="both"/>
        <w:rPr>
          <w:b/>
          <w:i/>
          <w:sz w:val="28"/>
          <w:lang w:val="uk-UA"/>
        </w:rPr>
      </w:pPr>
      <w:r w:rsidRPr="00715170">
        <w:rPr>
          <w:b/>
          <w:i/>
          <w:sz w:val="28"/>
          <w:lang w:val="uk-UA"/>
        </w:rPr>
        <w:t>про старосту</w:t>
      </w:r>
      <w:r>
        <w:rPr>
          <w:b/>
          <w:i/>
          <w:sz w:val="28"/>
          <w:lang w:val="uk-UA"/>
        </w:rPr>
        <w:t xml:space="preserve"> </w:t>
      </w:r>
      <w:r w:rsidR="00864D52">
        <w:rPr>
          <w:b/>
          <w:i/>
          <w:sz w:val="28"/>
          <w:lang w:val="uk-UA"/>
        </w:rPr>
        <w:t>у</w:t>
      </w:r>
      <w:r>
        <w:rPr>
          <w:b/>
          <w:i/>
          <w:sz w:val="28"/>
          <w:lang w:val="uk-UA"/>
        </w:rPr>
        <w:t xml:space="preserve"> новій редакції</w:t>
      </w:r>
    </w:p>
    <w:p w14:paraId="1E13DAFD" w14:textId="1F8D036D" w:rsidR="003709B9" w:rsidRDefault="003709B9" w:rsidP="003709B9">
      <w:pPr>
        <w:pStyle w:val="a5"/>
        <w:tabs>
          <w:tab w:val="left" w:pos="4680"/>
          <w:tab w:val="left" w:pos="8100"/>
        </w:tabs>
        <w:ind w:right="-1"/>
        <w:rPr>
          <w:lang w:val="uk-UA"/>
        </w:rPr>
      </w:pPr>
      <w:r>
        <w:rPr>
          <w:szCs w:val="28"/>
          <w:lang w:val="uk-UA"/>
        </w:rPr>
        <w:t xml:space="preserve">У зв’язку зі змінами, які відбулися у законодавстві України щодо правового статусу старости, </w:t>
      </w:r>
      <w:r>
        <w:rPr>
          <w:lang w:val="uk-UA"/>
        </w:rPr>
        <w:t xml:space="preserve">керуючись </w:t>
      </w:r>
      <w:r w:rsidR="004B4D0B">
        <w:rPr>
          <w:lang w:val="uk-UA"/>
        </w:rPr>
        <w:t xml:space="preserve">ст. </w:t>
      </w:r>
      <w:r>
        <w:rPr>
          <w:lang w:val="uk-UA"/>
        </w:rPr>
        <w:t>ст. 26, 54-1,</w:t>
      </w:r>
      <w:r w:rsidR="004B4D0B">
        <w:rPr>
          <w:lang w:val="uk-UA"/>
        </w:rPr>
        <w:t xml:space="preserve"> </w:t>
      </w:r>
      <w:r>
        <w:rPr>
          <w:lang w:val="uk-UA"/>
        </w:rPr>
        <w:t>59,73 Закону України</w:t>
      </w:r>
      <w:r w:rsidR="00E066EB">
        <w:rPr>
          <w:lang w:val="uk-UA"/>
        </w:rPr>
        <w:t xml:space="preserve"> «Про місцеве самоврядування в Україні»,</w:t>
      </w:r>
      <w:r w:rsidR="00E066EB" w:rsidRPr="00715170">
        <w:rPr>
          <w:lang w:val="uk-UA"/>
        </w:rPr>
        <w:t xml:space="preserve"> Бахмутська міська рада</w:t>
      </w:r>
    </w:p>
    <w:p w14:paraId="7AC4D886" w14:textId="77777777" w:rsidR="003709B9" w:rsidRPr="0044108A" w:rsidRDefault="003709B9" w:rsidP="003709B9">
      <w:pPr>
        <w:pStyle w:val="a5"/>
        <w:tabs>
          <w:tab w:val="left" w:pos="4680"/>
          <w:tab w:val="left" w:pos="8100"/>
        </w:tabs>
        <w:ind w:right="-1"/>
        <w:rPr>
          <w:sz w:val="24"/>
          <w:szCs w:val="24"/>
          <w:lang w:val="uk-UA"/>
        </w:rPr>
      </w:pPr>
    </w:p>
    <w:p w14:paraId="6CB38ADB" w14:textId="77777777" w:rsidR="003709B9" w:rsidRPr="006149DA" w:rsidRDefault="003709B9" w:rsidP="003709B9">
      <w:pPr>
        <w:pStyle w:val="a3"/>
        <w:spacing w:before="0" w:beforeAutospacing="0" w:after="0" w:afterAutospacing="0"/>
        <w:ind w:firstLine="709"/>
        <w:jc w:val="both"/>
        <w:rPr>
          <w:b/>
          <w:sz w:val="8"/>
          <w:szCs w:val="8"/>
          <w:lang w:val="uk-UA"/>
        </w:rPr>
      </w:pPr>
    </w:p>
    <w:p w14:paraId="3EE2EF44" w14:textId="77777777" w:rsidR="003709B9" w:rsidRPr="00715170" w:rsidRDefault="003709B9" w:rsidP="003709B9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715170">
        <w:rPr>
          <w:b/>
          <w:sz w:val="28"/>
          <w:szCs w:val="28"/>
          <w:lang w:val="uk-UA"/>
        </w:rPr>
        <w:t> ВИРІШИЛА:</w:t>
      </w:r>
    </w:p>
    <w:p w14:paraId="2301D959" w14:textId="77777777" w:rsidR="003709B9" w:rsidRPr="0044108A" w:rsidRDefault="003709B9" w:rsidP="003709B9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</w:p>
    <w:p w14:paraId="18FBF66A" w14:textId="77777777" w:rsidR="003709B9" w:rsidRPr="006149DA" w:rsidRDefault="003709B9" w:rsidP="003709B9">
      <w:pPr>
        <w:pStyle w:val="a3"/>
        <w:spacing w:before="0" w:beforeAutospacing="0" w:after="0" w:afterAutospacing="0"/>
        <w:ind w:firstLine="709"/>
        <w:jc w:val="both"/>
        <w:rPr>
          <w:b/>
          <w:sz w:val="8"/>
          <w:szCs w:val="8"/>
        </w:rPr>
      </w:pPr>
    </w:p>
    <w:p w14:paraId="1528F423" w14:textId="77777777" w:rsidR="003709B9" w:rsidRDefault="003709B9" w:rsidP="003709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7151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Затвердити Положення про старосту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новій редакції </w:t>
      </w:r>
      <w:r w:rsidRPr="00715170">
        <w:rPr>
          <w:rFonts w:ascii="Times New Roman" w:eastAsia="Times New Roman" w:hAnsi="Times New Roman" w:cs="Times New Roman"/>
          <w:sz w:val="28"/>
          <w:szCs w:val="28"/>
          <w:lang w:val="uk-UA"/>
        </w:rPr>
        <w:t>(додається).</w:t>
      </w:r>
    </w:p>
    <w:p w14:paraId="5F2A9BF5" w14:textId="77777777" w:rsidR="003709B9" w:rsidRPr="0044108A" w:rsidRDefault="003709B9" w:rsidP="003709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ADFD85" w14:textId="77777777" w:rsidR="003709B9" w:rsidRDefault="003709B9" w:rsidP="003709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</w:t>
      </w:r>
      <w:r w:rsidRPr="00715170">
        <w:rPr>
          <w:rFonts w:ascii="Times New Roman" w:hAnsi="Times New Roman" w:cs="Times New Roman"/>
          <w:sz w:val="28"/>
          <w:szCs w:val="24"/>
          <w:lang w:val="uk-UA"/>
        </w:rPr>
        <w:t xml:space="preserve">. Визнати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таким, що втратило чинність </w:t>
      </w:r>
      <w:r w:rsidR="00B56DC8">
        <w:rPr>
          <w:rFonts w:ascii="Times New Roman" w:hAnsi="Times New Roman" w:cs="Times New Roman"/>
          <w:sz w:val="28"/>
          <w:szCs w:val="24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4"/>
          <w:lang w:val="uk-UA"/>
        </w:rPr>
        <w:t>Бахмутської міської ради від 27</w:t>
      </w:r>
      <w:r w:rsidRPr="00EF62D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05.2020 №6/142-3009 </w:t>
      </w:r>
      <w:r w:rsidR="00B56DC8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864D5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6DC8">
        <w:rPr>
          <w:rFonts w:ascii="Times New Roman" w:hAnsi="Times New Roman" w:cs="Times New Roman"/>
          <w:sz w:val="28"/>
          <w:szCs w:val="28"/>
          <w:lang w:val="uk-UA"/>
        </w:rPr>
        <w:t>оложення про старосту</w:t>
      </w:r>
      <w:r w:rsidR="00864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C2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4D52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B56DC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DE37FEE" w14:textId="77777777" w:rsidR="003709B9" w:rsidRPr="00BE42CA" w:rsidRDefault="003709B9" w:rsidP="003709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val="uk-UA"/>
        </w:rPr>
      </w:pPr>
    </w:p>
    <w:p w14:paraId="0BAF922D" w14:textId="77777777" w:rsidR="003709B9" w:rsidRDefault="003709B9" w:rsidP="003709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6987769D" w14:textId="77777777" w:rsidR="003709B9" w:rsidRDefault="003709B9" w:rsidP="003709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0CDE5851" w14:textId="77777777" w:rsidR="003709B9" w:rsidRPr="00BE42CA" w:rsidRDefault="003709B9" w:rsidP="003709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48EECD2E" w14:textId="77777777" w:rsidR="003709B9" w:rsidRDefault="003709B9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9C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 </w:t>
      </w:r>
      <w:r w:rsidRPr="00ED59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D59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D59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D59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ED59CB">
        <w:rPr>
          <w:rFonts w:ascii="Times New Roman" w:hAnsi="Times New Roman" w:cs="Times New Roman"/>
          <w:b/>
          <w:sz w:val="28"/>
          <w:szCs w:val="28"/>
          <w:lang w:val="uk-UA"/>
        </w:rPr>
        <w:t>О.О.РЕВА</w:t>
      </w:r>
    </w:p>
    <w:p w14:paraId="0C422891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1B07C2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058972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076D0CE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352204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66A940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77E620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C4265B" w14:textId="77777777" w:rsidR="000064AD" w:rsidRDefault="000064AD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002488" w14:textId="77777777" w:rsidR="00B108FA" w:rsidRDefault="00B108FA" w:rsidP="000A3C2E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866D71" w14:textId="77777777" w:rsidR="00795660" w:rsidRDefault="00795660" w:rsidP="000A3C2E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795660" w:rsidSect="00316594">
          <w:headerReference w:type="default" r:id="rId9"/>
          <w:headerReference w:type="first" r:id="rId10"/>
          <w:footerReference w:type="first" r:id="rId11"/>
          <w:pgSz w:w="11906" w:h="16838"/>
          <w:pgMar w:top="851" w:right="851" w:bottom="709" w:left="1701" w:header="709" w:footer="709" w:gutter="0"/>
          <w:cols w:space="708"/>
          <w:titlePg/>
          <w:docGrid w:linePitch="360"/>
        </w:sectPr>
      </w:pPr>
    </w:p>
    <w:p w14:paraId="65217871" w14:textId="77777777" w:rsidR="00496ADC" w:rsidRDefault="00496ADC" w:rsidP="00496A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167292" w14:textId="77777777" w:rsidR="00496ADC" w:rsidRPr="00715170" w:rsidRDefault="00864D52" w:rsidP="00864D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</w:t>
      </w:r>
      <w:r w:rsidR="000A3C2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="00496ADC" w:rsidRPr="00715170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14:paraId="08363DFC" w14:textId="77777777" w:rsidR="00496ADC" w:rsidRPr="00715170" w:rsidRDefault="00496ADC" w:rsidP="00496ADC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  <w:lang w:val="uk-UA"/>
        </w:rPr>
      </w:pPr>
      <w:r w:rsidRPr="00715170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</w:t>
      </w:r>
    </w:p>
    <w:p w14:paraId="23F49217" w14:textId="6936BE87" w:rsidR="00496ADC" w:rsidRPr="00DA3AAC" w:rsidRDefault="00864D52" w:rsidP="00864D52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96ADC">
        <w:rPr>
          <w:rFonts w:ascii="Times New Roman" w:hAnsi="Times New Roman"/>
          <w:sz w:val="28"/>
          <w:szCs w:val="28"/>
          <w:lang w:val="uk-UA"/>
        </w:rPr>
        <w:t>21.10.2020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№6/</w:t>
      </w:r>
      <w:r w:rsidR="00496ADC">
        <w:rPr>
          <w:rFonts w:ascii="Times New Roman" w:hAnsi="Times New Roman"/>
          <w:sz w:val="28"/>
          <w:szCs w:val="28"/>
          <w:lang w:val="uk-UA"/>
        </w:rPr>
        <w:t>14</w:t>
      </w:r>
      <w:r w:rsidR="004B4D0B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-</w:t>
      </w:r>
      <w:r w:rsidR="00A47E1F">
        <w:rPr>
          <w:rFonts w:ascii="Times New Roman" w:hAnsi="Times New Roman"/>
          <w:sz w:val="28"/>
          <w:szCs w:val="28"/>
          <w:lang w:val="uk-UA"/>
        </w:rPr>
        <w:t xml:space="preserve"> 3154</w:t>
      </w:r>
      <w:bookmarkStart w:id="0" w:name="_GoBack"/>
      <w:bookmarkEnd w:id="0"/>
    </w:p>
    <w:p w14:paraId="78952FE7" w14:textId="77777777" w:rsidR="00496ADC" w:rsidRPr="00715170" w:rsidRDefault="00496ADC" w:rsidP="00496AD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0E5BAFED" w14:textId="77777777" w:rsidR="00496ADC" w:rsidRPr="00715170" w:rsidRDefault="00496ADC" w:rsidP="00496AD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E78C613" w14:textId="77777777" w:rsidR="00496ADC" w:rsidRDefault="00496ADC" w:rsidP="00496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A53C2D6" w14:textId="77777777" w:rsidR="00496ADC" w:rsidRDefault="00496ADC" w:rsidP="00496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5170">
        <w:rPr>
          <w:rFonts w:ascii="Times New Roman" w:hAnsi="Times New Roman"/>
          <w:b/>
          <w:sz w:val="28"/>
          <w:szCs w:val="28"/>
          <w:lang w:val="uk-UA"/>
        </w:rPr>
        <w:t xml:space="preserve">Положення про старосту </w:t>
      </w:r>
    </w:p>
    <w:p w14:paraId="6A665000" w14:textId="77777777" w:rsidR="00496ADC" w:rsidRPr="00715170" w:rsidRDefault="00496ADC" w:rsidP="00496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(нова редакція)</w:t>
      </w:r>
    </w:p>
    <w:p w14:paraId="7217FC0B" w14:textId="77777777" w:rsidR="00496ADC" w:rsidRPr="00715170" w:rsidRDefault="00496ADC" w:rsidP="00496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D2D2F5B" w14:textId="77777777" w:rsidR="00496ADC" w:rsidRDefault="00496ADC" w:rsidP="00496ADC">
      <w:pPr>
        <w:pStyle w:val="a4"/>
        <w:numPr>
          <w:ilvl w:val="0"/>
          <w:numId w:val="6"/>
        </w:numPr>
        <w:spacing w:after="0" w:line="240" w:lineRule="auto"/>
        <w:ind w:left="-142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517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14:paraId="697E6530" w14:textId="77777777" w:rsidR="00496ADC" w:rsidRPr="00715170" w:rsidRDefault="00496ADC" w:rsidP="00496ADC">
      <w:pPr>
        <w:pStyle w:val="a4"/>
        <w:spacing w:after="0" w:line="240" w:lineRule="auto"/>
        <w:ind w:left="-142" w:firstLine="426"/>
        <w:rPr>
          <w:rFonts w:ascii="Times New Roman" w:hAnsi="Times New Roman"/>
          <w:b/>
          <w:sz w:val="28"/>
          <w:szCs w:val="28"/>
          <w:lang w:val="uk-UA"/>
        </w:rPr>
      </w:pPr>
    </w:p>
    <w:p w14:paraId="30FCC5F2" w14:textId="77777777" w:rsidR="00496ADC" w:rsidRPr="00715170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15170">
        <w:rPr>
          <w:rFonts w:ascii="Times New Roman" w:hAnsi="Times New Roman"/>
          <w:sz w:val="28"/>
          <w:szCs w:val="28"/>
          <w:lang w:val="uk-UA"/>
        </w:rPr>
        <w:t>1.1. Положення про старосту</w:t>
      </w:r>
      <w:r w:rsidRPr="007151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15170">
        <w:rPr>
          <w:rFonts w:ascii="Times New Roman" w:hAnsi="Times New Roman"/>
          <w:sz w:val="28"/>
          <w:szCs w:val="28"/>
          <w:lang w:val="uk-UA"/>
        </w:rPr>
        <w:t xml:space="preserve">(далі – Положення) розроблено відповідно до </w:t>
      </w:r>
      <w:r w:rsidR="00864D52">
        <w:rPr>
          <w:rFonts w:ascii="Times New Roman" w:hAnsi="Times New Roman"/>
          <w:sz w:val="28"/>
          <w:szCs w:val="28"/>
          <w:lang w:val="uk-UA"/>
        </w:rPr>
        <w:t>З</w:t>
      </w:r>
      <w:r w:rsidRPr="00715170">
        <w:rPr>
          <w:rFonts w:ascii="Times New Roman" w:hAnsi="Times New Roman"/>
          <w:sz w:val="28"/>
          <w:szCs w:val="28"/>
          <w:lang w:val="uk-UA"/>
        </w:rPr>
        <w:t xml:space="preserve">аконів України «Про місцеве самоврядування в Україні», «Про службу в органах місцевого самоврядування», «Про запобігання корупції», інших актів законодавства, </w:t>
      </w:r>
      <w:r w:rsidR="00864D52">
        <w:rPr>
          <w:rFonts w:ascii="Times New Roman" w:hAnsi="Times New Roman"/>
          <w:sz w:val="28"/>
          <w:szCs w:val="28"/>
          <w:lang w:val="uk-UA"/>
        </w:rPr>
        <w:t>р</w:t>
      </w:r>
      <w:r w:rsidRPr="00715170">
        <w:rPr>
          <w:rFonts w:ascii="Times New Roman" w:hAnsi="Times New Roman"/>
          <w:sz w:val="28"/>
          <w:szCs w:val="28"/>
          <w:lang w:val="uk-UA"/>
        </w:rPr>
        <w:t xml:space="preserve">егламенту Бахмутської міської ради, </w:t>
      </w:r>
      <w:r w:rsidR="00864D52">
        <w:rPr>
          <w:rFonts w:ascii="Times New Roman" w:hAnsi="Times New Roman"/>
          <w:sz w:val="28"/>
          <w:szCs w:val="28"/>
          <w:lang w:val="uk-UA"/>
        </w:rPr>
        <w:t>р</w:t>
      </w:r>
      <w:r w:rsidRPr="00715170">
        <w:rPr>
          <w:rFonts w:ascii="Times New Roman" w:hAnsi="Times New Roman"/>
          <w:sz w:val="28"/>
          <w:szCs w:val="28"/>
          <w:lang w:val="uk-UA"/>
        </w:rPr>
        <w:t>егламенту виконавчих органів Бахмутської міської ради та визначає права і обов’язки старости, порядок звітування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старости</w:t>
      </w:r>
      <w:r w:rsidRPr="00715170">
        <w:rPr>
          <w:rFonts w:ascii="Times New Roman" w:hAnsi="Times New Roman"/>
          <w:sz w:val="28"/>
          <w:szCs w:val="28"/>
          <w:lang w:val="uk-UA"/>
        </w:rPr>
        <w:t>, відповідальність та інші питання, пов’язані з діяльністю старости.</w:t>
      </w:r>
    </w:p>
    <w:p w14:paraId="6C4290C8" w14:textId="77777777" w:rsidR="00496ADC" w:rsidRPr="00715170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715170">
        <w:rPr>
          <w:sz w:val="28"/>
          <w:szCs w:val="28"/>
          <w:lang w:val="uk-UA"/>
        </w:rPr>
        <w:t>1.2. Положення та зміни до нього затверджуються рішенням Бахмутської міської ради.</w:t>
      </w:r>
    </w:p>
    <w:p w14:paraId="50B92784" w14:textId="77777777" w:rsidR="00496ADC" w:rsidRPr="004A26D6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sz w:val="12"/>
          <w:szCs w:val="12"/>
          <w:lang w:val="uk-UA"/>
        </w:rPr>
      </w:pPr>
    </w:p>
    <w:p w14:paraId="6A2DCB4B" w14:textId="77777777" w:rsidR="00496ADC" w:rsidRDefault="00496ADC" w:rsidP="00496ADC">
      <w:pPr>
        <w:spacing w:after="0" w:line="240" w:lineRule="auto"/>
        <w:ind w:left="-142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5170">
        <w:rPr>
          <w:rFonts w:ascii="Times New Roman" w:hAnsi="Times New Roman"/>
          <w:b/>
          <w:sz w:val="28"/>
          <w:szCs w:val="28"/>
          <w:lang w:val="uk-UA"/>
        </w:rPr>
        <w:t>2. Правовий статус старости</w:t>
      </w:r>
    </w:p>
    <w:p w14:paraId="79DCDC00" w14:textId="77777777" w:rsidR="00496ADC" w:rsidRPr="004A26D6" w:rsidRDefault="00496ADC" w:rsidP="00496ADC">
      <w:pPr>
        <w:spacing w:after="0" w:line="240" w:lineRule="auto"/>
        <w:ind w:left="-142" w:firstLine="426"/>
        <w:jc w:val="center"/>
        <w:rPr>
          <w:rFonts w:ascii="Times New Roman" w:hAnsi="Times New Roman"/>
          <w:b/>
          <w:sz w:val="12"/>
          <w:szCs w:val="12"/>
          <w:vertAlign w:val="subscript"/>
          <w:lang w:val="uk-UA"/>
        </w:rPr>
      </w:pPr>
    </w:p>
    <w:p w14:paraId="28F0F173" w14:textId="77777777" w:rsidR="00496ADC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D0F41">
        <w:rPr>
          <w:sz w:val="28"/>
          <w:szCs w:val="28"/>
          <w:lang w:val="uk-UA"/>
        </w:rPr>
        <w:t xml:space="preserve">1. </w:t>
      </w:r>
      <w:r w:rsidRPr="00715170">
        <w:rPr>
          <w:sz w:val="28"/>
          <w:szCs w:val="28"/>
          <w:lang w:val="uk-UA"/>
        </w:rPr>
        <w:t>Староста є посадовою особою місцевого самоврядування, як</w:t>
      </w:r>
      <w:r>
        <w:rPr>
          <w:sz w:val="28"/>
          <w:szCs w:val="28"/>
          <w:lang w:val="uk-UA"/>
        </w:rPr>
        <w:t xml:space="preserve">а </w:t>
      </w:r>
      <w:r w:rsidRPr="00715170">
        <w:rPr>
          <w:sz w:val="28"/>
          <w:szCs w:val="28"/>
          <w:lang w:val="uk-UA"/>
        </w:rPr>
        <w:t>представляє інтереси жителів села, селища</w:t>
      </w:r>
      <w:r w:rsidRPr="00715170">
        <w:rPr>
          <w:lang w:val="uk-UA"/>
        </w:rPr>
        <w:t xml:space="preserve"> </w:t>
      </w:r>
      <w:r w:rsidRPr="00715170">
        <w:rPr>
          <w:sz w:val="28"/>
          <w:szCs w:val="28"/>
          <w:lang w:val="uk-UA"/>
        </w:rPr>
        <w:t xml:space="preserve">одного </w:t>
      </w:r>
      <w:r>
        <w:rPr>
          <w:sz w:val="28"/>
          <w:szCs w:val="28"/>
          <w:lang w:val="uk-UA"/>
        </w:rPr>
        <w:t xml:space="preserve">із </w:t>
      </w:r>
      <w:r w:rsidRPr="00715170">
        <w:rPr>
          <w:sz w:val="28"/>
          <w:szCs w:val="28"/>
          <w:lang w:val="uk-UA"/>
        </w:rPr>
        <w:t>старостинськ</w:t>
      </w:r>
      <w:r>
        <w:rPr>
          <w:sz w:val="28"/>
          <w:szCs w:val="28"/>
          <w:lang w:val="uk-UA"/>
        </w:rPr>
        <w:t>их</w:t>
      </w:r>
      <w:r w:rsidRPr="00715170">
        <w:rPr>
          <w:sz w:val="28"/>
          <w:szCs w:val="28"/>
          <w:lang w:val="uk-UA"/>
        </w:rPr>
        <w:t xml:space="preserve"> округ</w:t>
      </w:r>
      <w:r>
        <w:rPr>
          <w:sz w:val="28"/>
          <w:szCs w:val="28"/>
          <w:lang w:val="uk-UA"/>
        </w:rPr>
        <w:t>ів</w:t>
      </w:r>
      <w:r w:rsidRPr="00715170">
        <w:rPr>
          <w:sz w:val="28"/>
          <w:szCs w:val="28"/>
          <w:lang w:val="uk-UA"/>
        </w:rPr>
        <w:t xml:space="preserve"> Бахмутської міської об’єднаної територіальної громади.</w:t>
      </w:r>
    </w:p>
    <w:p w14:paraId="3E6B8F96" w14:textId="77777777" w:rsidR="00496ADC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CB43D8">
        <w:rPr>
          <w:sz w:val="28"/>
          <w:szCs w:val="28"/>
          <w:lang w:val="uk-UA"/>
        </w:rPr>
        <w:t>Староста затверджується міською радою на строк її повноважень за пропозицією міського голови.</w:t>
      </w:r>
    </w:p>
    <w:p w14:paraId="3F7039EB" w14:textId="77777777" w:rsidR="00496ADC" w:rsidRPr="00715170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715170">
        <w:rPr>
          <w:sz w:val="28"/>
          <w:szCs w:val="28"/>
          <w:lang w:val="uk-UA"/>
        </w:rPr>
        <w:t xml:space="preserve">Староста діє лише на підставі, в межах повноважень та у спосіб, що передбачені Конституцією і законами України, у своїй діяльності керується Конституцією і законами України, актами Президента України, Кабінету Міністрів України, рішеннями Верховної Ради України, рішеннями </w:t>
      </w:r>
      <w:r w:rsidR="00864D52">
        <w:rPr>
          <w:sz w:val="28"/>
          <w:szCs w:val="28"/>
          <w:lang w:val="uk-UA"/>
        </w:rPr>
        <w:t xml:space="preserve">Донецької </w:t>
      </w:r>
      <w:r w:rsidRPr="00715170">
        <w:rPr>
          <w:sz w:val="28"/>
          <w:szCs w:val="28"/>
          <w:lang w:val="uk-UA"/>
        </w:rPr>
        <w:t>обласної ради, актами Донецької облдержадміністрації, обласної військово-цивільної адміністрації, рішеннями Бахмутської міської ради, її виконкому, розпорядженнями міського голови, цим Положенням, діючими актами</w:t>
      </w:r>
      <w:r w:rsidRPr="00715170">
        <w:rPr>
          <w:lang w:val="uk-UA"/>
        </w:rPr>
        <w:t xml:space="preserve"> </w:t>
      </w:r>
      <w:r w:rsidRPr="00715170">
        <w:rPr>
          <w:sz w:val="28"/>
          <w:szCs w:val="28"/>
          <w:lang w:val="uk-UA"/>
        </w:rPr>
        <w:t>сільських рад</w:t>
      </w:r>
      <w:r>
        <w:rPr>
          <w:sz w:val="28"/>
          <w:szCs w:val="28"/>
          <w:lang w:val="uk-UA"/>
        </w:rPr>
        <w:t xml:space="preserve"> та їх виконкомів</w:t>
      </w:r>
      <w:r w:rsidRPr="00715170">
        <w:rPr>
          <w:sz w:val="28"/>
          <w:szCs w:val="28"/>
          <w:lang w:val="uk-UA"/>
        </w:rPr>
        <w:t>, прийнятими до приєднання, в частині, що не суперечить чинному законодавству України</w:t>
      </w:r>
      <w:r>
        <w:rPr>
          <w:sz w:val="28"/>
          <w:szCs w:val="28"/>
          <w:lang w:val="uk-UA"/>
        </w:rPr>
        <w:t>.</w:t>
      </w:r>
    </w:p>
    <w:p w14:paraId="4F6AD0B3" w14:textId="77777777" w:rsidR="00496ADC" w:rsidRPr="00715170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71517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Pr="00715170">
        <w:rPr>
          <w:sz w:val="28"/>
          <w:szCs w:val="28"/>
          <w:lang w:val="uk-UA"/>
        </w:rPr>
        <w:t>. Староста за посадою є членом виконавчого комітету Бахмутської міської ради, входить до його складу</w:t>
      </w:r>
      <w:r>
        <w:rPr>
          <w:sz w:val="28"/>
          <w:szCs w:val="28"/>
          <w:lang w:val="uk-UA"/>
        </w:rPr>
        <w:t xml:space="preserve"> на громадських засадах</w:t>
      </w:r>
      <w:r w:rsidRPr="00715170">
        <w:rPr>
          <w:sz w:val="28"/>
          <w:szCs w:val="28"/>
          <w:lang w:val="uk-UA"/>
        </w:rPr>
        <w:t>, де представляє інтереси жителів села, селища (сіл, селищ) відповідного старостинського округу.</w:t>
      </w:r>
    </w:p>
    <w:p w14:paraId="4FD5452F" w14:textId="77777777" w:rsidR="00496ADC" w:rsidRPr="00496ADC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rStyle w:val="rvts0"/>
          <w:sz w:val="28"/>
          <w:szCs w:val="28"/>
          <w:lang w:val="uk-UA"/>
        </w:rPr>
      </w:pPr>
      <w:r w:rsidRPr="000A3C2E">
        <w:rPr>
          <w:rStyle w:val="rvts0"/>
          <w:sz w:val="28"/>
          <w:szCs w:val="28"/>
        </w:rPr>
        <w:t>2.</w:t>
      </w:r>
      <w:r w:rsidRPr="000A3C2E">
        <w:rPr>
          <w:rStyle w:val="rvts0"/>
          <w:sz w:val="28"/>
          <w:szCs w:val="28"/>
          <w:lang w:val="uk-UA"/>
        </w:rPr>
        <w:t>5</w:t>
      </w:r>
      <w:r w:rsidRPr="000A3C2E">
        <w:rPr>
          <w:rStyle w:val="rvts0"/>
          <w:sz w:val="28"/>
          <w:szCs w:val="28"/>
        </w:rPr>
        <w:t>.</w:t>
      </w:r>
      <w:r w:rsidRPr="00496ADC">
        <w:rPr>
          <w:rStyle w:val="rvts0"/>
          <w:sz w:val="28"/>
          <w:szCs w:val="28"/>
        </w:rPr>
        <w:t xml:space="preserve"> </w:t>
      </w:r>
      <w:r w:rsidRPr="00496ADC">
        <w:rPr>
          <w:rStyle w:val="rvts0"/>
          <w:sz w:val="28"/>
          <w:szCs w:val="28"/>
          <w:lang w:val="uk-UA"/>
        </w:rPr>
        <w:t xml:space="preserve">Староста не може мати інший представницький мандат, суміщати свою службову діяльність з іншою посадою, у тому числі на громадських засадах, займатися іншою оплачуваною (крім викладацької, наукової і творчої </w:t>
      </w:r>
      <w:r w:rsidRPr="00496ADC">
        <w:rPr>
          <w:rStyle w:val="rvts0"/>
          <w:sz w:val="28"/>
          <w:szCs w:val="28"/>
          <w:lang w:val="uk-UA"/>
        </w:rPr>
        <w:lastRenderedPageBreak/>
        <w:t>діяльності, медичної практики, інструкторської та суддівської практики із спорту) або підприємницькою діяльністю.</w:t>
      </w:r>
    </w:p>
    <w:p w14:paraId="43CBF3F7" w14:textId="77777777" w:rsidR="00496ADC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rStyle w:val="rvts0"/>
          <w:sz w:val="28"/>
          <w:szCs w:val="28"/>
          <w:lang w:val="uk-UA"/>
        </w:rPr>
      </w:pPr>
      <w:r w:rsidRPr="00496ADC">
        <w:rPr>
          <w:rStyle w:val="rvts0"/>
          <w:sz w:val="28"/>
          <w:szCs w:val="28"/>
          <w:lang w:val="uk-UA"/>
        </w:rPr>
        <w:t>На старосту поширюються обмеження і заборони, пов’язані із проходженням служби в органах місцевого самоврядування, в т.ч. визначені антикорупційним законодавством України.</w:t>
      </w:r>
      <w:bookmarkStart w:id="1" w:name="n1305"/>
      <w:bookmarkStart w:id="2" w:name="n1459"/>
      <w:bookmarkEnd w:id="1"/>
      <w:bookmarkEnd w:id="2"/>
    </w:p>
    <w:p w14:paraId="025B270C" w14:textId="77777777" w:rsidR="00496ADC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A3C2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CB43D8">
        <w:rPr>
          <w:sz w:val="28"/>
          <w:szCs w:val="28"/>
          <w:lang w:val="uk-UA"/>
        </w:rPr>
        <w:t xml:space="preserve">При здійсненні наданих повноважень староста є відповідальний і підзвітний раді та підконтрольний міському голові. Староста не рідше одного разу на рік звітує про свою роботу перед </w:t>
      </w:r>
      <w:r>
        <w:rPr>
          <w:sz w:val="28"/>
          <w:szCs w:val="28"/>
          <w:lang w:val="uk-UA"/>
        </w:rPr>
        <w:t xml:space="preserve">Бахмутською міською </w:t>
      </w:r>
      <w:r w:rsidRPr="00CB43D8">
        <w:rPr>
          <w:sz w:val="28"/>
          <w:szCs w:val="28"/>
          <w:lang w:val="uk-UA"/>
        </w:rPr>
        <w:t>радою, а на вимогу не менш як третини депутатів - у визначений радою термін</w:t>
      </w:r>
      <w:bookmarkStart w:id="3" w:name="n1460"/>
      <w:bookmarkEnd w:id="3"/>
      <w:r w:rsidRPr="00CB43D8">
        <w:rPr>
          <w:sz w:val="28"/>
          <w:szCs w:val="28"/>
          <w:lang w:val="uk-UA"/>
        </w:rPr>
        <w:t>.</w:t>
      </w:r>
    </w:p>
    <w:p w14:paraId="7DF5A271" w14:textId="77777777" w:rsidR="00496ADC" w:rsidRDefault="000A3C2E" w:rsidP="00496ADC">
      <w:pPr>
        <w:pStyle w:val="a3"/>
        <w:spacing w:before="0" w:beforeAutospacing="0" w:after="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</w:t>
      </w:r>
      <w:r w:rsidR="00496ADC" w:rsidRPr="00CB43D8">
        <w:rPr>
          <w:sz w:val="28"/>
          <w:szCs w:val="28"/>
          <w:lang w:val="uk-UA"/>
        </w:rPr>
        <w:t xml:space="preserve">Повноваження старости можуть бути достроково припинені за рішенням </w:t>
      </w:r>
      <w:r w:rsidR="00496ADC">
        <w:rPr>
          <w:sz w:val="28"/>
          <w:szCs w:val="28"/>
          <w:lang w:val="uk-UA"/>
        </w:rPr>
        <w:t xml:space="preserve">Бахмутської міської </w:t>
      </w:r>
      <w:r w:rsidR="00496ADC" w:rsidRPr="00CB43D8">
        <w:rPr>
          <w:sz w:val="28"/>
          <w:szCs w:val="28"/>
          <w:lang w:val="uk-UA"/>
        </w:rPr>
        <w:t>ради.</w:t>
      </w:r>
    </w:p>
    <w:p w14:paraId="5365B3E6" w14:textId="77777777" w:rsidR="00496ADC" w:rsidRPr="00496ADC" w:rsidRDefault="00496ADC" w:rsidP="00496ADC">
      <w:pPr>
        <w:pStyle w:val="a3"/>
        <w:spacing w:before="0" w:beforeAutospacing="0" w:after="0" w:afterAutospacing="0"/>
        <w:ind w:left="-142" w:firstLine="426"/>
        <w:jc w:val="both"/>
        <w:rPr>
          <w:rStyle w:val="rvts0"/>
          <w:sz w:val="16"/>
          <w:szCs w:val="16"/>
          <w:lang w:val="uk-UA"/>
        </w:rPr>
      </w:pPr>
    </w:p>
    <w:p w14:paraId="7FB37038" w14:textId="77777777" w:rsidR="00496ADC" w:rsidRPr="00715170" w:rsidRDefault="00496ADC" w:rsidP="00496ADC">
      <w:pPr>
        <w:pStyle w:val="a3"/>
        <w:spacing w:before="0" w:beforeAutospacing="0" w:after="0" w:afterAutospacing="0"/>
        <w:ind w:left="-142" w:firstLine="426"/>
        <w:rPr>
          <w:sz w:val="16"/>
          <w:szCs w:val="16"/>
          <w:lang w:val="uk-UA"/>
        </w:rPr>
      </w:pPr>
    </w:p>
    <w:p w14:paraId="21E5033D" w14:textId="77777777" w:rsidR="00496ADC" w:rsidRDefault="00496ADC" w:rsidP="00496ADC">
      <w:pPr>
        <w:spacing w:after="120" w:line="240" w:lineRule="auto"/>
        <w:ind w:left="-142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715170">
        <w:rPr>
          <w:rFonts w:ascii="Times New Roman" w:hAnsi="Times New Roman"/>
          <w:b/>
          <w:sz w:val="28"/>
          <w:szCs w:val="28"/>
          <w:lang w:val="uk-UA"/>
        </w:rPr>
        <w:t>. Повноваження старости</w:t>
      </w:r>
    </w:p>
    <w:p w14:paraId="69BA0E67" w14:textId="77777777" w:rsidR="00795660" w:rsidRPr="00795660" w:rsidRDefault="00795660" w:rsidP="00496ADC">
      <w:pPr>
        <w:spacing w:after="120" w:line="240" w:lineRule="auto"/>
        <w:ind w:left="-142" w:firstLine="426"/>
        <w:jc w:val="center"/>
        <w:rPr>
          <w:rFonts w:ascii="Times New Roman" w:hAnsi="Times New Roman"/>
          <w:b/>
          <w:sz w:val="12"/>
          <w:szCs w:val="12"/>
          <w:lang w:val="uk-UA"/>
        </w:rPr>
      </w:pPr>
    </w:p>
    <w:p w14:paraId="21C77E0E" w14:textId="77777777" w:rsidR="00496ADC" w:rsidRPr="00715170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1517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 староста:</w:t>
      </w:r>
    </w:p>
    <w:p w14:paraId="7D3BA37E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.1. Представляє інтереси жителів села (сіл), селища (селищ) відповідного старостинського округу в Бахмутській міській раді та її виконавчих органах.</w:t>
      </w:r>
    </w:p>
    <w:p w14:paraId="73FC12C1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.2. Бере участь у пленарних засіданнях Бахмутської міської ради, засіданнях виконкому Бахмутської міської ради, засіданнях постійних комісій Бахмутської міської ради</w:t>
      </w:r>
      <w:r w:rsidR="004B4D0B">
        <w:rPr>
          <w:rFonts w:ascii="Times New Roman" w:hAnsi="Times New Roman"/>
          <w:sz w:val="28"/>
          <w:szCs w:val="28"/>
          <w:lang w:val="uk-UA"/>
        </w:rPr>
        <w:t>, має право на виступ під час цих засідань з питань, що стосуються інтересів жителів старостинського округу.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8686B3A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.3</w:t>
      </w:r>
      <w:r w:rsidR="00496ADC">
        <w:rPr>
          <w:rFonts w:ascii="Times New Roman" w:hAnsi="Times New Roman"/>
          <w:sz w:val="28"/>
          <w:szCs w:val="28"/>
          <w:lang w:val="uk-UA"/>
        </w:rPr>
        <w:t>.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Здійснює прийом жителів села (сіл), селища (селищ) відповідного старостинського округу відповідно до встановленого графіка прийому, приймає від жителів відповідного старостинського округу</w:t>
      </w:r>
      <w:r w:rsidR="00496ADC" w:rsidRPr="005C3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заяви, адресовані Бахмутській міській раді та її виконавчим органам 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(в т.ч. заяви та інші документи, передбачені для призначення соціальної допомоги, пільг, субсидій в електронному виді за допомогою програмного комплексу «Інтегрована система «Соціальна громада») та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передає їх за належністю</w:t>
      </w:r>
      <w:r w:rsidR="00496ADC">
        <w:rPr>
          <w:rFonts w:ascii="Times New Roman" w:hAnsi="Times New Roman"/>
          <w:sz w:val="28"/>
          <w:szCs w:val="28"/>
          <w:lang w:val="uk-UA"/>
        </w:rPr>
        <w:t>,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сприяє жителям села (сіл), селища (селищ) відповідного старостинського округу у підготовці документів, що подаються до органів місцевого самоврядування та органів виконавчої влади.</w:t>
      </w:r>
    </w:p>
    <w:p w14:paraId="48E66650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.4. Бере участь </w:t>
      </w:r>
      <w:r>
        <w:rPr>
          <w:rFonts w:ascii="Times New Roman" w:hAnsi="Times New Roman"/>
          <w:sz w:val="28"/>
          <w:szCs w:val="28"/>
          <w:lang w:val="uk-UA"/>
        </w:rPr>
        <w:t>в організації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виконання на території відповідного старостинського округу рішень Бахмутської міської ради, її виконавчого комітету, розпоряджень міського голови та здійснює контроль за їх виконанням.</w:t>
      </w:r>
    </w:p>
    <w:p w14:paraId="49EFE786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.5. Бере участь у підготовці про</w:t>
      </w:r>
      <w:r w:rsidR="00496ADC">
        <w:rPr>
          <w:rFonts w:ascii="Times New Roman" w:hAnsi="Times New Roman"/>
          <w:sz w:val="28"/>
          <w:szCs w:val="28"/>
          <w:lang w:val="uk-UA"/>
        </w:rPr>
        <w:t>є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в частині фінансування програм, що реалізуються на території відповідного старостинського округу.</w:t>
      </w:r>
    </w:p>
    <w:p w14:paraId="1391DF11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.6. Вносить до Бахмутської міської ради та її виконкому пропозиції з питань діяльності на території села (сіл), селища (селищ) відповідного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lastRenderedPageBreak/>
        <w:t>старостинського округу виконавчих органів Бахмутської міської ради, підприємств, установ, організацій комунальної власності та їх посадових осіб.</w:t>
      </w:r>
    </w:p>
    <w:p w14:paraId="5E274B6B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.7. Бере участь у підготовці </w:t>
      </w:r>
      <w:r w:rsidR="004B4D0B">
        <w:rPr>
          <w:rFonts w:ascii="Times New Roman" w:hAnsi="Times New Roman"/>
          <w:sz w:val="28"/>
          <w:szCs w:val="28"/>
          <w:lang w:val="uk-UA"/>
        </w:rPr>
        <w:t>проєктів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рішень Бахмутської міської ради та її виконавчого комітету, що стосуються об’єктів права комунальної власності територіальної громади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(рухоме й нерухоме майно, земля та інше)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, розташованих на території села (сіл), селища (селищ) відповідного старостинського округу.</w:t>
      </w:r>
    </w:p>
    <w:p w14:paraId="24852336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.8. Бере участь у здійсненні контролю за використанням об’єктів комунальної власності, розташованих на території відповідного старостинського округу, за станом благоустрою </w:t>
      </w:r>
      <w:r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старостинського округу та інформує міського голову, виконавчі органи Бахмутської міської ради про результати контролю.</w:t>
      </w:r>
    </w:p>
    <w:p w14:paraId="22A49234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.9. Сприяє утворенню та діяльності 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старостинського округу органів самоорганізації населення, організації та проведенню загальних зборів, громадських слухань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та інших форм безпосередньої участі громадян у вирішенні питань місцевого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значення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</w:t>
      </w:r>
    </w:p>
    <w:p w14:paraId="1E89A897" w14:textId="77777777" w:rsidR="00496ADC" w:rsidRPr="00715170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.10. Сприяє створенню умов для розвитку культури, відродження осередків традиційної народної творчості, національно-культурних традицій населення, художніх промислів і ремесел; роботи з молоддю, творчих спілок, національно-культурних товариств, асоціацій, інших громадських та неприбуткових організацій, які діють у сфері охорони здоров’я, культури, фізкультури і спорту. </w:t>
      </w:r>
    </w:p>
    <w:p w14:paraId="22155836" w14:textId="77777777" w:rsidR="00496ADC" w:rsidRDefault="00864D52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.11. Сприяє створенню умов для занять фізичною культурою і спортом за місцем проживання населення та в місцях масового відпочинку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 </w:t>
      </w:r>
    </w:p>
    <w:p w14:paraId="27E5E1AA" w14:textId="77777777" w:rsidR="00F2708C" w:rsidRPr="00F2708C" w:rsidRDefault="00F2708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3.12. О</w:t>
      </w:r>
      <w:r w:rsidRPr="00F2708C">
        <w:rPr>
          <w:rFonts w:ascii="Times New Roman" w:hAnsi="Times New Roman"/>
          <w:sz w:val="28"/>
          <w:szCs w:val="28"/>
          <w:lang w:val="uk-UA"/>
        </w:rPr>
        <w:t>тримує від виконавчих органів міської ради, підприємств, установ, організацій комунальної власності та їх посадових осіб інформацію, документи і матеріали, необхідні для здійснення наданих йому повноважень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90F0CA0" w14:textId="77777777" w:rsidR="00496ADC" w:rsidRDefault="00864D52" w:rsidP="00795660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.1</w:t>
      </w:r>
      <w:r w:rsidR="00F2708C">
        <w:rPr>
          <w:rFonts w:ascii="Times New Roman" w:hAnsi="Times New Roman"/>
          <w:sz w:val="28"/>
          <w:szCs w:val="28"/>
          <w:lang w:val="uk-UA"/>
        </w:rPr>
        <w:t>3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. Здійснює інші повноваження, визначені Законом України «Про місцеве самоврядування в Україні», іншими законами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рішеннями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її виконавчого комітету.</w:t>
      </w:r>
    </w:p>
    <w:p w14:paraId="1164361C" w14:textId="77777777" w:rsidR="00795660" w:rsidRPr="00795660" w:rsidRDefault="00795660" w:rsidP="00795660">
      <w:pPr>
        <w:spacing w:after="120" w:line="240" w:lineRule="auto"/>
        <w:ind w:left="-142" w:firstLine="426"/>
        <w:jc w:val="both"/>
        <w:rPr>
          <w:rFonts w:ascii="Times New Roman" w:hAnsi="Times New Roman"/>
          <w:sz w:val="6"/>
          <w:szCs w:val="6"/>
          <w:lang w:val="uk-UA"/>
        </w:rPr>
      </w:pPr>
    </w:p>
    <w:p w14:paraId="4C7C9DCC" w14:textId="77777777" w:rsidR="00496ADC" w:rsidRPr="00715170" w:rsidRDefault="00496ADC" w:rsidP="00496ADC">
      <w:pPr>
        <w:spacing w:after="120" w:line="240" w:lineRule="auto"/>
        <w:ind w:left="-142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4" w:name="n1292"/>
      <w:bookmarkStart w:id="5" w:name="n1293"/>
      <w:bookmarkStart w:id="6" w:name="n1294"/>
      <w:bookmarkStart w:id="7" w:name="n1295"/>
      <w:bookmarkStart w:id="8" w:name="n1296"/>
      <w:bookmarkStart w:id="9" w:name="n1297"/>
      <w:bookmarkStart w:id="10" w:name="n1298"/>
      <w:bookmarkStart w:id="11" w:name="n1299"/>
      <w:bookmarkStart w:id="12" w:name="n1301"/>
      <w:bookmarkStart w:id="13" w:name="n130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715170">
        <w:rPr>
          <w:rFonts w:ascii="Times New Roman" w:hAnsi="Times New Roman"/>
          <w:b/>
          <w:sz w:val="28"/>
          <w:szCs w:val="28"/>
          <w:lang w:val="uk-UA"/>
        </w:rPr>
        <w:t>. Права старости</w:t>
      </w:r>
    </w:p>
    <w:p w14:paraId="63BE7BD7" w14:textId="77777777" w:rsidR="00496ADC" w:rsidRPr="00715170" w:rsidRDefault="00496ADC" w:rsidP="00496ADC">
      <w:pPr>
        <w:spacing w:after="120" w:line="240" w:lineRule="auto"/>
        <w:ind w:left="-142" w:firstLine="426"/>
        <w:rPr>
          <w:rFonts w:ascii="Times New Roman" w:hAnsi="Times New Roman"/>
          <w:b/>
          <w:sz w:val="28"/>
          <w:szCs w:val="28"/>
          <w:lang w:val="uk-UA"/>
        </w:rPr>
      </w:pPr>
      <w:r w:rsidRPr="00715170">
        <w:rPr>
          <w:rFonts w:ascii="Times New Roman" w:hAnsi="Times New Roman"/>
          <w:b/>
          <w:sz w:val="28"/>
          <w:szCs w:val="28"/>
          <w:lang w:val="uk-UA"/>
        </w:rPr>
        <w:t>Староста має право:</w:t>
      </w:r>
    </w:p>
    <w:p w14:paraId="1DA1D40E" w14:textId="77777777" w:rsidR="00496ADC" w:rsidRPr="00F2708C" w:rsidRDefault="00496ADC" w:rsidP="00F2708C">
      <w:pPr>
        <w:pStyle w:val="a4"/>
        <w:numPr>
          <w:ilvl w:val="1"/>
          <w:numId w:val="8"/>
        </w:numPr>
        <w:spacing w:after="12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08C">
        <w:rPr>
          <w:rFonts w:ascii="Times New Roman" w:hAnsi="Times New Roman"/>
          <w:sz w:val="28"/>
          <w:szCs w:val="28"/>
          <w:lang w:val="uk-UA"/>
        </w:rPr>
        <w:t>Офіційно представляти громаду населених пунктів старостинського округу в органах місцевого самоврядування Бахмутської міської об’єднаної територіальної громади.</w:t>
      </w:r>
    </w:p>
    <w:p w14:paraId="6450D49B" w14:textId="77777777" w:rsidR="00496ADC" w:rsidRPr="00F2708C" w:rsidRDefault="00496ADC" w:rsidP="00F2708C">
      <w:pPr>
        <w:pStyle w:val="a4"/>
        <w:numPr>
          <w:ilvl w:val="1"/>
          <w:numId w:val="9"/>
        </w:numPr>
        <w:spacing w:after="12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08C">
        <w:rPr>
          <w:rFonts w:ascii="Times New Roman" w:hAnsi="Times New Roman"/>
          <w:sz w:val="28"/>
          <w:szCs w:val="28"/>
          <w:lang w:val="uk-UA"/>
        </w:rPr>
        <w:t xml:space="preserve"> Брати участь у пленарних засіданнях Бахмутської міської ради з правом дорадчого голосу та гарантованого виступу, засіданнях виконкому Бахмутської міської ради з правом </w:t>
      </w:r>
      <w:r w:rsidR="004B4D0B">
        <w:rPr>
          <w:rFonts w:ascii="Times New Roman" w:hAnsi="Times New Roman"/>
          <w:sz w:val="28"/>
          <w:szCs w:val="28"/>
          <w:lang w:val="uk-UA"/>
        </w:rPr>
        <w:t xml:space="preserve">вирішального </w:t>
      </w:r>
      <w:r w:rsidRPr="00F2708C">
        <w:rPr>
          <w:rFonts w:ascii="Times New Roman" w:hAnsi="Times New Roman"/>
          <w:sz w:val="28"/>
          <w:szCs w:val="28"/>
          <w:lang w:val="uk-UA"/>
        </w:rPr>
        <w:t xml:space="preserve">голосу, а також у засіданнях постійних та тимчасових комісій міської ради та її виконавчих органів з </w:t>
      </w:r>
      <w:r w:rsidRPr="00F2708C">
        <w:rPr>
          <w:rFonts w:ascii="Times New Roman" w:hAnsi="Times New Roman"/>
          <w:sz w:val="28"/>
          <w:szCs w:val="28"/>
          <w:lang w:val="uk-UA"/>
        </w:rPr>
        <w:lastRenderedPageBreak/>
        <w:t>питань, що стосуються інтересів жителів села (сіл), селища (селищ) відповідного старостинського округу.</w:t>
      </w:r>
    </w:p>
    <w:p w14:paraId="0BF92F01" w14:textId="77777777" w:rsidR="00496ADC" w:rsidRPr="00715170" w:rsidRDefault="00F2708C" w:rsidP="00F2708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4.3.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Взаємодіяти з Бахмутською міською радою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її виконавчими органами, підприємствами, установами, організаціями комунальної форми власності та їх посадовими особами, що розташовані на території Бахмутської міської об’єднаної територіальної громади, громадськими об`єднаннями, які діють на території територіальної громади, а також іншими суб’єктами та інституціями.</w:t>
      </w:r>
    </w:p>
    <w:p w14:paraId="718CF408" w14:textId="77777777" w:rsidR="00496ADC" w:rsidRPr="00715170" w:rsidRDefault="00F2708C" w:rsidP="00F2708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4.4.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Одержувати безоплатно, у встановленому порядку, від виконавчих органів Бахмутської міської ради, підприємств, установ, організацій комунальної форми власності та їх посадових осіб, необхідні для виконання покладених на нього завдань, інформацію, документи і матеріали.</w:t>
      </w:r>
    </w:p>
    <w:p w14:paraId="477AB95D" w14:textId="77777777" w:rsidR="00F2708C" w:rsidRDefault="00F2708C" w:rsidP="00F2708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4.5.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Ознайомлюватися з </w:t>
      </w:r>
      <w:proofErr w:type="spellStart"/>
      <w:r w:rsidR="00C40B84">
        <w:rPr>
          <w:rFonts w:ascii="Times New Roman" w:hAnsi="Times New Roman"/>
          <w:sz w:val="28"/>
          <w:szCs w:val="28"/>
          <w:lang w:val="uk-UA"/>
        </w:rPr>
        <w:t>п</w:t>
      </w:r>
      <w:r w:rsidR="000A3C2E">
        <w:rPr>
          <w:rFonts w:ascii="Times New Roman" w:hAnsi="Times New Roman"/>
          <w:sz w:val="28"/>
          <w:szCs w:val="28"/>
          <w:lang w:val="uk-UA"/>
        </w:rPr>
        <w:t>ро</w:t>
      </w:r>
      <w:r w:rsidR="004B4D0B">
        <w:rPr>
          <w:rFonts w:ascii="Times New Roman" w:hAnsi="Times New Roman"/>
          <w:sz w:val="28"/>
          <w:szCs w:val="28"/>
          <w:lang w:val="uk-UA"/>
        </w:rPr>
        <w:t>є</w:t>
      </w:r>
      <w:r w:rsidR="000A3C2E">
        <w:rPr>
          <w:rFonts w:ascii="Times New Roman" w:hAnsi="Times New Roman"/>
          <w:sz w:val="28"/>
          <w:szCs w:val="28"/>
          <w:lang w:val="uk-UA"/>
        </w:rPr>
        <w:t>ктами</w:t>
      </w:r>
      <w:proofErr w:type="spellEnd"/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рішень Бахмутської міської ради та її виконавчого комітету</w:t>
      </w:r>
      <w:r w:rsidR="00496ADC">
        <w:rPr>
          <w:rFonts w:ascii="Times New Roman" w:hAnsi="Times New Roman"/>
          <w:sz w:val="28"/>
          <w:szCs w:val="28"/>
          <w:lang w:val="uk-UA"/>
        </w:rPr>
        <w:t>, що стосуються життєдіяльності старостинського округу, в т.ч.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щодо об</w:t>
      </w:r>
      <w:r w:rsidR="000A3C2E">
        <w:rPr>
          <w:rFonts w:ascii="Times New Roman" w:hAnsi="Times New Roman"/>
          <w:sz w:val="28"/>
          <w:szCs w:val="28"/>
          <w:lang w:val="uk-UA"/>
        </w:rPr>
        <w:t>’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єктів права комунальної власності, розташованих на території села (сіл), селища (селищ) старостинського округу</w:t>
      </w:r>
      <w:r w:rsidR="00496ADC">
        <w:rPr>
          <w:rFonts w:ascii="Times New Roman" w:hAnsi="Times New Roman"/>
          <w:sz w:val="28"/>
          <w:szCs w:val="28"/>
          <w:lang w:val="uk-UA"/>
        </w:rPr>
        <w:t>,</w:t>
      </w:r>
      <w:r w:rsidR="00496ADC" w:rsidRPr="00715170">
        <w:rPr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>та погоджувати їх.</w:t>
      </w:r>
    </w:p>
    <w:p w14:paraId="4A25F256" w14:textId="77777777" w:rsidR="00F2708C" w:rsidRPr="00715170" w:rsidRDefault="00F2708C" w:rsidP="00F2708C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4.6. </w:t>
      </w:r>
      <w:r w:rsidRPr="00F2708C">
        <w:rPr>
          <w:rFonts w:ascii="Times New Roman" w:hAnsi="Times New Roman"/>
          <w:sz w:val="28"/>
          <w:szCs w:val="28"/>
          <w:lang w:val="uk-UA"/>
        </w:rPr>
        <w:t xml:space="preserve">Вносити пропозиції до штатного розпису працівників апарату Бахмутської міської ради та її виконавчих органів. </w:t>
      </w:r>
    </w:p>
    <w:p w14:paraId="2CCEA702" w14:textId="77777777" w:rsidR="00496ADC" w:rsidRPr="00F2708C" w:rsidRDefault="00F2708C" w:rsidP="00F2708C">
      <w:pPr>
        <w:pStyle w:val="a4"/>
        <w:numPr>
          <w:ilvl w:val="1"/>
          <w:numId w:val="12"/>
        </w:numPr>
        <w:spacing w:after="12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96ADC" w:rsidRPr="00F2708C">
        <w:rPr>
          <w:rFonts w:ascii="Times New Roman" w:hAnsi="Times New Roman"/>
          <w:sz w:val="28"/>
          <w:szCs w:val="28"/>
          <w:lang w:val="uk-UA"/>
        </w:rPr>
        <w:t xml:space="preserve">Надавати пропозиції </w:t>
      </w:r>
      <w:r w:rsidR="004B4D0B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496ADC" w:rsidRPr="00F2708C">
        <w:rPr>
          <w:rFonts w:ascii="Times New Roman" w:hAnsi="Times New Roman"/>
          <w:sz w:val="28"/>
          <w:szCs w:val="28"/>
          <w:lang w:val="uk-UA"/>
        </w:rPr>
        <w:t>кандидатур, які призначаються на керівні посади в установах, підприємствах та організаціях комунальної форми власності територіальної громади, розташованих на території  старостинського округу.</w:t>
      </w:r>
    </w:p>
    <w:p w14:paraId="0EE9C26F" w14:textId="77777777" w:rsidR="00496ADC" w:rsidRPr="00715170" w:rsidRDefault="00F2708C" w:rsidP="00F2708C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4.8.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Складати протоколи про адміністративні правопорушення згідно Кодексу України про адміністративні правопорушення </w:t>
      </w:r>
      <w:r>
        <w:rPr>
          <w:rFonts w:ascii="Times New Roman" w:hAnsi="Times New Roman"/>
          <w:sz w:val="28"/>
          <w:szCs w:val="28"/>
          <w:lang w:val="uk-UA"/>
        </w:rPr>
        <w:t xml:space="preserve">у разі уповноваження на складання протоколів </w:t>
      </w:r>
      <w:r w:rsidR="004B4D0B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>виконко</w:t>
      </w:r>
      <w:r w:rsidR="004B4D0B">
        <w:rPr>
          <w:rFonts w:ascii="Times New Roman" w:hAnsi="Times New Roman"/>
          <w:sz w:val="28"/>
          <w:szCs w:val="28"/>
          <w:lang w:val="uk-UA"/>
        </w:rPr>
        <w:t>му</w:t>
      </w:r>
      <w:r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ради.</w:t>
      </w:r>
    </w:p>
    <w:p w14:paraId="38D4D379" w14:textId="77777777" w:rsidR="00496ADC" w:rsidRDefault="00F2708C" w:rsidP="00F2708C">
      <w:pPr>
        <w:spacing w:after="120" w:line="24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07F27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.9.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Від імені жителів села (сіл), селища (селищ) старостинського округу, звертатись до міського голови, Бахмутської міської ради, її виконавч</w:t>
      </w:r>
      <w:r w:rsidR="00496ADC">
        <w:rPr>
          <w:rFonts w:ascii="Times New Roman" w:hAnsi="Times New Roman"/>
          <w:sz w:val="28"/>
          <w:szCs w:val="28"/>
          <w:lang w:val="uk-UA"/>
        </w:rPr>
        <w:t>их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>
        <w:rPr>
          <w:rFonts w:ascii="Times New Roman" w:hAnsi="Times New Roman"/>
          <w:sz w:val="28"/>
          <w:szCs w:val="28"/>
          <w:lang w:val="uk-UA"/>
        </w:rPr>
        <w:t>органів</w:t>
      </w:r>
      <w:r w:rsidR="00496ADC" w:rsidRPr="00715170">
        <w:rPr>
          <w:rFonts w:ascii="Times New Roman" w:hAnsi="Times New Roman"/>
          <w:sz w:val="28"/>
          <w:szCs w:val="28"/>
          <w:lang w:val="uk-UA"/>
        </w:rPr>
        <w:t xml:space="preserve">, керівників організацій, підприємств та установ, які функціонують на території Бахмутської міської об’єднаної територіальної громади, незалежно від форми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власності, для вирішення проблемних питань старостинського округу.</w:t>
      </w:r>
    </w:p>
    <w:p w14:paraId="57C196CE" w14:textId="77777777" w:rsidR="00496ADC" w:rsidRPr="00107F27" w:rsidRDefault="00107F27" w:rsidP="00107F27">
      <w:pPr>
        <w:tabs>
          <w:tab w:val="left" w:pos="0"/>
        </w:tabs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4.10. </w:t>
      </w:r>
      <w:r w:rsidR="00496ADC" w:rsidRPr="00107F27">
        <w:rPr>
          <w:rFonts w:ascii="Times New Roman" w:hAnsi="Times New Roman"/>
          <w:sz w:val="28"/>
          <w:szCs w:val="28"/>
          <w:lang w:val="uk-UA"/>
        </w:rPr>
        <w:t xml:space="preserve">Ініціювати створення Громадської Ради територіальної громади населеного пункту, вуличних комітетів, інших органів самоорганізації населення згідно </w:t>
      </w:r>
      <w:r>
        <w:rPr>
          <w:rFonts w:ascii="Times New Roman" w:hAnsi="Times New Roman"/>
          <w:sz w:val="28"/>
          <w:szCs w:val="28"/>
          <w:lang w:val="uk-UA"/>
        </w:rPr>
        <w:t>статуту територіальної громади</w:t>
      </w:r>
      <w:r w:rsidR="00496ADC" w:rsidRPr="00107F27">
        <w:rPr>
          <w:rFonts w:ascii="Times New Roman" w:hAnsi="Times New Roman"/>
          <w:sz w:val="28"/>
          <w:szCs w:val="28"/>
          <w:lang w:val="uk-UA"/>
        </w:rPr>
        <w:t xml:space="preserve"> та чинного законодавства. </w:t>
      </w:r>
    </w:p>
    <w:p w14:paraId="38C35279" w14:textId="77777777" w:rsidR="00496ADC" w:rsidRDefault="00107F27" w:rsidP="00107F27">
      <w:pPr>
        <w:tabs>
          <w:tab w:val="left" w:pos="851"/>
        </w:tabs>
        <w:spacing w:after="12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4.11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Координувати та організовувати роботу спеціалістів та технічних працівників Бахмутської міської ради, робоче місце яких за посадовими інструкціями визначено у відповідному </w:t>
      </w:r>
      <w:proofErr w:type="spellStart"/>
      <w:r w:rsidR="00496ADC" w:rsidRPr="00010C9B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 окрузі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 здійснювати облік їх робочого часу.</w:t>
      </w:r>
    </w:p>
    <w:p w14:paraId="383FCC8A" w14:textId="77777777" w:rsidR="00795660" w:rsidRPr="00CB43D8" w:rsidRDefault="00795660" w:rsidP="00107F27">
      <w:pPr>
        <w:tabs>
          <w:tab w:val="left" w:pos="851"/>
        </w:tabs>
        <w:spacing w:after="12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96A925" w14:textId="77777777" w:rsidR="00496ADC" w:rsidRPr="00010C9B" w:rsidRDefault="00496ADC" w:rsidP="00496ADC">
      <w:pPr>
        <w:spacing w:after="120" w:line="240" w:lineRule="auto"/>
        <w:ind w:left="-142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5</w:t>
      </w:r>
      <w:r w:rsidRPr="00010C9B">
        <w:rPr>
          <w:rFonts w:ascii="Times New Roman" w:hAnsi="Times New Roman"/>
          <w:b/>
          <w:sz w:val="28"/>
          <w:szCs w:val="28"/>
          <w:lang w:val="uk-UA"/>
        </w:rPr>
        <w:t>. Обов’язки старости</w:t>
      </w:r>
    </w:p>
    <w:p w14:paraId="68E3B034" w14:textId="77777777" w:rsidR="00496ADC" w:rsidRPr="00010C9B" w:rsidRDefault="00496ADC" w:rsidP="00496ADC">
      <w:pPr>
        <w:spacing w:after="120" w:line="240" w:lineRule="auto"/>
        <w:ind w:left="-142" w:firstLine="426"/>
        <w:rPr>
          <w:rFonts w:ascii="Times New Roman" w:hAnsi="Times New Roman"/>
          <w:b/>
          <w:sz w:val="28"/>
          <w:szCs w:val="28"/>
          <w:lang w:val="uk-UA"/>
        </w:rPr>
      </w:pPr>
      <w:r w:rsidRPr="00010C9B">
        <w:rPr>
          <w:rFonts w:ascii="Times New Roman" w:hAnsi="Times New Roman"/>
          <w:b/>
          <w:sz w:val="28"/>
          <w:szCs w:val="28"/>
          <w:lang w:val="uk-UA"/>
        </w:rPr>
        <w:t>Староста зобов’язаний:</w:t>
      </w:r>
    </w:p>
    <w:p w14:paraId="01EBAAD7" w14:textId="77777777" w:rsidR="00496ADC" w:rsidRPr="00010C9B" w:rsidRDefault="00107F27" w:rsidP="00955E8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Додержуватися Конституції і законів України, актів Президента України, Кабінету Міністрів України, рішень Верховної Ради України, рішень </w:t>
      </w:r>
      <w:r w:rsidR="000A3C2E">
        <w:rPr>
          <w:rFonts w:ascii="Times New Roman" w:hAnsi="Times New Roman"/>
          <w:sz w:val="28"/>
          <w:szCs w:val="28"/>
          <w:lang w:val="uk-UA"/>
        </w:rPr>
        <w:t xml:space="preserve">Донецької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обласної ради, актів Донецької облдержадміністрації, </w:t>
      </w:r>
      <w:r>
        <w:rPr>
          <w:rFonts w:ascii="Times New Roman" w:hAnsi="Times New Roman"/>
          <w:sz w:val="28"/>
          <w:szCs w:val="28"/>
          <w:lang w:val="uk-UA"/>
        </w:rPr>
        <w:t xml:space="preserve">Донецької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обласної військово-цивільної адміністрації, рішень Бахмутської міської ради, її виконкому, розпоряджень міського голови, цього Положення, діючих актів сільськ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 рад та виконком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, прийнятих до приєднання, в частині, що не суперечить чинному законодавству України, що визначають порядок його діяльності та взаємовідносини з</w:t>
      </w:r>
      <w:r w:rsidR="004B4D0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органами місцевого самоврядування та їхніми посадовими особами, громадою та її членами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905AC75" w14:textId="7FC928CD" w:rsidR="00496ADC" w:rsidRPr="00010C9B" w:rsidRDefault="00107F27" w:rsidP="00107F2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Брати участь у засіданнях виконавчого комітету Бахмутської міської ради, виконувати доручення Бахмутської міської ради, її виконавчого комітету, </w:t>
      </w:r>
      <w:r w:rsidR="004B4D0B">
        <w:rPr>
          <w:rFonts w:ascii="Times New Roman" w:hAnsi="Times New Roman"/>
          <w:sz w:val="28"/>
          <w:szCs w:val="28"/>
          <w:lang w:val="uk-UA"/>
        </w:rPr>
        <w:t>міського гол</w:t>
      </w:r>
      <w:r w:rsidR="003341EF">
        <w:rPr>
          <w:rFonts w:ascii="Times New Roman" w:hAnsi="Times New Roman"/>
          <w:sz w:val="28"/>
          <w:szCs w:val="28"/>
          <w:lang w:val="uk-UA"/>
        </w:rPr>
        <w:t>о</w:t>
      </w:r>
      <w:r w:rsidR="004B4D0B">
        <w:rPr>
          <w:rFonts w:ascii="Times New Roman" w:hAnsi="Times New Roman"/>
          <w:sz w:val="28"/>
          <w:szCs w:val="28"/>
          <w:lang w:val="uk-UA"/>
        </w:rPr>
        <w:t xml:space="preserve">ви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інформувати їх про стан виконання доручень, організовувати співпрацю з </w:t>
      </w:r>
      <w:r>
        <w:rPr>
          <w:rFonts w:ascii="Times New Roman" w:hAnsi="Times New Roman"/>
          <w:sz w:val="28"/>
          <w:szCs w:val="28"/>
          <w:lang w:val="uk-UA"/>
        </w:rPr>
        <w:t>виконавчими органами Бахмутської міської ради.</w:t>
      </w:r>
    </w:p>
    <w:p w14:paraId="79B5E0BD" w14:textId="77777777" w:rsidR="00496ADC" w:rsidRPr="00010C9B" w:rsidRDefault="00107F27" w:rsidP="00107F2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Збирати та узагальнювати пропозиції членів громади в межах відповідного старостинського округу з питань соціально-економічного та культурного розвитку цих територій, соціального, житлово-комунального, побутового та транспортного обслуговування його мешканців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17BBA81" w14:textId="77777777" w:rsidR="00496ADC" w:rsidRPr="00010C9B" w:rsidRDefault="00107F27" w:rsidP="00107F2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5.4.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Сприяти мешканцям села (сіл), селища (селищ) відповідного старостинського округу у підготовці та отриманні документів, передбачених діючим законодавством, що подаються до структурних підрозділів Бахмутської міської ради та органів виконавчої влади.  </w:t>
      </w:r>
    </w:p>
    <w:p w14:paraId="12AECCD8" w14:textId="77777777" w:rsidR="00496ADC" w:rsidRPr="00010C9B" w:rsidRDefault="00107F27" w:rsidP="00107F2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5.5.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Видавати за зверненням (запитом) на території старостинського округу передбачені законодавством довідки, акти, інші документи, а саме:</w:t>
      </w:r>
    </w:p>
    <w:p w14:paraId="56F5361C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1) акт обстеження матеріально-побутових умов;</w:t>
      </w:r>
    </w:p>
    <w:p w14:paraId="1829C07E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 xml:space="preserve">2) довідки про: </w:t>
      </w:r>
    </w:p>
    <w:p w14:paraId="14CA5FF8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а) фактичне проживання громадянина за адресою без реєстрації;</w:t>
      </w:r>
    </w:p>
    <w:p w14:paraId="32D0576E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б) фактичне проживання громадянина в минулому;</w:t>
      </w:r>
    </w:p>
    <w:p w14:paraId="7DB6E27C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в) склад сім’ї;</w:t>
      </w:r>
    </w:p>
    <w:p w14:paraId="6C1BB2D8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г) фактичне проживання дитини з матір’ю чи батьком, якщо вони зареєстровані за різними адресами;</w:t>
      </w:r>
    </w:p>
    <w:p w14:paraId="7DA8F5C9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д) сімейний стан призовника;</w:t>
      </w:r>
    </w:p>
    <w:p w14:paraId="55EA20D2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е) проживання та знаходження на утриманні;</w:t>
      </w:r>
    </w:p>
    <w:p w14:paraId="11F9FB6C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є) про сумісне проживання, ведення спільного господарства і поховання померлого;</w:t>
      </w:r>
    </w:p>
    <w:p w14:paraId="3E2F1DA0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ж) проживання та знаходження членів сім’ї на утриманні померлого;</w:t>
      </w:r>
    </w:p>
    <w:p w14:paraId="3090503A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з) наявність у будинку пічного опалення;</w:t>
      </w:r>
    </w:p>
    <w:p w14:paraId="2B629764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lastRenderedPageBreak/>
        <w:t>і) інші довідки, що передбачені законодавством України про пенсійне забезпечення і соціальний захист громадян, для призначення пенсій і усіх видів соціальних виплат.</w:t>
      </w:r>
    </w:p>
    <w:p w14:paraId="00569466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3) характеристики мешканцям, що проживають на території старостинського округу.</w:t>
      </w:r>
    </w:p>
    <w:p w14:paraId="1487C1F5" w14:textId="77777777" w:rsidR="00496ADC" w:rsidRPr="00010C9B" w:rsidRDefault="00107F27" w:rsidP="00107F2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5.6.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Забезпечувати ведення діловодства, обліку та звітності з передачею документів до архівних установ.</w:t>
      </w:r>
    </w:p>
    <w:p w14:paraId="372890A0" w14:textId="77777777" w:rsidR="00496ADC" w:rsidRPr="00010C9B" w:rsidRDefault="00107F27" w:rsidP="00107F27">
      <w:pPr>
        <w:spacing w:after="12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5.7.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Брати участь в організації та проведенні зборів жителів села (сіл), селища (селищ)  старостинського округу та </w:t>
      </w:r>
      <w:r w:rsidR="00496ADC">
        <w:rPr>
          <w:rFonts w:ascii="Times New Roman" w:hAnsi="Times New Roman"/>
          <w:sz w:val="28"/>
          <w:szCs w:val="28"/>
          <w:lang w:val="uk-UA"/>
        </w:rPr>
        <w:t>в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 оформленні документів цих зборів, вносити пропозиції до порядку денного зборів, організовувати виконання рішень зборів та здійснювати моніторинг їх виконання.</w:t>
      </w:r>
    </w:p>
    <w:p w14:paraId="2A4109F2" w14:textId="77777777" w:rsidR="00496ADC" w:rsidRPr="00010C9B" w:rsidRDefault="00107F27" w:rsidP="00107F27">
      <w:pPr>
        <w:spacing w:after="12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5.8.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 xml:space="preserve">Здійснювати на території старостинського округу моніторинг: </w:t>
      </w:r>
    </w:p>
    <w:p w14:paraId="1C276155" w14:textId="77777777" w:rsidR="00496ADC" w:rsidRPr="00010C9B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>1) стану довкілля, стану об’єктів інфраструктури, забезпечення громадського правопорядку;</w:t>
      </w:r>
    </w:p>
    <w:p w14:paraId="2DCDBA3E" w14:textId="77777777" w:rsidR="00496ADC" w:rsidRPr="00010C9B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>2) дотримання прав і законних інтересів жителів села (сіл)</w:t>
      </w:r>
      <w:r>
        <w:rPr>
          <w:sz w:val="28"/>
          <w:szCs w:val="28"/>
          <w:lang w:val="uk-UA"/>
        </w:rPr>
        <w:t>,</w:t>
      </w:r>
      <w:r w:rsidRPr="00010C9B">
        <w:rPr>
          <w:sz w:val="28"/>
          <w:szCs w:val="28"/>
          <w:lang w:val="uk-UA"/>
        </w:rPr>
        <w:t xml:space="preserve"> селища (селищ) у сфері соціального захисту, охорони здоров’я, культури, освіти, спорту, туризму, житлово-комунального господарства, реалізації права на працю;</w:t>
      </w:r>
    </w:p>
    <w:p w14:paraId="486EB77C" w14:textId="77777777" w:rsidR="00496ADC" w:rsidRPr="00010C9B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>3) стану благоустрою в населених пунктах старостинського округу, вживати заходи щодо його підтримання в належному стані;</w:t>
      </w:r>
    </w:p>
    <w:p w14:paraId="5A81FD84" w14:textId="77777777" w:rsidR="00496ADC" w:rsidRPr="00010C9B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>4)</w:t>
      </w:r>
      <w:r w:rsidRPr="00010C9B">
        <w:rPr>
          <w:lang w:val="uk-UA"/>
        </w:rPr>
        <w:t xml:space="preserve"> </w:t>
      </w:r>
      <w:r w:rsidRPr="00010C9B">
        <w:rPr>
          <w:sz w:val="28"/>
          <w:szCs w:val="28"/>
          <w:lang w:val="uk-UA"/>
        </w:rPr>
        <w:t xml:space="preserve">стану об’єктів комунальної власності, які розміщені на території населених пунктів старостинського округу; у разі виявлення його пошкодження або намірів про неналежне його використання невідкладно повідомляти про це відповідні органи; стану використання земель за цільовим призначенням. </w:t>
      </w:r>
    </w:p>
    <w:p w14:paraId="47E79941" w14:textId="77777777" w:rsidR="00496ADC" w:rsidRPr="00010C9B" w:rsidRDefault="00496ADC" w:rsidP="003D0BA8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>5) виявляти та організовувати прийняття в комунальну власність безхазяйн</w:t>
      </w:r>
      <w:r>
        <w:rPr>
          <w:sz w:val="28"/>
          <w:szCs w:val="28"/>
          <w:lang w:val="uk-UA"/>
        </w:rPr>
        <w:t>ого</w:t>
      </w:r>
      <w:r w:rsidRPr="00010C9B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010C9B">
        <w:rPr>
          <w:sz w:val="28"/>
          <w:szCs w:val="28"/>
          <w:lang w:val="uk-UA"/>
        </w:rPr>
        <w:t xml:space="preserve">. </w:t>
      </w:r>
    </w:p>
    <w:p w14:paraId="1AEF2676" w14:textId="77777777" w:rsidR="00496ADC" w:rsidRPr="00010C9B" w:rsidRDefault="00107F27" w:rsidP="003D0BA8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5.9.</w:t>
      </w:r>
      <w:r w:rsidR="00496AD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Не допускати дій чи бездіяльності, які можуть зашкодити інтересам  місцевого самоврядування та держави.</w:t>
      </w:r>
    </w:p>
    <w:p w14:paraId="63A33A28" w14:textId="77777777" w:rsidR="00496ADC" w:rsidRPr="00107F27" w:rsidRDefault="00107F27" w:rsidP="003D0BA8">
      <w:pPr>
        <w:pStyle w:val="a4"/>
        <w:numPr>
          <w:ilvl w:val="1"/>
          <w:numId w:val="14"/>
        </w:numPr>
        <w:tabs>
          <w:tab w:val="left" w:pos="284"/>
          <w:tab w:val="left" w:pos="851"/>
        </w:tabs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ADC" w:rsidRPr="00107F27">
        <w:rPr>
          <w:rFonts w:ascii="Times New Roman" w:hAnsi="Times New Roman"/>
          <w:sz w:val="28"/>
          <w:szCs w:val="28"/>
          <w:lang w:val="uk-UA"/>
        </w:rPr>
        <w:t xml:space="preserve">Здійснювати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</w:t>
      </w:r>
      <w:r w:rsidR="00496ADC" w:rsidRPr="00107F27">
        <w:rPr>
          <w:rFonts w:ascii="Times New Roman" w:hAnsi="Times New Roman"/>
          <w:sz w:val="28"/>
          <w:szCs w:val="28"/>
          <w:lang w:val="uk-UA"/>
        </w:rPr>
        <w:t>щодо раціонального використання енергоносіїв на території відповідного старостинського округу.</w:t>
      </w:r>
    </w:p>
    <w:p w14:paraId="07FB00B4" w14:textId="77777777" w:rsidR="00496ADC" w:rsidRPr="003D0BA8" w:rsidRDefault="00496ADC" w:rsidP="003D0BA8">
      <w:pPr>
        <w:pStyle w:val="a4"/>
        <w:numPr>
          <w:ilvl w:val="1"/>
          <w:numId w:val="14"/>
        </w:numPr>
        <w:tabs>
          <w:tab w:val="left" w:pos="284"/>
          <w:tab w:val="left" w:pos="567"/>
          <w:tab w:val="left" w:pos="993"/>
        </w:tabs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D0BA8">
        <w:rPr>
          <w:rFonts w:ascii="Times New Roman" w:hAnsi="Times New Roman"/>
          <w:sz w:val="28"/>
          <w:szCs w:val="28"/>
          <w:lang w:val="uk-UA"/>
        </w:rPr>
        <w:t xml:space="preserve">Своєчасно надавати інформацію щодо </w:t>
      </w:r>
      <w:r w:rsidR="003D0BA8">
        <w:rPr>
          <w:rFonts w:ascii="Times New Roman" w:hAnsi="Times New Roman"/>
          <w:sz w:val="28"/>
          <w:szCs w:val="28"/>
          <w:lang w:val="uk-UA"/>
        </w:rPr>
        <w:t xml:space="preserve">стану </w:t>
      </w:r>
      <w:r w:rsidRPr="003D0BA8">
        <w:rPr>
          <w:rFonts w:ascii="Times New Roman" w:hAnsi="Times New Roman"/>
          <w:sz w:val="28"/>
          <w:szCs w:val="28"/>
          <w:lang w:val="uk-UA"/>
        </w:rPr>
        <w:t>об’єктів комунальної власності територіальної громади, які розташовані на території відповідного старостинського округу.</w:t>
      </w:r>
    </w:p>
    <w:p w14:paraId="4356A9A5" w14:textId="77777777" w:rsidR="00496ADC" w:rsidRPr="003D0BA8" w:rsidRDefault="00496ADC" w:rsidP="003D0BA8">
      <w:pPr>
        <w:pStyle w:val="a4"/>
        <w:numPr>
          <w:ilvl w:val="1"/>
          <w:numId w:val="14"/>
        </w:numPr>
        <w:tabs>
          <w:tab w:val="left" w:pos="284"/>
          <w:tab w:val="left" w:pos="993"/>
        </w:tabs>
        <w:spacing w:after="12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3D0BA8">
        <w:rPr>
          <w:rFonts w:ascii="Times New Roman" w:hAnsi="Times New Roman"/>
          <w:sz w:val="28"/>
          <w:szCs w:val="28"/>
          <w:lang w:val="uk-UA"/>
        </w:rPr>
        <w:t xml:space="preserve">Надавати практичну допомогу органам самоорганізації населення у виконанні ними своїх завдань та повноважень; </w:t>
      </w:r>
    </w:p>
    <w:p w14:paraId="6EB6F7E1" w14:textId="77777777" w:rsidR="00496ADC" w:rsidRPr="00010C9B" w:rsidRDefault="00496ADC" w:rsidP="003D0BA8">
      <w:pPr>
        <w:numPr>
          <w:ilvl w:val="1"/>
          <w:numId w:val="14"/>
        </w:numPr>
        <w:tabs>
          <w:tab w:val="left" w:pos="993"/>
        </w:tabs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Дотримуватись правил службової етики, встановлених законодавчими актами України, та правил етичної поведінки посадових осіб місцевого самоврядування Бахмутської міської ради.</w:t>
      </w:r>
    </w:p>
    <w:p w14:paraId="7C5063E0" w14:textId="77777777" w:rsidR="00496ADC" w:rsidRPr="00010C9B" w:rsidRDefault="00496ADC" w:rsidP="003D0BA8">
      <w:pPr>
        <w:numPr>
          <w:ilvl w:val="1"/>
          <w:numId w:val="14"/>
        </w:numPr>
        <w:tabs>
          <w:tab w:val="left" w:pos="993"/>
        </w:tabs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Забезпечувати</w:t>
      </w:r>
      <w:r w:rsidRPr="00010C9B">
        <w:t xml:space="preserve"> </w:t>
      </w:r>
      <w:r w:rsidRPr="00010C9B">
        <w:rPr>
          <w:rFonts w:ascii="Times New Roman" w:hAnsi="Times New Roman"/>
          <w:sz w:val="28"/>
          <w:szCs w:val="28"/>
          <w:lang w:val="uk-UA"/>
        </w:rPr>
        <w:t>на території відповідного старостинського округу:</w:t>
      </w:r>
    </w:p>
    <w:p w14:paraId="3314935E" w14:textId="77777777" w:rsidR="00496ADC" w:rsidRPr="00010C9B" w:rsidRDefault="00496ADC" w:rsidP="00496ADC">
      <w:pPr>
        <w:tabs>
          <w:tab w:val="left" w:pos="993"/>
        </w:tabs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lastRenderedPageBreak/>
        <w:t>1) виконання рішень Бахмутської міської ради, її виконкому, розпоряджень міського голови, інших нормативно-правових актів;</w:t>
      </w:r>
    </w:p>
    <w:p w14:paraId="376654E4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2) збереження документів, в т.ч. постійного зберігання, матеріальних та інших цінностей, що знаходяться в його володінні та розпорядженні;</w:t>
      </w:r>
    </w:p>
    <w:p w14:paraId="6BD37D33" w14:textId="77777777" w:rsidR="00496ADC" w:rsidRPr="00010C9B" w:rsidRDefault="00496ADC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3) ведення погосподарського обліку.</w:t>
      </w:r>
    </w:p>
    <w:p w14:paraId="2B770D95" w14:textId="77777777" w:rsidR="00496ADC" w:rsidRPr="00010C9B" w:rsidRDefault="00496ADC" w:rsidP="003D0BA8">
      <w:pPr>
        <w:numPr>
          <w:ilvl w:val="1"/>
          <w:numId w:val="14"/>
        </w:numPr>
        <w:tabs>
          <w:tab w:val="left" w:pos="993"/>
        </w:tabs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10C9B">
        <w:rPr>
          <w:rFonts w:ascii="Times New Roman" w:hAnsi="Times New Roman"/>
          <w:sz w:val="28"/>
          <w:szCs w:val="28"/>
          <w:lang w:val="uk-UA"/>
        </w:rPr>
        <w:t>У разі виникнення у старости під час здійснення ним своїх повноважень потенційного або реального конфлікту інтересів вживати дієвих заходів щодо його врегулювання, відповідно до вимог діючого законодавства та актів, які діють у Бахмутській міській раді.</w:t>
      </w:r>
    </w:p>
    <w:p w14:paraId="1150D0F1" w14:textId="77777777" w:rsidR="00496ADC" w:rsidRPr="00010C9B" w:rsidRDefault="003D0BA8" w:rsidP="00496ADC">
      <w:pPr>
        <w:spacing w:after="12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496ADC" w:rsidRPr="00010C9B">
        <w:rPr>
          <w:rFonts w:ascii="Times New Roman" w:hAnsi="Times New Roman"/>
          <w:sz w:val="28"/>
          <w:szCs w:val="28"/>
          <w:lang w:val="uk-UA"/>
        </w:rPr>
        <w:t>адання старості консультацій та роз’яснень щодо запобігання та врегулювання конфлікту інтересів покладається на головного спеціаліста з питань запобігання та виявлення корупції і взаємодії з правоохоронними органами Бахмутської міської ради.</w:t>
      </w:r>
    </w:p>
    <w:p w14:paraId="646C6FC9" w14:textId="77777777" w:rsidR="00496ADC" w:rsidRPr="00A22B82" w:rsidRDefault="00496ADC" w:rsidP="00496ADC">
      <w:pPr>
        <w:spacing w:after="0" w:line="240" w:lineRule="auto"/>
        <w:ind w:left="-142" w:firstLine="426"/>
        <w:rPr>
          <w:rFonts w:ascii="Times New Roman" w:hAnsi="Times New Roman"/>
          <w:color w:val="FF0000"/>
          <w:sz w:val="10"/>
          <w:szCs w:val="10"/>
          <w:lang w:val="uk-UA"/>
        </w:rPr>
      </w:pPr>
    </w:p>
    <w:p w14:paraId="2F0961BD" w14:textId="77777777" w:rsidR="00496ADC" w:rsidRPr="00496ADC" w:rsidRDefault="00496ADC" w:rsidP="00496ADC">
      <w:pPr>
        <w:pStyle w:val="a4"/>
        <w:numPr>
          <w:ilvl w:val="0"/>
          <w:numId w:val="4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96ADC">
        <w:rPr>
          <w:rFonts w:ascii="Times New Roman" w:hAnsi="Times New Roman"/>
          <w:b/>
          <w:sz w:val="28"/>
          <w:szCs w:val="28"/>
          <w:lang w:val="uk-UA"/>
        </w:rPr>
        <w:t>Організація діяльності старости</w:t>
      </w:r>
    </w:p>
    <w:p w14:paraId="15F762D5" w14:textId="77777777" w:rsidR="00496ADC" w:rsidRPr="00010C9B" w:rsidRDefault="00496ADC" w:rsidP="00496ADC">
      <w:pPr>
        <w:pStyle w:val="a3"/>
        <w:numPr>
          <w:ilvl w:val="1"/>
          <w:numId w:val="4"/>
        </w:numPr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10C9B">
        <w:rPr>
          <w:sz w:val="28"/>
          <w:szCs w:val="28"/>
          <w:lang w:val="uk-UA"/>
        </w:rPr>
        <w:t>Староста вчиняє свою діяльність відповідно до Регламенту Бахмутської міської ради, Регламенту виконавчих органів Бахмутської міської ради, Положення про старосту, Інструкції з діловодства в апараті міської ради та інших нормативно-правових актів, які діють у Бахмутській міській раді та її виконкомі та якими врегульовані питання організації їх діяльності.</w:t>
      </w:r>
    </w:p>
    <w:p w14:paraId="4E9750AE" w14:textId="77777777" w:rsidR="00496ADC" w:rsidRPr="00010C9B" w:rsidRDefault="00496ADC" w:rsidP="00496ADC">
      <w:pPr>
        <w:pStyle w:val="a3"/>
        <w:numPr>
          <w:ilvl w:val="1"/>
          <w:numId w:val="4"/>
        </w:numPr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10C9B">
        <w:rPr>
          <w:sz w:val="28"/>
          <w:szCs w:val="28"/>
          <w:lang w:val="uk-UA"/>
        </w:rPr>
        <w:t>Графік прийому старостою жителів села (сіл), селища (селищ) відповідного старостинського округу затверджується розпорядженням міського голови.</w:t>
      </w:r>
    </w:p>
    <w:p w14:paraId="1DFF121B" w14:textId="77777777" w:rsidR="00496ADC" w:rsidRPr="00010C9B" w:rsidRDefault="00496ADC" w:rsidP="00496ADC">
      <w:pPr>
        <w:pStyle w:val="a3"/>
        <w:numPr>
          <w:ilvl w:val="1"/>
          <w:numId w:val="4"/>
        </w:numPr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10C9B">
        <w:rPr>
          <w:sz w:val="28"/>
          <w:szCs w:val="28"/>
          <w:lang w:val="uk-UA"/>
        </w:rPr>
        <w:t>Інформаційне, матеріально-технічне та фінансове забезпечення діяльності старости здійснюється Бахмутською міською радою в установленому законодавством порядку за рахунок та в межах коштів, передбачених бюджетом Бахмутської міської об’єднаної територіальної громади на відповідний бюджетний рік.</w:t>
      </w:r>
    </w:p>
    <w:p w14:paraId="5D66690D" w14:textId="77777777" w:rsidR="00496ADC" w:rsidRPr="00010C9B" w:rsidRDefault="00496ADC" w:rsidP="00496ADC">
      <w:pPr>
        <w:pStyle w:val="a3"/>
        <w:numPr>
          <w:ilvl w:val="1"/>
          <w:numId w:val="4"/>
        </w:numPr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10C9B">
        <w:rPr>
          <w:sz w:val="28"/>
          <w:szCs w:val="28"/>
          <w:lang w:val="uk-UA"/>
        </w:rPr>
        <w:t xml:space="preserve">Староста має печатку та штамп встановленого зразка та використовує їх для засвідчення документів в межах наданих йому повноважень. Несе відповідальність за збереження і законність користування печаткою та штампом. Печатка та штамп зберігаються в умовах, що забезпечують їх надійне зберігання.   </w:t>
      </w:r>
    </w:p>
    <w:p w14:paraId="3CD9105C" w14:textId="77777777" w:rsidR="00496ADC" w:rsidRPr="00010C9B" w:rsidRDefault="00496ADC" w:rsidP="00496ADC">
      <w:pPr>
        <w:pStyle w:val="a3"/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 xml:space="preserve">На період відсутності старости печатка і штамп передаються спеціалісту Бахмутської міської ради, робоче місце якого визначене у відповідному </w:t>
      </w:r>
      <w:proofErr w:type="spellStart"/>
      <w:r w:rsidRPr="00010C9B">
        <w:rPr>
          <w:sz w:val="28"/>
          <w:szCs w:val="28"/>
          <w:lang w:val="uk-UA"/>
        </w:rPr>
        <w:t>старостинському</w:t>
      </w:r>
      <w:proofErr w:type="spellEnd"/>
      <w:r w:rsidRPr="00010C9B">
        <w:rPr>
          <w:sz w:val="28"/>
          <w:szCs w:val="28"/>
          <w:lang w:val="uk-UA"/>
        </w:rPr>
        <w:t xml:space="preserve"> окрузі, для засвідчення документів в межах наданих йому повноважень.</w:t>
      </w:r>
    </w:p>
    <w:p w14:paraId="6E555DD4" w14:textId="77777777" w:rsidR="00496ADC" w:rsidRPr="00010C9B" w:rsidRDefault="00496ADC" w:rsidP="00496ADC">
      <w:pPr>
        <w:pStyle w:val="a4"/>
        <w:numPr>
          <w:ilvl w:val="0"/>
          <w:numId w:val="4"/>
        </w:numPr>
        <w:spacing w:after="120" w:line="240" w:lineRule="auto"/>
        <w:ind w:left="-142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0C9B">
        <w:rPr>
          <w:rFonts w:ascii="Times New Roman" w:hAnsi="Times New Roman"/>
          <w:b/>
          <w:sz w:val="28"/>
          <w:szCs w:val="28"/>
          <w:lang w:val="uk-UA"/>
        </w:rPr>
        <w:t>Підзвітність, підконтрольність та відповідальність старости</w:t>
      </w:r>
    </w:p>
    <w:p w14:paraId="5BFD87FF" w14:textId="77777777" w:rsidR="00496ADC" w:rsidRPr="00010C9B" w:rsidRDefault="003D0BA8" w:rsidP="003D0BA8">
      <w:pPr>
        <w:pStyle w:val="a3"/>
        <w:numPr>
          <w:ilvl w:val="1"/>
          <w:numId w:val="4"/>
        </w:numPr>
        <w:tabs>
          <w:tab w:val="left" w:pos="709"/>
        </w:tabs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96ADC" w:rsidRPr="00010C9B">
        <w:rPr>
          <w:sz w:val="28"/>
          <w:szCs w:val="28"/>
          <w:lang w:val="uk-UA"/>
        </w:rPr>
        <w:t>При здійсненні наданих повноважень староста є підзвітним, підконтрольним і відповідальним перед жителями</w:t>
      </w:r>
      <w:r w:rsidR="00496ADC" w:rsidRPr="00010C9B">
        <w:rPr>
          <w:lang w:val="uk-UA"/>
        </w:rPr>
        <w:t xml:space="preserve"> </w:t>
      </w:r>
      <w:r w:rsidR="00496ADC" w:rsidRPr="00010C9B">
        <w:rPr>
          <w:sz w:val="28"/>
          <w:szCs w:val="28"/>
          <w:lang w:val="uk-UA"/>
        </w:rPr>
        <w:t xml:space="preserve">села (сіл), селища (селищ)  </w:t>
      </w:r>
      <w:r w:rsidR="00496ADC" w:rsidRPr="00010C9B">
        <w:rPr>
          <w:sz w:val="28"/>
          <w:szCs w:val="28"/>
          <w:lang w:val="uk-UA"/>
        </w:rPr>
        <w:lastRenderedPageBreak/>
        <w:t>відповідного старостинського округу, відповідальним перед Бахмутською міською радою та її виконавчим комітетом</w:t>
      </w:r>
      <w:r w:rsidR="004B4D0B">
        <w:rPr>
          <w:sz w:val="28"/>
          <w:szCs w:val="28"/>
          <w:lang w:val="uk-UA"/>
        </w:rPr>
        <w:t>, міським головою</w:t>
      </w:r>
      <w:r w:rsidR="00496ADC" w:rsidRPr="00010C9B">
        <w:rPr>
          <w:sz w:val="28"/>
          <w:szCs w:val="28"/>
          <w:lang w:val="uk-UA"/>
        </w:rPr>
        <w:t>.</w:t>
      </w:r>
    </w:p>
    <w:p w14:paraId="285736C0" w14:textId="77777777" w:rsidR="00496ADC" w:rsidRPr="00010C9B" w:rsidRDefault="003D0BA8" w:rsidP="003D0BA8">
      <w:pPr>
        <w:pStyle w:val="a3"/>
        <w:numPr>
          <w:ilvl w:val="1"/>
          <w:numId w:val="4"/>
        </w:numPr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96ADC" w:rsidRPr="00010C9B">
        <w:rPr>
          <w:sz w:val="28"/>
          <w:szCs w:val="28"/>
          <w:lang w:val="uk-UA"/>
        </w:rPr>
        <w:t>Староста не рідше одного разу на рік звітує про свою роботу перед жителями відповідного села (сіл)</w:t>
      </w:r>
      <w:r w:rsidR="00496ADC">
        <w:rPr>
          <w:sz w:val="28"/>
          <w:szCs w:val="28"/>
          <w:lang w:val="uk-UA"/>
        </w:rPr>
        <w:t>,</w:t>
      </w:r>
      <w:r w:rsidR="00496ADC" w:rsidRPr="00010C9B">
        <w:rPr>
          <w:sz w:val="28"/>
          <w:szCs w:val="28"/>
          <w:lang w:val="uk-UA"/>
        </w:rPr>
        <w:t xml:space="preserve"> селища (селищ) старостинського округу на відкритій зустрічі з громадянами</w:t>
      </w:r>
      <w:r>
        <w:rPr>
          <w:sz w:val="28"/>
          <w:szCs w:val="28"/>
          <w:lang w:val="uk-UA"/>
        </w:rPr>
        <w:t>, Бахмутською міською радою.</w:t>
      </w:r>
      <w:r w:rsidR="00496ADC" w:rsidRPr="00010C9B">
        <w:rPr>
          <w:sz w:val="28"/>
          <w:szCs w:val="28"/>
          <w:lang w:val="uk-UA"/>
        </w:rPr>
        <w:t xml:space="preserve"> </w:t>
      </w:r>
      <w:r w:rsidR="000A3C2E">
        <w:rPr>
          <w:sz w:val="28"/>
          <w:szCs w:val="28"/>
          <w:lang w:val="uk-UA"/>
        </w:rPr>
        <w:t>Щорічно інформує</w:t>
      </w:r>
      <w:r w:rsidR="00496ADC" w:rsidRPr="00010C9B">
        <w:rPr>
          <w:sz w:val="28"/>
          <w:szCs w:val="28"/>
          <w:lang w:val="uk-UA"/>
        </w:rPr>
        <w:t xml:space="preserve"> Бахмутськ</w:t>
      </w:r>
      <w:r w:rsidR="000A3C2E">
        <w:rPr>
          <w:sz w:val="28"/>
          <w:szCs w:val="28"/>
          <w:lang w:val="uk-UA"/>
        </w:rPr>
        <w:t>у</w:t>
      </w:r>
      <w:r w:rsidR="00496ADC" w:rsidRPr="00010C9B">
        <w:rPr>
          <w:sz w:val="28"/>
          <w:szCs w:val="28"/>
          <w:lang w:val="uk-UA"/>
        </w:rPr>
        <w:t xml:space="preserve"> міськ</w:t>
      </w:r>
      <w:r w:rsidR="000A3C2E">
        <w:rPr>
          <w:sz w:val="28"/>
          <w:szCs w:val="28"/>
          <w:lang w:val="uk-UA"/>
        </w:rPr>
        <w:t>у</w:t>
      </w:r>
      <w:r w:rsidR="00496ADC" w:rsidRPr="00010C9B">
        <w:rPr>
          <w:sz w:val="28"/>
          <w:szCs w:val="28"/>
          <w:lang w:val="uk-UA"/>
        </w:rPr>
        <w:t xml:space="preserve"> </w:t>
      </w:r>
      <w:r w:rsidR="000A3C2E">
        <w:rPr>
          <w:sz w:val="28"/>
          <w:szCs w:val="28"/>
          <w:lang w:val="uk-UA"/>
        </w:rPr>
        <w:t>раду про свою роботу.</w:t>
      </w:r>
    </w:p>
    <w:p w14:paraId="34DC39EB" w14:textId="77777777" w:rsidR="00496ADC" w:rsidRPr="00010C9B" w:rsidRDefault="003D0BA8" w:rsidP="003D0BA8">
      <w:pPr>
        <w:pStyle w:val="a3"/>
        <w:numPr>
          <w:ilvl w:val="1"/>
          <w:numId w:val="4"/>
        </w:numPr>
        <w:tabs>
          <w:tab w:val="left" w:pos="709"/>
          <w:tab w:val="left" w:pos="993"/>
        </w:tabs>
        <w:spacing w:before="0" w:beforeAutospacing="0" w:after="0" w:afterAutospacing="0"/>
        <w:ind w:left="-142" w:firstLine="426"/>
        <w:jc w:val="both"/>
        <w:rPr>
          <w:sz w:val="28"/>
          <w:szCs w:val="28"/>
          <w:lang w:val="uk-UA"/>
        </w:rPr>
      </w:pPr>
      <w:bookmarkStart w:id="14" w:name="n1306"/>
      <w:bookmarkEnd w:id="14"/>
      <w:r>
        <w:rPr>
          <w:sz w:val="28"/>
          <w:szCs w:val="28"/>
          <w:lang w:val="uk-UA"/>
        </w:rPr>
        <w:t xml:space="preserve"> </w:t>
      </w:r>
      <w:r w:rsidR="00496ADC" w:rsidRPr="00010C9B">
        <w:rPr>
          <w:sz w:val="28"/>
          <w:szCs w:val="28"/>
          <w:lang w:val="uk-UA"/>
        </w:rPr>
        <w:t>Староста може бути притягнутий до дисциплінарної,  адміністративної та кримінальної відповідальності відповідно до законодавства. </w:t>
      </w:r>
    </w:p>
    <w:p w14:paraId="7FA6C1DC" w14:textId="77777777" w:rsidR="00496ADC" w:rsidRPr="00010C9B" w:rsidRDefault="00496ADC" w:rsidP="00496ADC">
      <w:pPr>
        <w:pStyle w:val="a3"/>
        <w:tabs>
          <w:tab w:val="left" w:pos="993"/>
        </w:tabs>
        <w:spacing w:before="0" w:beforeAutospacing="0" w:after="120" w:afterAutospacing="0"/>
        <w:ind w:left="-142" w:firstLine="426"/>
        <w:jc w:val="both"/>
        <w:rPr>
          <w:sz w:val="28"/>
          <w:szCs w:val="28"/>
          <w:lang w:val="uk-UA"/>
        </w:rPr>
      </w:pPr>
      <w:r w:rsidRPr="00010C9B">
        <w:rPr>
          <w:sz w:val="28"/>
          <w:szCs w:val="28"/>
          <w:lang w:val="uk-UA"/>
        </w:rPr>
        <w:t xml:space="preserve">Шкода, заподіяна юридичним і фізичним особам в результаті неправомірних дій або бездіяльності старости, як посадової особи місцевого самоврядування, відшкодовується за рахунок </w:t>
      </w:r>
      <w:r w:rsidR="004B4D0B">
        <w:rPr>
          <w:sz w:val="28"/>
          <w:szCs w:val="28"/>
          <w:lang w:val="uk-UA"/>
        </w:rPr>
        <w:t>його</w:t>
      </w:r>
      <w:r w:rsidRPr="00010C9B">
        <w:rPr>
          <w:sz w:val="28"/>
          <w:szCs w:val="28"/>
          <w:lang w:val="uk-UA"/>
        </w:rPr>
        <w:t xml:space="preserve"> власних коштів у порядку, встановленому законом. Спори про поновлення порушених прав юридичних і фізичних осіб, що виникають в результаті рішень, дій чи бездіяльності старости, вирішуються в судовому порядку.</w:t>
      </w:r>
    </w:p>
    <w:p w14:paraId="3B681ECA" w14:textId="77777777" w:rsidR="00496ADC" w:rsidRPr="00010C9B" w:rsidRDefault="00496ADC" w:rsidP="00496ADC">
      <w:pPr>
        <w:pStyle w:val="a3"/>
        <w:tabs>
          <w:tab w:val="left" w:pos="993"/>
        </w:tabs>
        <w:spacing w:before="0" w:beforeAutospacing="0" w:after="120" w:afterAutospacing="0"/>
        <w:ind w:left="-142" w:firstLine="426"/>
        <w:jc w:val="both"/>
        <w:rPr>
          <w:sz w:val="16"/>
          <w:szCs w:val="16"/>
          <w:lang w:val="uk-UA"/>
        </w:rPr>
      </w:pPr>
    </w:p>
    <w:p w14:paraId="24720D9E" w14:textId="77777777" w:rsidR="00496ADC" w:rsidRPr="00010C9B" w:rsidRDefault="00496ADC" w:rsidP="00496ADC">
      <w:pPr>
        <w:pStyle w:val="a3"/>
        <w:tabs>
          <w:tab w:val="left" w:pos="993"/>
        </w:tabs>
        <w:spacing w:before="0" w:beforeAutospacing="0" w:after="0" w:afterAutospacing="0"/>
        <w:ind w:left="-142" w:firstLine="426"/>
        <w:jc w:val="both"/>
        <w:rPr>
          <w:i/>
          <w:sz w:val="28"/>
          <w:szCs w:val="28"/>
          <w:lang w:val="uk-UA"/>
        </w:rPr>
      </w:pPr>
      <w:r w:rsidRPr="0016511D">
        <w:rPr>
          <w:i/>
          <w:sz w:val="28"/>
          <w:szCs w:val="28"/>
          <w:lang w:val="uk-UA"/>
        </w:rPr>
        <w:t xml:space="preserve">Положення про старосту у новій редакції підготовлено відділом інформаційної та внутрішньої політики Бахмутської міської ради </w:t>
      </w:r>
    </w:p>
    <w:p w14:paraId="46811EE5" w14:textId="77777777" w:rsidR="00496ADC" w:rsidRPr="00010C9B" w:rsidRDefault="00496ADC" w:rsidP="00496ADC">
      <w:pPr>
        <w:pStyle w:val="a3"/>
        <w:tabs>
          <w:tab w:val="left" w:pos="993"/>
        </w:tabs>
        <w:spacing w:before="0" w:beforeAutospacing="0" w:after="0" w:afterAutospacing="0"/>
        <w:ind w:left="-142" w:firstLine="426"/>
        <w:jc w:val="both"/>
        <w:rPr>
          <w:i/>
          <w:sz w:val="28"/>
          <w:szCs w:val="28"/>
          <w:lang w:val="uk-UA"/>
        </w:rPr>
      </w:pPr>
    </w:p>
    <w:p w14:paraId="628B0F61" w14:textId="77777777" w:rsidR="00496ADC" w:rsidRDefault="00496ADC" w:rsidP="003D0BA8">
      <w:pPr>
        <w:pStyle w:val="a3"/>
        <w:tabs>
          <w:tab w:val="left" w:pos="993"/>
        </w:tabs>
        <w:spacing w:before="0" w:beforeAutospacing="0" w:after="0" w:afterAutospacing="0"/>
        <w:ind w:left="-142"/>
        <w:jc w:val="both"/>
        <w:rPr>
          <w:sz w:val="28"/>
          <w:szCs w:val="28"/>
          <w:lang w:val="uk-UA"/>
        </w:rPr>
      </w:pPr>
      <w:r w:rsidRPr="001C490A">
        <w:rPr>
          <w:sz w:val="28"/>
          <w:szCs w:val="28"/>
          <w:lang w:val="uk-UA"/>
        </w:rPr>
        <w:t xml:space="preserve">Начальник відділу інформаційної </w:t>
      </w:r>
    </w:p>
    <w:p w14:paraId="0BD9F46D" w14:textId="77777777" w:rsidR="00496ADC" w:rsidRPr="001C490A" w:rsidRDefault="00496ADC" w:rsidP="003D0BA8">
      <w:pPr>
        <w:pStyle w:val="a3"/>
        <w:tabs>
          <w:tab w:val="left" w:pos="993"/>
        </w:tabs>
        <w:spacing w:before="0" w:beforeAutospacing="0" w:after="0" w:afterAutospacing="0"/>
        <w:ind w:left="-142"/>
        <w:jc w:val="both"/>
        <w:rPr>
          <w:sz w:val="28"/>
          <w:szCs w:val="28"/>
          <w:lang w:val="uk-UA"/>
        </w:rPr>
      </w:pPr>
      <w:r w:rsidRPr="001C490A">
        <w:rPr>
          <w:sz w:val="28"/>
          <w:szCs w:val="28"/>
          <w:lang w:val="uk-UA"/>
        </w:rPr>
        <w:t>та внутрішньої політики</w:t>
      </w:r>
    </w:p>
    <w:p w14:paraId="4382BA90" w14:textId="77777777" w:rsidR="00496ADC" w:rsidRDefault="00496ADC" w:rsidP="003D0BA8">
      <w:pPr>
        <w:pStyle w:val="a3"/>
        <w:tabs>
          <w:tab w:val="left" w:pos="993"/>
        </w:tabs>
        <w:spacing w:before="0" w:beforeAutospacing="0" w:after="0" w:afterAutospacing="0"/>
        <w:ind w:left="-142"/>
        <w:jc w:val="both"/>
        <w:rPr>
          <w:sz w:val="28"/>
          <w:szCs w:val="28"/>
          <w:lang w:val="uk-UA"/>
        </w:rPr>
      </w:pPr>
      <w:r w:rsidRPr="001C490A">
        <w:rPr>
          <w:sz w:val="28"/>
          <w:szCs w:val="28"/>
          <w:lang w:val="uk-UA"/>
        </w:rPr>
        <w:t xml:space="preserve">Бахмутської міської ради                                                         </w:t>
      </w:r>
      <w:r w:rsidR="003D0BA8">
        <w:rPr>
          <w:sz w:val="28"/>
          <w:szCs w:val="28"/>
          <w:lang w:val="uk-UA"/>
        </w:rPr>
        <w:t xml:space="preserve">         </w:t>
      </w:r>
      <w:r w:rsidRPr="001C490A">
        <w:rPr>
          <w:sz w:val="28"/>
          <w:szCs w:val="28"/>
          <w:lang w:val="uk-UA"/>
        </w:rPr>
        <w:t xml:space="preserve"> С.А.</w:t>
      </w:r>
      <w:r>
        <w:rPr>
          <w:sz w:val="28"/>
          <w:szCs w:val="28"/>
          <w:lang w:val="uk-UA"/>
        </w:rPr>
        <w:t xml:space="preserve"> </w:t>
      </w:r>
      <w:r w:rsidRPr="001C490A">
        <w:rPr>
          <w:sz w:val="28"/>
          <w:szCs w:val="28"/>
          <w:lang w:val="uk-UA"/>
        </w:rPr>
        <w:t>Кудрявих</w:t>
      </w:r>
    </w:p>
    <w:p w14:paraId="093BEC4D" w14:textId="77777777" w:rsidR="0016511D" w:rsidRPr="001C490A" w:rsidRDefault="0016511D" w:rsidP="003D0BA8">
      <w:pPr>
        <w:pStyle w:val="a3"/>
        <w:tabs>
          <w:tab w:val="left" w:pos="993"/>
        </w:tabs>
        <w:spacing w:before="0" w:beforeAutospacing="0" w:after="0" w:afterAutospacing="0"/>
        <w:ind w:left="-142"/>
        <w:jc w:val="both"/>
        <w:rPr>
          <w:sz w:val="28"/>
          <w:szCs w:val="28"/>
          <w:lang w:val="uk-UA"/>
        </w:rPr>
      </w:pPr>
    </w:p>
    <w:p w14:paraId="5AE4EC1C" w14:textId="77777777" w:rsidR="00496ADC" w:rsidRPr="001C490A" w:rsidRDefault="00496ADC" w:rsidP="003D0BA8">
      <w:pPr>
        <w:pStyle w:val="a3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B42D979" w14:textId="77777777" w:rsidR="00496ADC" w:rsidRPr="001C490A" w:rsidRDefault="00496ADC" w:rsidP="003D0BA8">
      <w:pPr>
        <w:pStyle w:val="a3"/>
        <w:tabs>
          <w:tab w:val="left" w:pos="993"/>
        </w:tabs>
        <w:spacing w:before="0" w:beforeAutospacing="0" w:after="0" w:afterAutospacing="0"/>
        <w:ind w:left="-142"/>
        <w:jc w:val="both"/>
        <w:rPr>
          <w:sz w:val="28"/>
          <w:szCs w:val="28"/>
          <w:lang w:val="uk-UA"/>
        </w:rPr>
      </w:pPr>
      <w:r w:rsidRPr="001C490A">
        <w:rPr>
          <w:sz w:val="28"/>
          <w:szCs w:val="28"/>
          <w:lang w:val="uk-UA"/>
        </w:rPr>
        <w:t xml:space="preserve">Секретар Бахмутської міської ради                                         </w:t>
      </w:r>
      <w:r w:rsidR="003D0BA8">
        <w:rPr>
          <w:sz w:val="28"/>
          <w:szCs w:val="28"/>
          <w:lang w:val="uk-UA"/>
        </w:rPr>
        <w:t xml:space="preserve">            </w:t>
      </w:r>
      <w:r w:rsidRPr="001C490A">
        <w:rPr>
          <w:sz w:val="28"/>
          <w:szCs w:val="28"/>
          <w:lang w:val="uk-UA"/>
        </w:rPr>
        <w:t>С.І. Кіщенко</w:t>
      </w:r>
    </w:p>
    <w:p w14:paraId="6E9DAEA0" w14:textId="77777777" w:rsidR="00496ADC" w:rsidRPr="0000018E" w:rsidRDefault="00496ADC" w:rsidP="00496ADC">
      <w:pPr>
        <w:rPr>
          <w:lang w:val="uk-UA"/>
        </w:rPr>
      </w:pPr>
    </w:p>
    <w:p w14:paraId="32412EC1" w14:textId="77777777" w:rsidR="000064AD" w:rsidRDefault="000064AD" w:rsidP="00496ADC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AB7B0F" w14:textId="77777777" w:rsidR="003709B9" w:rsidRDefault="003709B9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9C92DE" w14:textId="77777777" w:rsidR="003709B9" w:rsidRDefault="003709B9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BB0CC4" w14:textId="77777777" w:rsidR="003709B9" w:rsidRDefault="003709B9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E584EE" w14:textId="77777777" w:rsidR="003709B9" w:rsidRDefault="003709B9" w:rsidP="003709B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29947A" w14:textId="77777777" w:rsidR="003709B9" w:rsidRPr="00010C9B" w:rsidRDefault="003709B9" w:rsidP="003709B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F31C319" w14:textId="77777777" w:rsidR="00E5239D" w:rsidRDefault="00E5239D"/>
    <w:sectPr w:rsidR="00E5239D" w:rsidSect="00795660">
      <w:headerReference w:type="default" r:id="rId12"/>
      <w:headerReference w:type="first" r:id="rId13"/>
      <w:type w:val="continuous"/>
      <w:pgSz w:w="11906" w:h="16838"/>
      <w:pgMar w:top="1134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6D245" w14:textId="77777777" w:rsidR="002B44EC" w:rsidRDefault="00057467">
      <w:pPr>
        <w:spacing w:after="0" w:line="240" w:lineRule="auto"/>
      </w:pPr>
      <w:r>
        <w:separator/>
      </w:r>
    </w:p>
  </w:endnote>
  <w:endnote w:type="continuationSeparator" w:id="0">
    <w:p w14:paraId="56EE635A" w14:textId="77777777" w:rsidR="002B44EC" w:rsidRDefault="0005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2854048"/>
      <w:docPartObj>
        <w:docPartGallery w:val="Page Numbers (Bottom of Page)"/>
        <w:docPartUnique/>
      </w:docPartObj>
    </w:sdtPr>
    <w:sdtEndPr/>
    <w:sdtContent>
      <w:p w14:paraId="75BE2183" w14:textId="77777777" w:rsidR="00316594" w:rsidRDefault="00EF22EA">
        <w:pPr>
          <w:pStyle w:val="a9"/>
          <w:jc w:val="center"/>
        </w:pPr>
      </w:p>
    </w:sdtContent>
  </w:sdt>
  <w:p w14:paraId="1A188DC9" w14:textId="77777777" w:rsidR="00316594" w:rsidRDefault="003165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F2382" w14:textId="77777777" w:rsidR="002B44EC" w:rsidRDefault="00057467">
      <w:pPr>
        <w:spacing w:after="0" w:line="240" w:lineRule="auto"/>
      </w:pPr>
      <w:r>
        <w:separator/>
      </w:r>
    </w:p>
  </w:footnote>
  <w:footnote w:type="continuationSeparator" w:id="0">
    <w:p w14:paraId="14F1F109" w14:textId="77777777" w:rsidR="002B44EC" w:rsidRDefault="00057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2854047"/>
      <w:docPartObj>
        <w:docPartGallery w:val="Page Numbers (Top of Page)"/>
        <w:docPartUnique/>
      </w:docPartObj>
    </w:sdtPr>
    <w:sdtEndPr/>
    <w:sdtContent>
      <w:p w14:paraId="7D1A8B83" w14:textId="77777777" w:rsidR="00B108FA" w:rsidRDefault="000533EC">
        <w:pPr>
          <w:pStyle w:val="a7"/>
          <w:jc w:val="center"/>
        </w:pPr>
        <w:r>
          <w:fldChar w:fldCharType="begin"/>
        </w:r>
        <w:r w:rsidR="00B108FA">
          <w:instrText>PAGE   \* MERGEFORMAT</w:instrText>
        </w:r>
        <w:r>
          <w:fldChar w:fldCharType="separate"/>
        </w:r>
        <w:r w:rsidR="00B108FA">
          <w:t>2</w:t>
        </w:r>
        <w:r>
          <w:fldChar w:fldCharType="end"/>
        </w:r>
      </w:p>
    </w:sdtContent>
  </w:sdt>
  <w:p w14:paraId="7E671387" w14:textId="77777777" w:rsidR="00010C9B" w:rsidRDefault="00EF22E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EB46D" w14:textId="77777777" w:rsidR="0016511D" w:rsidRDefault="0016511D">
    <w:pPr>
      <w:pStyle w:val="a7"/>
      <w:jc w:val="center"/>
    </w:pPr>
  </w:p>
  <w:p w14:paraId="7FECB753" w14:textId="77777777" w:rsidR="0016669A" w:rsidRDefault="0016669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785246"/>
      <w:docPartObj>
        <w:docPartGallery w:val="Page Numbers (Top of Page)"/>
        <w:docPartUnique/>
      </w:docPartObj>
    </w:sdtPr>
    <w:sdtEndPr/>
    <w:sdtContent>
      <w:p w14:paraId="286A3415" w14:textId="77777777" w:rsidR="00B108FA" w:rsidRDefault="000533EC">
        <w:pPr>
          <w:pStyle w:val="a7"/>
          <w:jc w:val="center"/>
        </w:pPr>
        <w:r>
          <w:fldChar w:fldCharType="begin"/>
        </w:r>
        <w:r w:rsidR="00B108FA">
          <w:instrText>PAGE   \* MERGEFORMAT</w:instrText>
        </w:r>
        <w:r>
          <w:fldChar w:fldCharType="separate"/>
        </w:r>
        <w:r w:rsidR="00795660">
          <w:rPr>
            <w:noProof/>
          </w:rPr>
          <w:t>2</w:t>
        </w:r>
        <w:r>
          <w:fldChar w:fldCharType="end"/>
        </w:r>
      </w:p>
    </w:sdtContent>
  </w:sdt>
  <w:p w14:paraId="0D5CCF8A" w14:textId="77777777" w:rsidR="00B108FA" w:rsidRDefault="00B108FA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0B72D" w14:textId="77777777" w:rsidR="00B108FA" w:rsidRDefault="00B108FA">
    <w:pPr>
      <w:pStyle w:val="a7"/>
      <w:jc w:val="center"/>
    </w:pPr>
  </w:p>
  <w:p w14:paraId="59501702" w14:textId="77777777" w:rsidR="00B108FA" w:rsidRDefault="00B108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B7F2D"/>
    <w:multiLevelType w:val="multilevel"/>
    <w:tmpl w:val="6B6479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" w15:restartNumberingAfterBreak="0">
    <w:nsid w:val="0B0A4062"/>
    <w:multiLevelType w:val="multilevel"/>
    <w:tmpl w:val="6506F45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 w15:restartNumberingAfterBreak="0">
    <w:nsid w:val="0CCB7836"/>
    <w:multiLevelType w:val="multilevel"/>
    <w:tmpl w:val="0458DF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5937C4"/>
    <w:multiLevelType w:val="multilevel"/>
    <w:tmpl w:val="52D8A24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 w15:restartNumberingAfterBreak="0">
    <w:nsid w:val="14A77F2B"/>
    <w:multiLevelType w:val="multilevel"/>
    <w:tmpl w:val="C39CF3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59A02141"/>
    <w:multiLevelType w:val="hybridMultilevel"/>
    <w:tmpl w:val="D4289AE0"/>
    <w:lvl w:ilvl="0" w:tplc="77B85448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FE4DC5"/>
    <w:multiLevelType w:val="hybridMultilevel"/>
    <w:tmpl w:val="24B80112"/>
    <w:lvl w:ilvl="0" w:tplc="C1D47828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636D24B9"/>
    <w:multiLevelType w:val="multilevel"/>
    <w:tmpl w:val="1F8A75B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6B67228D"/>
    <w:multiLevelType w:val="hybridMultilevel"/>
    <w:tmpl w:val="4682375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28B1201"/>
    <w:multiLevelType w:val="multilevel"/>
    <w:tmpl w:val="CD1E80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72B3071B"/>
    <w:multiLevelType w:val="multilevel"/>
    <w:tmpl w:val="8CC869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8E12347"/>
    <w:multiLevelType w:val="multilevel"/>
    <w:tmpl w:val="20D6385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7E0A164E"/>
    <w:multiLevelType w:val="multilevel"/>
    <w:tmpl w:val="E21E490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13"/>
  </w:num>
  <w:num w:numId="9">
    <w:abstractNumId w:val="2"/>
  </w:num>
  <w:num w:numId="10">
    <w:abstractNumId w:val="5"/>
  </w:num>
  <w:num w:numId="11">
    <w:abstractNumId w:val="1"/>
  </w:num>
  <w:num w:numId="12">
    <w:abstractNumId w:val="1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9B9"/>
    <w:rsid w:val="000064AD"/>
    <w:rsid w:val="000533EC"/>
    <w:rsid w:val="00057467"/>
    <w:rsid w:val="0006349A"/>
    <w:rsid w:val="000A3C2E"/>
    <w:rsid w:val="00107F27"/>
    <w:rsid w:val="0016511D"/>
    <w:rsid w:val="0016669A"/>
    <w:rsid w:val="002B44EC"/>
    <w:rsid w:val="00316594"/>
    <w:rsid w:val="003341EF"/>
    <w:rsid w:val="003709B9"/>
    <w:rsid w:val="003D0BA8"/>
    <w:rsid w:val="00496ADC"/>
    <w:rsid w:val="004B4D0B"/>
    <w:rsid w:val="005D0A54"/>
    <w:rsid w:val="00695887"/>
    <w:rsid w:val="00795660"/>
    <w:rsid w:val="00864D52"/>
    <w:rsid w:val="00955E87"/>
    <w:rsid w:val="009A680B"/>
    <w:rsid w:val="009F53EC"/>
    <w:rsid w:val="00A47E1F"/>
    <w:rsid w:val="00B108FA"/>
    <w:rsid w:val="00B56DC8"/>
    <w:rsid w:val="00C102A7"/>
    <w:rsid w:val="00C40B84"/>
    <w:rsid w:val="00E066EB"/>
    <w:rsid w:val="00E5239D"/>
    <w:rsid w:val="00EF22EA"/>
    <w:rsid w:val="00F2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30B5"/>
  <w15:docId w15:val="{1F28FF3C-7466-49FB-99C4-EAC9C338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09B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709B9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709B9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3709B9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3709B9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709B9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3709B9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3709B9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3709B9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3709B9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9B9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3709B9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3709B9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709B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3709B9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709B9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3709B9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3709B9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3709B9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paragraph" w:styleId="a3">
    <w:name w:val="Normal (Web)"/>
    <w:basedOn w:val="a"/>
    <w:uiPriority w:val="99"/>
    <w:unhideWhenUsed/>
    <w:rsid w:val="00370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709B9"/>
    <w:pPr>
      <w:ind w:left="720"/>
      <w:contextualSpacing/>
    </w:pPr>
  </w:style>
  <w:style w:type="paragraph" w:styleId="a5">
    <w:name w:val="Body Text Indent"/>
    <w:basedOn w:val="a"/>
    <w:link w:val="a6"/>
    <w:rsid w:val="003709B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709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70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09B9"/>
    <w:rPr>
      <w:rFonts w:eastAsiaTheme="minorEastAsia"/>
      <w:lang w:eastAsia="ru-RU"/>
    </w:rPr>
  </w:style>
  <w:style w:type="character" w:customStyle="1" w:styleId="rvts0">
    <w:name w:val="rvts0"/>
    <w:rsid w:val="00496ADC"/>
  </w:style>
  <w:style w:type="paragraph" w:customStyle="1" w:styleId="rvps2">
    <w:name w:val="rvps2"/>
    <w:basedOn w:val="a"/>
    <w:rsid w:val="00496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6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69A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1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65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3AE76-91CE-408F-B937-08E35D0A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Внутренняя политика</dc:creator>
  <cp:keywords/>
  <dc:description/>
  <cp:lastModifiedBy>Внутренняя политика</cp:lastModifiedBy>
  <cp:revision>13</cp:revision>
  <cp:lastPrinted>2020-10-21T10:59:00Z</cp:lastPrinted>
  <dcterms:created xsi:type="dcterms:W3CDTF">2020-09-21T13:12:00Z</dcterms:created>
  <dcterms:modified xsi:type="dcterms:W3CDTF">2020-10-21T11:00:00Z</dcterms:modified>
</cp:coreProperties>
</file>