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8E7BC" w14:textId="77777777" w:rsidR="0060255C" w:rsidRPr="002039A6" w:rsidRDefault="0060255C" w:rsidP="0060255C">
      <w:pPr>
        <w:ind w:right="567"/>
        <w:jc w:val="center"/>
        <w:rPr>
          <w:color w:val="000000" w:themeColor="text1"/>
        </w:rPr>
      </w:pPr>
      <w:r w:rsidRPr="002039A6">
        <w:rPr>
          <w:color w:val="000000" w:themeColor="text1"/>
        </w:rPr>
        <w:t xml:space="preserve">           </w:t>
      </w:r>
      <w:r w:rsidRPr="002039A6">
        <w:rPr>
          <w:noProof/>
          <w:color w:val="000000" w:themeColor="text1"/>
          <w:lang w:val="ru-RU"/>
        </w:rPr>
        <w:drawing>
          <wp:inline distT="0" distB="0" distL="0" distR="0" wp14:anchorId="3E949481" wp14:editId="6511DF4B">
            <wp:extent cx="429260" cy="612140"/>
            <wp:effectExtent l="19050" t="0" r="8890" b="0"/>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cstate="print"/>
                    <a:srcRect/>
                    <a:stretch>
                      <a:fillRect/>
                    </a:stretch>
                  </pic:blipFill>
                  <pic:spPr bwMode="auto">
                    <a:xfrm>
                      <a:off x="0" y="0"/>
                      <a:ext cx="429260" cy="612140"/>
                    </a:xfrm>
                    <a:prstGeom prst="rect">
                      <a:avLst/>
                    </a:prstGeom>
                    <a:noFill/>
                    <a:ln w="9525">
                      <a:noFill/>
                      <a:miter lim="800000"/>
                      <a:headEnd/>
                      <a:tailEnd/>
                    </a:ln>
                  </pic:spPr>
                </pic:pic>
              </a:graphicData>
            </a:graphic>
          </wp:inline>
        </w:drawing>
      </w:r>
    </w:p>
    <w:p w14:paraId="1AF4530A" w14:textId="77777777" w:rsidR="00AF0AF1" w:rsidRPr="002039A6" w:rsidRDefault="00AF0AF1" w:rsidP="0060255C">
      <w:pPr>
        <w:pStyle w:val="8"/>
        <w:rPr>
          <w:i w:val="0"/>
          <w:color w:val="000000" w:themeColor="text1"/>
          <w:sz w:val="32"/>
          <w:szCs w:val="32"/>
        </w:rPr>
      </w:pPr>
    </w:p>
    <w:p w14:paraId="33E788E7" w14:textId="77777777" w:rsidR="0060255C" w:rsidRPr="002039A6" w:rsidRDefault="0060255C" w:rsidP="0060255C">
      <w:pPr>
        <w:pStyle w:val="8"/>
        <w:rPr>
          <w:i w:val="0"/>
          <w:color w:val="000000" w:themeColor="text1"/>
          <w:sz w:val="32"/>
          <w:szCs w:val="32"/>
        </w:rPr>
      </w:pPr>
      <w:r w:rsidRPr="002039A6">
        <w:rPr>
          <w:i w:val="0"/>
          <w:color w:val="000000" w:themeColor="text1"/>
          <w:sz w:val="32"/>
          <w:szCs w:val="32"/>
        </w:rPr>
        <w:t>У  К  Р  А  Ї  Н  А</w:t>
      </w:r>
    </w:p>
    <w:p w14:paraId="547BD198" w14:textId="77777777" w:rsidR="0060255C" w:rsidRPr="002039A6" w:rsidRDefault="0060255C" w:rsidP="0060255C">
      <w:pPr>
        <w:jc w:val="center"/>
        <w:rPr>
          <w:b/>
          <w:color w:val="000000" w:themeColor="text1"/>
          <w:sz w:val="20"/>
          <w:szCs w:val="20"/>
        </w:rPr>
      </w:pPr>
    </w:p>
    <w:p w14:paraId="2D249F98" w14:textId="77777777" w:rsidR="0060255C" w:rsidRPr="002039A6" w:rsidRDefault="0060255C" w:rsidP="0060255C">
      <w:pPr>
        <w:jc w:val="center"/>
        <w:rPr>
          <w:b/>
          <w:color w:val="000000" w:themeColor="text1"/>
          <w:sz w:val="36"/>
        </w:rPr>
      </w:pPr>
      <w:r w:rsidRPr="002039A6">
        <w:rPr>
          <w:b/>
          <w:color w:val="000000" w:themeColor="text1"/>
          <w:sz w:val="36"/>
        </w:rPr>
        <w:t>Б а х м у т с ь к а    м і с ь к а   р а д а</w:t>
      </w:r>
    </w:p>
    <w:p w14:paraId="710B48DB" w14:textId="77777777" w:rsidR="0060255C" w:rsidRPr="002039A6" w:rsidRDefault="0060255C" w:rsidP="0060255C">
      <w:pPr>
        <w:jc w:val="center"/>
        <w:rPr>
          <w:b/>
          <w:color w:val="000000" w:themeColor="text1"/>
          <w:sz w:val="20"/>
          <w:szCs w:val="20"/>
        </w:rPr>
      </w:pPr>
    </w:p>
    <w:p w14:paraId="58F6F411" w14:textId="25D064B7" w:rsidR="0060255C" w:rsidRPr="002039A6" w:rsidRDefault="007F204F" w:rsidP="0060255C">
      <w:pPr>
        <w:pStyle w:val="7"/>
        <w:rPr>
          <w:color w:val="000000" w:themeColor="text1"/>
          <w:sz w:val="40"/>
          <w:szCs w:val="40"/>
        </w:rPr>
      </w:pPr>
      <w:r w:rsidRPr="002039A6">
        <w:rPr>
          <w:color w:val="000000" w:themeColor="text1"/>
          <w:sz w:val="40"/>
        </w:rPr>
        <w:t>9</w:t>
      </w:r>
      <w:r w:rsidR="0060255C" w:rsidRPr="002039A6">
        <w:rPr>
          <w:color w:val="000000" w:themeColor="text1"/>
          <w:sz w:val="40"/>
        </w:rPr>
        <w:t xml:space="preserve"> СЕСІЯ  7 СКЛИКАННЯ</w:t>
      </w:r>
    </w:p>
    <w:p w14:paraId="14FE096B" w14:textId="77777777" w:rsidR="0060255C" w:rsidRPr="002039A6" w:rsidRDefault="0060255C" w:rsidP="0060255C">
      <w:pPr>
        <w:jc w:val="center"/>
        <w:rPr>
          <w:b/>
          <w:color w:val="000000" w:themeColor="text1"/>
          <w:sz w:val="20"/>
          <w:szCs w:val="20"/>
        </w:rPr>
      </w:pPr>
    </w:p>
    <w:p w14:paraId="70BC0E28" w14:textId="77777777" w:rsidR="0060255C" w:rsidRPr="002039A6" w:rsidRDefault="0060255C" w:rsidP="0060255C">
      <w:pPr>
        <w:jc w:val="center"/>
        <w:rPr>
          <w:b/>
          <w:color w:val="000000" w:themeColor="text1"/>
          <w:sz w:val="36"/>
        </w:rPr>
      </w:pPr>
      <w:r w:rsidRPr="002039A6">
        <w:rPr>
          <w:b/>
          <w:color w:val="000000" w:themeColor="text1"/>
          <w:sz w:val="48"/>
        </w:rPr>
        <w:t xml:space="preserve">Р I Ш Е Н </w:t>
      </w:r>
      <w:proofErr w:type="spellStart"/>
      <w:r w:rsidRPr="002039A6">
        <w:rPr>
          <w:b/>
          <w:color w:val="000000" w:themeColor="text1"/>
          <w:sz w:val="48"/>
        </w:rPr>
        <w:t>Н</w:t>
      </w:r>
      <w:proofErr w:type="spellEnd"/>
      <w:r w:rsidRPr="002039A6">
        <w:rPr>
          <w:b/>
          <w:color w:val="000000" w:themeColor="text1"/>
          <w:sz w:val="48"/>
        </w:rPr>
        <w:t xml:space="preserve"> Я</w:t>
      </w:r>
    </w:p>
    <w:p w14:paraId="79780EE3" w14:textId="77777777" w:rsidR="0060255C" w:rsidRPr="002039A6" w:rsidRDefault="0060255C" w:rsidP="0060255C">
      <w:pPr>
        <w:rPr>
          <w:b/>
          <w:i/>
          <w:color w:val="000000" w:themeColor="text1"/>
          <w:sz w:val="20"/>
          <w:szCs w:val="20"/>
        </w:rPr>
      </w:pPr>
    </w:p>
    <w:p w14:paraId="0DE00C22" w14:textId="77777777" w:rsidR="0060255C" w:rsidRPr="002039A6" w:rsidRDefault="0060255C" w:rsidP="0060255C">
      <w:pPr>
        <w:rPr>
          <w:color w:val="000000" w:themeColor="text1"/>
          <w:sz w:val="26"/>
          <w:szCs w:val="26"/>
        </w:rPr>
      </w:pPr>
    </w:p>
    <w:p w14:paraId="673E3CF4" w14:textId="536D12F1" w:rsidR="0060255C" w:rsidRPr="002039A6" w:rsidRDefault="00973AD7" w:rsidP="0060255C">
      <w:pPr>
        <w:rPr>
          <w:color w:val="000000" w:themeColor="text1"/>
          <w:sz w:val="26"/>
          <w:szCs w:val="26"/>
        </w:rPr>
      </w:pPr>
      <w:r w:rsidRPr="002039A6">
        <w:rPr>
          <w:color w:val="000000" w:themeColor="text1"/>
          <w:sz w:val="26"/>
          <w:szCs w:val="26"/>
        </w:rPr>
        <w:t>26.05</w:t>
      </w:r>
      <w:r w:rsidR="0060255C" w:rsidRPr="002039A6">
        <w:rPr>
          <w:color w:val="000000" w:themeColor="text1"/>
          <w:sz w:val="26"/>
          <w:szCs w:val="26"/>
        </w:rPr>
        <w:t>.2021 № 7/</w:t>
      </w:r>
      <w:r w:rsidRPr="002039A6">
        <w:rPr>
          <w:color w:val="000000" w:themeColor="text1"/>
          <w:sz w:val="26"/>
          <w:szCs w:val="26"/>
        </w:rPr>
        <w:t>9</w:t>
      </w:r>
      <w:r w:rsidR="0060255C" w:rsidRPr="002039A6">
        <w:rPr>
          <w:color w:val="000000" w:themeColor="text1"/>
          <w:sz w:val="26"/>
          <w:szCs w:val="26"/>
        </w:rPr>
        <w:t>-</w:t>
      </w:r>
      <w:r w:rsidR="00F05EFE">
        <w:rPr>
          <w:color w:val="000000" w:themeColor="text1"/>
          <w:sz w:val="26"/>
          <w:szCs w:val="26"/>
        </w:rPr>
        <w:t>284</w:t>
      </w:r>
    </w:p>
    <w:p w14:paraId="59B55D37" w14:textId="77777777" w:rsidR="0060255C" w:rsidRPr="002039A6" w:rsidRDefault="0060255C" w:rsidP="0060255C">
      <w:pPr>
        <w:rPr>
          <w:color w:val="000000" w:themeColor="text1"/>
          <w:sz w:val="26"/>
          <w:szCs w:val="26"/>
        </w:rPr>
      </w:pPr>
      <w:r w:rsidRPr="002039A6">
        <w:rPr>
          <w:color w:val="000000" w:themeColor="text1"/>
          <w:sz w:val="26"/>
          <w:szCs w:val="26"/>
        </w:rPr>
        <w:t>м. Бахмут</w:t>
      </w:r>
    </w:p>
    <w:p w14:paraId="1DC5FB7F" w14:textId="77777777" w:rsidR="0060255C" w:rsidRPr="002039A6" w:rsidRDefault="0060255C" w:rsidP="0060255C">
      <w:pPr>
        <w:jc w:val="both"/>
        <w:rPr>
          <w:color w:val="000000" w:themeColor="text1"/>
          <w:sz w:val="20"/>
          <w:szCs w:val="20"/>
        </w:rPr>
      </w:pPr>
    </w:p>
    <w:p w14:paraId="4F4DFBEC" w14:textId="77777777" w:rsidR="0060255C" w:rsidRPr="002039A6" w:rsidRDefault="0060255C" w:rsidP="0060255C">
      <w:pPr>
        <w:shd w:val="clear" w:color="auto" w:fill="FFFFFF"/>
        <w:ind w:right="-710"/>
        <w:jc w:val="both"/>
        <w:rPr>
          <w:b/>
          <w:i/>
          <w:color w:val="000000" w:themeColor="text1"/>
          <w:sz w:val="28"/>
          <w:szCs w:val="28"/>
        </w:rPr>
      </w:pPr>
      <w:r w:rsidRPr="002039A6">
        <w:rPr>
          <w:b/>
          <w:i/>
          <w:color w:val="000000" w:themeColor="text1"/>
          <w:sz w:val="28"/>
          <w:szCs w:val="28"/>
        </w:rPr>
        <w:t xml:space="preserve">Про внесення змін до Комплексної програми </w:t>
      </w:r>
    </w:p>
    <w:p w14:paraId="7DC65CD4" w14:textId="77777777" w:rsidR="0060255C" w:rsidRPr="002039A6" w:rsidRDefault="0060255C" w:rsidP="0060255C">
      <w:pPr>
        <w:shd w:val="clear" w:color="auto" w:fill="FFFFFF"/>
        <w:ind w:right="-710"/>
        <w:jc w:val="both"/>
        <w:rPr>
          <w:b/>
          <w:i/>
          <w:color w:val="000000" w:themeColor="text1"/>
          <w:sz w:val="28"/>
          <w:szCs w:val="28"/>
        </w:rPr>
      </w:pPr>
      <w:r w:rsidRPr="002039A6">
        <w:rPr>
          <w:b/>
          <w:i/>
          <w:color w:val="000000" w:themeColor="text1"/>
          <w:sz w:val="28"/>
          <w:szCs w:val="28"/>
        </w:rPr>
        <w:t xml:space="preserve">«Охорона здоров`я населення Бахмутської </w:t>
      </w:r>
    </w:p>
    <w:p w14:paraId="6EC12935" w14:textId="268D3733" w:rsidR="00747C76" w:rsidRPr="002039A6" w:rsidRDefault="0060255C" w:rsidP="0060255C">
      <w:pPr>
        <w:shd w:val="clear" w:color="auto" w:fill="FFFFFF"/>
        <w:ind w:right="-710"/>
        <w:jc w:val="both"/>
        <w:rPr>
          <w:b/>
          <w:i/>
          <w:color w:val="000000" w:themeColor="text1"/>
          <w:sz w:val="28"/>
          <w:szCs w:val="28"/>
        </w:rPr>
      </w:pPr>
      <w:r w:rsidRPr="002039A6">
        <w:rPr>
          <w:b/>
          <w:i/>
          <w:color w:val="000000" w:themeColor="text1"/>
          <w:sz w:val="28"/>
          <w:szCs w:val="28"/>
        </w:rPr>
        <w:t xml:space="preserve">міської територіальної громади </w:t>
      </w:r>
    </w:p>
    <w:p w14:paraId="7740D781" w14:textId="0356C228" w:rsidR="0060255C" w:rsidRPr="002039A6" w:rsidRDefault="0060255C" w:rsidP="0060255C">
      <w:pPr>
        <w:shd w:val="clear" w:color="auto" w:fill="FFFFFF"/>
        <w:ind w:right="-710"/>
        <w:jc w:val="both"/>
        <w:rPr>
          <w:b/>
          <w:i/>
          <w:color w:val="000000" w:themeColor="text1"/>
          <w:sz w:val="28"/>
          <w:szCs w:val="28"/>
        </w:rPr>
      </w:pPr>
      <w:r w:rsidRPr="002039A6">
        <w:rPr>
          <w:b/>
          <w:i/>
          <w:color w:val="000000" w:themeColor="text1"/>
          <w:sz w:val="28"/>
          <w:szCs w:val="28"/>
        </w:rPr>
        <w:t xml:space="preserve">на 2021-2025 роки» </w:t>
      </w:r>
    </w:p>
    <w:p w14:paraId="0D985A1D" w14:textId="77777777" w:rsidR="0060255C" w:rsidRPr="002039A6" w:rsidRDefault="0060255C" w:rsidP="0060255C">
      <w:pPr>
        <w:shd w:val="clear" w:color="auto" w:fill="FFFFFF"/>
        <w:ind w:right="-710"/>
        <w:rPr>
          <w:b/>
          <w:i/>
          <w:color w:val="000000" w:themeColor="text1"/>
          <w:sz w:val="28"/>
          <w:szCs w:val="28"/>
        </w:rPr>
      </w:pPr>
    </w:p>
    <w:p w14:paraId="7EB3AADA" w14:textId="41AF4C47" w:rsidR="00D13AC1" w:rsidRPr="009B1D29" w:rsidRDefault="00C1567B" w:rsidP="00D13AC1">
      <w:pPr>
        <w:shd w:val="clear" w:color="auto" w:fill="FFFFFF"/>
        <w:ind w:right="-141"/>
        <w:jc w:val="both"/>
        <w:rPr>
          <w:sz w:val="28"/>
          <w:szCs w:val="28"/>
        </w:rPr>
      </w:pPr>
      <w:r>
        <w:rPr>
          <w:color w:val="000000" w:themeColor="text1"/>
          <w:sz w:val="28"/>
          <w:szCs w:val="28"/>
        </w:rPr>
        <w:tab/>
      </w:r>
      <w:r w:rsidR="0060255C" w:rsidRPr="002039A6">
        <w:rPr>
          <w:color w:val="000000" w:themeColor="text1"/>
          <w:sz w:val="28"/>
          <w:szCs w:val="28"/>
        </w:rPr>
        <w:t>Розглянувши лист начальника Управління охорони здоров’я Бахмутської міської ради Миронової О.О. про внесення змін до Комплексної програми «Охорона здоров`я</w:t>
      </w:r>
      <w:r w:rsidR="0040120B" w:rsidRPr="002039A6">
        <w:rPr>
          <w:color w:val="000000" w:themeColor="text1"/>
          <w:sz w:val="28"/>
          <w:szCs w:val="28"/>
        </w:rPr>
        <w:t xml:space="preserve"> населення Бахмутської міської </w:t>
      </w:r>
      <w:r w:rsidR="0060255C" w:rsidRPr="002039A6">
        <w:rPr>
          <w:color w:val="000000" w:themeColor="text1"/>
          <w:sz w:val="28"/>
          <w:szCs w:val="28"/>
        </w:rPr>
        <w:t>територіальної громади на 2021-2025 роки»,</w:t>
      </w:r>
      <w:r w:rsidR="00937538" w:rsidRPr="00937538">
        <w:t xml:space="preserve"> </w:t>
      </w:r>
      <w:r w:rsidR="0060255C" w:rsidRPr="002039A6">
        <w:rPr>
          <w:color w:val="000000" w:themeColor="text1"/>
          <w:sz w:val="28"/>
          <w:szCs w:val="28"/>
        </w:rPr>
        <w:t>з метою підвищення рівня медичного обслуговування населення Бахму</w:t>
      </w:r>
      <w:r w:rsidR="0040120B" w:rsidRPr="002039A6">
        <w:rPr>
          <w:color w:val="000000" w:themeColor="text1"/>
          <w:sz w:val="28"/>
          <w:szCs w:val="28"/>
        </w:rPr>
        <w:t xml:space="preserve">тської міської територіальної </w:t>
      </w:r>
      <w:r w:rsidR="0060255C" w:rsidRPr="002039A6">
        <w:rPr>
          <w:color w:val="000000" w:themeColor="text1"/>
          <w:sz w:val="28"/>
          <w:szCs w:val="28"/>
        </w:rPr>
        <w:t>громади, враховуючи</w:t>
      </w:r>
      <w:r w:rsidR="00937538">
        <w:rPr>
          <w:color w:val="000000" w:themeColor="text1"/>
          <w:sz w:val="28"/>
          <w:szCs w:val="28"/>
        </w:rPr>
        <w:t xml:space="preserve"> </w:t>
      </w:r>
      <w:r w:rsidR="00FF7378">
        <w:rPr>
          <w:color w:val="000000" w:themeColor="text1"/>
          <w:sz w:val="28"/>
          <w:szCs w:val="28"/>
        </w:rPr>
        <w:br/>
      </w:r>
      <w:r w:rsidR="0060255C" w:rsidRPr="002039A6">
        <w:rPr>
          <w:color w:val="000000" w:themeColor="text1"/>
          <w:sz w:val="28"/>
          <w:szCs w:val="28"/>
        </w:rPr>
        <w:t xml:space="preserve">висновки: Управління економічного розвитку Бахмутської міської ради </w:t>
      </w:r>
      <w:r w:rsidR="00937538">
        <w:rPr>
          <w:color w:val="000000" w:themeColor="text1"/>
          <w:sz w:val="28"/>
          <w:szCs w:val="28"/>
        </w:rPr>
        <w:br/>
      </w:r>
      <w:r w:rsidR="0060255C" w:rsidRPr="002039A6">
        <w:rPr>
          <w:color w:val="000000" w:themeColor="text1"/>
          <w:sz w:val="28"/>
          <w:szCs w:val="28"/>
        </w:rPr>
        <w:t xml:space="preserve">від </w:t>
      </w:r>
      <w:r w:rsidR="00AF0EAB">
        <w:rPr>
          <w:color w:val="000000" w:themeColor="text1"/>
          <w:sz w:val="28"/>
          <w:szCs w:val="28"/>
        </w:rPr>
        <w:t>05.05.2021 № 412/02</w:t>
      </w:r>
      <w:r w:rsidR="0060255C" w:rsidRPr="002039A6">
        <w:rPr>
          <w:color w:val="000000" w:themeColor="text1"/>
          <w:sz w:val="28"/>
          <w:szCs w:val="28"/>
        </w:rPr>
        <w:t xml:space="preserve">, Фінансового управління Бахмутської міської ради </w:t>
      </w:r>
      <w:r w:rsidR="00FF7378">
        <w:rPr>
          <w:color w:val="000000" w:themeColor="text1"/>
          <w:sz w:val="28"/>
          <w:szCs w:val="28"/>
        </w:rPr>
        <w:br/>
      </w:r>
      <w:r w:rsidR="0060255C" w:rsidRPr="002039A6">
        <w:rPr>
          <w:color w:val="000000" w:themeColor="text1"/>
          <w:sz w:val="28"/>
          <w:szCs w:val="28"/>
        </w:rPr>
        <w:t xml:space="preserve">від </w:t>
      </w:r>
      <w:r>
        <w:rPr>
          <w:color w:val="000000" w:themeColor="text1"/>
          <w:sz w:val="28"/>
          <w:szCs w:val="28"/>
        </w:rPr>
        <w:t xml:space="preserve">06.05.2021 № </w:t>
      </w:r>
      <w:r w:rsidR="00AF0EAB">
        <w:rPr>
          <w:color w:val="000000" w:themeColor="text1"/>
          <w:sz w:val="28"/>
          <w:szCs w:val="28"/>
        </w:rPr>
        <w:t>02-20/327</w:t>
      </w:r>
      <w:r w:rsidR="0060255C" w:rsidRPr="002039A6">
        <w:rPr>
          <w:color w:val="000000" w:themeColor="text1"/>
          <w:sz w:val="28"/>
          <w:szCs w:val="28"/>
        </w:rPr>
        <w:t xml:space="preserve">, </w:t>
      </w:r>
      <w:r w:rsidR="0040120B" w:rsidRPr="002039A6">
        <w:rPr>
          <w:color w:val="000000" w:themeColor="text1"/>
          <w:sz w:val="28"/>
          <w:szCs w:val="28"/>
        </w:rPr>
        <w:t xml:space="preserve">відповідно до Закону України </w:t>
      </w:r>
      <w:r w:rsidR="0060255C" w:rsidRPr="002039A6">
        <w:rPr>
          <w:color w:val="000000" w:themeColor="text1"/>
          <w:sz w:val="28"/>
          <w:szCs w:val="28"/>
        </w:rPr>
        <w:t xml:space="preserve">«Основи законодавства України про охорону здоров’я»,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змінами), керуючись ст. </w:t>
      </w:r>
      <w:r w:rsidR="0040120B" w:rsidRPr="002039A6">
        <w:rPr>
          <w:color w:val="000000" w:themeColor="text1"/>
          <w:sz w:val="28"/>
          <w:szCs w:val="28"/>
        </w:rPr>
        <w:t>26 Закону України</w:t>
      </w:r>
      <w:r w:rsidR="0060255C" w:rsidRPr="002039A6">
        <w:rPr>
          <w:color w:val="000000" w:themeColor="text1"/>
          <w:sz w:val="28"/>
          <w:szCs w:val="28"/>
        </w:rPr>
        <w:t xml:space="preserve"> «Про місцеве самоврядування в Україні», </w:t>
      </w:r>
      <w:r w:rsidR="00D13AC1" w:rsidRPr="009B1D29">
        <w:rPr>
          <w:sz w:val="28"/>
          <w:szCs w:val="28"/>
        </w:rPr>
        <w:t>Бахмутська міська рада</w:t>
      </w:r>
    </w:p>
    <w:p w14:paraId="4DAE7604" w14:textId="77777777" w:rsidR="00D13AC1" w:rsidRPr="009B1D29" w:rsidRDefault="00D13AC1" w:rsidP="00D13AC1">
      <w:pPr>
        <w:shd w:val="clear" w:color="auto" w:fill="FFFFFF"/>
        <w:ind w:right="-710"/>
        <w:jc w:val="both"/>
        <w:rPr>
          <w:sz w:val="28"/>
          <w:szCs w:val="28"/>
        </w:rPr>
      </w:pPr>
    </w:p>
    <w:p w14:paraId="38F24501" w14:textId="07C8BAEF" w:rsidR="00D13AC1" w:rsidRPr="009B1D29" w:rsidRDefault="00D32B10" w:rsidP="00D32B10">
      <w:pPr>
        <w:shd w:val="clear" w:color="auto" w:fill="FFFFFF"/>
        <w:ind w:firstLine="709"/>
        <w:jc w:val="both"/>
        <w:rPr>
          <w:b/>
          <w:sz w:val="28"/>
          <w:szCs w:val="28"/>
        </w:rPr>
      </w:pPr>
      <w:r>
        <w:rPr>
          <w:b/>
          <w:sz w:val="28"/>
          <w:szCs w:val="28"/>
        </w:rPr>
        <w:t>ВИРІШИЛА</w:t>
      </w:r>
      <w:r w:rsidR="00D13AC1" w:rsidRPr="009B1D29">
        <w:rPr>
          <w:b/>
          <w:sz w:val="28"/>
          <w:szCs w:val="28"/>
        </w:rPr>
        <w:t>:</w:t>
      </w:r>
    </w:p>
    <w:p w14:paraId="414E1121" w14:textId="77777777" w:rsidR="00D13AC1" w:rsidRPr="009B1D29" w:rsidRDefault="00D13AC1" w:rsidP="00D13AC1">
      <w:pPr>
        <w:shd w:val="clear" w:color="auto" w:fill="FFFFFF"/>
        <w:ind w:right="-710" w:firstLine="387"/>
        <w:jc w:val="both"/>
        <w:rPr>
          <w:b/>
          <w:sz w:val="28"/>
          <w:szCs w:val="28"/>
        </w:rPr>
      </w:pPr>
    </w:p>
    <w:p w14:paraId="354B4261" w14:textId="76D9BE09" w:rsidR="0040120B" w:rsidRDefault="00640C1F" w:rsidP="004038E6">
      <w:pPr>
        <w:shd w:val="clear" w:color="auto" w:fill="FFFFFF"/>
        <w:ind w:right="-141"/>
        <w:jc w:val="both"/>
        <w:rPr>
          <w:color w:val="000000" w:themeColor="text1"/>
          <w:sz w:val="28"/>
          <w:szCs w:val="28"/>
        </w:rPr>
      </w:pPr>
      <w:r>
        <w:rPr>
          <w:color w:val="000000" w:themeColor="text1"/>
          <w:sz w:val="28"/>
          <w:szCs w:val="28"/>
        </w:rPr>
        <w:tab/>
        <w:t>1</w:t>
      </w:r>
      <w:r w:rsidR="00C130D3">
        <w:rPr>
          <w:color w:val="000000" w:themeColor="text1"/>
          <w:sz w:val="28"/>
          <w:szCs w:val="28"/>
        </w:rPr>
        <w:t xml:space="preserve">. </w:t>
      </w:r>
      <w:proofErr w:type="spellStart"/>
      <w:r w:rsidR="00D13AC1" w:rsidRPr="002039A6">
        <w:rPr>
          <w:color w:val="000000" w:themeColor="text1"/>
          <w:sz w:val="28"/>
          <w:szCs w:val="28"/>
        </w:rPr>
        <w:t>Внести</w:t>
      </w:r>
      <w:proofErr w:type="spellEnd"/>
      <w:r w:rsidR="00D13AC1" w:rsidRPr="002039A6">
        <w:rPr>
          <w:color w:val="000000" w:themeColor="text1"/>
          <w:sz w:val="28"/>
          <w:szCs w:val="28"/>
        </w:rPr>
        <w:t xml:space="preserve"> та затвердити наступні зміни до Комплексної програми «Охорона здоров`</w:t>
      </w:r>
      <w:r w:rsidR="00D32B10">
        <w:rPr>
          <w:color w:val="000000" w:themeColor="text1"/>
          <w:sz w:val="28"/>
          <w:szCs w:val="28"/>
        </w:rPr>
        <w:t xml:space="preserve">я населення Бахмутської міської </w:t>
      </w:r>
      <w:r w:rsidR="00D13AC1" w:rsidRPr="002039A6">
        <w:rPr>
          <w:color w:val="000000" w:themeColor="text1"/>
          <w:sz w:val="28"/>
          <w:szCs w:val="28"/>
        </w:rPr>
        <w:t xml:space="preserve">територіальної громади на 2021-2025 роки», затвердженої рішенням Бахмутської міської ради </w:t>
      </w:r>
      <w:r w:rsidR="00C60ACA">
        <w:rPr>
          <w:color w:val="000000" w:themeColor="text1"/>
          <w:sz w:val="28"/>
          <w:szCs w:val="28"/>
        </w:rPr>
        <w:br/>
      </w:r>
      <w:r w:rsidR="00D13AC1" w:rsidRPr="002039A6">
        <w:rPr>
          <w:color w:val="000000" w:themeColor="text1"/>
          <w:sz w:val="28"/>
          <w:szCs w:val="28"/>
        </w:rPr>
        <w:t>від 23.12.2020 № 7/3-58, із змінами, внесеними до неї рішенням</w:t>
      </w:r>
      <w:r w:rsidR="00D32B10">
        <w:rPr>
          <w:color w:val="000000" w:themeColor="text1"/>
          <w:sz w:val="28"/>
          <w:szCs w:val="28"/>
        </w:rPr>
        <w:t xml:space="preserve">и Бахмутської міської ради </w:t>
      </w:r>
      <w:r w:rsidR="00C60ACA">
        <w:rPr>
          <w:color w:val="000000" w:themeColor="text1"/>
          <w:sz w:val="28"/>
          <w:szCs w:val="28"/>
        </w:rPr>
        <w:t>від 28.04.2021 № 7/8</w:t>
      </w:r>
      <w:r w:rsidR="00D13AC1" w:rsidRPr="002039A6">
        <w:rPr>
          <w:color w:val="000000" w:themeColor="text1"/>
          <w:sz w:val="28"/>
          <w:szCs w:val="28"/>
        </w:rPr>
        <w:t>-253</w:t>
      </w:r>
      <w:r w:rsidR="00C60ACA">
        <w:rPr>
          <w:color w:val="000000" w:themeColor="text1"/>
          <w:sz w:val="28"/>
          <w:szCs w:val="28"/>
        </w:rPr>
        <w:t>, від 28.04.2021 № 7/8</w:t>
      </w:r>
      <w:r w:rsidR="00D32B10">
        <w:rPr>
          <w:color w:val="000000" w:themeColor="text1"/>
          <w:sz w:val="28"/>
          <w:szCs w:val="28"/>
        </w:rPr>
        <w:t>-273</w:t>
      </w:r>
      <w:r w:rsidR="00D13AC1" w:rsidRPr="002039A6">
        <w:rPr>
          <w:color w:val="000000" w:themeColor="text1"/>
          <w:sz w:val="28"/>
          <w:szCs w:val="28"/>
        </w:rPr>
        <w:t xml:space="preserve"> (далі - Програма):</w:t>
      </w:r>
    </w:p>
    <w:p w14:paraId="67F08410" w14:textId="77777777" w:rsidR="00F60793" w:rsidRPr="002039A6" w:rsidRDefault="00F60793" w:rsidP="004038E6">
      <w:pPr>
        <w:shd w:val="clear" w:color="auto" w:fill="FFFFFF"/>
        <w:ind w:right="-141"/>
        <w:jc w:val="both"/>
        <w:rPr>
          <w:color w:val="000000" w:themeColor="text1"/>
          <w:sz w:val="28"/>
          <w:szCs w:val="28"/>
        </w:rPr>
      </w:pPr>
    </w:p>
    <w:p w14:paraId="50BF33A4" w14:textId="7A3F801B" w:rsidR="0060255C" w:rsidRPr="002039A6" w:rsidRDefault="0060255C" w:rsidP="0060255C">
      <w:pPr>
        <w:pStyle w:val="af5"/>
        <w:widowControl/>
        <w:numPr>
          <w:ilvl w:val="1"/>
          <w:numId w:val="11"/>
        </w:numPr>
        <w:shd w:val="clear" w:color="auto" w:fill="FFFFFF"/>
        <w:tabs>
          <w:tab w:val="left" w:pos="1134"/>
          <w:tab w:val="left" w:pos="1418"/>
        </w:tabs>
        <w:autoSpaceDE/>
        <w:autoSpaceDN/>
        <w:adjustRightInd/>
        <w:spacing w:line="298" w:lineRule="exact"/>
        <w:ind w:left="0" w:right="-709" w:firstLine="709"/>
        <w:rPr>
          <w:rFonts w:ascii="Times New Roman" w:hAnsi="Times New Roman" w:cs="Times New Roman"/>
          <w:color w:val="000000" w:themeColor="text1"/>
          <w:sz w:val="28"/>
          <w:szCs w:val="28"/>
          <w:lang w:eastAsia="ru-RU"/>
        </w:rPr>
      </w:pPr>
      <w:r w:rsidRPr="002039A6">
        <w:rPr>
          <w:rFonts w:ascii="Times New Roman" w:hAnsi="Times New Roman" w:cs="Times New Roman"/>
          <w:color w:val="000000" w:themeColor="text1"/>
          <w:sz w:val="28"/>
          <w:szCs w:val="28"/>
          <w:lang w:eastAsia="ru-RU"/>
        </w:rPr>
        <w:t xml:space="preserve"> Пункт 9 та п.п.9.1. паспорту  Програми  викласти у новій редакції:</w:t>
      </w:r>
    </w:p>
    <w:p w14:paraId="522CEE33" w14:textId="2E2B8CC2" w:rsidR="0060255C" w:rsidRPr="002039A6" w:rsidRDefault="0060255C" w:rsidP="0060255C">
      <w:pPr>
        <w:pStyle w:val="af5"/>
        <w:shd w:val="clear" w:color="auto" w:fill="FFFFFF"/>
        <w:spacing w:line="298" w:lineRule="exact"/>
        <w:jc w:val="both"/>
        <w:rPr>
          <w:color w:val="000000" w:themeColor="text1"/>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812"/>
        <w:gridCol w:w="2835"/>
      </w:tblGrid>
      <w:tr w:rsidR="002039A6" w:rsidRPr="002039A6" w14:paraId="6288D37C" w14:textId="77777777" w:rsidTr="00AF0AF1">
        <w:trPr>
          <w:trHeight w:val="705"/>
        </w:trPr>
        <w:tc>
          <w:tcPr>
            <w:tcW w:w="567" w:type="dxa"/>
          </w:tcPr>
          <w:p w14:paraId="28DBA000" w14:textId="77777777" w:rsidR="007E7DD7" w:rsidRPr="002039A6" w:rsidRDefault="007E7DD7" w:rsidP="007E7DD7">
            <w:pPr>
              <w:jc w:val="center"/>
              <w:rPr>
                <w:color w:val="000000" w:themeColor="text1"/>
                <w:sz w:val="26"/>
                <w:szCs w:val="26"/>
              </w:rPr>
            </w:pPr>
            <w:r w:rsidRPr="002039A6">
              <w:rPr>
                <w:color w:val="000000" w:themeColor="text1"/>
                <w:sz w:val="26"/>
                <w:szCs w:val="26"/>
              </w:rPr>
              <w:lastRenderedPageBreak/>
              <w:t>9.</w:t>
            </w:r>
          </w:p>
        </w:tc>
        <w:tc>
          <w:tcPr>
            <w:tcW w:w="5812" w:type="dxa"/>
          </w:tcPr>
          <w:p w14:paraId="0C95E829" w14:textId="77777777" w:rsidR="007E7DD7" w:rsidRPr="002039A6" w:rsidRDefault="007E7DD7" w:rsidP="007E7DD7">
            <w:pPr>
              <w:rPr>
                <w:color w:val="000000" w:themeColor="text1"/>
                <w:sz w:val="26"/>
                <w:szCs w:val="26"/>
              </w:rPr>
            </w:pPr>
            <w:r w:rsidRPr="002039A6">
              <w:rPr>
                <w:color w:val="000000" w:themeColor="text1"/>
                <w:sz w:val="26"/>
                <w:szCs w:val="26"/>
              </w:rPr>
              <w:t>Загальний обсяг фінансових ресурсів, необхідних для реалізації Програми, всього:</w:t>
            </w:r>
          </w:p>
        </w:tc>
        <w:tc>
          <w:tcPr>
            <w:tcW w:w="2835" w:type="dxa"/>
            <w:vAlign w:val="center"/>
          </w:tcPr>
          <w:p w14:paraId="6DF81D4C" w14:textId="77777777" w:rsidR="007E7DD7" w:rsidRPr="002039A6" w:rsidRDefault="007E7DD7" w:rsidP="007E7DD7">
            <w:pPr>
              <w:widowControl w:val="0"/>
              <w:jc w:val="center"/>
              <w:rPr>
                <w:color w:val="000000" w:themeColor="text1"/>
                <w:sz w:val="26"/>
                <w:szCs w:val="26"/>
              </w:rPr>
            </w:pPr>
            <w:r w:rsidRPr="002039A6">
              <w:rPr>
                <w:color w:val="000000" w:themeColor="text1"/>
                <w:sz w:val="26"/>
                <w:szCs w:val="26"/>
              </w:rPr>
              <w:t>281 288,0 тис. грн.</w:t>
            </w:r>
          </w:p>
        </w:tc>
      </w:tr>
      <w:tr w:rsidR="007E7DD7" w:rsidRPr="002039A6" w14:paraId="3D7EB337" w14:textId="77777777" w:rsidTr="00AF0AF1">
        <w:trPr>
          <w:trHeight w:val="832"/>
        </w:trPr>
        <w:tc>
          <w:tcPr>
            <w:tcW w:w="567" w:type="dxa"/>
          </w:tcPr>
          <w:p w14:paraId="36262506" w14:textId="77777777" w:rsidR="007E7DD7" w:rsidRPr="002039A6" w:rsidRDefault="007E7DD7" w:rsidP="007E7DD7">
            <w:pPr>
              <w:jc w:val="center"/>
              <w:rPr>
                <w:color w:val="000000" w:themeColor="text1"/>
                <w:sz w:val="26"/>
                <w:szCs w:val="26"/>
              </w:rPr>
            </w:pPr>
            <w:r w:rsidRPr="002039A6">
              <w:rPr>
                <w:color w:val="000000" w:themeColor="text1"/>
                <w:sz w:val="26"/>
                <w:szCs w:val="26"/>
              </w:rPr>
              <w:t>9.1</w:t>
            </w:r>
          </w:p>
          <w:p w14:paraId="70671D03" w14:textId="77777777" w:rsidR="007E7DD7" w:rsidRPr="002039A6" w:rsidRDefault="007E7DD7" w:rsidP="007E7DD7">
            <w:pPr>
              <w:jc w:val="center"/>
              <w:rPr>
                <w:color w:val="000000" w:themeColor="text1"/>
                <w:sz w:val="26"/>
                <w:szCs w:val="26"/>
              </w:rPr>
            </w:pPr>
          </w:p>
        </w:tc>
        <w:tc>
          <w:tcPr>
            <w:tcW w:w="5812" w:type="dxa"/>
          </w:tcPr>
          <w:p w14:paraId="3ED0E105" w14:textId="77777777" w:rsidR="007E7DD7" w:rsidRPr="002039A6" w:rsidRDefault="007E7DD7" w:rsidP="007E7DD7">
            <w:pPr>
              <w:rPr>
                <w:color w:val="000000" w:themeColor="text1"/>
                <w:sz w:val="26"/>
                <w:szCs w:val="26"/>
              </w:rPr>
            </w:pPr>
            <w:r w:rsidRPr="002039A6">
              <w:rPr>
                <w:color w:val="000000" w:themeColor="text1"/>
                <w:sz w:val="26"/>
                <w:szCs w:val="26"/>
              </w:rPr>
              <w:t>в тому числі:</w:t>
            </w:r>
          </w:p>
          <w:p w14:paraId="6E554A11" w14:textId="77777777" w:rsidR="007E7DD7" w:rsidRPr="002039A6" w:rsidRDefault="007E7DD7" w:rsidP="007E7DD7">
            <w:pPr>
              <w:rPr>
                <w:color w:val="000000" w:themeColor="text1"/>
                <w:sz w:val="26"/>
                <w:szCs w:val="26"/>
              </w:rPr>
            </w:pPr>
            <w:r w:rsidRPr="002039A6">
              <w:rPr>
                <w:color w:val="000000" w:themeColor="text1"/>
                <w:sz w:val="26"/>
                <w:szCs w:val="26"/>
              </w:rPr>
              <w:t>- коштів державного бюджету;</w:t>
            </w:r>
          </w:p>
          <w:p w14:paraId="5907526E" w14:textId="77777777" w:rsidR="007E7DD7" w:rsidRPr="002039A6" w:rsidRDefault="007E7DD7" w:rsidP="007E7DD7">
            <w:pPr>
              <w:rPr>
                <w:color w:val="000000" w:themeColor="text1"/>
                <w:sz w:val="26"/>
                <w:szCs w:val="26"/>
              </w:rPr>
            </w:pPr>
            <w:r w:rsidRPr="002039A6">
              <w:rPr>
                <w:color w:val="000000" w:themeColor="text1"/>
                <w:sz w:val="26"/>
                <w:szCs w:val="26"/>
              </w:rPr>
              <w:t>- коштів обласного бюджету;</w:t>
            </w:r>
          </w:p>
          <w:p w14:paraId="08F2214D" w14:textId="77777777" w:rsidR="007E7DD7" w:rsidRPr="002039A6" w:rsidRDefault="007E7DD7" w:rsidP="007E7DD7">
            <w:pPr>
              <w:rPr>
                <w:color w:val="000000" w:themeColor="text1"/>
                <w:sz w:val="26"/>
                <w:szCs w:val="26"/>
              </w:rPr>
            </w:pPr>
            <w:r w:rsidRPr="002039A6">
              <w:rPr>
                <w:color w:val="000000" w:themeColor="text1"/>
                <w:sz w:val="26"/>
                <w:szCs w:val="26"/>
              </w:rPr>
              <w:t xml:space="preserve">- коштів бюджету Бахмутської міської </w:t>
            </w:r>
            <w:r w:rsidRPr="002039A6">
              <w:rPr>
                <w:color w:val="000000" w:themeColor="text1"/>
                <w:sz w:val="26"/>
                <w:szCs w:val="26"/>
                <w:lang w:eastAsia="uk-UA"/>
              </w:rPr>
              <w:t>територіальної громади</w:t>
            </w:r>
            <w:r w:rsidRPr="002039A6">
              <w:rPr>
                <w:color w:val="000000" w:themeColor="text1"/>
                <w:sz w:val="26"/>
                <w:szCs w:val="26"/>
              </w:rPr>
              <w:t>;</w:t>
            </w:r>
          </w:p>
          <w:p w14:paraId="4BF44A8F" w14:textId="77777777" w:rsidR="007E7DD7" w:rsidRPr="002039A6" w:rsidRDefault="007E7DD7" w:rsidP="007E7DD7">
            <w:pPr>
              <w:ind w:left="203" w:hanging="203"/>
              <w:rPr>
                <w:color w:val="000000" w:themeColor="text1"/>
                <w:sz w:val="26"/>
                <w:szCs w:val="26"/>
              </w:rPr>
            </w:pPr>
            <w:r w:rsidRPr="002039A6">
              <w:rPr>
                <w:color w:val="000000" w:themeColor="text1"/>
                <w:sz w:val="26"/>
                <w:szCs w:val="26"/>
              </w:rPr>
              <w:t>- коштів Національної служби здоров`я    України (далі –НСЗУ);</w:t>
            </w:r>
          </w:p>
          <w:p w14:paraId="75DD23A4" w14:textId="77777777" w:rsidR="007E7DD7" w:rsidRPr="002039A6" w:rsidRDefault="007E7DD7" w:rsidP="007E7DD7">
            <w:pPr>
              <w:rPr>
                <w:color w:val="000000" w:themeColor="text1"/>
                <w:sz w:val="26"/>
                <w:szCs w:val="26"/>
              </w:rPr>
            </w:pPr>
            <w:r w:rsidRPr="002039A6">
              <w:rPr>
                <w:color w:val="000000" w:themeColor="text1"/>
                <w:sz w:val="26"/>
                <w:szCs w:val="26"/>
              </w:rPr>
              <w:t>- кошти інших джерел.</w:t>
            </w:r>
          </w:p>
        </w:tc>
        <w:tc>
          <w:tcPr>
            <w:tcW w:w="2835" w:type="dxa"/>
          </w:tcPr>
          <w:p w14:paraId="3FAD46A9" w14:textId="77777777" w:rsidR="007E7DD7" w:rsidRPr="002039A6" w:rsidRDefault="007E7DD7" w:rsidP="007E7DD7">
            <w:pPr>
              <w:widowControl w:val="0"/>
              <w:jc w:val="both"/>
              <w:rPr>
                <w:bCs/>
                <w:iCs/>
                <w:color w:val="000000" w:themeColor="text1"/>
                <w:sz w:val="26"/>
                <w:szCs w:val="26"/>
              </w:rPr>
            </w:pPr>
          </w:p>
          <w:p w14:paraId="757C9370" w14:textId="77777777" w:rsidR="007E7DD7" w:rsidRPr="002039A6" w:rsidRDefault="007E7DD7" w:rsidP="007E7DD7">
            <w:pPr>
              <w:widowControl w:val="0"/>
              <w:jc w:val="center"/>
              <w:rPr>
                <w:bCs/>
                <w:iCs/>
                <w:color w:val="000000" w:themeColor="text1"/>
                <w:sz w:val="26"/>
                <w:szCs w:val="26"/>
              </w:rPr>
            </w:pPr>
            <w:r w:rsidRPr="002039A6">
              <w:rPr>
                <w:bCs/>
                <w:iCs/>
                <w:color w:val="000000" w:themeColor="text1"/>
                <w:sz w:val="26"/>
                <w:szCs w:val="26"/>
              </w:rPr>
              <w:t>3 914,1 тис. грн.</w:t>
            </w:r>
          </w:p>
          <w:p w14:paraId="47312BEB" w14:textId="77777777" w:rsidR="007E7DD7" w:rsidRPr="002039A6" w:rsidRDefault="007E7DD7" w:rsidP="007E7DD7">
            <w:pPr>
              <w:widowControl w:val="0"/>
              <w:jc w:val="center"/>
              <w:rPr>
                <w:bCs/>
                <w:iCs/>
                <w:color w:val="000000" w:themeColor="text1"/>
                <w:sz w:val="26"/>
                <w:szCs w:val="26"/>
              </w:rPr>
            </w:pPr>
            <w:r w:rsidRPr="002039A6">
              <w:rPr>
                <w:bCs/>
                <w:iCs/>
                <w:color w:val="000000" w:themeColor="text1"/>
                <w:sz w:val="26"/>
                <w:szCs w:val="26"/>
              </w:rPr>
              <w:t>-</w:t>
            </w:r>
          </w:p>
          <w:p w14:paraId="446EB681" w14:textId="77777777" w:rsidR="007E7DD7" w:rsidRPr="002039A6" w:rsidRDefault="007E7DD7" w:rsidP="007E7DD7">
            <w:pPr>
              <w:widowControl w:val="0"/>
              <w:jc w:val="center"/>
              <w:rPr>
                <w:bCs/>
                <w:iCs/>
                <w:color w:val="000000" w:themeColor="text1"/>
                <w:sz w:val="26"/>
                <w:szCs w:val="26"/>
              </w:rPr>
            </w:pPr>
            <w:r w:rsidRPr="002039A6">
              <w:rPr>
                <w:bCs/>
                <w:iCs/>
                <w:color w:val="000000" w:themeColor="text1"/>
                <w:sz w:val="26"/>
                <w:szCs w:val="26"/>
              </w:rPr>
              <w:t>66 815,4 тис. грн.</w:t>
            </w:r>
          </w:p>
          <w:p w14:paraId="665C4E6C" w14:textId="77777777" w:rsidR="007E7DD7" w:rsidRPr="002039A6" w:rsidRDefault="007E7DD7" w:rsidP="007E7DD7">
            <w:pPr>
              <w:widowControl w:val="0"/>
              <w:jc w:val="center"/>
              <w:rPr>
                <w:bCs/>
                <w:iCs/>
                <w:color w:val="000000" w:themeColor="text1"/>
                <w:sz w:val="26"/>
                <w:szCs w:val="26"/>
              </w:rPr>
            </w:pPr>
          </w:p>
          <w:p w14:paraId="7E398416" w14:textId="77777777" w:rsidR="007E7DD7" w:rsidRPr="002039A6" w:rsidRDefault="007E7DD7" w:rsidP="007E7DD7">
            <w:pPr>
              <w:widowControl w:val="0"/>
              <w:jc w:val="center"/>
              <w:rPr>
                <w:bCs/>
                <w:iCs/>
                <w:color w:val="000000" w:themeColor="text1"/>
                <w:sz w:val="26"/>
                <w:szCs w:val="26"/>
              </w:rPr>
            </w:pPr>
            <w:r w:rsidRPr="002039A6">
              <w:rPr>
                <w:bCs/>
                <w:iCs/>
                <w:color w:val="000000" w:themeColor="text1"/>
                <w:sz w:val="26"/>
                <w:szCs w:val="26"/>
              </w:rPr>
              <w:t>19 859,2  тис. грн.</w:t>
            </w:r>
          </w:p>
          <w:p w14:paraId="7F8D2DAF" w14:textId="77777777" w:rsidR="007E7DD7" w:rsidRPr="002039A6" w:rsidRDefault="007E7DD7" w:rsidP="007E7DD7">
            <w:pPr>
              <w:widowControl w:val="0"/>
              <w:jc w:val="center"/>
              <w:rPr>
                <w:bCs/>
                <w:iCs/>
                <w:color w:val="000000" w:themeColor="text1"/>
                <w:sz w:val="26"/>
                <w:szCs w:val="26"/>
              </w:rPr>
            </w:pPr>
          </w:p>
          <w:p w14:paraId="661E8FC7" w14:textId="77777777" w:rsidR="007E7DD7" w:rsidRPr="002039A6" w:rsidRDefault="007E7DD7" w:rsidP="007E7DD7">
            <w:pPr>
              <w:widowControl w:val="0"/>
              <w:jc w:val="center"/>
              <w:rPr>
                <w:bCs/>
                <w:iCs/>
                <w:color w:val="000000" w:themeColor="text1"/>
                <w:sz w:val="26"/>
                <w:szCs w:val="26"/>
              </w:rPr>
            </w:pPr>
            <w:r w:rsidRPr="002039A6">
              <w:rPr>
                <w:bCs/>
                <w:iCs/>
                <w:color w:val="000000" w:themeColor="text1"/>
                <w:sz w:val="26"/>
                <w:szCs w:val="26"/>
              </w:rPr>
              <w:t>190 699,3 тис. грн.</w:t>
            </w:r>
          </w:p>
        </w:tc>
      </w:tr>
    </w:tbl>
    <w:p w14:paraId="35C21E61" w14:textId="77777777" w:rsidR="0060255C" w:rsidRPr="002039A6" w:rsidRDefault="0060255C" w:rsidP="0060255C">
      <w:pPr>
        <w:pStyle w:val="af5"/>
        <w:shd w:val="clear" w:color="auto" w:fill="FFFFFF"/>
        <w:spacing w:line="298" w:lineRule="exact"/>
        <w:jc w:val="both"/>
        <w:rPr>
          <w:color w:val="000000" w:themeColor="text1"/>
          <w:sz w:val="28"/>
          <w:szCs w:val="28"/>
        </w:rPr>
      </w:pPr>
    </w:p>
    <w:p w14:paraId="692AF9A1" w14:textId="1107403E" w:rsidR="0060255C" w:rsidRPr="002039A6" w:rsidRDefault="0060255C" w:rsidP="00F60793">
      <w:pPr>
        <w:spacing w:before="120"/>
        <w:ind w:right="1" w:firstLine="709"/>
        <w:jc w:val="both"/>
        <w:rPr>
          <w:color w:val="000000" w:themeColor="text1"/>
          <w:sz w:val="28"/>
          <w:szCs w:val="28"/>
        </w:rPr>
      </w:pPr>
      <w:r w:rsidRPr="002039A6">
        <w:rPr>
          <w:color w:val="000000" w:themeColor="text1"/>
          <w:sz w:val="28"/>
          <w:szCs w:val="28"/>
        </w:rPr>
        <w:t xml:space="preserve">1.2. Додаток 1 «Заходи з реалізації </w:t>
      </w:r>
      <w:r w:rsidRPr="002039A6">
        <w:rPr>
          <w:color w:val="000000" w:themeColor="text1"/>
          <w:spacing w:val="-1"/>
          <w:sz w:val="28"/>
          <w:szCs w:val="28"/>
        </w:rPr>
        <w:t>Комплексної програми</w:t>
      </w:r>
      <w:r w:rsidRPr="002039A6">
        <w:rPr>
          <w:color w:val="000000" w:themeColor="text1"/>
          <w:sz w:val="28"/>
          <w:szCs w:val="28"/>
        </w:rPr>
        <w:t>» до Програми викласти у новій редакції, згідно Додатку 1.</w:t>
      </w:r>
    </w:p>
    <w:p w14:paraId="0BE590C6" w14:textId="5E38499D" w:rsidR="0060255C" w:rsidRPr="002039A6" w:rsidRDefault="0060255C" w:rsidP="00F60793">
      <w:pPr>
        <w:shd w:val="clear" w:color="auto" w:fill="FFFFFF"/>
        <w:ind w:right="1" w:firstLine="709"/>
        <w:jc w:val="both"/>
        <w:rPr>
          <w:color w:val="000000" w:themeColor="text1"/>
          <w:sz w:val="28"/>
          <w:szCs w:val="28"/>
        </w:rPr>
      </w:pPr>
      <w:r w:rsidRPr="002039A6">
        <w:rPr>
          <w:color w:val="000000" w:themeColor="text1"/>
          <w:sz w:val="28"/>
          <w:szCs w:val="28"/>
        </w:rPr>
        <w:t>1.3. Додаток 2 «Показники результативності Комплексної програми» до Програми викласти у новій редакції, згідно Додатку 2.</w:t>
      </w:r>
    </w:p>
    <w:p w14:paraId="00EFA5F8" w14:textId="77777777" w:rsidR="0060255C" w:rsidRPr="002039A6" w:rsidRDefault="0060255C" w:rsidP="004038E6">
      <w:pPr>
        <w:shd w:val="clear" w:color="auto" w:fill="FFFFFF"/>
        <w:ind w:right="1" w:firstLine="709"/>
        <w:jc w:val="both"/>
        <w:rPr>
          <w:color w:val="000000" w:themeColor="text1"/>
          <w:sz w:val="28"/>
          <w:szCs w:val="28"/>
        </w:rPr>
      </w:pPr>
      <w:r w:rsidRPr="002039A6">
        <w:rPr>
          <w:color w:val="000000" w:themeColor="text1"/>
          <w:sz w:val="28"/>
          <w:szCs w:val="28"/>
        </w:rPr>
        <w:t xml:space="preserve">1.4. Додаток 3 «Ресурсне забезпечення Комплексної програми» до Програми викласти у новій редакції, згідно Додатку 3. </w:t>
      </w:r>
    </w:p>
    <w:p w14:paraId="04BECAC1" w14:textId="77777777" w:rsidR="0060255C" w:rsidRPr="002039A6" w:rsidRDefault="0060255C" w:rsidP="0060255C">
      <w:pPr>
        <w:shd w:val="clear" w:color="auto" w:fill="FFFFFF"/>
        <w:ind w:right="-852" w:firstLine="709"/>
        <w:jc w:val="both"/>
        <w:rPr>
          <w:color w:val="000000" w:themeColor="text1"/>
          <w:sz w:val="28"/>
          <w:szCs w:val="28"/>
        </w:rPr>
      </w:pPr>
    </w:p>
    <w:p w14:paraId="2674EF4F" w14:textId="77777777" w:rsidR="0060255C" w:rsidRPr="002039A6" w:rsidRDefault="0060255C" w:rsidP="0060255C">
      <w:pPr>
        <w:shd w:val="clear" w:color="auto" w:fill="FFFFFF"/>
        <w:ind w:right="1" w:firstLine="709"/>
        <w:jc w:val="both"/>
        <w:rPr>
          <w:color w:val="000000" w:themeColor="text1"/>
          <w:sz w:val="28"/>
          <w:szCs w:val="28"/>
        </w:rPr>
      </w:pPr>
      <w:r w:rsidRPr="002039A6">
        <w:rPr>
          <w:color w:val="000000" w:themeColor="text1"/>
          <w:sz w:val="28"/>
          <w:szCs w:val="28"/>
        </w:rPr>
        <w:t>2. Відповідальним виконавц</w:t>
      </w:r>
      <w:r w:rsidR="001C7365" w:rsidRPr="002039A6">
        <w:rPr>
          <w:color w:val="000000" w:themeColor="text1"/>
          <w:sz w:val="28"/>
          <w:szCs w:val="28"/>
        </w:rPr>
        <w:t>я</w:t>
      </w:r>
      <w:r w:rsidRPr="002039A6">
        <w:rPr>
          <w:color w:val="000000" w:themeColor="text1"/>
          <w:sz w:val="28"/>
          <w:szCs w:val="28"/>
        </w:rPr>
        <w:t>м заходів Програми, продовжити подальшу роботу щодо її виконання.</w:t>
      </w:r>
    </w:p>
    <w:p w14:paraId="6F0D7A94" w14:textId="77777777" w:rsidR="0060255C" w:rsidRPr="002039A6" w:rsidRDefault="0060255C" w:rsidP="0060255C">
      <w:pPr>
        <w:shd w:val="clear" w:color="auto" w:fill="FFFFFF"/>
        <w:ind w:right="-852"/>
        <w:jc w:val="both"/>
        <w:rPr>
          <w:color w:val="000000" w:themeColor="text1"/>
          <w:sz w:val="28"/>
          <w:szCs w:val="28"/>
        </w:rPr>
      </w:pPr>
    </w:p>
    <w:p w14:paraId="73246840" w14:textId="77777777" w:rsidR="0060255C" w:rsidRPr="002039A6" w:rsidRDefault="0060255C" w:rsidP="0060255C">
      <w:pPr>
        <w:shd w:val="clear" w:color="auto" w:fill="FFFFFF"/>
        <w:ind w:right="1" w:firstLine="709"/>
        <w:jc w:val="both"/>
        <w:rPr>
          <w:color w:val="000000" w:themeColor="text1"/>
          <w:sz w:val="28"/>
          <w:szCs w:val="28"/>
        </w:rPr>
      </w:pPr>
      <w:r w:rsidRPr="002039A6">
        <w:rPr>
          <w:color w:val="000000" w:themeColor="text1"/>
          <w:sz w:val="28"/>
          <w:szCs w:val="28"/>
        </w:rPr>
        <w:t>3. Фінансовому управлінню Бахмутської міської ради (</w:t>
      </w:r>
      <w:proofErr w:type="spellStart"/>
      <w:r w:rsidRPr="002039A6">
        <w:rPr>
          <w:color w:val="000000" w:themeColor="text1"/>
          <w:sz w:val="28"/>
          <w:szCs w:val="28"/>
        </w:rPr>
        <w:t>Підкуйко</w:t>
      </w:r>
      <w:proofErr w:type="spellEnd"/>
      <w:r w:rsidRPr="002039A6">
        <w:rPr>
          <w:color w:val="000000" w:themeColor="text1"/>
          <w:sz w:val="28"/>
          <w:szCs w:val="28"/>
        </w:rPr>
        <w:t xml:space="preserve">) забезпечити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2021 рік на ці цілі. </w:t>
      </w:r>
    </w:p>
    <w:p w14:paraId="6C3A33B7" w14:textId="77777777" w:rsidR="00E00AAA" w:rsidRPr="002039A6" w:rsidRDefault="00E00AAA" w:rsidP="0060255C">
      <w:pPr>
        <w:shd w:val="clear" w:color="auto" w:fill="FFFFFF"/>
        <w:ind w:right="1" w:firstLine="709"/>
        <w:jc w:val="both"/>
        <w:rPr>
          <w:color w:val="000000" w:themeColor="text1"/>
          <w:sz w:val="28"/>
          <w:szCs w:val="28"/>
        </w:rPr>
      </w:pPr>
    </w:p>
    <w:p w14:paraId="52254BEE" w14:textId="77467428" w:rsidR="00E00AAA" w:rsidRPr="002039A6" w:rsidRDefault="00E00AAA" w:rsidP="00E00AAA">
      <w:pPr>
        <w:shd w:val="clear" w:color="auto" w:fill="FFFFFF"/>
        <w:ind w:left="567" w:right="-852"/>
        <w:jc w:val="both"/>
        <w:rPr>
          <w:color w:val="000000" w:themeColor="text1"/>
          <w:sz w:val="28"/>
          <w:szCs w:val="28"/>
        </w:rPr>
      </w:pPr>
      <w:r w:rsidRPr="002039A6">
        <w:rPr>
          <w:color w:val="000000" w:themeColor="text1"/>
          <w:sz w:val="28"/>
          <w:szCs w:val="28"/>
        </w:rPr>
        <w:t xml:space="preserve">  4. Вважати таким, що втратило чинність рішення Бахмутської міської </w:t>
      </w:r>
    </w:p>
    <w:p w14:paraId="7BDEDA3A" w14:textId="371590A3" w:rsidR="00E00AAA" w:rsidRPr="002039A6" w:rsidRDefault="00E00AAA" w:rsidP="00E00AAA">
      <w:pPr>
        <w:shd w:val="clear" w:color="auto" w:fill="FFFFFF"/>
        <w:ind w:right="1"/>
        <w:jc w:val="both"/>
        <w:rPr>
          <w:color w:val="000000" w:themeColor="text1"/>
          <w:sz w:val="28"/>
          <w:szCs w:val="28"/>
        </w:rPr>
      </w:pPr>
      <w:r w:rsidRPr="002039A6">
        <w:rPr>
          <w:color w:val="000000" w:themeColor="text1"/>
          <w:sz w:val="28"/>
          <w:szCs w:val="28"/>
        </w:rPr>
        <w:t>ради від 28.04.2021 № 7/8-253 «Про внесення змін до Комплексної програми «Охорона здоров`я населення Бахмутської міської територіальної громади на 2021-2025 роки».</w:t>
      </w:r>
    </w:p>
    <w:p w14:paraId="56C057CF" w14:textId="77777777" w:rsidR="0060255C" w:rsidRPr="002039A6" w:rsidRDefault="0060255C" w:rsidP="0060255C">
      <w:pPr>
        <w:shd w:val="clear" w:color="auto" w:fill="FFFFFF"/>
        <w:ind w:left="567" w:right="-852"/>
        <w:jc w:val="both"/>
        <w:rPr>
          <w:color w:val="000000" w:themeColor="text1"/>
          <w:sz w:val="28"/>
          <w:szCs w:val="28"/>
        </w:rPr>
      </w:pPr>
    </w:p>
    <w:p w14:paraId="2BF58415" w14:textId="5A060EC1" w:rsidR="0060255C" w:rsidRPr="002039A6" w:rsidRDefault="00E00AAA" w:rsidP="0060255C">
      <w:pPr>
        <w:shd w:val="clear" w:color="auto" w:fill="FFFFFF"/>
        <w:ind w:right="1" w:firstLine="709"/>
        <w:jc w:val="both"/>
        <w:rPr>
          <w:color w:val="000000" w:themeColor="text1"/>
          <w:sz w:val="28"/>
          <w:szCs w:val="28"/>
        </w:rPr>
      </w:pPr>
      <w:r w:rsidRPr="002039A6">
        <w:rPr>
          <w:color w:val="000000" w:themeColor="text1"/>
          <w:sz w:val="28"/>
          <w:szCs w:val="28"/>
        </w:rPr>
        <w:t>5</w:t>
      </w:r>
      <w:r w:rsidR="0060255C" w:rsidRPr="002039A6">
        <w:rPr>
          <w:color w:val="000000" w:themeColor="text1"/>
          <w:sz w:val="28"/>
          <w:szCs w:val="28"/>
        </w:rPr>
        <w:t>.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w:t>
      </w:r>
      <w:proofErr w:type="spellStart"/>
      <w:r w:rsidR="0060255C" w:rsidRPr="002039A6">
        <w:rPr>
          <w:color w:val="000000" w:themeColor="text1"/>
          <w:sz w:val="28"/>
          <w:szCs w:val="28"/>
        </w:rPr>
        <w:t>Підкуйко</w:t>
      </w:r>
      <w:proofErr w:type="spellEnd"/>
      <w:r w:rsidR="0060255C" w:rsidRPr="002039A6">
        <w:rPr>
          <w:color w:val="000000" w:themeColor="text1"/>
          <w:sz w:val="28"/>
          <w:szCs w:val="28"/>
        </w:rPr>
        <w:t xml:space="preserve">), заступника міського голови </w:t>
      </w:r>
      <w:r w:rsidR="002039A6" w:rsidRPr="002039A6">
        <w:rPr>
          <w:color w:val="000000" w:themeColor="text1"/>
          <w:sz w:val="28"/>
          <w:szCs w:val="28"/>
        </w:rPr>
        <w:br/>
      </w:r>
      <w:r w:rsidR="0060255C" w:rsidRPr="002039A6">
        <w:rPr>
          <w:color w:val="000000" w:themeColor="text1"/>
          <w:sz w:val="28"/>
          <w:szCs w:val="28"/>
        </w:rPr>
        <w:t xml:space="preserve">Мельник І.Є., першого заступника міського голови </w:t>
      </w:r>
      <w:proofErr w:type="spellStart"/>
      <w:r w:rsidR="0060255C" w:rsidRPr="002039A6">
        <w:rPr>
          <w:color w:val="000000" w:themeColor="text1"/>
          <w:sz w:val="28"/>
          <w:szCs w:val="28"/>
        </w:rPr>
        <w:t>Суткового</w:t>
      </w:r>
      <w:proofErr w:type="spellEnd"/>
      <w:r w:rsidR="0060255C" w:rsidRPr="002039A6">
        <w:rPr>
          <w:color w:val="000000" w:themeColor="text1"/>
          <w:sz w:val="28"/>
          <w:szCs w:val="28"/>
        </w:rPr>
        <w:t xml:space="preserve"> М.В.</w:t>
      </w:r>
    </w:p>
    <w:p w14:paraId="04D8D1FB" w14:textId="77777777" w:rsidR="0060255C" w:rsidRPr="002039A6" w:rsidRDefault="0060255C" w:rsidP="0060255C">
      <w:pPr>
        <w:shd w:val="clear" w:color="auto" w:fill="FFFFFF"/>
        <w:ind w:left="567" w:right="-852"/>
        <w:jc w:val="both"/>
        <w:rPr>
          <w:color w:val="000000" w:themeColor="text1"/>
          <w:sz w:val="28"/>
          <w:szCs w:val="28"/>
        </w:rPr>
      </w:pPr>
    </w:p>
    <w:p w14:paraId="0CFC2E14" w14:textId="1C200861" w:rsidR="0060255C" w:rsidRPr="002039A6" w:rsidRDefault="00E00AAA" w:rsidP="0060255C">
      <w:pPr>
        <w:shd w:val="clear" w:color="auto" w:fill="FFFFFF"/>
        <w:ind w:right="1" w:firstLine="709"/>
        <w:jc w:val="both"/>
        <w:rPr>
          <w:color w:val="000000" w:themeColor="text1"/>
          <w:sz w:val="28"/>
          <w:szCs w:val="28"/>
        </w:rPr>
      </w:pPr>
      <w:r w:rsidRPr="002039A6">
        <w:rPr>
          <w:color w:val="000000" w:themeColor="text1"/>
          <w:sz w:val="28"/>
          <w:szCs w:val="28"/>
        </w:rPr>
        <w:t>6</w:t>
      </w:r>
      <w:r w:rsidR="0060255C" w:rsidRPr="002039A6">
        <w:rPr>
          <w:color w:val="000000" w:themeColor="text1"/>
          <w:sz w:val="28"/>
          <w:szCs w:val="28"/>
        </w:rPr>
        <w:t xml:space="preserve">. Контроль за виконанням рішення покласти на постійні комісії Бахмутської міської ради: з питань соціального захисту населення і охорони здоров’я (Шабаліна), </w:t>
      </w:r>
      <w:r w:rsidR="0060255C" w:rsidRPr="002039A6">
        <w:rPr>
          <w:bCs/>
          <w:color w:val="000000" w:themeColor="text1"/>
          <w:sz w:val="28"/>
          <w:szCs w:val="28"/>
        </w:rPr>
        <w:t>з питань економічного розвитку, бюджету, регуляторної політики</w:t>
      </w:r>
      <w:r w:rsidR="0060255C" w:rsidRPr="002039A6">
        <w:rPr>
          <w:color w:val="000000" w:themeColor="text1"/>
          <w:sz w:val="28"/>
          <w:szCs w:val="28"/>
        </w:rPr>
        <w:t xml:space="preserve"> (Бабенко), секретаря Бахмутської міської ради Касперську А.П.</w:t>
      </w:r>
    </w:p>
    <w:p w14:paraId="7647B24E" w14:textId="4505669F" w:rsidR="0060255C" w:rsidRDefault="0060255C" w:rsidP="0040120B">
      <w:pPr>
        <w:shd w:val="clear" w:color="auto" w:fill="FFFFFF"/>
        <w:ind w:right="-852"/>
        <w:jc w:val="both"/>
        <w:rPr>
          <w:color w:val="000000" w:themeColor="text1"/>
          <w:sz w:val="28"/>
          <w:szCs w:val="28"/>
        </w:rPr>
      </w:pPr>
    </w:p>
    <w:p w14:paraId="7B3EA87E" w14:textId="77777777" w:rsidR="0025583E" w:rsidRPr="002039A6" w:rsidRDefault="0025583E" w:rsidP="0040120B">
      <w:pPr>
        <w:shd w:val="clear" w:color="auto" w:fill="FFFFFF"/>
        <w:ind w:right="-852"/>
        <w:jc w:val="both"/>
        <w:rPr>
          <w:color w:val="000000" w:themeColor="text1"/>
          <w:sz w:val="28"/>
          <w:szCs w:val="28"/>
        </w:rPr>
      </w:pPr>
    </w:p>
    <w:p w14:paraId="0FE04E6A" w14:textId="4EB6CE39" w:rsidR="00D32B10" w:rsidRPr="00132F82" w:rsidRDefault="00D32B10" w:rsidP="00D32B10">
      <w:pPr>
        <w:jc w:val="both"/>
        <w:rPr>
          <w:b/>
          <w:sz w:val="28"/>
          <w:szCs w:val="28"/>
        </w:rPr>
      </w:pPr>
      <w:r w:rsidRPr="004C06F0">
        <w:rPr>
          <w:b/>
          <w:sz w:val="28"/>
          <w:szCs w:val="28"/>
        </w:rPr>
        <w:t>Секретар Бахмутської міської ради</w:t>
      </w:r>
      <w:r>
        <w:rPr>
          <w:b/>
          <w:sz w:val="28"/>
          <w:szCs w:val="28"/>
        </w:rPr>
        <w:tab/>
      </w:r>
      <w:r>
        <w:rPr>
          <w:b/>
          <w:sz w:val="28"/>
          <w:szCs w:val="28"/>
        </w:rPr>
        <w:tab/>
      </w:r>
      <w:r>
        <w:rPr>
          <w:b/>
          <w:sz w:val="28"/>
          <w:szCs w:val="28"/>
        </w:rPr>
        <w:tab/>
        <w:t>А.П.</w:t>
      </w:r>
      <w:r w:rsidRPr="004C06F0">
        <w:rPr>
          <w:b/>
          <w:sz w:val="28"/>
          <w:szCs w:val="28"/>
        </w:rPr>
        <w:t>К</w:t>
      </w:r>
      <w:r>
        <w:rPr>
          <w:b/>
          <w:sz w:val="28"/>
          <w:szCs w:val="28"/>
        </w:rPr>
        <w:t>АСПЕРСЬКА</w:t>
      </w:r>
    </w:p>
    <w:p w14:paraId="07FA6DC4" w14:textId="64AE5ADA" w:rsidR="0060255C" w:rsidRPr="002039A6" w:rsidRDefault="0060255C" w:rsidP="0025583E">
      <w:pPr>
        <w:shd w:val="clear" w:color="auto" w:fill="FFFFFF"/>
        <w:spacing w:before="120" w:after="120"/>
        <w:ind w:right="-852"/>
        <w:jc w:val="both"/>
        <w:rPr>
          <w:color w:val="000000" w:themeColor="text1"/>
        </w:rPr>
        <w:sectPr w:rsidR="0060255C" w:rsidRPr="002039A6" w:rsidSect="0025088A">
          <w:headerReference w:type="default" r:id="rId9"/>
          <w:headerReference w:type="first" r:id="rId10"/>
          <w:pgSz w:w="11909" w:h="16834"/>
          <w:pgMar w:top="709" w:right="851" w:bottom="851" w:left="1701" w:header="397" w:footer="510" w:gutter="0"/>
          <w:pgNumType w:start="1"/>
          <w:cols w:space="720"/>
          <w:titlePg/>
          <w:docGrid w:linePitch="326"/>
        </w:sectPr>
      </w:pPr>
    </w:p>
    <w:p w14:paraId="243690AA" w14:textId="77777777" w:rsidR="007E7DD7" w:rsidRPr="002039A6" w:rsidRDefault="007E7DD7" w:rsidP="0031404B">
      <w:pPr>
        <w:shd w:val="clear" w:color="auto" w:fill="FFFFFF"/>
        <w:ind w:firstLine="9214"/>
        <w:rPr>
          <w:bCs/>
          <w:color w:val="000000" w:themeColor="text1"/>
        </w:rPr>
      </w:pPr>
    </w:p>
    <w:p w14:paraId="77E3659A" w14:textId="77777777" w:rsidR="0031404B" w:rsidRPr="002039A6" w:rsidRDefault="0031404B" w:rsidP="0031404B">
      <w:pPr>
        <w:shd w:val="clear" w:color="auto" w:fill="FFFFFF"/>
        <w:ind w:firstLine="9214"/>
        <w:rPr>
          <w:bCs/>
          <w:color w:val="000000" w:themeColor="text1"/>
        </w:rPr>
      </w:pPr>
      <w:r w:rsidRPr="002039A6">
        <w:rPr>
          <w:bCs/>
          <w:color w:val="000000" w:themeColor="text1"/>
        </w:rPr>
        <w:t>Додаток 1</w:t>
      </w:r>
    </w:p>
    <w:p w14:paraId="69BDC30C" w14:textId="259C53B4" w:rsidR="0031404B" w:rsidRPr="002039A6" w:rsidRDefault="0031404B" w:rsidP="0031404B">
      <w:pPr>
        <w:ind w:left="9214" w:right="-116"/>
        <w:jc w:val="both"/>
        <w:rPr>
          <w:bCs/>
          <w:color w:val="000000" w:themeColor="text1"/>
        </w:rPr>
      </w:pPr>
      <w:r w:rsidRPr="002039A6">
        <w:rPr>
          <w:color w:val="000000" w:themeColor="text1"/>
        </w:rPr>
        <w:t>до Комплексної програми «Охорона здоров’я населення Бахмутської міської територіальної громади на 2021 - 2025 роки», затвердженої  рішенням  Бахмутської міської ради</w:t>
      </w:r>
      <w:r w:rsidRPr="002039A6">
        <w:rPr>
          <w:bCs/>
          <w:color w:val="000000" w:themeColor="text1"/>
        </w:rPr>
        <w:t xml:space="preserve"> від </w:t>
      </w:r>
      <w:r w:rsidR="00AC1F83" w:rsidRPr="002039A6">
        <w:rPr>
          <w:bCs/>
          <w:color w:val="000000" w:themeColor="text1"/>
        </w:rPr>
        <w:t xml:space="preserve">               </w:t>
      </w:r>
      <w:r w:rsidRPr="002039A6">
        <w:rPr>
          <w:color w:val="000000" w:themeColor="text1"/>
        </w:rPr>
        <w:t>23.12.2020 № 7/3-58</w:t>
      </w:r>
      <w:r w:rsidR="00D32B10">
        <w:rPr>
          <w:bCs/>
          <w:color w:val="000000" w:themeColor="text1"/>
        </w:rPr>
        <w:t>, із змінами</w:t>
      </w:r>
    </w:p>
    <w:p w14:paraId="2FF0982D" w14:textId="042336D1" w:rsidR="0031404B" w:rsidRPr="002039A6" w:rsidRDefault="0031404B" w:rsidP="0031404B">
      <w:pPr>
        <w:ind w:left="9214" w:right="-116"/>
        <w:jc w:val="both"/>
        <w:rPr>
          <w:bCs/>
          <w:color w:val="000000" w:themeColor="text1"/>
        </w:rPr>
      </w:pPr>
      <w:r w:rsidRPr="002039A6">
        <w:rPr>
          <w:bCs/>
          <w:color w:val="000000" w:themeColor="text1"/>
        </w:rPr>
        <w:t>(Додаток 1 у редакції рішення Бахмутської місько</w:t>
      </w:r>
      <w:r w:rsidR="00F05EFE">
        <w:rPr>
          <w:bCs/>
          <w:color w:val="000000" w:themeColor="text1"/>
        </w:rPr>
        <w:t>ї ради від 26.05.2021 № 7/9</w:t>
      </w:r>
      <w:r w:rsidR="00F05EFE" w:rsidRPr="002039A6">
        <w:rPr>
          <w:color w:val="000000" w:themeColor="text1"/>
          <w:sz w:val="26"/>
          <w:szCs w:val="26"/>
        </w:rPr>
        <w:t>-</w:t>
      </w:r>
      <w:r w:rsidR="00F05EFE">
        <w:rPr>
          <w:color w:val="000000" w:themeColor="text1"/>
          <w:sz w:val="26"/>
          <w:szCs w:val="26"/>
        </w:rPr>
        <w:t>284</w:t>
      </w:r>
      <w:r w:rsidRPr="002039A6">
        <w:rPr>
          <w:bCs/>
          <w:color w:val="000000" w:themeColor="text1"/>
        </w:rPr>
        <w:t>)</w:t>
      </w:r>
    </w:p>
    <w:p w14:paraId="3C0AB0A4" w14:textId="77777777" w:rsidR="0031404B" w:rsidRPr="002039A6" w:rsidRDefault="0031404B" w:rsidP="0031404B">
      <w:pPr>
        <w:ind w:left="9214" w:right="-116"/>
        <w:jc w:val="both"/>
        <w:rPr>
          <w:color w:val="000000" w:themeColor="text1"/>
        </w:rPr>
      </w:pPr>
    </w:p>
    <w:p w14:paraId="0127698F" w14:textId="77777777" w:rsidR="0031404B" w:rsidRPr="002039A6" w:rsidRDefault="0031404B" w:rsidP="0031404B">
      <w:pPr>
        <w:jc w:val="center"/>
        <w:rPr>
          <w:rFonts w:eastAsia="Calibri"/>
          <w:b/>
          <w:color w:val="000000" w:themeColor="text1"/>
          <w:sz w:val="28"/>
          <w:szCs w:val="28"/>
        </w:rPr>
      </w:pPr>
      <w:r w:rsidRPr="002039A6">
        <w:rPr>
          <w:rFonts w:eastAsia="Calibri"/>
          <w:b/>
          <w:color w:val="000000" w:themeColor="text1"/>
          <w:sz w:val="28"/>
          <w:szCs w:val="28"/>
        </w:rPr>
        <w:t>Заходи з реалізації Комплексної програми</w:t>
      </w:r>
    </w:p>
    <w:tbl>
      <w:tblPr>
        <w:tblpPr w:leftFromText="180" w:rightFromText="180" w:vertAnchor="text" w:tblpX="-318" w:tblpY="1"/>
        <w:tblOverlap w:val="never"/>
        <w:tblW w:w="16780" w:type="dxa"/>
        <w:tblLayout w:type="fixed"/>
        <w:tblLook w:val="04A0" w:firstRow="1" w:lastRow="0" w:firstColumn="1" w:lastColumn="0" w:noHBand="0" w:noVBand="1"/>
      </w:tblPr>
      <w:tblGrid>
        <w:gridCol w:w="423"/>
        <w:gridCol w:w="1520"/>
        <w:gridCol w:w="2118"/>
        <w:gridCol w:w="848"/>
        <w:gridCol w:w="1588"/>
        <w:gridCol w:w="1696"/>
        <w:gridCol w:w="1130"/>
        <w:gridCol w:w="989"/>
        <w:gridCol w:w="848"/>
        <w:gridCol w:w="848"/>
        <w:gridCol w:w="538"/>
        <w:gridCol w:w="451"/>
        <w:gridCol w:w="347"/>
        <w:gridCol w:w="784"/>
        <w:gridCol w:w="209"/>
        <w:gridCol w:w="236"/>
        <w:gridCol w:w="236"/>
        <w:gridCol w:w="275"/>
        <w:gridCol w:w="566"/>
        <w:gridCol w:w="1130"/>
      </w:tblGrid>
      <w:tr w:rsidR="002039A6" w:rsidRPr="002039A6" w14:paraId="432D3137" w14:textId="77777777" w:rsidTr="004D713C">
        <w:trPr>
          <w:trHeight w:val="70"/>
        </w:trPr>
        <w:tc>
          <w:tcPr>
            <w:tcW w:w="423" w:type="dxa"/>
            <w:tcBorders>
              <w:top w:val="nil"/>
              <w:left w:val="nil"/>
              <w:bottom w:val="nil"/>
              <w:right w:val="nil"/>
            </w:tcBorders>
            <w:shd w:val="clear" w:color="auto" w:fill="auto"/>
          </w:tcPr>
          <w:p w14:paraId="3A7F6EF3" w14:textId="77777777" w:rsidR="0031404B" w:rsidRPr="002039A6" w:rsidRDefault="0031404B" w:rsidP="004D713C">
            <w:pPr>
              <w:rPr>
                <w:rFonts w:ascii="Calibri" w:hAnsi="Calibri"/>
                <w:color w:val="000000" w:themeColor="text1"/>
                <w:lang w:eastAsia="uk-UA"/>
              </w:rPr>
            </w:pPr>
          </w:p>
        </w:tc>
        <w:tc>
          <w:tcPr>
            <w:tcW w:w="1520" w:type="dxa"/>
            <w:tcBorders>
              <w:top w:val="nil"/>
              <w:left w:val="nil"/>
              <w:bottom w:val="nil"/>
              <w:right w:val="nil"/>
            </w:tcBorders>
            <w:shd w:val="clear" w:color="auto" w:fill="auto"/>
          </w:tcPr>
          <w:p w14:paraId="45D02C7B" w14:textId="77777777" w:rsidR="0031404B" w:rsidRPr="002039A6" w:rsidRDefault="0031404B" w:rsidP="004D713C">
            <w:pPr>
              <w:rPr>
                <w:rFonts w:ascii="Calibri" w:hAnsi="Calibri"/>
                <w:color w:val="000000" w:themeColor="text1"/>
                <w:lang w:eastAsia="uk-UA"/>
              </w:rPr>
            </w:pPr>
          </w:p>
        </w:tc>
        <w:tc>
          <w:tcPr>
            <w:tcW w:w="2118" w:type="dxa"/>
            <w:tcBorders>
              <w:top w:val="nil"/>
              <w:left w:val="nil"/>
              <w:bottom w:val="nil"/>
              <w:right w:val="nil"/>
            </w:tcBorders>
            <w:shd w:val="clear" w:color="auto" w:fill="auto"/>
            <w:noWrap/>
            <w:vAlign w:val="bottom"/>
            <w:hideMark/>
          </w:tcPr>
          <w:p w14:paraId="5E473A1B"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848" w:type="dxa"/>
            <w:tcBorders>
              <w:top w:val="nil"/>
              <w:left w:val="nil"/>
              <w:bottom w:val="nil"/>
              <w:right w:val="nil"/>
            </w:tcBorders>
            <w:shd w:val="clear" w:color="auto" w:fill="auto"/>
            <w:noWrap/>
            <w:vAlign w:val="bottom"/>
            <w:hideMark/>
          </w:tcPr>
          <w:p w14:paraId="6D8D0C53"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1588" w:type="dxa"/>
            <w:tcBorders>
              <w:top w:val="nil"/>
              <w:left w:val="nil"/>
              <w:bottom w:val="nil"/>
              <w:right w:val="nil"/>
            </w:tcBorders>
            <w:shd w:val="clear" w:color="auto" w:fill="auto"/>
            <w:noWrap/>
            <w:vAlign w:val="bottom"/>
            <w:hideMark/>
          </w:tcPr>
          <w:p w14:paraId="571EC948"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1696" w:type="dxa"/>
            <w:tcBorders>
              <w:top w:val="nil"/>
              <w:left w:val="nil"/>
              <w:bottom w:val="nil"/>
              <w:right w:val="nil"/>
            </w:tcBorders>
            <w:shd w:val="clear" w:color="auto" w:fill="auto"/>
            <w:noWrap/>
            <w:vAlign w:val="bottom"/>
            <w:hideMark/>
          </w:tcPr>
          <w:p w14:paraId="531CB62F"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4353" w:type="dxa"/>
            <w:gridSpan w:val="5"/>
            <w:tcBorders>
              <w:top w:val="nil"/>
              <w:left w:val="nil"/>
              <w:bottom w:val="nil"/>
              <w:right w:val="nil"/>
            </w:tcBorders>
            <w:shd w:val="clear" w:color="auto" w:fill="auto"/>
            <w:noWrap/>
            <w:vAlign w:val="bottom"/>
            <w:hideMark/>
          </w:tcPr>
          <w:p w14:paraId="0F85F98D"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798" w:type="dxa"/>
            <w:gridSpan w:val="2"/>
            <w:tcBorders>
              <w:top w:val="nil"/>
              <w:left w:val="nil"/>
              <w:bottom w:val="nil"/>
              <w:right w:val="nil"/>
            </w:tcBorders>
            <w:shd w:val="clear" w:color="auto" w:fill="auto"/>
            <w:noWrap/>
            <w:vAlign w:val="bottom"/>
            <w:hideMark/>
          </w:tcPr>
          <w:p w14:paraId="21C34CD9"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993" w:type="dxa"/>
            <w:gridSpan w:val="2"/>
            <w:tcBorders>
              <w:top w:val="nil"/>
              <w:left w:val="nil"/>
              <w:bottom w:val="nil"/>
              <w:right w:val="nil"/>
            </w:tcBorders>
            <w:shd w:val="clear" w:color="auto" w:fill="auto"/>
            <w:noWrap/>
            <w:vAlign w:val="bottom"/>
            <w:hideMark/>
          </w:tcPr>
          <w:p w14:paraId="5C67E444"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236" w:type="dxa"/>
            <w:tcBorders>
              <w:top w:val="nil"/>
              <w:left w:val="nil"/>
              <w:bottom w:val="nil"/>
              <w:right w:val="nil"/>
            </w:tcBorders>
            <w:shd w:val="clear" w:color="auto" w:fill="auto"/>
            <w:noWrap/>
            <w:vAlign w:val="bottom"/>
            <w:hideMark/>
          </w:tcPr>
          <w:p w14:paraId="18ACF0D4"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236" w:type="dxa"/>
            <w:tcBorders>
              <w:top w:val="nil"/>
              <w:left w:val="nil"/>
              <w:bottom w:val="nil"/>
              <w:right w:val="nil"/>
            </w:tcBorders>
            <w:shd w:val="clear" w:color="auto" w:fill="auto"/>
            <w:noWrap/>
            <w:vAlign w:val="bottom"/>
            <w:hideMark/>
          </w:tcPr>
          <w:p w14:paraId="3D9FAC9D"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275" w:type="dxa"/>
            <w:tcBorders>
              <w:top w:val="nil"/>
              <w:left w:val="nil"/>
              <w:bottom w:val="nil"/>
              <w:right w:val="nil"/>
            </w:tcBorders>
            <w:shd w:val="clear" w:color="auto" w:fill="auto"/>
            <w:noWrap/>
            <w:vAlign w:val="bottom"/>
            <w:hideMark/>
          </w:tcPr>
          <w:p w14:paraId="31ADD455" w14:textId="77777777" w:rsidR="0031404B" w:rsidRPr="002039A6" w:rsidRDefault="0031404B" w:rsidP="004D713C">
            <w:pPr>
              <w:rPr>
                <w:rFonts w:ascii="Calibri" w:hAnsi="Calibri"/>
                <w:color w:val="000000" w:themeColor="text1"/>
                <w:lang w:eastAsia="uk-UA"/>
              </w:rPr>
            </w:pPr>
            <w:r w:rsidRPr="002039A6">
              <w:rPr>
                <w:rFonts w:ascii="Calibri" w:hAnsi="Calibri"/>
                <w:color w:val="000000" w:themeColor="text1"/>
                <w:lang w:eastAsia="uk-UA"/>
              </w:rPr>
              <w:t> </w:t>
            </w:r>
          </w:p>
        </w:tc>
        <w:tc>
          <w:tcPr>
            <w:tcW w:w="1696" w:type="dxa"/>
            <w:gridSpan w:val="2"/>
            <w:tcBorders>
              <w:top w:val="nil"/>
              <w:left w:val="nil"/>
              <w:bottom w:val="nil"/>
              <w:right w:val="nil"/>
            </w:tcBorders>
            <w:shd w:val="clear" w:color="auto" w:fill="auto"/>
            <w:noWrap/>
            <w:vAlign w:val="bottom"/>
            <w:hideMark/>
          </w:tcPr>
          <w:p w14:paraId="74B79DC9" w14:textId="77777777" w:rsidR="0031404B" w:rsidRPr="002039A6" w:rsidRDefault="0031404B" w:rsidP="004D713C">
            <w:pPr>
              <w:tabs>
                <w:tab w:val="left" w:pos="764"/>
              </w:tabs>
              <w:rPr>
                <w:rFonts w:ascii="Calibri" w:hAnsi="Calibri"/>
                <w:color w:val="000000" w:themeColor="text1"/>
                <w:lang w:eastAsia="uk-UA"/>
              </w:rPr>
            </w:pPr>
            <w:r w:rsidRPr="002039A6">
              <w:rPr>
                <w:rFonts w:ascii="Calibri" w:hAnsi="Calibri"/>
                <w:color w:val="000000" w:themeColor="text1"/>
                <w:lang w:eastAsia="uk-UA"/>
              </w:rPr>
              <w:t> </w:t>
            </w:r>
          </w:p>
        </w:tc>
      </w:tr>
      <w:tr w:rsidR="002039A6" w:rsidRPr="002039A6" w14:paraId="25316323" w14:textId="77777777" w:rsidTr="004D713C">
        <w:trPr>
          <w:gridAfter w:val="1"/>
          <w:wAfter w:w="1130" w:type="dxa"/>
          <w:trHeight w:val="547"/>
        </w:trPr>
        <w:tc>
          <w:tcPr>
            <w:tcW w:w="423" w:type="dxa"/>
            <w:vMerge w:val="restart"/>
            <w:tcBorders>
              <w:top w:val="single" w:sz="4" w:space="0" w:color="auto"/>
              <w:left w:val="single" w:sz="4" w:space="0" w:color="auto"/>
              <w:right w:val="single" w:sz="4" w:space="0" w:color="auto"/>
            </w:tcBorders>
            <w:shd w:val="clear" w:color="auto" w:fill="auto"/>
          </w:tcPr>
          <w:p w14:paraId="37C5D4EF" w14:textId="77777777" w:rsidR="0031404B" w:rsidRPr="002039A6" w:rsidRDefault="0031404B" w:rsidP="004D713C">
            <w:pPr>
              <w:jc w:val="center"/>
              <w:rPr>
                <w:color w:val="000000" w:themeColor="text1"/>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3B86B961" w14:textId="77777777" w:rsidR="0031404B" w:rsidRPr="002039A6" w:rsidRDefault="0031404B" w:rsidP="004D713C">
            <w:pPr>
              <w:jc w:val="center"/>
              <w:rPr>
                <w:color w:val="000000" w:themeColor="text1"/>
                <w:lang w:eastAsia="uk-UA"/>
              </w:rPr>
            </w:pPr>
          </w:p>
        </w:tc>
        <w:tc>
          <w:tcPr>
            <w:tcW w:w="21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28EF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Зміст заходів</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258B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Строк виконання заходу </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241E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Виконавці</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79B4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Джерела фінансування</w:t>
            </w:r>
          </w:p>
        </w:tc>
        <w:tc>
          <w:tcPr>
            <w:tcW w:w="5935" w:type="dxa"/>
            <w:gridSpan w:val="8"/>
            <w:tcBorders>
              <w:top w:val="single" w:sz="4" w:space="0" w:color="auto"/>
              <w:left w:val="nil"/>
              <w:bottom w:val="single" w:sz="4" w:space="0" w:color="auto"/>
              <w:right w:val="single" w:sz="4" w:space="0" w:color="auto"/>
            </w:tcBorders>
            <w:shd w:val="clear" w:color="auto" w:fill="auto"/>
            <w:noWrap/>
            <w:vAlign w:val="center"/>
            <w:hideMark/>
          </w:tcPr>
          <w:p w14:paraId="33FBE02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Обсяги фінансування по роках, тис. грн.</w:t>
            </w:r>
          </w:p>
        </w:tc>
        <w:tc>
          <w:tcPr>
            <w:tcW w:w="152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D34CAD" w14:textId="77777777" w:rsidR="0031404B" w:rsidRPr="002039A6" w:rsidRDefault="0031404B" w:rsidP="004D713C">
            <w:pPr>
              <w:ind w:right="125"/>
              <w:jc w:val="center"/>
              <w:rPr>
                <w:color w:val="000000" w:themeColor="text1"/>
                <w:sz w:val="20"/>
                <w:szCs w:val="20"/>
                <w:lang w:eastAsia="uk-UA"/>
              </w:rPr>
            </w:pPr>
            <w:r w:rsidRPr="002039A6">
              <w:rPr>
                <w:color w:val="000000" w:themeColor="text1"/>
                <w:sz w:val="20"/>
                <w:szCs w:val="20"/>
                <w:lang w:eastAsia="uk-UA"/>
              </w:rPr>
              <w:t>Очікуваний результат</w:t>
            </w:r>
          </w:p>
        </w:tc>
      </w:tr>
      <w:tr w:rsidR="002039A6" w:rsidRPr="002039A6" w14:paraId="7793505F" w14:textId="77777777" w:rsidTr="004D713C">
        <w:trPr>
          <w:gridAfter w:val="1"/>
          <w:wAfter w:w="1130" w:type="dxa"/>
          <w:trHeight w:val="605"/>
        </w:trPr>
        <w:tc>
          <w:tcPr>
            <w:tcW w:w="423" w:type="dxa"/>
            <w:vMerge/>
            <w:tcBorders>
              <w:left w:val="single" w:sz="4" w:space="0" w:color="auto"/>
              <w:bottom w:val="single" w:sz="4" w:space="0" w:color="auto"/>
              <w:right w:val="single" w:sz="4" w:space="0" w:color="auto"/>
            </w:tcBorders>
            <w:shd w:val="clear" w:color="auto" w:fill="auto"/>
          </w:tcPr>
          <w:p w14:paraId="72B50AD5" w14:textId="77777777" w:rsidR="0031404B" w:rsidRPr="002039A6" w:rsidRDefault="0031404B" w:rsidP="004D713C">
            <w:pPr>
              <w:rPr>
                <w:color w:val="000000" w:themeColor="text1"/>
                <w:lang w:eastAsia="uk-UA"/>
              </w:rPr>
            </w:pPr>
          </w:p>
        </w:tc>
        <w:tc>
          <w:tcPr>
            <w:tcW w:w="1520" w:type="dxa"/>
            <w:vMerge/>
            <w:tcBorders>
              <w:left w:val="single" w:sz="4" w:space="0" w:color="auto"/>
              <w:bottom w:val="single" w:sz="4" w:space="0" w:color="auto"/>
              <w:right w:val="single" w:sz="4" w:space="0" w:color="auto"/>
            </w:tcBorders>
            <w:shd w:val="clear" w:color="auto" w:fill="auto"/>
          </w:tcPr>
          <w:p w14:paraId="266D7468" w14:textId="77777777" w:rsidR="0031404B" w:rsidRPr="002039A6" w:rsidRDefault="0031404B" w:rsidP="004D713C">
            <w:pPr>
              <w:rPr>
                <w:color w:val="000000" w:themeColor="text1"/>
                <w:lang w:eastAsia="uk-UA"/>
              </w:rPr>
            </w:pPr>
          </w:p>
        </w:tc>
        <w:tc>
          <w:tcPr>
            <w:tcW w:w="2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178A54" w14:textId="77777777" w:rsidR="0031404B" w:rsidRPr="002039A6" w:rsidRDefault="0031404B" w:rsidP="004D713C">
            <w:pPr>
              <w:rPr>
                <w:color w:val="000000" w:themeColor="text1"/>
                <w:lang w:eastAsia="uk-UA"/>
              </w:rPr>
            </w:pPr>
          </w:p>
        </w:tc>
        <w:tc>
          <w:tcPr>
            <w:tcW w:w="8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229C79" w14:textId="77777777" w:rsidR="0031404B" w:rsidRPr="002039A6" w:rsidRDefault="0031404B" w:rsidP="004D713C">
            <w:pPr>
              <w:rPr>
                <w:color w:val="000000" w:themeColor="text1"/>
                <w:lang w:eastAsia="uk-UA"/>
              </w:rPr>
            </w:pPr>
          </w:p>
        </w:tc>
        <w:tc>
          <w:tcPr>
            <w:tcW w:w="15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D98D45" w14:textId="77777777" w:rsidR="0031404B" w:rsidRPr="002039A6" w:rsidRDefault="0031404B" w:rsidP="004D713C">
            <w:pPr>
              <w:rPr>
                <w:color w:val="000000" w:themeColor="text1"/>
                <w:lang w:eastAsia="uk-UA"/>
              </w:rPr>
            </w:pPr>
          </w:p>
        </w:tc>
        <w:tc>
          <w:tcPr>
            <w:tcW w:w="16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0D7C90" w14:textId="77777777" w:rsidR="0031404B" w:rsidRPr="002039A6" w:rsidRDefault="0031404B" w:rsidP="004D713C">
            <w:pPr>
              <w:rPr>
                <w:color w:val="000000" w:themeColor="text1"/>
                <w:lang w:eastAsia="uk-UA"/>
              </w:rPr>
            </w:pPr>
          </w:p>
        </w:tc>
        <w:tc>
          <w:tcPr>
            <w:tcW w:w="1130" w:type="dxa"/>
            <w:tcBorders>
              <w:top w:val="nil"/>
              <w:left w:val="nil"/>
              <w:bottom w:val="single" w:sz="4" w:space="0" w:color="auto"/>
              <w:right w:val="single" w:sz="4" w:space="0" w:color="auto"/>
            </w:tcBorders>
            <w:shd w:val="clear" w:color="auto" w:fill="auto"/>
            <w:noWrap/>
            <w:vAlign w:val="center"/>
            <w:hideMark/>
          </w:tcPr>
          <w:p w14:paraId="75707ABF" w14:textId="77777777" w:rsidR="0031404B" w:rsidRPr="002039A6" w:rsidRDefault="0031404B" w:rsidP="004D713C">
            <w:pPr>
              <w:jc w:val="center"/>
              <w:rPr>
                <w:color w:val="000000" w:themeColor="text1"/>
                <w:lang w:eastAsia="uk-UA"/>
              </w:rPr>
            </w:pPr>
            <w:r w:rsidRPr="002039A6">
              <w:rPr>
                <w:color w:val="000000" w:themeColor="text1"/>
                <w:lang w:eastAsia="uk-UA"/>
              </w:rPr>
              <w:t>2021</w:t>
            </w:r>
          </w:p>
        </w:tc>
        <w:tc>
          <w:tcPr>
            <w:tcW w:w="989" w:type="dxa"/>
            <w:tcBorders>
              <w:top w:val="nil"/>
              <w:left w:val="nil"/>
              <w:bottom w:val="single" w:sz="4" w:space="0" w:color="auto"/>
              <w:right w:val="single" w:sz="4" w:space="0" w:color="auto"/>
            </w:tcBorders>
            <w:shd w:val="clear" w:color="auto" w:fill="auto"/>
            <w:noWrap/>
            <w:vAlign w:val="center"/>
            <w:hideMark/>
          </w:tcPr>
          <w:p w14:paraId="7721FACD" w14:textId="77777777" w:rsidR="0031404B" w:rsidRPr="002039A6" w:rsidRDefault="0031404B" w:rsidP="004D713C">
            <w:pPr>
              <w:jc w:val="center"/>
              <w:rPr>
                <w:color w:val="000000" w:themeColor="text1"/>
                <w:lang w:eastAsia="uk-UA"/>
              </w:rPr>
            </w:pPr>
            <w:r w:rsidRPr="002039A6">
              <w:rPr>
                <w:color w:val="000000" w:themeColor="text1"/>
                <w:lang w:eastAsia="uk-UA"/>
              </w:rPr>
              <w:t>2022</w:t>
            </w:r>
          </w:p>
        </w:tc>
        <w:tc>
          <w:tcPr>
            <w:tcW w:w="848" w:type="dxa"/>
            <w:tcBorders>
              <w:top w:val="nil"/>
              <w:left w:val="nil"/>
              <w:bottom w:val="single" w:sz="4" w:space="0" w:color="auto"/>
              <w:right w:val="single" w:sz="4" w:space="0" w:color="auto"/>
            </w:tcBorders>
            <w:shd w:val="clear" w:color="auto" w:fill="auto"/>
            <w:noWrap/>
            <w:vAlign w:val="center"/>
            <w:hideMark/>
          </w:tcPr>
          <w:p w14:paraId="6D9F8FC5" w14:textId="77777777" w:rsidR="0031404B" w:rsidRPr="002039A6" w:rsidRDefault="0031404B" w:rsidP="004D713C">
            <w:pPr>
              <w:jc w:val="center"/>
              <w:rPr>
                <w:color w:val="000000" w:themeColor="text1"/>
                <w:lang w:eastAsia="uk-UA"/>
              </w:rPr>
            </w:pPr>
            <w:r w:rsidRPr="002039A6">
              <w:rPr>
                <w:color w:val="000000" w:themeColor="text1"/>
                <w:lang w:eastAsia="uk-UA"/>
              </w:rPr>
              <w:t>2023</w:t>
            </w:r>
          </w:p>
        </w:tc>
        <w:tc>
          <w:tcPr>
            <w:tcW w:w="848" w:type="dxa"/>
            <w:tcBorders>
              <w:top w:val="nil"/>
              <w:left w:val="nil"/>
              <w:bottom w:val="single" w:sz="4" w:space="0" w:color="auto"/>
              <w:right w:val="single" w:sz="4" w:space="0" w:color="auto"/>
            </w:tcBorders>
            <w:shd w:val="clear" w:color="auto" w:fill="auto"/>
            <w:noWrap/>
            <w:vAlign w:val="center"/>
            <w:hideMark/>
          </w:tcPr>
          <w:p w14:paraId="1D5B57CD" w14:textId="77777777" w:rsidR="0031404B" w:rsidRPr="002039A6" w:rsidRDefault="0031404B" w:rsidP="004D713C">
            <w:pPr>
              <w:jc w:val="center"/>
              <w:rPr>
                <w:color w:val="000000" w:themeColor="text1"/>
                <w:lang w:eastAsia="uk-UA"/>
              </w:rPr>
            </w:pPr>
            <w:r w:rsidRPr="002039A6">
              <w:rPr>
                <w:color w:val="000000" w:themeColor="text1"/>
                <w:lang w:eastAsia="uk-UA"/>
              </w:rPr>
              <w:t>2024</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54442837" w14:textId="77777777" w:rsidR="0031404B" w:rsidRPr="002039A6" w:rsidRDefault="0031404B" w:rsidP="004D713C">
            <w:pPr>
              <w:jc w:val="center"/>
              <w:rPr>
                <w:color w:val="000000" w:themeColor="text1"/>
                <w:lang w:eastAsia="uk-UA"/>
              </w:rPr>
            </w:pPr>
            <w:r w:rsidRPr="002039A6">
              <w:rPr>
                <w:color w:val="000000" w:themeColor="text1"/>
                <w:lang w:eastAsia="uk-UA"/>
              </w:rPr>
              <w:t>2025</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55C7B087" w14:textId="77777777" w:rsidR="0031404B" w:rsidRPr="002039A6" w:rsidRDefault="0031404B" w:rsidP="004D713C">
            <w:pPr>
              <w:jc w:val="center"/>
              <w:rPr>
                <w:color w:val="000000" w:themeColor="text1"/>
                <w:lang w:eastAsia="uk-UA"/>
              </w:rPr>
            </w:pPr>
            <w:r w:rsidRPr="002039A6">
              <w:rPr>
                <w:color w:val="000000" w:themeColor="text1"/>
                <w:lang w:eastAsia="uk-UA"/>
              </w:rPr>
              <w:t>Всього</w:t>
            </w:r>
          </w:p>
        </w:tc>
        <w:tc>
          <w:tcPr>
            <w:tcW w:w="152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CC101E" w14:textId="77777777" w:rsidR="0031404B" w:rsidRPr="002039A6" w:rsidRDefault="0031404B" w:rsidP="004D713C">
            <w:pPr>
              <w:rPr>
                <w:color w:val="000000" w:themeColor="text1"/>
                <w:lang w:eastAsia="uk-UA"/>
              </w:rPr>
            </w:pPr>
          </w:p>
        </w:tc>
      </w:tr>
      <w:tr w:rsidR="002039A6" w:rsidRPr="002039A6" w14:paraId="6C11967A" w14:textId="77777777" w:rsidTr="004D713C">
        <w:trPr>
          <w:gridAfter w:val="1"/>
          <w:wAfter w:w="1130" w:type="dxa"/>
          <w:trHeight w:val="329"/>
        </w:trPr>
        <w:tc>
          <w:tcPr>
            <w:tcW w:w="423" w:type="dxa"/>
            <w:tcBorders>
              <w:top w:val="nil"/>
              <w:left w:val="single" w:sz="4" w:space="0" w:color="auto"/>
              <w:bottom w:val="single" w:sz="4" w:space="0" w:color="auto"/>
              <w:right w:val="single" w:sz="4" w:space="0" w:color="auto"/>
            </w:tcBorders>
            <w:shd w:val="clear" w:color="auto" w:fill="auto"/>
          </w:tcPr>
          <w:p w14:paraId="697F47EB" w14:textId="77777777" w:rsidR="0031404B" w:rsidRPr="002039A6" w:rsidRDefault="0031404B" w:rsidP="004D713C">
            <w:pPr>
              <w:jc w:val="center"/>
              <w:rPr>
                <w:color w:val="000000" w:themeColor="text1"/>
                <w:lang w:eastAsia="uk-UA"/>
              </w:rPr>
            </w:pPr>
            <w:r w:rsidRPr="002039A6">
              <w:rPr>
                <w:color w:val="000000" w:themeColor="text1"/>
                <w:lang w:eastAsia="uk-UA"/>
              </w:rPr>
              <w:t>1</w:t>
            </w:r>
          </w:p>
        </w:tc>
        <w:tc>
          <w:tcPr>
            <w:tcW w:w="1520" w:type="dxa"/>
            <w:tcBorders>
              <w:top w:val="nil"/>
              <w:left w:val="single" w:sz="4" w:space="0" w:color="auto"/>
              <w:bottom w:val="single" w:sz="4" w:space="0" w:color="auto"/>
              <w:right w:val="single" w:sz="4" w:space="0" w:color="auto"/>
            </w:tcBorders>
            <w:shd w:val="clear" w:color="auto" w:fill="auto"/>
          </w:tcPr>
          <w:p w14:paraId="52F6E281" w14:textId="77777777" w:rsidR="0031404B" w:rsidRPr="002039A6" w:rsidRDefault="0031404B" w:rsidP="004D713C">
            <w:pPr>
              <w:jc w:val="center"/>
              <w:rPr>
                <w:color w:val="000000" w:themeColor="text1"/>
                <w:lang w:eastAsia="uk-UA"/>
              </w:rPr>
            </w:pPr>
            <w:r w:rsidRPr="002039A6">
              <w:rPr>
                <w:color w:val="000000" w:themeColor="text1"/>
                <w:lang w:eastAsia="uk-UA"/>
              </w:rPr>
              <w:t>2</w:t>
            </w:r>
          </w:p>
        </w:tc>
        <w:tc>
          <w:tcPr>
            <w:tcW w:w="2118" w:type="dxa"/>
            <w:tcBorders>
              <w:top w:val="nil"/>
              <w:left w:val="single" w:sz="4" w:space="0" w:color="auto"/>
              <w:bottom w:val="single" w:sz="4" w:space="0" w:color="auto"/>
              <w:right w:val="single" w:sz="4" w:space="0" w:color="auto"/>
            </w:tcBorders>
            <w:shd w:val="clear" w:color="auto" w:fill="auto"/>
            <w:noWrap/>
            <w:vAlign w:val="bottom"/>
            <w:hideMark/>
          </w:tcPr>
          <w:p w14:paraId="645C4A6C" w14:textId="77777777" w:rsidR="0031404B" w:rsidRPr="002039A6" w:rsidRDefault="0031404B" w:rsidP="004D713C">
            <w:pPr>
              <w:jc w:val="center"/>
              <w:rPr>
                <w:color w:val="000000" w:themeColor="text1"/>
                <w:lang w:eastAsia="uk-UA"/>
              </w:rPr>
            </w:pPr>
            <w:r w:rsidRPr="002039A6">
              <w:rPr>
                <w:color w:val="000000" w:themeColor="text1"/>
                <w:lang w:eastAsia="uk-UA"/>
              </w:rPr>
              <w:t>3</w:t>
            </w:r>
          </w:p>
        </w:tc>
        <w:tc>
          <w:tcPr>
            <w:tcW w:w="848" w:type="dxa"/>
            <w:tcBorders>
              <w:top w:val="nil"/>
              <w:left w:val="nil"/>
              <w:bottom w:val="single" w:sz="4" w:space="0" w:color="auto"/>
              <w:right w:val="single" w:sz="4" w:space="0" w:color="auto"/>
            </w:tcBorders>
            <w:shd w:val="clear" w:color="auto" w:fill="auto"/>
            <w:noWrap/>
            <w:vAlign w:val="bottom"/>
            <w:hideMark/>
          </w:tcPr>
          <w:p w14:paraId="43A01017" w14:textId="77777777" w:rsidR="0031404B" w:rsidRPr="002039A6" w:rsidRDefault="0031404B" w:rsidP="004D713C">
            <w:pPr>
              <w:jc w:val="center"/>
              <w:rPr>
                <w:color w:val="000000" w:themeColor="text1"/>
                <w:lang w:eastAsia="uk-UA"/>
              </w:rPr>
            </w:pPr>
            <w:r w:rsidRPr="002039A6">
              <w:rPr>
                <w:color w:val="000000" w:themeColor="text1"/>
                <w:lang w:eastAsia="uk-UA"/>
              </w:rPr>
              <w:t>4</w:t>
            </w:r>
          </w:p>
        </w:tc>
        <w:tc>
          <w:tcPr>
            <w:tcW w:w="1588" w:type="dxa"/>
            <w:tcBorders>
              <w:top w:val="nil"/>
              <w:left w:val="nil"/>
              <w:bottom w:val="single" w:sz="4" w:space="0" w:color="auto"/>
              <w:right w:val="single" w:sz="4" w:space="0" w:color="auto"/>
            </w:tcBorders>
            <w:shd w:val="clear" w:color="auto" w:fill="auto"/>
            <w:noWrap/>
            <w:vAlign w:val="bottom"/>
            <w:hideMark/>
          </w:tcPr>
          <w:p w14:paraId="6E9609AF" w14:textId="77777777" w:rsidR="0031404B" w:rsidRPr="002039A6" w:rsidRDefault="0031404B" w:rsidP="004D713C">
            <w:pPr>
              <w:jc w:val="center"/>
              <w:rPr>
                <w:color w:val="000000" w:themeColor="text1"/>
                <w:lang w:eastAsia="uk-UA"/>
              </w:rPr>
            </w:pPr>
            <w:r w:rsidRPr="002039A6">
              <w:rPr>
                <w:color w:val="000000" w:themeColor="text1"/>
                <w:lang w:eastAsia="uk-UA"/>
              </w:rPr>
              <w:t>5</w:t>
            </w:r>
          </w:p>
        </w:tc>
        <w:tc>
          <w:tcPr>
            <w:tcW w:w="1696" w:type="dxa"/>
            <w:tcBorders>
              <w:top w:val="nil"/>
              <w:left w:val="nil"/>
              <w:bottom w:val="single" w:sz="4" w:space="0" w:color="auto"/>
              <w:right w:val="single" w:sz="4" w:space="0" w:color="auto"/>
            </w:tcBorders>
            <w:shd w:val="clear" w:color="auto" w:fill="auto"/>
            <w:noWrap/>
            <w:vAlign w:val="bottom"/>
            <w:hideMark/>
          </w:tcPr>
          <w:p w14:paraId="0CFE7BC8" w14:textId="77777777" w:rsidR="0031404B" w:rsidRPr="002039A6" w:rsidRDefault="0031404B" w:rsidP="004D713C">
            <w:pPr>
              <w:jc w:val="center"/>
              <w:rPr>
                <w:color w:val="000000" w:themeColor="text1"/>
                <w:lang w:eastAsia="uk-UA"/>
              </w:rPr>
            </w:pPr>
            <w:r w:rsidRPr="002039A6">
              <w:rPr>
                <w:color w:val="000000" w:themeColor="text1"/>
                <w:lang w:eastAsia="uk-UA"/>
              </w:rPr>
              <w:t>6</w:t>
            </w:r>
          </w:p>
        </w:tc>
        <w:tc>
          <w:tcPr>
            <w:tcW w:w="1130" w:type="dxa"/>
            <w:tcBorders>
              <w:top w:val="nil"/>
              <w:left w:val="nil"/>
              <w:bottom w:val="single" w:sz="4" w:space="0" w:color="auto"/>
              <w:right w:val="single" w:sz="4" w:space="0" w:color="auto"/>
            </w:tcBorders>
            <w:shd w:val="clear" w:color="auto" w:fill="auto"/>
            <w:noWrap/>
            <w:vAlign w:val="bottom"/>
            <w:hideMark/>
          </w:tcPr>
          <w:p w14:paraId="19DF6F37" w14:textId="77777777" w:rsidR="0031404B" w:rsidRPr="002039A6" w:rsidRDefault="0031404B" w:rsidP="004D713C">
            <w:pPr>
              <w:jc w:val="center"/>
              <w:rPr>
                <w:color w:val="000000" w:themeColor="text1"/>
                <w:lang w:eastAsia="uk-UA"/>
              </w:rPr>
            </w:pPr>
            <w:r w:rsidRPr="002039A6">
              <w:rPr>
                <w:color w:val="000000" w:themeColor="text1"/>
                <w:lang w:eastAsia="uk-UA"/>
              </w:rPr>
              <w:t>7</w:t>
            </w:r>
          </w:p>
        </w:tc>
        <w:tc>
          <w:tcPr>
            <w:tcW w:w="989" w:type="dxa"/>
            <w:tcBorders>
              <w:top w:val="nil"/>
              <w:left w:val="nil"/>
              <w:bottom w:val="single" w:sz="4" w:space="0" w:color="auto"/>
              <w:right w:val="single" w:sz="4" w:space="0" w:color="auto"/>
            </w:tcBorders>
            <w:shd w:val="clear" w:color="auto" w:fill="auto"/>
            <w:noWrap/>
            <w:vAlign w:val="bottom"/>
            <w:hideMark/>
          </w:tcPr>
          <w:p w14:paraId="2BBA565E" w14:textId="77777777" w:rsidR="0031404B" w:rsidRPr="002039A6" w:rsidRDefault="0031404B" w:rsidP="004D713C">
            <w:pPr>
              <w:jc w:val="center"/>
              <w:rPr>
                <w:color w:val="000000" w:themeColor="text1"/>
                <w:lang w:eastAsia="uk-UA"/>
              </w:rPr>
            </w:pPr>
            <w:r w:rsidRPr="002039A6">
              <w:rPr>
                <w:color w:val="000000" w:themeColor="text1"/>
                <w:lang w:eastAsia="uk-UA"/>
              </w:rPr>
              <w:t>8</w:t>
            </w:r>
          </w:p>
        </w:tc>
        <w:tc>
          <w:tcPr>
            <w:tcW w:w="848" w:type="dxa"/>
            <w:tcBorders>
              <w:top w:val="nil"/>
              <w:left w:val="nil"/>
              <w:bottom w:val="single" w:sz="4" w:space="0" w:color="auto"/>
              <w:right w:val="single" w:sz="4" w:space="0" w:color="auto"/>
            </w:tcBorders>
            <w:shd w:val="clear" w:color="auto" w:fill="auto"/>
            <w:noWrap/>
            <w:vAlign w:val="bottom"/>
            <w:hideMark/>
          </w:tcPr>
          <w:p w14:paraId="26900F45" w14:textId="77777777" w:rsidR="0031404B" w:rsidRPr="002039A6" w:rsidRDefault="0031404B" w:rsidP="004D713C">
            <w:pPr>
              <w:jc w:val="center"/>
              <w:rPr>
                <w:color w:val="000000" w:themeColor="text1"/>
                <w:lang w:eastAsia="uk-UA"/>
              </w:rPr>
            </w:pPr>
            <w:r w:rsidRPr="002039A6">
              <w:rPr>
                <w:color w:val="000000" w:themeColor="text1"/>
                <w:lang w:eastAsia="uk-UA"/>
              </w:rPr>
              <w:t>9</w:t>
            </w:r>
          </w:p>
        </w:tc>
        <w:tc>
          <w:tcPr>
            <w:tcW w:w="848" w:type="dxa"/>
            <w:tcBorders>
              <w:top w:val="nil"/>
              <w:left w:val="nil"/>
              <w:bottom w:val="single" w:sz="4" w:space="0" w:color="auto"/>
              <w:right w:val="single" w:sz="4" w:space="0" w:color="auto"/>
            </w:tcBorders>
            <w:shd w:val="clear" w:color="auto" w:fill="auto"/>
            <w:noWrap/>
            <w:vAlign w:val="bottom"/>
            <w:hideMark/>
          </w:tcPr>
          <w:p w14:paraId="7FA6899A" w14:textId="77777777" w:rsidR="0031404B" w:rsidRPr="002039A6" w:rsidRDefault="0031404B" w:rsidP="004D713C">
            <w:pPr>
              <w:jc w:val="center"/>
              <w:rPr>
                <w:color w:val="000000" w:themeColor="text1"/>
                <w:lang w:eastAsia="uk-UA"/>
              </w:rPr>
            </w:pPr>
            <w:r w:rsidRPr="002039A6">
              <w:rPr>
                <w:color w:val="000000" w:themeColor="text1"/>
                <w:lang w:eastAsia="uk-UA"/>
              </w:rPr>
              <w:t>10</w:t>
            </w:r>
          </w:p>
        </w:tc>
        <w:tc>
          <w:tcPr>
            <w:tcW w:w="989" w:type="dxa"/>
            <w:gridSpan w:val="2"/>
            <w:tcBorders>
              <w:top w:val="nil"/>
              <w:left w:val="nil"/>
              <w:bottom w:val="single" w:sz="4" w:space="0" w:color="auto"/>
              <w:right w:val="single" w:sz="4" w:space="0" w:color="auto"/>
            </w:tcBorders>
            <w:shd w:val="clear" w:color="auto" w:fill="auto"/>
            <w:noWrap/>
            <w:vAlign w:val="bottom"/>
            <w:hideMark/>
          </w:tcPr>
          <w:p w14:paraId="32F9DA59" w14:textId="77777777" w:rsidR="0031404B" w:rsidRPr="002039A6" w:rsidRDefault="0031404B" w:rsidP="004D713C">
            <w:pPr>
              <w:jc w:val="center"/>
              <w:rPr>
                <w:color w:val="000000" w:themeColor="text1"/>
                <w:lang w:eastAsia="uk-UA"/>
              </w:rPr>
            </w:pPr>
            <w:r w:rsidRPr="002039A6">
              <w:rPr>
                <w:color w:val="000000" w:themeColor="text1"/>
                <w:lang w:eastAsia="uk-UA"/>
              </w:rPr>
              <w:t>11</w:t>
            </w:r>
          </w:p>
        </w:tc>
        <w:tc>
          <w:tcPr>
            <w:tcW w:w="1131" w:type="dxa"/>
            <w:gridSpan w:val="2"/>
            <w:tcBorders>
              <w:top w:val="nil"/>
              <w:left w:val="nil"/>
              <w:bottom w:val="single" w:sz="4" w:space="0" w:color="auto"/>
              <w:right w:val="single" w:sz="4" w:space="0" w:color="auto"/>
            </w:tcBorders>
            <w:shd w:val="clear" w:color="auto" w:fill="auto"/>
            <w:noWrap/>
            <w:vAlign w:val="bottom"/>
            <w:hideMark/>
          </w:tcPr>
          <w:p w14:paraId="363A567C" w14:textId="77777777" w:rsidR="0031404B" w:rsidRPr="002039A6" w:rsidRDefault="0031404B" w:rsidP="004D713C">
            <w:pPr>
              <w:jc w:val="center"/>
              <w:rPr>
                <w:color w:val="000000" w:themeColor="text1"/>
                <w:lang w:eastAsia="uk-UA"/>
              </w:rPr>
            </w:pPr>
            <w:r w:rsidRPr="002039A6">
              <w:rPr>
                <w:color w:val="000000" w:themeColor="text1"/>
                <w:lang w:eastAsia="uk-UA"/>
              </w:rPr>
              <w:t>12</w:t>
            </w:r>
          </w:p>
        </w:tc>
        <w:tc>
          <w:tcPr>
            <w:tcW w:w="1522" w:type="dxa"/>
            <w:gridSpan w:val="5"/>
            <w:tcBorders>
              <w:top w:val="nil"/>
              <w:left w:val="nil"/>
              <w:bottom w:val="single" w:sz="4" w:space="0" w:color="auto"/>
              <w:right w:val="single" w:sz="4" w:space="0" w:color="auto"/>
            </w:tcBorders>
            <w:shd w:val="clear" w:color="auto" w:fill="auto"/>
            <w:noWrap/>
            <w:vAlign w:val="bottom"/>
            <w:hideMark/>
          </w:tcPr>
          <w:p w14:paraId="771497D4" w14:textId="77777777" w:rsidR="0031404B" w:rsidRPr="002039A6" w:rsidRDefault="0031404B" w:rsidP="004D713C">
            <w:pPr>
              <w:jc w:val="center"/>
              <w:rPr>
                <w:color w:val="000000" w:themeColor="text1"/>
                <w:lang w:eastAsia="uk-UA"/>
              </w:rPr>
            </w:pPr>
            <w:r w:rsidRPr="002039A6">
              <w:rPr>
                <w:color w:val="000000" w:themeColor="text1"/>
                <w:lang w:eastAsia="uk-UA"/>
              </w:rPr>
              <w:t>13</w:t>
            </w:r>
          </w:p>
        </w:tc>
      </w:tr>
      <w:tr w:rsidR="002039A6" w:rsidRPr="002039A6" w14:paraId="62CBBAA6" w14:textId="77777777" w:rsidTr="004D713C">
        <w:trPr>
          <w:gridAfter w:val="1"/>
          <w:wAfter w:w="1130" w:type="dxa"/>
          <w:trHeight w:val="975"/>
        </w:trPr>
        <w:tc>
          <w:tcPr>
            <w:tcW w:w="423" w:type="dxa"/>
            <w:vMerge w:val="restart"/>
            <w:tcBorders>
              <w:top w:val="nil"/>
              <w:left w:val="single" w:sz="4" w:space="0" w:color="auto"/>
              <w:right w:val="single" w:sz="4" w:space="0" w:color="auto"/>
            </w:tcBorders>
            <w:shd w:val="clear" w:color="auto" w:fill="auto"/>
          </w:tcPr>
          <w:p w14:paraId="79C6A6E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w:t>
            </w:r>
          </w:p>
        </w:tc>
        <w:tc>
          <w:tcPr>
            <w:tcW w:w="1520" w:type="dxa"/>
            <w:vMerge w:val="restart"/>
            <w:tcBorders>
              <w:top w:val="nil"/>
              <w:left w:val="single" w:sz="4" w:space="0" w:color="auto"/>
              <w:right w:val="single" w:sz="4" w:space="0" w:color="auto"/>
            </w:tcBorders>
            <w:shd w:val="clear" w:color="auto" w:fill="auto"/>
          </w:tcPr>
          <w:p w14:paraId="54FDCB00"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Забезпечення умов безпечного материнства</w:t>
            </w:r>
          </w:p>
        </w:tc>
        <w:tc>
          <w:tcPr>
            <w:tcW w:w="2118" w:type="dxa"/>
            <w:vMerge w:val="restart"/>
            <w:tcBorders>
              <w:top w:val="nil"/>
              <w:left w:val="single" w:sz="4" w:space="0" w:color="auto"/>
              <w:bottom w:val="single" w:sz="4" w:space="0" w:color="000000"/>
              <w:right w:val="single" w:sz="4" w:space="0" w:color="auto"/>
            </w:tcBorders>
            <w:shd w:val="clear" w:color="auto" w:fill="auto"/>
            <w:hideMark/>
          </w:tcPr>
          <w:p w14:paraId="2761AC2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1.1.  Забезпечення сучасними методами пренатальної діагностики вродженої та спадкової патології вагітних групи ризику. </w:t>
            </w:r>
          </w:p>
        </w:tc>
        <w:tc>
          <w:tcPr>
            <w:tcW w:w="848" w:type="dxa"/>
            <w:vMerge w:val="restart"/>
            <w:tcBorders>
              <w:top w:val="nil"/>
              <w:left w:val="single" w:sz="4" w:space="0" w:color="auto"/>
              <w:bottom w:val="single" w:sz="4" w:space="0" w:color="000000"/>
              <w:right w:val="single" w:sz="4" w:space="0" w:color="auto"/>
            </w:tcBorders>
            <w:shd w:val="clear" w:color="auto" w:fill="auto"/>
            <w:hideMark/>
          </w:tcPr>
          <w:p w14:paraId="6916E06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nil"/>
              <w:left w:val="single" w:sz="4" w:space="0" w:color="auto"/>
              <w:bottom w:val="single" w:sz="4" w:space="0" w:color="000000"/>
              <w:right w:val="single" w:sz="4" w:space="0" w:color="auto"/>
            </w:tcBorders>
            <w:shd w:val="clear" w:color="auto" w:fill="auto"/>
            <w:hideMark/>
          </w:tcPr>
          <w:p w14:paraId="2DAC007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nil"/>
              <w:left w:val="nil"/>
              <w:bottom w:val="single" w:sz="4" w:space="0" w:color="auto"/>
              <w:right w:val="single" w:sz="4" w:space="0" w:color="auto"/>
            </w:tcBorders>
            <w:shd w:val="clear" w:color="auto" w:fill="auto"/>
            <w:vAlign w:val="center"/>
            <w:hideMark/>
          </w:tcPr>
          <w:p w14:paraId="3A9B041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nil"/>
              <w:left w:val="nil"/>
              <w:bottom w:val="single" w:sz="4" w:space="0" w:color="auto"/>
              <w:right w:val="single" w:sz="4" w:space="0" w:color="auto"/>
            </w:tcBorders>
            <w:shd w:val="clear" w:color="auto" w:fill="auto"/>
            <w:noWrap/>
            <w:vAlign w:val="center"/>
            <w:hideMark/>
          </w:tcPr>
          <w:p w14:paraId="67F9A46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w:t>
            </w:r>
          </w:p>
        </w:tc>
        <w:tc>
          <w:tcPr>
            <w:tcW w:w="989" w:type="dxa"/>
            <w:tcBorders>
              <w:top w:val="nil"/>
              <w:left w:val="nil"/>
              <w:bottom w:val="single" w:sz="4" w:space="0" w:color="auto"/>
              <w:right w:val="single" w:sz="4" w:space="0" w:color="auto"/>
            </w:tcBorders>
            <w:shd w:val="clear" w:color="auto" w:fill="auto"/>
            <w:noWrap/>
            <w:vAlign w:val="center"/>
            <w:hideMark/>
          </w:tcPr>
          <w:p w14:paraId="6F25C5E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52,5</w:t>
            </w:r>
          </w:p>
        </w:tc>
        <w:tc>
          <w:tcPr>
            <w:tcW w:w="848" w:type="dxa"/>
            <w:tcBorders>
              <w:top w:val="nil"/>
              <w:left w:val="nil"/>
              <w:bottom w:val="single" w:sz="4" w:space="0" w:color="auto"/>
              <w:right w:val="single" w:sz="4" w:space="0" w:color="auto"/>
            </w:tcBorders>
            <w:shd w:val="clear" w:color="auto" w:fill="auto"/>
            <w:noWrap/>
            <w:vAlign w:val="center"/>
            <w:hideMark/>
          </w:tcPr>
          <w:p w14:paraId="17264D1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w:t>
            </w:r>
          </w:p>
        </w:tc>
        <w:tc>
          <w:tcPr>
            <w:tcW w:w="848" w:type="dxa"/>
            <w:tcBorders>
              <w:top w:val="nil"/>
              <w:left w:val="nil"/>
              <w:bottom w:val="single" w:sz="4" w:space="0" w:color="auto"/>
              <w:right w:val="single" w:sz="4" w:space="0" w:color="auto"/>
            </w:tcBorders>
            <w:shd w:val="clear" w:color="auto" w:fill="auto"/>
            <w:noWrap/>
            <w:vAlign w:val="center"/>
            <w:hideMark/>
          </w:tcPr>
          <w:p w14:paraId="3368564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44C2C35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7ECD1A3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267,5</w:t>
            </w:r>
          </w:p>
        </w:tc>
        <w:tc>
          <w:tcPr>
            <w:tcW w:w="1522" w:type="dxa"/>
            <w:gridSpan w:val="5"/>
            <w:vMerge w:val="restart"/>
            <w:tcBorders>
              <w:top w:val="nil"/>
              <w:left w:val="single" w:sz="4" w:space="0" w:color="auto"/>
              <w:bottom w:val="single" w:sz="4" w:space="0" w:color="000000"/>
              <w:right w:val="single" w:sz="4" w:space="0" w:color="auto"/>
            </w:tcBorders>
            <w:shd w:val="clear" w:color="auto" w:fill="auto"/>
            <w:hideMark/>
          </w:tcPr>
          <w:p w14:paraId="1D7313CF" w14:textId="25557582"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Загальна кількість вагітних, яким буде проведено пренатальну діагностику </w:t>
            </w:r>
            <w:r w:rsidR="007F204F" w:rsidRPr="002039A6">
              <w:rPr>
                <w:color w:val="000000" w:themeColor="text1"/>
                <w:sz w:val="20"/>
                <w:szCs w:val="20"/>
                <w:lang w:eastAsia="uk-UA"/>
              </w:rPr>
              <w:t>вродженої</w:t>
            </w:r>
            <w:r w:rsidRPr="002039A6">
              <w:rPr>
                <w:color w:val="000000" w:themeColor="text1"/>
                <w:sz w:val="20"/>
                <w:szCs w:val="20"/>
                <w:lang w:eastAsia="uk-UA"/>
              </w:rPr>
              <w:t xml:space="preserve"> та спадкової патології – 180 осіб</w:t>
            </w:r>
          </w:p>
        </w:tc>
      </w:tr>
      <w:tr w:rsidR="002039A6" w:rsidRPr="002039A6" w14:paraId="5F57C7D9" w14:textId="77777777" w:rsidTr="004D713C">
        <w:trPr>
          <w:gridAfter w:val="1"/>
          <w:wAfter w:w="1130" w:type="dxa"/>
          <w:trHeight w:val="895"/>
        </w:trPr>
        <w:tc>
          <w:tcPr>
            <w:tcW w:w="423" w:type="dxa"/>
            <w:vMerge/>
            <w:tcBorders>
              <w:left w:val="single" w:sz="4" w:space="0" w:color="auto"/>
              <w:right w:val="single" w:sz="4" w:space="0" w:color="auto"/>
            </w:tcBorders>
            <w:shd w:val="clear" w:color="auto" w:fill="auto"/>
          </w:tcPr>
          <w:p w14:paraId="3CC452F6"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52AF8D58" w14:textId="77777777" w:rsidR="0031404B" w:rsidRPr="002039A6" w:rsidRDefault="0031404B" w:rsidP="004D713C">
            <w:pPr>
              <w:rPr>
                <w:color w:val="000000" w:themeColor="text1"/>
                <w:sz w:val="20"/>
                <w:szCs w:val="20"/>
                <w:lang w:eastAsia="uk-UA"/>
              </w:rPr>
            </w:pPr>
          </w:p>
        </w:tc>
        <w:tc>
          <w:tcPr>
            <w:tcW w:w="2118" w:type="dxa"/>
            <w:vMerge/>
            <w:tcBorders>
              <w:top w:val="nil"/>
              <w:left w:val="single" w:sz="4" w:space="0" w:color="auto"/>
              <w:bottom w:val="single" w:sz="4" w:space="0" w:color="000000"/>
              <w:right w:val="single" w:sz="4" w:space="0" w:color="auto"/>
            </w:tcBorders>
            <w:shd w:val="clear" w:color="auto" w:fill="auto"/>
            <w:vAlign w:val="center"/>
            <w:hideMark/>
          </w:tcPr>
          <w:p w14:paraId="33CE4AFA" w14:textId="77777777" w:rsidR="0031404B" w:rsidRPr="002039A6" w:rsidRDefault="0031404B" w:rsidP="004D713C">
            <w:pPr>
              <w:rPr>
                <w:color w:val="000000" w:themeColor="text1"/>
                <w:sz w:val="20"/>
                <w:szCs w:val="20"/>
                <w:lang w:eastAsia="uk-UA"/>
              </w:rPr>
            </w:pPr>
          </w:p>
        </w:tc>
        <w:tc>
          <w:tcPr>
            <w:tcW w:w="848" w:type="dxa"/>
            <w:vMerge/>
            <w:tcBorders>
              <w:top w:val="nil"/>
              <w:left w:val="single" w:sz="4" w:space="0" w:color="auto"/>
              <w:bottom w:val="single" w:sz="4" w:space="0" w:color="000000"/>
              <w:right w:val="single" w:sz="4" w:space="0" w:color="auto"/>
            </w:tcBorders>
            <w:shd w:val="clear" w:color="auto" w:fill="auto"/>
            <w:vAlign w:val="center"/>
            <w:hideMark/>
          </w:tcPr>
          <w:p w14:paraId="0C1F22C7" w14:textId="77777777" w:rsidR="0031404B" w:rsidRPr="002039A6" w:rsidRDefault="0031404B" w:rsidP="004D713C">
            <w:pPr>
              <w:rPr>
                <w:color w:val="000000" w:themeColor="text1"/>
                <w:sz w:val="20"/>
                <w:szCs w:val="20"/>
                <w:lang w:eastAsia="uk-UA"/>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14:paraId="2185EA7C"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298167B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nil"/>
              <w:left w:val="nil"/>
              <w:bottom w:val="single" w:sz="4" w:space="0" w:color="auto"/>
              <w:right w:val="single" w:sz="4" w:space="0" w:color="auto"/>
            </w:tcBorders>
            <w:shd w:val="clear" w:color="auto" w:fill="auto"/>
            <w:noWrap/>
            <w:vAlign w:val="center"/>
            <w:hideMark/>
          </w:tcPr>
          <w:p w14:paraId="6475D5E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32,8</w:t>
            </w:r>
          </w:p>
        </w:tc>
        <w:tc>
          <w:tcPr>
            <w:tcW w:w="989" w:type="dxa"/>
            <w:tcBorders>
              <w:top w:val="nil"/>
              <w:left w:val="nil"/>
              <w:bottom w:val="single" w:sz="4" w:space="0" w:color="auto"/>
              <w:right w:val="single" w:sz="4" w:space="0" w:color="auto"/>
            </w:tcBorders>
            <w:shd w:val="clear" w:color="auto" w:fill="auto"/>
            <w:noWrap/>
            <w:vAlign w:val="center"/>
            <w:hideMark/>
          </w:tcPr>
          <w:p w14:paraId="179C4F7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34,5</w:t>
            </w:r>
          </w:p>
        </w:tc>
        <w:tc>
          <w:tcPr>
            <w:tcW w:w="848" w:type="dxa"/>
            <w:tcBorders>
              <w:top w:val="nil"/>
              <w:left w:val="nil"/>
              <w:bottom w:val="single" w:sz="4" w:space="0" w:color="auto"/>
              <w:right w:val="single" w:sz="4" w:space="0" w:color="auto"/>
            </w:tcBorders>
            <w:shd w:val="clear" w:color="auto" w:fill="auto"/>
            <w:noWrap/>
            <w:vAlign w:val="center"/>
            <w:hideMark/>
          </w:tcPr>
          <w:p w14:paraId="62A08F4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36,2</w:t>
            </w:r>
          </w:p>
        </w:tc>
        <w:tc>
          <w:tcPr>
            <w:tcW w:w="848" w:type="dxa"/>
            <w:tcBorders>
              <w:top w:val="nil"/>
              <w:left w:val="nil"/>
              <w:bottom w:val="single" w:sz="4" w:space="0" w:color="auto"/>
              <w:right w:val="single" w:sz="4" w:space="0" w:color="auto"/>
            </w:tcBorders>
            <w:shd w:val="clear" w:color="auto" w:fill="auto"/>
            <w:noWrap/>
            <w:vAlign w:val="center"/>
            <w:hideMark/>
          </w:tcPr>
          <w:p w14:paraId="44A62A0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38,0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35A6489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38,0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473AEB9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179,5</w:t>
            </w:r>
          </w:p>
        </w:tc>
        <w:tc>
          <w:tcPr>
            <w:tcW w:w="152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3A6C1469" w14:textId="77777777" w:rsidR="0031404B" w:rsidRPr="002039A6" w:rsidRDefault="0031404B" w:rsidP="004D713C">
            <w:pPr>
              <w:rPr>
                <w:color w:val="000000" w:themeColor="text1"/>
                <w:sz w:val="20"/>
                <w:szCs w:val="20"/>
                <w:lang w:eastAsia="uk-UA"/>
              </w:rPr>
            </w:pPr>
          </w:p>
        </w:tc>
      </w:tr>
      <w:tr w:rsidR="002039A6" w:rsidRPr="002039A6" w14:paraId="184B5341" w14:textId="77777777" w:rsidTr="004D713C">
        <w:trPr>
          <w:gridAfter w:val="1"/>
          <w:wAfter w:w="1130" w:type="dxa"/>
          <w:trHeight w:val="712"/>
        </w:trPr>
        <w:tc>
          <w:tcPr>
            <w:tcW w:w="423" w:type="dxa"/>
            <w:vMerge/>
            <w:tcBorders>
              <w:left w:val="single" w:sz="4" w:space="0" w:color="auto"/>
              <w:right w:val="single" w:sz="4" w:space="0" w:color="auto"/>
            </w:tcBorders>
            <w:shd w:val="clear" w:color="auto" w:fill="auto"/>
          </w:tcPr>
          <w:p w14:paraId="459AC984"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5E31A631" w14:textId="77777777" w:rsidR="0031404B" w:rsidRPr="002039A6" w:rsidRDefault="0031404B" w:rsidP="004D713C">
            <w:pPr>
              <w:rPr>
                <w:color w:val="000000" w:themeColor="text1"/>
                <w:sz w:val="20"/>
                <w:szCs w:val="20"/>
                <w:lang w:eastAsia="uk-UA"/>
              </w:rPr>
            </w:pPr>
          </w:p>
        </w:tc>
        <w:tc>
          <w:tcPr>
            <w:tcW w:w="2118" w:type="dxa"/>
            <w:vMerge/>
            <w:tcBorders>
              <w:top w:val="nil"/>
              <w:left w:val="single" w:sz="4" w:space="0" w:color="auto"/>
              <w:bottom w:val="single" w:sz="4" w:space="0" w:color="000000"/>
              <w:right w:val="single" w:sz="4" w:space="0" w:color="auto"/>
            </w:tcBorders>
            <w:shd w:val="clear" w:color="auto" w:fill="auto"/>
            <w:vAlign w:val="center"/>
            <w:hideMark/>
          </w:tcPr>
          <w:p w14:paraId="31C18C74" w14:textId="77777777" w:rsidR="0031404B" w:rsidRPr="002039A6" w:rsidRDefault="0031404B" w:rsidP="004D713C">
            <w:pPr>
              <w:rPr>
                <w:color w:val="000000" w:themeColor="text1"/>
                <w:sz w:val="20"/>
                <w:szCs w:val="20"/>
                <w:lang w:eastAsia="uk-UA"/>
              </w:rPr>
            </w:pPr>
          </w:p>
        </w:tc>
        <w:tc>
          <w:tcPr>
            <w:tcW w:w="848" w:type="dxa"/>
            <w:vMerge/>
            <w:tcBorders>
              <w:top w:val="nil"/>
              <w:left w:val="single" w:sz="4" w:space="0" w:color="auto"/>
              <w:bottom w:val="single" w:sz="4" w:space="0" w:color="000000"/>
              <w:right w:val="single" w:sz="4" w:space="0" w:color="auto"/>
            </w:tcBorders>
            <w:shd w:val="clear" w:color="auto" w:fill="auto"/>
            <w:vAlign w:val="center"/>
            <w:hideMark/>
          </w:tcPr>
          <w:p w14:paraId="69361222" w14:textId="77777777" w:rsidR="0031404B" w:rsidRPr="002039A6" w:rsidRDefault="0031404B" w:rsidP="004D713C">
            <w:pPr>
              <w:rPr>
                <w:color w:val="000000" w:themeColor="text1"/>
                <w:sz w:val="20"/>
                <w:szCs w:val="20"/>
                <w:lang w:eastAsia="uk-UA"/>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14:paraId="5A6293F1"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12D26C7B"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nil"/>
              <w:left w:val="nil"/>
              <w:bottom w:val="single" w:sz="4" w:space="0" w:color="auto"/>
              <w:right w:val="single" w:sz="4" w:space="0" w:color="auto"/>
            </w:tcBorders>
            <w:shd w:val="clear" w:color="auto" w:fill="auto"/>
            <w:noWrap/>
            <w:vAlign w:val="center"/>
            <w:hideMark/>
          </w:tcPr>
          <w:p w14:paraId="2D985BB0"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82,8</w:t>
            </w:r>
          </w:p>
        </w:tc>
        <w:tc>
          <w:tcPr>
            <w:tcW w:w="989" w:type="dxa"/>
            <w:tcBorders>
              <w:top w:val="nil"/>
              <w:left w:val="nil"/>
              <w:bottom w:val="single" w:sz="4" w:space="0" w:color="auto"/>
              <w:right w:val="single" w:sz="4" w:space="0" w:color="auto"/>
            </w:tcBorders>
            <w:shd w:val="clear" w:color="auto" w:fill="auto"/>
            <w:noWrap/>
            <w:vAlign w:val="center"/>
            <w:hideMark/>
          </w:tcPr>
          <w:p w14:paraId="490240D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87,0</w:t>
            </w:r>
          </w:p>
        </w:tc>
        <w:tc>
          <w:tcPr>
            <w:tcW w:w="848" w:type="dxa"/>
            <w:tcBorders>
              <w:top w:val="nil"/>
              <w:left w:val="nil"/>
              <w:bottom w:val="single" w:sz="4" w:space="0" w:color="auto"/>
              <w:right w:val="single" w:sz="4" w:space="0" w:color="auto"/>
            </w:tcBorders>
            <w:shd w:val="clear" w:color="auto" w:fill="auto"/>
            <w:noWrap/>
            <w:vAlign w:val="center"/>
            <w:hideMark/>
          </w:tcPr>
          <w:p w14:paraId="767E19AC"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91,2</w:t>
            </w:r>
          </w:p>
        </w:tc>
        <w:tc>
          <w:tcPr>
            <w:tcW w:w="848" w:type="dxa"/>
            <w:tcBorders>
              <w:top w:val="nil"/>
              <w:left w:val="nil"/>
              <w:bottom w:val="single" w:sz="4" w:space="0" w:color="auto"/>
              <w:right w:val="single" w:sz="4" w:space="0" w:color="auto"/>
            </w:tcBorders>
            <w:shd w:val="clear" w:color="auto" w:fill="auto"/>
            <w:noWrap/>
            <w:vAlign w:val="center"/>
            <w:hideMark/>
          </w:tcPr>
          <w:p w14:paraId="5EABC3B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93,0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7E7FEA11"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93,0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0C437CEC"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447,0</w:t>
            </w:r>
          </w:p>
        </w:tc>
        <w:tc>
          <w:tcPr>
            <w:tcW w:w="152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141C2F32" w14:textId="77777777" w:rsidR="0031404B" w:rsidRPr="002039A6" w:rsidRDefault="0031404B" w:rsidP="004D713C">
            <w:pPr>
              <w:rPr>
                <w:color w:val="000000" w:themeColor="text1"/>
                <w:sz w:val="20"/>
                <w:szCs w:val="20"/>
                <w:lang w:eastAsia="uk-UA"/>
              </w:rPr>
            </w:pPr>
          </w:p>
        </w:tc>
      </w:tr>
      <w:tr w:rsidR="002039A6" w:rsidRPr="002039A6" w14:paraId="47FE2057" w14:textId="77777777" w:rsidTr="004D713C">
        <w:trPr>
          <w:gridAfter w:val="1"/>
          <w:wAfter w:w="1130" w:type="dxa"/>
          <w:trHeight w:val="724"/>
        </w:trPr>
        <w:tc>
          <w:tcPr>
            <w:tcW w:w="423" w:type="dxa"/>
            <w:vMerge/>
            <w:tcBorders>
              <w:top w:val="single" w:sz="4" w:space="0" w:color="auto"/>
              <w:left w:val="single" w:sz="4" w:space="0" w:color="auto"/>
              <w:right w:val="single" w:sz="4" w:space="0" w:color="auto"/>
            </w:tcBorders>
            <w:shd w:val="clear" w:color="auto" w:fill="auto"/>
          </w:tcPr>
          <w:p w14:paraId="1CC5A009" w14:textId="77777777" w:rsidR="00AF0AF1" w:rsidRPr="002039A6" w:rsidRDefault="00AF0AF1" w:rsidP="004D713C">
            <w:pPr>
              <w:rPr>
                <w:color w:val="000000" w:themeColor="text1"/>
                <w:sz w:val="20"/>
                <w:szCs w:val="20"/>
                <w:lang w:eastAsia="uk-UA"/>
              </w:rPr>
            </w:pPr>
          </w:p>
        </w:tc>
        <w:tc>
          <w:tcPr>
            <w:tcW w:w="1520" w:type="dxa"/>
            <w:vMerge/>
            <w:tcBorders>
              <w:top w:val="single" w:sz="4" w:space="0" w:color="auto"/>
              <w:left w:val="single" w:sz="4" w:space="0" w:color="auto"/>
              <w:right w:val="single" w:sz="4" w:space="0" w:color="auto"/>
            </w:tcBorders>
            <w:shd w:val="clear" w:color="auto" w:fill="auto"/>
          </w:tcPr>
          <w:p w14:paraId="64992E51" w14:textId="77777777" w:rsidR="00AF0AF1" w:rsidRPr="002039A6" w:rsidRDefault="00AF0AF1" w:rsidP="004D713C">
            <w:pPr>
              <w:rPr>
                <w:color w:val="000000" w:themeColor="text1"/>
                <w:sz w:val="20"/>
                <w:szCs w:val="20"/>
                <w:lang w:eastAsia="uk-UA"/>
              </w:rPr>
            </w:pPr>
          </w:p>
        </w:tc>
        <w:tc>
          <w:tcPr>
            <w:tcW w:w="21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92CA57" w14:textId="77777777" w:rsidR="00AF0AF1" w:rsidRPr="002039A6" w:rsidRDefault="00AF0AF1" w:rsidP="004D713C">
            <w:pPr>
              <w:rPr>
                <w:color w:val="000000" w:themeColor="text1"/>
                <w:sz w:val="20"/>
                <w:szCs w:val="20"/>
                <w:lang w:eastAsia="uk-UA"/>
              </w:rPr>
            </w:pPr>
            <w:r w:rsidRPr="002039A6">
              <w:rPr>
                <w:color w:val="000000" w:themeColor="text1"/>
                <w:sz w:val="20"/>
                <w:szCs w:val="20"/>
                <w:lang w:eastAsia="uk-UA"/>
              </w:rPr>
              <w:t xml:space="preserve">1.2. Забезпечення безоплатними контрацептивами жінок з </w:t>
            </w:r>
            <w:proofErr w:type="spellStart"/>
            <w:r w:rsidRPr="002039A6">
              <w:rPr>
                <w:color w:val="000000" w:themeColor="text1"/>
                <w:sz w:val="20"/>
                <w:szCs w:val="20"/>
                <w:lang w:eastAsia="uk-UA"/>
              </w:rPr>
              <w:t>екстрагенітальною</w:t>
            </w:r>
            <w:proofErr w:type="spellEnd"/>
            <w:r w:rsidRPr="002039A6">
              <w:rPr>
                <w:color w:val="000000" w:themeColor="text1"/>
                <w:sz w:val="20"/>
                <w:szCs w:val="20"/>
                <w:lang w:eastAsia="uk-UA"/>
              </w:rPr>
              <w:t xml:space="preserve"> патологією, жінок з малозабезпечених сімей, багатодітних </w:t>
            </w:r>
          </w:p>
          <w:p w14:paraId="1169618C" w14:textId="49217E15" w:rsidR="00AF0AF1" w:rsidRPr="002039A6" w:rsidRDefault="00AF0AF1" w:rsidP="004D713C">
            <w:pPr>
              <w:rPr>
                <w:color w:val="000000" w:themeColor="text1"/>
                <w:sz w:val="20"/>
                <w:szCs w:val="20"/>
                <w:lang w:eastAsia="uk-UA"/>
              </w:rPr>
            </w:pPr>
            <w:r w:rsidRPr="002039A6">
              <w:rPr>
                <w:color w:val="000000" w:themeColor="text1"/>
                <w:sz w:val="20"/>
                <w:szCs w:val="20"/>
                <w:lang w:eastAsia="uk-UA"/>
              </w:rPr>
              <w:t xml:space="preserve">жінок та дівчаток  підлітків згідно реєстрів жіночої </w:t>
            </w:r>
            <w:r w:rsidRPr="002039A6">
              <w:rPr>
                <w:color w:val="000000" w:themeColor="text1"/>
                <w:sz w:val="20"/>
                <w:szCs w:val="20"/>
                <w:lang w:eastAsia="uk-UA"/>
              </w:rPr>
              <w:lastRenderedPageBreak/>
              <w:t>консультації КНП «БЛІЛ м. Бахмут».</w:t>
            </w:r>
          </w:p>
          <w:p w14:paraId="12CFE797" w14:textId="77777777" w:rsidR="00AF0AF1" w:rsidRPr="002039A6" w:rsidRDefault="00AF0AF1" w:rsidP="004D713C">
            <w:pPr>
              <w:rPr>
                <w:color w:val="000000" w:themeColor="text1"/>
                <w:sz w:val="20"/>
                <w:szCs w:val="20"/>
                <w:lang w:eastAsia="uk-UA"/>
              </w:rPr>
            </w:pP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CF45A61"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lastRenderedPageBreak/>
              <w:t>2021-2025</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53C22DD"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hideMark/>
          </w:tcPr>
          <w:p w14:paraId="7F125A23"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E18F975"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42,0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F26EA61"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44,3</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2FA3BDE"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47,5</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D78911"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47,5</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B22DB7"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47,5</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908579"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228,8</w:t>
            </w:r>
          </w:p>
        </w:tc>
        <w:tc>
          <w:tcPr>
            <w:tcW w:w="1522"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14:paraId="4C5D2B14" w14:textId="77777777" w:rsidR="00AF0AF1" w:rsidRPr="002039A6" w:rsidRDefault="00AF0AF1" w:rsidP="004D713C">
            <w:pPr>
              <w:rPr>
                <w:color w:val="000000" w:themeColor="text1"/>
                <w:sz w:val="20"/>
                <w:szCs w:val="20"/>
                <w:lang w:eastAsia="uk-UA"/>
              </w:rPr>
            </w:pPr>
            <w:r w:rsidRPr="002039A6">
              <w:rPr>
                <w:color w:val="000000" w:themeColor="text1"/>
                <w:sz w:val="20"/>
                <w:szCs w:val="20"/>
                <w:lang w:eastAsia="uk-UA"/>
              </w:rPr>
              <w:t>Загальна кількість жінок, які будуть забезпечені контрацептивами :</w:t>
            </w:r>
          </w:p>
          <w:p w14:paraId="2D4A79FB" w14:textId="182F33F5" w:rsidR="00AF0AF1" w:rsidRPr="002039A6" w:rsidRDefault="00AF0AF1" w:rsidP="004D713C">
            <w:pPr>
              <w:rPr>
                <w:color w:val="000000" w:themeColor="text1"/>
                <w:sz w:val="20"/>
                <w:szCs w:val="20"/>
                <w:lang w:eastAsia="uk-UA"/>
              </w:rPr>
            </w:pPr>
            <w:r w:rsidRPr="002039A6">
              <w:rPr>
                <w:color w:val="000000" w:themeColor="text1"/>
                <w:sz w:val="20"/>
                <w:szCs w:val="20"/>
                <w:lang w:eastAsia="uk-UA"/>
              </w:rPr>
              <w:t>- багатодітних жінок - 37осіб;</w:t>
            </w:r>
          </w:p>
          <w:p w14:paraId="76FE5C31" w14:textId="77777777" w:rsidR="00AF0AF1" w:rsidRPr="002039A6" w:rsidRDefault="00AF0AF1" w:rsidP="004D713C">
            <w:pPr>
              <w:ind w:right="-108"/>
              <w:rPr>
                <w:color w:val="000000" w:themeColor="text1"/>
                <w:sz w:val="20"/>
                <w:szCs w:val="20"/>
                <w:lang w:eastAsia="uk-UA"/>
              </w:rPr>
            </w:pPr>
            <w:r w:rsidRPr="002039A6">
              <w:rPr>
                <w:color w:val="000000" w:themeColor="text1"/>
                <w:sz w:val="20"/>
                <w:szCs w:val="20"/>
                <w:lang w:eastAsia="uk-UA"/>
              </w:rPr>
              <w:t xml:space="preserve">- жінок які опинилися в </w:t>
            </w:r>
            <w:r w:rsidRPr="002039A6">
              <w:rPr>
                <w:color w:val="000000" w:themeColor="text1"/>
                <w:sz w:val="20"/>
                <w:szCs w:val="20"/>
                <w:lang w:eastAsia="uk-UA"/>
              </w:rPr>
              <w:lastRenderedPageBreak/>
              <w:t xml:space="preserve">складних життєвих обставинах – 65 </w:t>
            </w:r>
          </w:p>
          <w:p w14:paraId="1723C9C6" w14:textId="77777777" w:rsidR="00AF0AF1" w:rsidRPr="002039A6" w:rsidRDefault="00AF0AF1" w:rsidP="004D713C">
            <w:pPr>
              <w:ind w:right="-108"/>
              <w:rPr>
                <w:color w:val="000000" w:themeColor="text1"/>
                <w:sz w:val="20"/>
                <w:szCs w:val="20"/>
                <w:lang w:eastAsia="uk-UA"/>
              </w:rPr>
            </w:pPr>
            <w:r w:rsidRPr="002039A6">
              <w:rPr>
                <w:color w:val="000000" w:themeColor="text1"/>
                <w:sz w:val="20"/>
                <w:szCs w:val="20"/>
                <w:lang w:eastAsia="uk-UA"/>
              </w:rPr>
              <w:t>осіб;</w:t>
            </w:r>
          </w:p>
          <w:p w14:paraId="03E16AA6" w14:textId="77777777" w:rsidR="00AF0AF1" w:rsidRPr="002039A6" w:rsidRDefault="00AF0AF1" w:rsidP="004D713C">
            <w:pPr>
              <w:ind w:right="-108"/>
              <w:rPr>
                <w:color w:val="000000" w:themeColor="text1"/>
                <w:sz w:val="20"/>
                <w:szCs w:val="20"/>
                <w:lang w:eastAsia="uk-UA"/>
              </w:rPr>
            </w:pPr>
            <w:r w:rsidRPr="002039A6">
              <w:rPr>
                <w:color w:val="000000" w:themeColor="text1"/>
                <w:sz w:val="20"/>
                <w:szCs w:val="20"/>
                <w:lang w:eastAsia="uk-UA"/>
              </w:rPr>
              <w:t xml:space="preserve">дівчаток-підлітків         - 2 особи </w:t>
            </w:r>
          </w:p>
          <w:p w14:paraId="1D365240" w14:textId="79C50631" w:rsidR="00AF0AF1" w:rsidRPr="002039A6" w:rsidRDefault="00AF0AF1" w:rsidP="004D713C">
            <w:pPr>
              <w:rPr>
                <w:color w:val="000000" w:themeColor="text1"/>
                <w:sz w:val="20"/>
                <w:szCs w:val="20"/>
                <w:lang w:eastAsia="uk-UA"/>
              </w:rPr>
            </w:pPr>
            <w:r w:rsidRPr="002039A6">
              <w:rPr>
                <w:color w:val="000000" w:themeColor="text1"/>
                <w:sz w:val="20"/>
                <w:szCs w:val="20"/>
                <w:lang w:eastAsia="uk-UA"/>
              </w:rPr>
              <w:t xml:space="preserve">жінок з </w:t>
            </w:r>
            <w:proofErr w:type="spellStart"/>
            <w:r w:rsidRPr="002039A6">
              <w:rPr>
                <w:color w:val="000000" w:themeColor="text1"/>
                <w:sz w:val="20"/>
                <w:szCs w:val="20"/>
                <w:lang w:eastAsia="uk-UA"/>
              </w:rPr>
              <w:t>екстрагенітальною</w:t>
            </w:r>
            <w:proofErr w:type="spellEnd"/>
            <w:r w:rsidRPr="002039A6">
              <w:rPr>
                <w:color w:val="000000" w:themeColor="text1"/>
                <w:sz w:val="20"/>
                <w:szCs w:val="20"/>
                <w:lang w:eastAsia="uk-UA"/>
              </w:rPr>
              <w:t xml:space="preserve"> патологією – 146 осіб</w:t>
            </w:r>
          </w:p>
        </w:tc>
      </w:tr>
      <w:tr w:rsidR="002039A6" w:rsidRPr="002039A6" w14:paraId="2A0C8EB8" w14:textId="77777777" w:rsidTr="004D713C">
        <w:trPr>
          <w:gridAfter w:val="1"/>
          <w:wAfter w:w="1130" w:type="dxa"/>
          <w:trHeight w:val="1299"/>
        </w:trPr>
        <w:tc>
          <w:tcPr>
            <w:tcW w:w="423" w:type="dxa"/>
            <w:vMerge/>
            <w:tcBorders>
              <w:left w:val="single" w:sz="4" w:space="0" w:color="auto"/>
              <w:bottom w:val="single" w:sz="4" w:space="0" w:color="auto"/>
              <w:right w:val="single" w:sz="4" w:space="0" w:color="auto"/>
            </w:tcBorders>
            <w:shd w:val="clear" w:color="auto" w:fill="auto"/>
          </w:tcPr>
          <w:p w14:paraId="7B2B8131" w14:textId="77777777" w:rsidR="00AF0AF1" w:rsidRPr="002039A6" w:rsidRDefault="00AF0AF1"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4F0841F7" w14:textId="77777777" w:rsidR="00AF0AF1" w:rsidRPr="002039A6" w:rsidRDefault="00AF0AF1" w:rsidP="004D713C">
            <w:pPr>
              <w:rPr>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hideMark/>
          </w:tcPr>
          <w:p w14:paraId="0AD782AA" w14:textId="77777777" w:rsidR="00AF0AF1" w:rsidRPr="002039A6" w:rsidRDefault="00AF0AF1"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hideMark/>
          </w:tcPr>
          <w:p w14:paraId="08BC76BF" w14:textId="77777777" w:rsidR="00AF0AF1" w:rsidRPr="002039A6" w:rsidRDefault="00AF0AF1" w:rsidP="004D713C">
            <w:pPr>
              <w:jc w:val="cente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hideMark/>
          </w:tcPr>
          <w:p w14:paraId="41243FB3" w14:textId="77777777" w:rsidR="00AF0AF1" w:rsidRPr="002039A6" w:rsidRDefault="00AF0AF1" w:rsidP="004D713C">
            <w:pPr>
              <w:jc w:val="cente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6AC865A"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3AAF9BF"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78,5</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13BE011"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78,5</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0FB12F"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78,5</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20D3D15"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78,5</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ECFC6A"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78,5</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9C214F" w14:textId="77777777" w:rsidR="00AF0AF1" w:rsidRPr="002039A6" w:rsidRDefault="00AF0AF1" w:rsidP="004D713C">
            <w:pPr>
              <w:jc w:val="center"/>
              <w:rPr>
                <w:color w:val="000000" w:themeColor="text1"/>
                <w:sz w:val="20"/>
                <w:szCs w:val="20"/>
                <w:lang w:eastAsia="uk-UA"/>
              </w:rPr>
            </w:pPr>
            <w:r w:rsidRPr="002039A6">
              <w:rPr>
                <w:color w:val="000000" w:themeColor="text1"/>
                <w:sz w:val="20"/>
                <w:szCs w:val="20"/>
                <w:lang w:eastAsia="uk-UA"/>
              </w:rPr>
              <w:t>392,5</w:t>
            </w:r>
          </w:p>
        </w:tc>
        <w:tc>
          <w:tcPr>
            <w:tcW w:w="1522" w:type="dxa"/>
            <w:gridSpan w:val="5"/>
            <w:vMerge/>
            <w:tcBorders>
              <w:left w:val="single" w:sz="4" w:space="0" w:color="auto"/>
              <w:bottom w:val="single" w:sz="4" w:space="0" w:color="auto"/>
              <w:right w:val="single" w:sz="4" w:space="0" w:color="auto"/>
            </w:tcBorders>
            <w:shd w:val="clear" w:color="auto" w:fill="auto"/>
            <w:vAlign w:val="center"/>
            <w:hideMark/>
          </w:tcPr>
          <w:p w14:paraId="06B6B363" w14:textId="4A463EBB" w:rsidR="00AF0AF1" w:rsidRPr="002039A6" w:rsidRDefault="00AF0AF1" w:rsidP="004D713C">
            <w:pPr>
              <w:rPr>
                <w:color w:val="000000" w:themeColor="text1"/>
                <w:sz w:val="20"/>
                <w:szCs w:val="20"/>
                <w:lang w:eastAsia="uk-UA"/>
              </w:rPr>
            </w:pPr>
          </w:p>
        </w:tc>
      </w:tr>
      <w:tr w:rsidR="002039A6" w:rsidRPr="002039A6" w14:paraId="3F393DF0" w14:textId="77777777" w:rsidTr="004D713C">
        <w:trPr>
          <w:gridAfter w:val="1"/>
          <w:wAfter w:w="1130" w:type="dxa"/>
          <w:trHeight w:val="102"/>
        </w:trPr>
        <w:tc>
          <w:tcPr>
            <w:tcW w:w="423" w:type="dxa"/>
            <w:tcBorders>
              <w:left w:val="single" w:sz="4" w:space="0" w:color="auto"/>
              <w:bottom w:val="single" w:sz="4" w:space="0" w:color="FFFFFF" w:themeColor="background1"/>
              <w:right w:val="single" w:sz="4" w:space="0" w:color="auto"/>
            </w:tcBorders>
            <w:shd w:val="clear" w:color="auto" w:fill="auto"/>
          </w:tcPr>
          <w:p w14:paraId="3ECBF3B3" w14:textId="77777777" w:rsidR="00AF0AF1" w:rsidRPr="002039A6" w:rsidRDefault="00AF0AF1" w:rsidP="004D713C">
            <w:pPr>
              <w:rPr>
                <w:color w:val="000000" w:themeColor="text1"/>
                <w:sz w:val="20"/>
                <w:szCs w:val="20"/>
                <w:lang w:eastAsia="uk-UA"/>
              </w:rPr>
            </w:pPr>
          </w:p>
        </w:tc>
        <w:tc>
          <w:tcPr>
            <w:tcW w:w="1520" w:type="dxa"/>
            <w:tcBorders>
              <w:left w:val="single" w:sz="4" w:space="0" w:color="auto"/>
              <w:bottom w:val="single" w:sz="4" w:space="0" w:color="FFFFFF" w:themeColor="background1"/>
              <w:right w:val="single" w:sz="4" w:space="0" w:color="auto"/>
            </w:tcBorders>
            <w:shd w:val="clear" w:color="auto" w:fill="auto"/>
          </w:tcPr>
          <w:p w14:paraId="3150DF1D" w14:textId="77777777" w:rsidR="00AF0AF1" w:rsidRPr="002039A6" w:rsidRDefault="00AF0AF1" w:rsidP="004D713C">
            <w:pPr>
              <w:rPr>
                <w:color w:val="000000" w:themeColor="text1"/>
                <w:sz w:val="20"/>
                <w:szCs w:val="20"/>
                <w:lang w:eastAsia="uk-UA"/>
              </w:rPr>
            </w:pPr>
          </w:p>
        </w:tc>
        <w:tc>
          <w:tcPr>
            <w:tcW w:w="2118" w:type="dxa"/>
            <w:vMerge w:val="restart"/>
            <w:tcBorders>
              <w:left w:val="single" w:sz="4" w:space="0" w:color="auto"/>
              <w:right w:val="single" w:sz="4" w:space="0" w:color="auto"/>
            </w:tcBorders>
            <w:shd w:val="clear" w:color="auto" w:fill="auto"/>
          </w:tcPr>
          <w:p w14:paraId="48E05877" w14:textId="24EED85A" w:rsidR="00AF0AF1" w:rsidRPr="002039A6" w:rsidRDefault="00AF0AF1" w:rsidP="004D713C">
            <w:pPr>
              <w:rPr>
                <w:color w:val="000000" w:themeColor="text1"/>
                <w:sz w:val="20"/>
                <w:szCs w:val="20"/>
                <w:lang w:eastAsia="uk-UA"/>
              </w:rPr>
            </w:pPr>
          </w:p>
        </w:tc>
        <w:tc>
          <w:tcPr>
            <w:tcW w:w="848" w:type="dxa"/>
            <w:tcBorders>
              <w:left w:val="single" w:sz="4" w:space="0" w:color="auto"/>
              <w:bottom w:val="single" w:sz="4" w:space="0" w:color="FFFFFF" w:themeColor="background1"/>
              <w:right w:val="single" w:sz="4" w:space="0" w:color="auto"/>
            </w:tcBorders>
            <w:shd w:val="clear" w:color="auto" w:fill="auto"/>
          </w:tcPr>
          <w:p w14:paraId="61AEA6C5" w14:textId="77777777" w:rsidR="00AF0AF1" w:rsidRPr="002039A6" w:rsidRDefault="00AF0AF1" w:rsidP="004D713C">
            <w:pPr>
              <w:jc w:val="center"/>
              <w:rPr>
                <w:color w:val="000000" w:themeColor="text1"/>
                <w:sz w:val="20"/>
                <w:szCs w:val="20"/>
                <w:lang w:eastAsia="uk-UA"/>
              </w:rPr>
            </w:pPr>
          </w:p>
        </w:tc>
        <w:tc>
          <w:tcPr>
            <w:tcW w:w="1588" w:type="dxa"/>
            <w:tcBorders>
              <w:left w:val="single" w:sz="4" w:space="0" w:color="auto"/>
              <w:bottom w:val="single" w:sz="4" w:space="0" w:color="FFFFFF" w:themeColor="background1"/>
              <w:right w:val="single" w:sz="4" w:space="0" w:color="auto"/>
            </w:tcBorders>
            <w:shd w:val="clear" w:color="auto" w:fill="auto"/>
          </w:tcPr>
          <w:p w14:paraId="0440AFBB" w14:textId="77777777" w:rsidR="00AF0AF1" w:rsidRPr="002039A6" w:rsidRDefault="00AF0AF1" w:rsidP="004D713C">
            <w:pPr>
              <w:jc w:val="center"/>
              <w:rPr>
                <w:color w:val="000000" w:themeColor="text1"/>
                <w:sz w:val="20"/>
                <w:szCs w:val="20"/>
                <w:lang w:eastAsia="uk-UA"/>
              </w:rPr>
            </w:pPr>
          </w:p>
        </w:tc>
        <w:tc>
          <w:tcPr>
            <w:tcW w:w="1696" w:type="dxa"/>
            <w:tcBorders>
              <w:top w:val="single" w:sz="4" w:space="0" w:color="auto"/>
              <w:left w:val="nil"/>
              <w:bottom w:val="single" w:sz="4" w:space="0" w:color="FFFFFF" w:themeColor="background1"/>
              <w:right w:val="single" w:sz="4" w:space="0" w:color="auto"/>
            </w:tcBorders>
            <w:shd w:val="clear" w:color="auto" w:fill="auto"/>
            <w:vAlign w:val="center"/>
          </w:tcPr>
          <w:p w14:paraId="40A25C72" w14:textId="77777777" w:rsidR="00AF0AF1" w:rsidRPr="002039A6" w:rsidRDefault="00AF0AF1" w:rsidP="004D713C">
            <w:pPr>
              <w:jc w:val="center"/>
              <w:rPr>
                <w:b/>
                <w:bCs/>
                <w:i/>
                <w:iCs/>
                <w:color w:val="000000" w:themeColor="text1"/>
                <w:sz w:val="20"/>
                <w:szCs w:val="20"/>
                <w:lang w:eastAsia="uk-UA"/>
              </w:rPr>
            </w:pPr>
          </w:p>
        </w:tc>
        <w:tc>
          <w:tcPr>
            <w:tcW w:w="1130" w:type="dxa"/>
            <w:tcBorders>
              <w:top w:val="single" w:sz="4" w:space="0" w:color="auto"/>
              <w:left w:val="nil"/>
              <w:bottom w:val="single" w:sz="4" w:space="0" w:color="FFFFFF" w:themeColor="background1"/>
              <w:right w:val="single" w:sz="4" w:space="0" w:color="auto"/>
            </w:tcBorders>
            <w:shd w:val="clear" w:color="auto" w:fill="auto"/>
            <w:noWrap/>
            <w:vAlign w:val="center"/>
          </w:tcPr>
          <w:p w14:paraId="2FC14E24" w14:textId="77777777" w:rsidR="00AF0AF1" w:rsidRPr="002039A6" w:rsidRDefault="00AF0AF1" w:rsidP="004D713C">
            <w:pPr>
              <w:jc w:val="center"/>
              <w:rPr>
                <w:b/>
                <w:bCs/>
                <w:i/>
                <w:iCs/>
                <w:color w:val="000000" w:themeColor="text1"/>
                <w:sz w:val="20"/>
                <w:szCs w:val="20"/>
                <w:lang w:eastAsia="uk-UA"/>
              </w:rPr>
            </w:pPr>
          </w:p>
        </w:tc>
        <w:tc>
          <w:tcPr>
            <w:tcW w:w="989" w:type="dxa"/>
            <w:tcBorders>
              <w:top w:val="single" w:sz="4" w:space="0" w:color="auto"/>
              <w:left w:val="nil"/>
              <w:bottom w:val="single" w:sz="4" w:space="0" w:color="FFFFFF" w:themeColor="background1"/>
              <w:right w:val="single" w:sz="4" w:space="0" w:color="auto"/>
            </w:tcBorders>
            <w:shd w:val="clear" w:color="auto" w:fill="auto"/>
            <w:noWrap/>
            <w:vAlign w:val="center"/>
          </w:tcPr>
          <w:p w14:paraId="25DF94EB" w14:textId="77777777" w:rsidR="00AF0AF1" w:rsidRPr="002039A6" w:rsidRDefault="00AF0AF1" w:rsidP="004D713C">
            <w:pPr>
              <w:jc w:val="center"/>
              <w:rPr>
                <w:b/>
                <w:bCs/>
                <w:i/>
                <w:iCs/>
                <w:color w:val="000000" w:themeColor="text1"/>
                <w:sz w:val="20"/>
                <w:szCs w:val="20"/>
                <w:lang w:eastAsia="uk-UA"/>
              </w:rPr>
            </w:pPr>
          </w:p>
        </w:tc>
        <w:tc>
          <w:tcPr>
            <w:tcW w:w="848" w:type="dxa"/>
            <w:tcBorders>
              <w:top w:val="single" w:sz="4" w:space="0" w:color="auto"/>
              <w:left w:val="nil"/>
              <w:bottom w:val="single" w:sz="4" w:space="0" w:color="FFFFFF" w:themeColor="background1"/>
              <w:right w:val="single" w:sz="4" w:space="0" w:color="auto"/>
            </w:tcBorders>
            <w:shd w:val="clear" w:color="auto" w:fill="auto"/>
            <w:noWrap/>
            <w:vAlign w:val="center"/>
          </w:tcPr>
          <w:p w14:paraId="0D60CD0C" w14:textId="77777777" w:rsidR="00AF0AF1" w:rsidRPr="002039A6" w:rsidRDefault="00AF0AF1" w:rsidP="004D713C">
            <w:pPr>
              <w:jc w:val="center"/>
              <w:rPr>
                <w:b/>
                <w:bCs/>
                <w:i/>
                <w:iCs/>
                <w:color w:val="000000" w:themeColor="text1"/>
                <w:sz w:val="20"/>
                <w:szCs w:val="20"/>
                <w:lang w:eastAsia="uk-UA"/>
              </w:rPr>
            </w:pPr>
          </w:p>
        </w:tc>
        <w:tc>
          <w:tcPr>
            <w:tcW w:w="848" w:type="dxa"/>
            <w:tcBorders>
              <w:top w:val="single" w:sz="4" w:space="0" w:color="auto"/>
              <w:left w:val="nil"/>
              <w:bottom w:val="single" w:sz="4" w:space="0" w:color="FFFFFF" w:themeColor="background1"/>
              <w:right w:val="single" w:sz="4" w:space="0" w:color="auto"/>
            </w:tcBorders>
            <w:shd w:val="clear" w:color="auto" w:fill="auto"/>
            <w:noWrap/>
            <w:vAlign w:val="center"/>
          </w:tcPr>
          <w:p w14:paraId="55A6F862" w14:textId="77777777" w:rsidR="00AF0AF1" w:rsidRPr="002039A6" w:rsidRDefault="00AF0AF1" w:rsidP="004D713C">
            <w:pPr>
              <w:jc w:val="center"/>
              <w:rPr>
                <w:b/>
                <w:bCs/>
                <w:i/>
                <w:iCs/>
                <w:color w:val="000000" w:themeColor="text1"/>
                <w:sz w:val="20"/>
                <w:szCs w:val="20"/>
                <w:lang w:eastAsia="uk-UA"/>
              </w:rPr>
            </w:pPr>
          </w:p>
        </w:tc>
        <w:tc>
          <w:tcPr>
            <w:tcW w:w="989"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0193BC32" w14:textId="77777777" w:rsidR="00AF0AF1" w:rsidRPr="002039A6" w:rsidRDefault="00AF0AF1" w:rsidP="004D713C">
            <w:pPr>
              <w:jc w:val="center"/>
              <w:rPr>
                <w:b/>
                <w:bCs/>
                <w:i/>
                <w:iCs/>
                <w:color w:val="000000" w:themeColor="text1"/>
                <w:sz w:val="20"/>
                <w:szCs w:val="20"/>
                <w:lang w:eastAsia="uk-UA"/>
              </w:rPr>
            </w:pPr>
          </w:p>
        </w:tc>
        <w:tc>
          <w:tcPr>
            <w:tcW w:w="1131"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1BA76F8E" w14:textId="77777777" w:rsidR="00AF0AF1" w:rsidRPr="002039A6" w:rsidRDefault="00AF0AF1" w:rsidP="004D713C">
            <w:pPr>
              <w:jc w:val="center"/>
              <w:rPr>
                <w:b/>
                <w:bCs/>
                <w:iCs/>
                <w:color w:val="000000" w:themeColor="text1"/>
                <w:sz w:val="20"/>
                <w:szCs w:val="20"/>
                <w:lang w:eastAsia="uk-UA"/>
              </w:rPr>
            </w:pPr>
          </w:p>
        </w:tc>
        <w:tc>
          <w:tcPr>
            <w:tcW w:w="1522" w:type="dxa"/>
            <w:gridSpan w:val="5"/>
            <w:vMerge/>
            <w:tcBorders>
              <w:left w:val="single" w:sz="4" w:space="0" w:color="auto"/>
              <w:bottom w:val="single" w:sz="4" w:space="0" w:color="auto"/>
              <w:right w:val="single" w:sz="4" w:space="0" w:color="auto"/>
            </w:tcBorders>
            <w:shd w:val="clear" w:color="auto" w:fill="auto"/>
            <w:vAlign w:val="center"/>
          </w:tcPr>
          <w:p w14:paraId="0E7525D6" w14:textId="61D8182C" w:rsidR="00AF0AF1" w:rsidRPr="002039A6" w:rsidRDefault="00AF0AF1" w:rsidP="004D713C">
            <w:pPr>
              <w:rPr>
                <w:color w:val="000000" w:themeColor="text1"/>
                <w:sz w:val="20"/>
                <w:szCs w:val="20"/>
                <w:lang w:eastAsia="uk-UA"/>
              </w:rPr>
            </w:pPr>
          </w:p>
        </w:tc>
      </w:tr>
      <w:tr w:rsidR="002039A6" w:rsidRPr="002039A6" w14:paraId="22361EC9" w14:textId="77777777" w:rsidTr="004D713C">
        <w:trPr>
          <w:gridAfter w:val="1"/>
          <w:wAfter w:w="1130" w:type="dxa"/>
          <w:trHeight w:val="1057"/>
        </w:trPr>
        <w:tc>
          <w:tcPr>
            <w:tcW w:w="423" w:type="dxa"/>
            <w:vMerge w:val="restart"/>
            <w:tcBorders>
              <w:top w:val="single" w:sz="4" w:space="0" w:color="FFFFFF" w:themeColor="background1"/>
              <w:left w:val="single" w:sz="4" w:space="0" w:color="auto"/>
              <w:right w:val="single" w:sz="4" w:space="0" w:color="auto"/>
            </w:tcBorders>
            <w:shd w:val="clear" w:color="auto" w:fill="auto"/>
          </w:tcPr>
          <w:p w14:paraId="1209E6B3" w14:textId="77777777" w:rsidR="00AF0AF1" w:rsidRPr="002039A6" w:rsidRDefault="00AF0AF1" w:rsidP="004D713C">
            <w:pPr>
              <w:rPr>
                <w:color w:val="000000" w:themeColor="text1"/>
                <w:sz w:val="20"/>
                <w:szCs w:val="20"/>
                <w:lang w:eastAsia="uk-UA"/>
              </w:rPr>
            </w:pPr>
          </w:p>
        </w:tc>
        <w:tc>
          <w:tcPr>
            <w:tcW w:w="1520" w:type="dxa"/>
            <w:vMerge w:val="restart"/>
            <w:tcBorders>
              <w:top w:val="single" w:sz="4" w:space="0" w:color="FFFFFF" w:themeColor="background1"/>
              <w:left w:val="single" w:sz="4" w:space="0" w:color="auto"/>
              <w:right w:val="single" w:sz="4" w:space="0" w:color="auto"/>
            </w:tcBorders>
            <w:shd w:val="clear" w:color="auto" w:fill="auto"/>
          </w:tcPr>
          <w:p w14:paraId="20E41195" w14:textId="77777777" w:rsidR="00AF0AF1" w:rsidRPr="002039A6" w:rsidRDefault="00AF0AF1" w:rsidP="004D713C">
            <w:pPr>
              <w:rPr>
                <w:b/>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tcPr>
          <w:p w14:paraId="68834F94" w14:textId="77777777" w:rsidR="00AF0AF1" w:rsidRPr="002039A6" w:rsidRDefault="00AF0AF1" w:rsidP="004D713C">
            <w:pPr>
              <w:rPr>
                <w:color w:val="000000" w:themeColor="text1"/>
                <w:sz w:val="20"/>
                <w:szCs w:val="20"/>
                <w:lang w:eastAsia="uk-UA"/>
              </w:rPr>
            </w:pPr>
          </w:p>
        </w:tc>
        <w:tc>
          <w:tcPr>
            <w:tcW w:w="848" w:type="dxa"/>
            <w:tcBorders>
              <w:top w:val="single" w:sz="4" w:space="0" w:color="FFFFFF" w:themeColor="background1"/>
              <w:left w:val="single" w:sz="4" w:space="0" w:color="auto"/>
              <w:bottom w:val="single" w:sz="4" w:space="0" w:color="auto"/>
              <w:right w:val="single" w:sz="4" w:space="0" w:color="auto"/>
            </w:tcBorders>
            <w:shd w:val="clear" w:color="auto" w:fill="auto"/>
          </w:tcPr>
          <w:p w14:paraId="1090C16D" w14:textId="77777777" w:rsidR="00AF0AF1" w:rsidRPr="002039A6" w:rsidRDefault="00AF0AF1" w:rsidP="004D713C">
            <w:pPr>
              <w:jc w:val="center"/>
              <w:rPr>
                <w:color w:val="000000" w:themeColor="text1"/>
                <w:sz w:val="20"/>
                <w:szCs w:val="20"/>
                <w:lang w:eastAsia="uk-UA"/>
              </w:rPr>
            </w:pPr>
          </w:p>
        </w:tc>
        <w:tc>
          <w:tcPr>
            <w:tcW w:w="1588" w:type="dxa"/>
            <w:tcBorders>
              <w:top w:val="single" w:sz="4" w:space="0" w:color="FFFFFF" w:themeColor="background1"/>
              <w:left w:val="single" w:sz="4" w:space="0" w:color="auto"/>
              <w:bottom w:val="single" w:sz="4" w:space="0" w:color="auto"/>
              <w:right w:val="single" w:sz="4" w:space="0" w:color="auto"/>
            </w:tcBorders>
            <w:shd w:val="clear" w:color="auto" w:fill="auto"/>
          </w:tcPr>
          <w:p w14:paraId="1C593237" w14:textId="77777777" w:rsidR="00AF0AF1" w:rsidRPr="002039A6" w:rsidRDefault="00AF0AF1" w:rsidP="004D713C">
            <w:pPr>
              <w:jc w:val="center"/>
              <w:rPr>
                <w:color w:val="000000" w:themeColor="text1"/>
                <w:sz w:val="20"/>
                <w:szCs w:val="20"/>
                <w:lang w:eastAsia="uk-UA"/>
              </w:rPr>
            </w:pPr>
          </w:p>
        </w:tc>
        <w:tc>
          <w:tcPr>
            <w:tcW w:w="1696" w:type="dxa"/>
            <w:tcBorders>
              <w:top w:val="single" w:sz="4" w:space="0" w:color="FFFFFF" w:themeColor="background1"/>
              <w:left w:val="nil"/>
              <w:bottom w:val="single" w:sz="4" w:space="0" w:color="auto"/>
              <w:right w:val="single" w:sz="4" w:space="0" w:color="auto"/>
            </w:tcBorders>
            <w:shd w:val="clear" w:color="auto" w:fill="auto"/>
            <w:vAlign w:val="center"/>
          </w:tcPr>
          <w:p w14:paraId="24E823A0"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single" w:sz="4" w:space="0" w:color="FFFFFF" w:themeColor="background1"/>
              <w:left w:val="nil"/>
              <w:bottom w:val="single" w:sz="4" w:space="0" w:color="auto"/>
              <w:right w:val="single" w:sz="4" w:space="0" w:color="auto"/>
            </w:tcBorders>
            <w:shd w:val="clear" w:color="auto" w:fill="auto"/>
            <w:noWrap/>
            <w:vAlign w:val="center"/>
          </w:tcPr>
          <w:p w14:paraId="78AB7B13"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120,5</w:t>
            </w:r>
          </w:p>
        </w:tc>
        <w:tc>
          <w:tcPr>
            <w:tcW w:w="989" w:type="dxa"/>
            <w:tcBorders>
              <w:top w:val="single" w:sz="4" w:space="0" w:color="FFFFFF" w:themeColor="background1"/>
              <w:left w:val="nil"/>
              <w:bottom w:val="single" w:sz="4" w:space="0" w:color="auto"/>
              <w:right w:val="single" w:sz="4" w:space="0" w:color="auto"/>
            </w:tcBorders>
            <w:shd w:val="clear" w:color="auto" w:fill="auto"/>
            <w:noWrap/>
            <w:vAlign w:val="center"/>
          </w:tcPr>
          <w:p w14:paraId="659D92D1"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122,8</w:t>
            </w:r>
          </w:p>
        </w:tc>
        <w:tc>
          <w:tcPr>
            <w:tcW w:w="848" w:type="dxa"/>
            <w:tcBorders>
              <w:top w:val="single" w:sz="4" w:space="0" w:color="FFFFFF" w:themeColor="background1"/>
              <w:left w:val="nil"/>
              <w:bottom w:val="single" w:sz="4" w:space="0" w:color="auto"/>
              <w:right w:val="single" w:sz="4" w:space="0" w:color="auto"/>
            </w:tcBorders>
            <w:shd w:val="clear" w:color="auto" w:fill="auto"/>
            <w:noWrap/>
            <w:vAlign w:val="center"/>
          </w:tcPr>
          <w:p w14:paraId="69165322"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126,0</w:t>
            </w:r>
          </w:p>
        </w:tc>
        <w:tc>
          <w:tcPr>
            <w:tcW w:w="848" w:type="dxa"/>
            <w:tcBorders>
              <w:top w:val="single" w:sz="4" w:space="0" w:color="FFFFFF" w:themeColor="background1"/>
              <w:left w:val="nil"/>
              <w:bottom w:val="single" w:sz="4" w:space="0" w:color="auto"/>
              <w:right w:val="single" w:sz="4" w:space="0" w:color="auto"/>
            </w:tcBorders>
            <w:shd w:val="clear" w:color="auto" w:fill="auto"/>
            <w:noWrap/>
            <w:vAlign w:val="center"/>
          </w:tcPr>
          <w:p w14:paraId="18803F2F"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126,0</w:t>
            </w:r>
          </w:p>
        </w:tc>
        <w:tc>
          <w:tcPr>
            <w:tcW w:w="989"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0B049CE8" w14:textId="77777777" w:rsidR="00AF0AF1" w:rsidRPr="002039A6" w:rsidRDefault="00AF0AF1" w:rsidP="004D713C">
            <w:pPr>
              <w:jc w:val="center"/>
              <w:rPr>
                <w:b/>
                <w:bCs/>
                <w:i/>
                <w:iCs/>
                <w:color w:val="000000" w:themeColor="text1"/>
                <w:sz w:val="20"/>
                <w:szCs w:val="20"/>
                <w:lang w:eastAsia="uk-UA"/>
              </w:rPr>
            </w:pPr>
            <w:r w:rsidRPr="002039A6">
              <w:rPr>
                <w:b/>
                <w:bCs/>
                <w:i/>
                <w:iCs/>
                <w:color w:val="000000" w:themeColor="text1"/>
                <w:sz w:val="20"/>
                <w:szCs w:val="20"/>
                <w:lang w:eastAsia="uk-UA"/>
              </w:rPr>
              <w:t>126,0</w:t>
            </w:r>
          </w:p>
        </w:tc>
        <w:tc>
          <w:tcPr>
            <w:tcW w:w="1131" w:type="dxa"/>
            <w:gridSpan w:val="2"/>
            <w:tcBorders>
              <w:top w:val="single" w:sz="4" w:space="0" w:color="FFFFFF" w:themeColor="background1"/>
              <w:left w:val="nil"/>
              <w:bottom w:val="single" w:sz="4" w:space="0" w:color="auto"/>
              <w:right w:val="single" w:sz="4" w:space="0" w:color="auto"/>
            </w:tcBorders>
            <w:shd w:val="clear" w:color="auto" w:fill="auto"/>
            <w:noWrap/>
            <w:vAlign w:val="center"/>
          </w:tcPr>
          <w:p w14:paraId="4B0437EA" w14:textId="77777777" w:rsidR="00AF0AF1" w:rsidRPr="002039A6" w:rsidRDefault="00AF0AF1" w:rsidP="004D713C">
            <w:pPr>
              <w:jc w:val="center"/>
              <w:rPr>
                <w:b/>
                <w:bCs/>
                <w:iCs/>
                <w:color w:val="000000" w:themeColor="text1"/>
                <w:sz w:val="20"/>
                <w:szCs w:val="20"/>
                <w:lang w:eastAsia="uk-UA"/>
              </w:rPr>
            </w:pPr>
            <w:r w:rsidRPr="002039A6">
              <w:rPr>
                <w:b/>
                <w:bCs/>
                <w:iCs/>
                <w:color w:val="000000" w:themeColor="text1"/>
                <w:sz w:val="20"/>
                <w:szCs w:val="20"/>
                <w:lang w:eastAsia="uk-UA"/>
              </w:rPr>
              <w:t>621,3</w:t>
            </w:r>
          </w:p>
        </w:tc>
        <w:tc>
          <w:tcPr>
            <w:tcW w:w="1522" w:type="dxa"/>
            <w:gridSpan w:val="5"/>
            <w:vMerge/>
            <w:tcBorders>
              <w:left w:val="single" w:sz="4" w:space="0" w:color="auto"/>
              <w:bottom w:val="single" w:sz="4" w:space="0" w:color="auto"/>
              <w:right w:val="single" w:sz="4" w:space="0" w:color="auto"/>
            </w:tcBorders>
            <w:shd w:val="clear" w:color="auto" w:fill="auto"/>
          </w:tcPr>
          <w:p w14:paraId="7BE1D85B" w14:textId="2E7A6961" w:rsidR="00AF0AF1" w:rsidRPr="002039A6" w:rsidRDefault="00AF0AF1" w:rsidP="004D713C">
            <w:pPr>
              <w:rPr>
                <w:color w:val="000000" w:themeColor="text1"/>
                <w:sz w:val="20"/>
                <w:szCs w:val="20"/>
                <w:lang w:eastAsia="uk-UA"/>
              </w:rPr>
            </w:pPr>
          </w:p>
        </w:tc>
      </w:tr>
      <w:tr w:rsidR="002039A6" w:rsidRPr="002039A6" w14:paraId="3C3D2A2E" w14:textId="77777777" w:rsidTr="004D713C">
        <w:trPr>
          <w:gridAfter w:val="1"/>
          <w:wAfter w:w="1130" w:type="dxa"/>
          <w:trHeight w:val="1172"/>
        </w:trPr>
        <w:tc>
          <w:tcPr>
            <w:tcW w:w="423" w:type="dxa"/>
            <w:vMerge/>
            <w:tcBorders>
              <w:left w:val="single" w:sz="4" w:space="0" w:color="auto"/>
              <w:right w:val="single" w:sz="4" w:space="0" w:color="auto"/>
            </w:tcBorders>
            <w:shd w:val="clear" w:color="auto" w:fill="auto"/>
          </w:tcPr>
          <w:p w14:paraId="1147C516"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09609C16"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5A50A93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 Забезпечення проведення добровільного обстеження на TORCH – інфекцію осіб, що подали заяву про реєстрацію шлюбу. </w:t>
            </w:r>
          </w:p>
          <w:p w14:paraId="6378B025"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280A5D6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30ACEED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7554569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F8AFBE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23,0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1EEC25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A2028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27,0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48ECF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27,0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B7580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27,0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9B818D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129,0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69EFC2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Кількість заяв про реєстрацію шлюбу, одиниць – 10 пар</w:t>
            </w:r>
          </w:p>
        </w:tc>
      </w:tr>
      <w:tr w:rsidR="002039A6" w:rsidRPr="002039A6" w14:paraId="7170BCE3" w14:textId="77777777" w:rsidTr="004D713C">
        <w:trPr>
          <w:gridAfter w:val="1"/>
          <w:wAfter w:w="1130" w:type="dxa"/>
          <w:trHeight w:val="3272"/>
        </w:trPr>
        <w:tc>
          <w:tcPr>
            <w:tcW w:w="423" w:type="dxa"/>
            <w:tcBorders>
              <w:top w:val="single" w:sz="4" w:space="0" w:color="auto"/>
              <w:left w:val="single" w:sz="4" w:space="0" w:color="auto"/>
              <w:right w:val="single" w:sz="4" w:space="0" w:color="auto"/>
            </w:tcBorders>
            <w:shd w:val="clear" w:color="auto" w:fill="auto"/>
          </w:tcPr>
          <w:p w14:paraId="11880CC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2</w:t>
            </w:r>
          </w:p>
        </w:tc>
        <w:tc>
          <w:tcPr>
            <w:tcW w:w="1520" w:type="dxa"/>
            <w:tcBorders>
              <w:top w:val="single" w:sz="4" w:space="0" w:color="auto"/>
              <w:left w:val="single" w:sz="4" w:space="0" w:color="auto"/>
              <w:right w:val="single" w:sz="4" w:space="0" w:color="auto"/>
            </w:tcBorders>
            <w:shd w:val="clear" w:color="auto" w:fill="auto"/>
          </w:tcPr>
          <w:p w14:paraId="2B5E7DD1" w14:textId="13C22991" w:rsidR="0031404B" w:rsidRPr="002039A6" w:rsidRDefault="0031404B" w:rsidP="004D713C">
            <w:pPr>
              <w:rPr>
                <w:color w:val="000000" w:themeColor="text1"/>
                <w:sz w:val="20"/>
                <w:szCs w:val="20"/>
                <w:lang w:eastAsia="uk-UA"/>
              </w:rPr>
            </w:pPr>
            <w:r w:rsidRPr="002039A6">
              <w:rPr>
                <w:b/>
                <w:color w:val="000000" w:themeColor="text1"/>
                <w:sz w:val="20"/>
                <w:szCs w:val="20"/>
                <w:lang w:eastAsia="uk-UA"/>
              </w:rPr>
              <w:t>Забезпечення раннього виявлення захворювань шляхом проведення профілактичного медичного огляду</w:t>
            </w:r>
            <w:r w:rsidR="00CA7498">
              <w:rPr>
                <w:b/>
                <w:color w:val="000000" w:themeColor="text1"/>
                <w:sz w:val="20"/>
                <w:szCs w:val="20"/>
                <w:lang w:eastAsia="uk-UA"/>
              </w:rPr>
              <w:t xml:space="preserve"> мешканців Бахмутської міської </w:t>
            </w:r>
            <w:r w:rsidRPr="002039A6">
              <w:rPr>
                <w:b/>
                <w:color w:val="000000" w:themeColor="text1"/>
                <w:sz w:val="20"/>
                <w:szCs w:val="20"/>
                <w:lang w:eastAsia="uk-UA"/>
              </w:rPr>
              <w:t>ТГ</w:t>
            </w:r>
          </w:p>
        </w:tc>
        <w:tc>
          <w:tcPr>
            <w:tcW w:w="2118" w:type="dxa"/>
            <w:tcBorders>
              <w:top w:val="nil"/>
              <w:left w:val="single" w:sz="4" w:space="0" w:color="auto"/>
              <w:bottom w:val="single" w:sz="4" w:space="0" w:color="000000"/>
              <w:right w:val="single" w:sz="4" w:space="0" w:color="auto"/>
            </w:tcBorders>
            <w:shd w:val="clear" w:color="auto" w:fill="auto"/>
          </w:tcPr>
          <w:p w14:paraId="630D80C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2.1. Закупівля вакцин для забезпечення населення медичними імунобіологічними препаратами проти </w:t>
            </w:r>
            <w:proofErr w:type="spellStart"/>
            <w:r w:rsidRPr="002039A6">
              <w:rPr>
                <w:color w:val="000000" w:themeColor="text1"/>
                <w:sz w:val="20"/>
                <w:szCs w:val="20"/>
                <w:lang w:eastAsia="uk-UA"/>
              </w:rPr>
              <w:t>вакцинокерованих</w:t>
            </w:r>
            <w:proofErr w:type="spellEnd"/>
            <w:r w:rsidRPr="002039A6">
              <w:rPr>
                <w:color w:val="000000" w:themeColor="text1"/>
                <w:sz w:val="20"/>
                <w:szCs w:val="20"/>
                <w:lang w:eastAsia="uk-UA"/>
              </w:rPr>
              <w:t xml:space="preserve"> інфекцій, зокрема сказу, правцю, ботулізму, туляремії тощо.</w:t>
            </w:r>
          </w:p>
        </w:tc>
        <w:tc>
          <w:tcPr>
            <w:tcW w:w="848" w:type="dxa"/>
            <w:tcBorders>
              <w:top w:val="nil"/>
              <w:left w:val="single" w:sz="4" w:space="0" w:color="auto"/>
              <w:bottom w:val="single" w:sz="4" w:space="0" w:color="000000"/>
              <w:right w:val="single" w:sz="4" w:space="0" w:color="auto"/>
            </w:tcBorders>
            <w:shd w:val="clear" w:color="auto" w:fill="auto"/>
          </w:tcPr>
          <w:p w14:paraId="1811776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nil"/>
              <w:left w:val="single" w:sz="4" w:space="0" w:color="auto"/>
              <w:bottom w:val="single" w:sz="4" w:space="0" w:color="000000"/>
              <w:right w:val="single" w:sz="4" w:space="0" w:color="auto"/>
            </w:tcBorders>
            <w:shd w:val="clear" w:color="auto" w:fill="auto"/>
          </w:tcPr>
          <w:p w14:paraId="711E9DF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Управління охорони здоров’я Бахмутської міської ради, КНП «БЛІЛ         м. Бахмут»,   </w:t>
            </w:r>
          </w:p>
        </w:tc>
        <w:tc>
          <w:tcPr>
            <w:tcW w:w="1696" w:type="dxa"/>
            <w:tcBorders>
              <w:top w:val="nil"/>
              <w:left w:val="nil"/>
              <w:bottom w:val="single" w:sz="4" w:space="0" w:color="auto"/>
              <w:right w:val="single" w:sz="4" w:space="0" w:color="auto"/>
            </w:tcBorders>
            <w:shd w:val="clear" w:color="auto" w:fill="auto"/>
            <w:vAlign w:val="center"/>
          </w:tcPr>
          <w:p w14:paraId="3E9E9D4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Державний бюджет України</w:t>
            </w:r>
          </w:p>
        </w:tc>
        <w:tc>
          <w:tcPr>
            <w:tcW w:w="1130" w:type="dxa"/>
            <w:tcBorders>
              <w:top w:val="nil"/>
              <w:left w:val="nil"/>
              <w:bottom w:val="single" w:sz="4" w:space="0" w:color="auto"/>
              <w:right w:val="single" w:sz="4" w:space="0" w:color="auto"/>
            </w:tcBorders>
            <w:shd w:val="clear" w:color="auto" w:fill="auto"/>
            <w:noWrap/>
            <w:vAlign w:val="center"/>
          </w:tcPr>
          <w:p w14:paraId="6604FF4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118,5</w:t>
            </w:r>
          </w:p>
        </w:tc>
        <w:tc>
          <w:tcPr>
            <w:tcW w:w="989" w:type="dxa"/>
            <w:tcBorders>
              <w:top w:val="nil"/>
              <w:left w:val="nil"/>
              <w:bottom w:val="single" w:sz="4" w:space="0" w:color="auto"/>
              <w:right w:val="single" w:sz="4" w:space="0" w:color="auto"/>
            </w:tcBorders>
            <w:shd w:val="clear" w:color="auto" w:fill="auto"/>
            <w:noWrap/>
            <w:vAlign w:val="center"/>
          </w:tcPr>
          <w:p w14:paraId="68C1B64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118,5</w:t>
            </w:r>
          </w:p>
        </w:tc>
        <w:tc>
          <w:tcPr>
            <w:tcW w:w="848" w:type="dxa"/>
            <w:tcBorders>
              <w:top w:val="nil"/>
              <w:left w:val="nil"/>
              <w:bottom w:val="single" w:sz="4" w:space="0" w:color="auto"/>
              <w:right w:val="single" w:sz="4" w:space="0" w:color="auto"/>
            </w:tcBorders>
            <w:shd w:val="clear" w:color="auto" w:fill="auto"/>
            <w:noWrap/>
            <w:vAlign w:val="center"/>
          </w:tcPr>
          <w:p w14:paraId="6A7BD00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118,5</w:t>
            </w:r>
          </w:p>
        </w:tc>
        <w:tc>
          <w:tcPr>
            <w:tcW w:w="848" w:type="dxa"/>
            <w:tcBorders>
              <w:top w:val="nil"/>
              <w:left w:val="nil"/>
              <w:bottom w:val="single" w:sz="4" w:space="0" w:color="auto"/>
              <w:right w:val="single" w:sz="4" w:space="0" w:color="auto"/>
            </w:tcBorders>
            <w:shd w:val="clear" w:color="auto" w:fill="auto"/>
            <w:noWrap/>
            <w:vAlign w:val="center"/>
          </w:tcPr>
          <w:p w14:paraId="2AE8D33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118,5</w:t>
            </w:r>
          </w:p>
        </w:tc>
        <w:tc>
          <w:tcPr>
            <w:tcW w:w="989" w:type="dxa"/>
            <w:gridSpan w:val="2"/>
            <w:tcBorders>
              <w:top w:val="nil"/>
              <w:left w:val="nil"/>
              <w:bottom w:val="single" w:sz="4" w:space="0" w:color="auto"/>
              <w:right w:val="single" w:sz="4" w:space="0" w:color="auto"/>
            </w:tcBorders>
            <w:shd w:val="clear" w:color="auto" w:fill="auto"/>
            <w:noWrap/>
            <w:vAlign w:val="center"/>
          </w:tcPr>
          <w:p w14:paraId="40FBDF0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118,5</w:t>
            </w:r>
          </w:p>
        </w:tc>
        <w:tc>
          <w:tcPr>
            <w:tcW w:w="1131" w:type="dxa"/>
            <w:gridSpan w:val="2"/>
            <w:tcBorders>
              <w:top w:val="nil"/>
              <w:left w:val="nil"/>
              <w:bottom w:val="single" w:sz="4" w:space="0" w:color="auto"/>
              <w:right w:val="single" w:sz="4" w:space="0" w:color="auto"/>
            </w:tcBorders>
            <w:shd w:val="clear" w:color="auto" w:fill="auto"/>
            <w:noWrap/>
            <w:vAlign w:val="center"/>
          </w:tcPr>
          <w:p w14:paraId="19A8585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592,5</w:t>
            </w:r>
          </w:p>
        </w:tc>
        <w:tc>
          <w:tcPr>
            <w:tcW w:w="1522" w:type="dxa"/>
            <w:gridSpan w:val="5"/>
            <w:tcBorders>
              <w:top w:val="nil"/>
              <w:left w:val="single" w:sz="4" w:space="0" w:color="auto"/>
              <w:bottom w:val="single" w:sz="4" w:space="0" w:color="000000"/>
              <w:right w:val="single" w:sz="4" w:space="0" w:color="auto"/>
            </w:tcBorders>
            <w:shd w:val="clear" w:color="auto" w:fill="auto"/>
          </w:tcPr>
          <w:p w14:paraId="6A5246B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щеплень -345 од.</w:t>
            </w:r>
          </w:p>
        </w:tc>
      </w:tr>
      <w:tr w:rsidR="002039A6" w:rsidRPr="002039A6" w14:paraId="4A9DE18A" w14:textId="77777777" w:rsidTr="004D713C">
        <w:trPr>
          <w:gridAfter w:val="1"/>
          <w:wAfter w:w="1130" w:type="dxa"/>
          <w:trHeight w:val="2027"/>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D0B56D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lastRenderedPageBreak/>
              <w:t>3</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70E3744"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 xml:space="preserve">Підвищення </w:t>
            </w:r>
          </w:p>
          <w:p w14:paraId="476AED0A"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якості життя людей, що потребують особливої соціально-медичної, психологічної та реабілітаційної допомоги</w:t>
            </w:r>
          </w:p>
        </w:tc>
        <w:tc>
          <w:tcPr>
            <w:tcW w:w="2118" w:type="dxa"/>
            <w:tcBorders>
              <w:top w:val="nil"/>
              <w:left w:val="single" w:sz="4" w:space="0" w:color="auto"/>
              <w:bottom w:val="single" w:sz="4" w:space="0" w:color="000000"/>
              <w:right w:val="single" w:sz="4" w:space="0" w:color="auto"/>
            </w:tcBorders>
            <w:shd w:val="clear" w:color="auto" w:fill="auto"/>
            <w:hideMark/>
          </w:tcPr>
          <w:p w14:paraId="6C148175" w14:textId="77777777" w:rsidR="0031404B" w:rsidRPr="002039A6" w:rsidRDefault="0031404B" w:rsidP="004D713C">
            <w:pPr>
              <w:ind w:right="-108"/>
              <w:rPr>
                <w:color w:val="000000" w:themeColor="text1"/>
                <w:sz w:val="20"/>
                <w:szCs w:val="20"/>
                <w:lang w:eastAsia="uk-UA"/>
              </w:rPr>
            </w:pPr>
            <w:r w:rsidRPr="002039A6">
              <w:rPr>
                <w:color w:val="000000" w:themeColor="text1"/>
                <w:sz w:val="20"/>
                <w:szCs w:val="20"/>
                <w:lang w:eastAsia="uk-UA"/>
              </w:rPr>
              <w:t xml:space="preserve">3.1. 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 </w:t>
            </w:r>
          </w:p>
          <w:p w14:paraId="69B743C3" w14:textId="77777777" w:rsidR="0031404B" w:rsidRPr="002039A6" w:rsidRDefault="0031404B" w:rsidP="004D713C">
            <w:pPr>
              <w:ind w:right="-108"/>
              <w:rPr>
                <w:color w:val="000000" w:themeColor="text1"/>
                <w:sz w:val="20"/>
                <w:szCs w:val="20"/>
                <w:lang w:eastAsia="uk-UA"/>
              </w:rPr>
            </w:pPr>
          </w:p>
        </w:tc>
        <w:tc>
          <w:tcPr>
            <w:tcW w:w="848" w:type="dxa"/>
            <w:tcBorders>
              <w:top w:val="nil"/>
              <w:left w:val="single" w:sz="4" w:space="0" w:color="auto"/>
              <w:bottom w:val="single" w:sz="4" w:space="0" w:color="000000"/>
              <w:right w:val="single" w:sz="4" w:space="0" w:color="auto"/>
            </w:tcBorders>
            <w:shd w:val="clear" w:color="auto" w:fill="auto"/>
            <w:hideMark/>
          </w:tcPr>
          <w:p w14:paraId="36AF7D2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nil"/>
              <w:left w:val="single" w:sz="4" w:space="0" w:color="auto"/>
              <w:bottom w:val="single" w:sz="4" w:space="0" w:color="000000"/>
              <w:right w:val="single" w:sz="4" w:space="0" w:color="auto"/>
            </w:tcBorders>
            <w:shd w:val="clear" w:color="auto" w:fill="auto"/>
            <w:hideMark/>
          </w:tcPr>
          <w:p w14:paraId="0561684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 КНП "БЛІЛ м. Бахмут"</w:t>
            </w:r>
          </w:p>
        </w:tc>
        <w:tc>
          <w:tcPr>
            <w:tcW w:w="1696" w:type="dxa"/>
            <w:tcBorders>
              <w:top w:val="nil"/>
              <w:left w:val="nil"/>
              <w:bottom w:val="single" w:sz="4" w:space="0" w:color="auto"/>
              <w:right w:val="single" w:sz="4" w:space="0" w:color="auto"/>
            </w:tcBorders>
            <w:shd w:val="clear" w:color="auto" w:fill="auto"/>
            <w:vAlign w:val="center"/>
            <w:hideMark/>
          </w:tcPr>
          <w:p w14:paraId="04E9881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nil"/>
              <w:left w:val="nil"/>
              <w:bottom w:val="single" w:sz="4" w:space="0" w:color="auto"/>
              <w:right w:val="single" w:sz="4" w:space="0" w:color="auto"/>
            </w:tcBorders>
            <w:shd w:val="clear" w:color="auto" w:fill="auto"/>
            <w:noWrap/>
            <w:vAlign w:val="center"/>
            <w:hideMark/>
          </w:tcPr>
          <w:p w14:paraId="0E15B0B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w:t>
            </w:r>
          </w:p>
        </w:tc>
        <w:tc>
          <w:tcPr>
            <w:tcW w:w="989" w:type="dxa"/>
            <w:tcBorders>
              <w:top w:val="nil"/>
              <w:left w:val="nil"/>
              <w:bottom w:val="single" w:sz="4" w:space="0" w:color="auto"/>
              <w:right w:val="single" w:sz="4" w:space="0" w:color="auto"/>
            </w:tcBorders>
            <w:shd w:val="clear" w:color="auto" w:fill="auto"/>
            <w:noWrap/>
            <w:vAlign w:val="center"/>
            <w:hideMark/>
          </w:tcPr>
          <w:p w14:paraId="712953B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w:t>
            </w:r>
          </w:p>
        </w:tc>
        <w:tc>
          <w:tcPr>
            <w:tcW w:w="848" w:type="dxa"/>
            <w:tcBorders>
              <w:top w:val="nil"/>
              <w:left w:val="nil"/>
              <w:bottom w:val="single" w:sz="4" w:space="0" w:color="auto"/>
              <w:right w:val="single" w:sz="4" w:space="0" w:color="auto"/>
            </w:tcBorders>
            <w:shd w:val="clear" w:color="auto" w:fill="auto"/>
            <w:noWrap/>
            <w:vAlign w:val="center"/>
            <w:hideMark/>
          </w:tcPr>
          <w:p w14:paraId="597C86C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w:t>
            </w:r>
          </w:p>
        </w:tc>
        <w:tc>
          <w:tcPr>
            <w:tcW w:w="848" w:type="dxa"/>
            <w:tcBorders>
              <w:top w:val="nil"/>
              <w:left w:val="nil"/>
              <w:bottom w:val="single" w:sz="4" w:space="0" w:color="auto"/>
              <w:right w:val="single" w:sz="4" w:space="0" w:color="auto"/>
            </w:tcBorders>
            <w:shd w:val="clear" w:color="auto" w:fill="auto"/>
            <w:noWrap/>
            <w:vAlign w:val="center"/>
            <w:hideMark/>
          </w:tcPr>
          <w:p w14:paraId="194AE28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68E1EA6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3DEB421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7500,0</w:t>
            </w:r>
          </w:p>
        </w:tc>
        <w:tc>
          <w:tcPr>
            <w:tcW w:w="1522" w:type="dxa"/>
            <w:gridSpan w:val="5"/>
            <w:tcBorders>
              <w:top w:val="nil"/>
              <w:left w:val="single" w:sz="4" w:space="0" w:color="auto"/>
              <w:bottom w:val="single" w:sz="4" w:space="0" w:color="000000"/>
              <w:right w:val="single" w:sz="4" w:space="0" w:color="auto"/>
            </w:tcBorders>
            <w:shd w:val="clear" w:color="auto" w:fill="auto"/>
            <w:hideMark/>
          </w:tcPr>
          <w:p w14:paraId="05528AA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пільговиків, забезпечених медикаментами – 950 осіб</w:t>
            </w:r>
          </w:p>
        </w:tc>
      </w:tr>
      <w:tr w:rsidR="002039A6" w:rsidRPr="002039A6" w14:paraId="3D8A1B5B" w14:textId="77777777" w:rsidTr="004D713C">
        <w:trPr>
          <w:gridAfter w:val="1"/>
          <w:wAfter w:w="1130" w:type="dxa"/>
          <w:trHeight w:val="1388"/>
        </w:trPr>
        <w:tc>
          <w:tcPr>
            <w:tcW w:w="423" w:type="dxa"/>
            <w:vMerge w:val="restart"/>
            <w:tcBorders>
              <w:top w:val="single" w:sz="4" w:space="0" w:color="auto"/>
              <w:left w:val="single" w:sz="4" w:space="0" w:color="auto"/>
              <w:right w:val="single" w:sz="4" w:space="0" w:color="auto"/>
            </w:tcBorders>
            <w:shd w:val="clear" w:color="auto" w:fill="auto"/>
          </w:tcPr>
          <w:p w14:paraId="25E23FCE"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73B67F0D"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3B34FEE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3.2. Забезпечення слуховими апаратами   пільгових категорій дорослого населення, які мають вади слуху. </w:t>
            </w:r>
          </w:p>
          <w:p w14:paraId="7B247E78"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4214C08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312AA32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4BC109A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79BE4E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36,0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2A9ED6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38,4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046C3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40,8</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0B7785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40,8</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910BC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40,8</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7CDD0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196,8</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D374CC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пільговиків, які забезпечені слуховими апаратами – 12 осіб</w:t>
            </w:r>
          </w:p>
        </w:tc>
      </w:tr>
      <w:tr w:rsidR="002039A6" w:rsidRPr="002039A6" w14:paraId="316AA0E2" w14:textId="77777777" w:rsidTr="004D713C">
        <w:trPr>
          <w:gridAfter w:val="1"/>
          <w:wAfter w:w="1130" w:type="dxa"/>
          <w:trHeight w:val="1304"/>
        </w:trPr>
        <w:tc>
          <w:tcPr>
            <w:tcW w:w="423" w:type="dxa"/>
            <w:vMerge/>
            <w:tcBorders>
              <w:left w:val="single" w:sz="4" w:space="0" w:color="auto"/>
              <w:right w:val="single" w:sz="4" w:space="0" w:color="auto"/>
            </w:tcBorders>
            <w:shd w:val="clear" w:color="auto" w:fill="auto"/>
          </w:tcPr>
          <w:p w14:paraId="76484573"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4D9D5359"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27935FD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3.3. Забезпечення слуховими апаратами дітей з інвалідністю з вадами слуху. </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5BD175A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0D9B75B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000A6F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412C46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448,6</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F0649E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4D5D7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07432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A8B78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95163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2648,6</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708174C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пільговиків, які забезпечені слуховими апаратами – 5 осіб</w:t>
            </w:r>
          </w:p>
        </w:tc>
      </w:tr>
      <w:tr w:rsidR="002039A6" w:rsidRPr="002039A6" w14:paraId="0A676411" w14:textId="77777777" w:rsidTr="004D713C">
        <w:trPr>
          <w:gridAfter w:val="1"/>
          <w:wAfter w:w="1130" w:type="dxa"/>
          <w:trHeight w:val="934"/>
        </w:trPr>
        <w:tc>
          <w:tcPr>
            <w:tcW w:w="423" w:type="dxa"/>
            <w:vMerge/>
            <w:tcBorders>
              <w:left w:val="single" w:sz="4" w:space="0" w:color="auto"/>
              <w:right w:val="single" w:sz="4" w:space="0" w:color="auto"/>
            </w:tcBorders>
            <w:shd w:val="clear" w:color="auto" w:fill="auto"/>
          </w:tcPr>
          <w:p w14:paraId="62AAD1CB"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4E3F54D4" w14:textId="77777777" w:rsidR="0031404B" w:rsidRPr="002039A6" w:rsidRDefault="0031404B" w:rsidP="004D713C">
            <w:pPr>
              <w:rPr>
                <w:color w:val="000000" w:themeColor="text1"/>
                <w:sz w:val="20"/>
                <w:szCs w:val="20"/>
                <w:lang w:eastAsia="uk-UA"/>
              </w:rPr>
            </w:pPr>
          </w:p>
        </w:tc>
        <w:tc>
          <w:tcPr>
            <w:tcW w:w="2118" w:type="dxa"/>
            <w:vMerge w:val="restart"/>
            <w:tcBorders>
              <w:top w:val="nil"/>
              <w:left w:val="single" w:sz="4" w:space="0" w:color="auto"/>
              <w:bottom w:val="single" w:sz="4" w:space="0" w:color="000000"/>
              <w:right w:val="single" w:sz="4" w:space="0" w:color="auto"/>
            </w:tcBorders>
            <w:shd w:val="clear" w:color="auto" w:fill="auto"/>
            <w:hideMark/>
          </w:tcPr>
          <w:p w14:paraId="6EA61B0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3.4. Забезпечення осіб з інвалідністю (у т.ч. дітей) підгузками.  </w:t>
            </w:r>
          </w:p>
        </w:tc>
        <w:tc>
          <w:tcPr>
            <w:tcW w:w="848" w:type="dxa"/>
            <w:vMerge w:val="restart"/>
            <w:tcBorders>
              <w:top w:val="nil"/>
              <w:left w:val="single" w:sz="4" w:space="0" w:color="auto"/>
              <w:bottom w:val="single" w:sz="4" w:space="0" w:color="000000"/>
              <w:right w:val="single" w:sz="4" w:space="0" w:color="auto"/>
            </w:tcBorders>
            <w:shd w:val="clear" w:color="auto" w:fill="auto"/>
            <w:hideMark/>
          </w:tcPr>
          <w:p w14:paraId="75690AA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nil"/>
              <w:left w:val="single" w:sz="4" w:space="0" w:color="auto"/>
              <w:bottom w:val="single" w:sz="4" w:space="0" w:color="000000"/>
              <w:right w:val="single" w:sz="4" w:space="0" w:color="auto"/>
            </w:tcBorders>
            <w:shd w:val="clear" w:color="auto" w:fill="auto"/>
            <w:hideMark/>
          </w:tcPr>
          <w:p w14:paraId="59CB955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nil"/>
              <w:left w:val="nil"/>
              <w:bottom w:val="single" w:sz="4" w:space="0" w:color="auto"/>
              <w:right w:val="single" w:sz="4" w:space="0" w:color="auto"/>
            </w:tcBorders>
            <w:shd w:val="clear" w:color="auto" w:fill="auto"/>
            <w:vAlign w:val="center"/>
            <w:hideMark/>
          </w:tcPr>
          <w:p w14:paraId="722D2C9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nil"/>
              <w:left w:val="nil"/>
              <w:bottom w:val="single" w:sz="4" w:space="0" w:color="auto"/>
              <w:right w:val="single" w:sz="4" w:space="0" w:color="auto"/>
            </w:tcBorders>
            <w:shd w:val="clear" w:color="auto" w:fill="auto"/>
            <w:noWrap/>
            <w:vAlign w:val="center"/>
            <w:hideMark/>
          </w:tcPr>
          <w:p w14:paraId="4A1515C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494,0</w:t>
            </w:r>
          </w:p>
        </w:tc>
        <w:tc>
          <w:tcPr>
            <w:tcW w:w="989" w:type="dxa"/>
            <w:tcBorders>
              <w:top w:val="nil"/>
              <w:left w:val="nil"/>
              <w:bottom w:val="single" w:sz="4" w:space="0" w:color="auto"/>
              <w:right w:val="single" w:sz="4" w:space="0" w:color="auto"/>
            </w:tcBorders>
            <w:shd w:val="clear" w:color="auto" w:fill="auto"/>
            <w:noWrap/>
            <w:vAlign w:val="center"/>
            <w:hideMark/>
          </w:tcPr>
          <w:p w14:paraId="25F0E9E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520,0</w:t>
            </w:r>
          </w:p>
        </w:tc>
        <w:tc>
          <w:tcPr>
            <w:tcW w:w="848" w:type="dxa"/>
            <w:tcBorders>
              <w:top w:val="nil"/>
              <w:left w:val="nil"/>
              <w:bottom w:val="single" w:sz="4" w:space="0" w:color="auto"/>
              <w:right w:val="single" w:sz="4" w:space="0" w:color="auto"/>
            </w:tcBorders>
            <w:shd w:val="clear" w:color="auto" w:fill="auto"/>
            <w:noWrap/>
            <w:vAlign w:val="center"/>
            <w:hideMark/>
          </w:tcPr>
          <w:p w14:paraId="264B0E4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848" w:type="dxa"/>
            <w:tcBorders>
              <w:top w:val="nil"/>
              <w:left w:val="nil"/>
              <w:bottom w:val="single" w:sz="4" w:space="0" w:color="auto"/>
              <w:right w:val="single" w:sz="4" w:space="0" w:color="auto"/>
            </w:tcBorders>
            <w:shd w:val="clear" w:color="auto" w:fill="auto"/>
            <w:noWrap/>
            <w:vAlign w:val="center"/>
            <w:hideMark/>
          </w:tcPr>
          <w:p w14:paraId="286E8F5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347D80C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550,0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4DC318E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2664,0</w:t>
            </w:r>
          </w:p>
        </w:tc>
        <w:tc>
          <w:tcPr>
            <w:tcW w:w="1522" w:type="dxa"/>
            <w:gridSpan w:val="5"/>
            <w:vMerge w:val="restart"/>
            <w:tcBorders>
              <w:top w:val="nil"/>
              <w:left w:val="single" w:sz="4" w:space="0" w:color="auto"/>
              <w:bottom w:val="single" w:sz="4" w:space="0" w:color="000000"/>
              <w:right w:val="single" w:sz="4" w:space="0" w:color="auto"/>
            </w:tcBorders>
            <w:shd w:val="clear" w:color="auto" w:fill="auto"/>
            <w:hideMark/>
          </w:tcPr>
          <w:p w14:paraId="509F4D5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пільговиків, які забезпечені підгузками – 49 осіб,   31- дорослих у т.ч. 18 – дітей з інвалідністю</w:t>
            </w:r>
          </w:p>
        </w:tc>
      </w:tr>
      <w:tr w:rsidR="002039A6" w:rsidRPr="002039A6" w14:paraId="6E20062F" w14:textId="77777777" w:rsidTr="004D713C">
        <w:trPr>
          <w:gridAfter w:val="1"/>
          <w:wAfter w:w="1130" w:type="dxa"/>
          <w:trHeight w:val="507"/>
        </w:trPr>
        <w:tc>
          <w:tcPr>
            <w:tcW w:w="423" w:type="dxa"/>
            <w:vMerge/>
            <w:tcBorders>
              <w:left w:val="single" w:sz="4" w:space="0" w:color="auto"/>
              <w:right w:val="single" w:sz="4" w:space="0" w:color="auto"/>
            </w:tcBorders>
            <w:shd w:val="clear" w:color="auto" w:fill="auto"/>
          </w:tcPr>
          <w:p w14:paraId="3B76A902"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523E7A7B" w14:textId="77777777" w:rsidR="0031404B" w:rsidRPr="002039A6" w:rsidRDefault="0031404B" w:rsidP="004D713C">
            <w:pPr>
              <w:rPr>
                <w:color w:val="000000" w:themeColor="text1"/>
                <w:sz w:val="20"/>
                <w:szCs w:val="20"/>
                <w:lang w:eastAsia="uk-UA"/>
              </w:rPr>
            </w:pPr>
          </w:p>
        </w:tc>
        <w:tc>
          <w:tcPr>
            <w:tcW w:w="2118" w:type="dxa"/>
            <w:vMerge/>
            <w:tcBorders>
              <w:top w:val="nil"/>
              <w:left w:val="single" w:sz="4" w:space="0" w:color="auto"/>
              <w:bottom w:val="single" w:sz="4" w:space="0" w:color="000000"/>
              <w:right w:val="single" w:sz="4" w:space="0" w:color="auto"/>
            </w:tcBorders>
            <w:shd w:val="clear" w:color="auto" w:fill="auto"/>
            <w:vAlign w:val="center"/>
            <w:hideMark/>
          </w:tcPr>
          <w:p w14:paraId="41EDA8D6" w14:textId="77777777" w:rsidR="0031404B" w:rsidRPr="002039A6" w:rsidRDefault="0031404B" w:rsidP="004D713C">
            <w:pPr>
              <w:rPr>
                <w:color w:val="000000" w:themeColor="text1"/>
                <w:sz w:val="20"/>
                <w:szCs w:val="20"/>
                <w:lang w:eastAsia="uk-UA"/>
              </w:rPr>
            </w:pPr>
          </w:p>
        </w:tc>
        <w:tc>
          <w:tcPr>
            <w:tcW w:w="848" w:type="dxa"/>
            <w:vMerge/>
            <w:tcBorders>
              <w:top w:val="nil"/>
              <w:left w:val="single" w:sz="4" w:space="0" w:color="auto"/>
              <w:bottom w:val="single" w:sz="4" w:space="0" w:color="000000"/>
              <w:right w:val="single" w:sz="4" w:space="0" w:color="auto"/>
            </w:tcBorders>
            <w:shd w:val="clear" w:color="auto" w:fill="auto"/>
            <w:vAlign w:val="center"/>
            <w:hideMark/>
          </w:tcPr>
          <w:p w14:paraId="5572DFA6" w14:textId="77777777" w:rsidR="0031404B" w:rsidRPr="002039A6" w:rsidRDefault="0031404B" w:rsidP="004D713C">
            <w:pPr>
              <w:rPr>
                <w:color w:val="000000" w:themeColor="text1"/>
                <w:sz w:val="20"/>
                <w:szCs w:val="20"/>
                <w:lang w:eastAsia="uk-UA"/>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14:paraId="32FACF34"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5AEBC6F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nil"/>
              <w:left w:val="nil"/>
              <w:bottom w:val="single" w:sz="4" w:space="0" w:color="auto"/>
              <w:right w:val="single" w:sz="4" w:space="0" w:color="auto"/>
            </w:tcBorders>
            <w:shd w:val="clear" w:color="auto" w:fill="auto"/>
            <w:noWrap/>
            <w:vAlign w:val="center"/>
            <w:hideMark/>
          </w:tcPr>
          <w:p w14:paraId="223C0F9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185,2</w:t>
            </w:r>
          </w:p>
        </w:tc>
        <w:tc>
          <w:tcPr>
            <w:tcW w:w="989" w:type="dxa"/>
            <w:tcBorders>
              <w:top w:val="nil"/>
              <w:left w:val="nil"/>
              <w:bottom w:val="single" w:sz="4" w:space="0" w:color="auto"/>
              <w:right w:val="single" w:sz="4" w:space="0" w:color="auto"/>
            </w:tcBorders>
            <w:shd w:val="clear" w:color="auto" w:fill="auto"/>
            <w:noWrap/>
            <w:vAlign w:val="center"/>
            <w:hideMark/>
          </w:tcPr>
          <w:p w14:paraId="752E563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200,0</w:t>
            </w:r>
          </w:p>
        </w:tc>
        <w:tc>
          <w:tcPr>
            <w:tcW w:w="848" w:type="dxa"/>
            <w:tcBorders>
              <w:top w:val="nil"/>
              <w:left w:val="nil"/>
              <w:bottom w:val="single" w:sz="4" w:space="0" w:color="auto"/>
              <w:right w:val="single" w:sz="4" w:space="0" w:color="auto"/>
            </w:tcBorders>
            <w:shd w:val="clear" w:color="auto" w:fill="auto"/>
            <w:noWrap/>
            <w:vAlign w:val="center"/>
            <w:hideMark/>
          </w:tcPr>
          <w:p w14:paraId="0DAD5CD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215,0</w:t>
            </w:r>
          </w:p>
        </w:tc>
        <w:tc>
          <w:tcPr>
            <w:tcW w:w="848" w:type="dxa"/>
            <w:tcBorders>
              <w:top w:val="nil"/>
              <w:left w:val="nil"/>
              <w:bottom w:val="single" w:sz="4" w:space="0" w:color="auto"/>
              <w:right w:val="single" w:sz="4" w:space="0" w:color="auto"/>
            </w:tcBorders>
            <w:shd w:val="clear" w:color="auto" w:fill="auto"/>
            <w:noWrap/>
            <w:vAlign w:val="center"/>
            <w:hideMark/>
          </w:tcPr>
          <w:p w14:paraId="4ECF38B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215,0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7EBF761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215,0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1221E6E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1030,2</w:t>
            </w:r>
          </w:p>
        </w:tc>
        <w:tc>
          <w:tcPr>
            <w:tcW w:w="152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39A4460C" w14:textId="77777777" w:rsidR="0031404B" w:rsidRPr="002039A6" w:rsidRDefault="0031404B" w:rsidP="004D713C">
            <w:pPr>
              <w:rPr>
                <w:color w:val="000000" w:themeColor="text1"/>
                <w:sz w:val="20"/>
                <w:szCs w:val="20"/>
                <w:lang w:eastAsia="uk-UA"/>
              </w:rPr>
            </w:pPr>
          </w:p>
        </w:tc>
      </w:tr>
      <w:tr w:rsidR="002039A6" w:rsidRPr="002039A6" w14:paraId="3BDF0D0A" w14:textId="77777777" w:rsidTr="004D713C">
        <w:trPr>
          <w:gridAfter w:val="1"/>
          <w:wAfter w:w="1130" w:type="dxa"/>
          <w:trHeight w:val="477"/>
        </w:trPr>
        <w:tc>
          <w:tcPr>
            <w:tcW w:w="423" w:type="dxa"/>
            <w:vMerge/>
            <w:tcBorders>
              <w:left w:val="single" w:sz="4" w:space="0" w:color="auto"/>
              <w:right w:val="single" w:sz="4" w:space="0" w:color="auto"/>
            </w:tcBorders>
            <w:shd w:val="clear" w:color="auto" w:fill="auto"/>
          </w:tcPr>
          <w:p w14:paraId="5D9A3262"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7F8BB66F" w14:textId="77777777" w:rsidR="0031404B" w:rsidRPr="002039A6" w:rsidRDefault="0031404B" w:rsidP="004D713C">
            <w:pPr>
              <w:rPr>
                <w:color w:val="000000" w:themeColor="text1"/>
                <w:sz w:val="20"/>
                <w:szCs w:val="20"/>
                <w:lang w:eastAsia="uk-UA"/>
              </w:rPr>
            </w:pPr>
          </w:p>
        </w:tc>
        <w:tc>
          <w:tcPr>
            <w:tcW w:w="2118" w:type="dxa"/>
            <w:vMerge/>
            <w:tcBorders>
              <w:top w:val="nil"/>
              <w:left w:val="single" w:sz="4" w:space="0" w:color="auto"/>
              <w:bottom w:val="single" w:sz="4" w:space="0" w:color="000000"/>
              <w:right w:val="single" w:sz="4" w:space="0" w:color="auto"/>
            </w:tcBorders>
            <w:shd w:val="clear" w:color="auto" w:fill="auto"/>
            <w:vAlign w:val="center"/>
            <w:hideMark/>
          </w:tcPr>
          <w:p w14:paraId="2DE2C28D" w14:textId="77777777" w:rsidR="0031404B" w:rsidRPr="002039A6" w:rsidRDefault="0031404B" w:rsidP="004D713C">
            <w:pPr>
              <w:rPr>
                <w:color w:val="000000" w:themeColor="text1"/>
                <w:sz w:val="20"/>
                <w:szCs w:val="20"/>
                <w:lang w:eastAsia="uk-UA"/>
              </w:rPr>
            </w:pPr>
          </w:p>
        </w:tc>
        <w:tc>
          <w:tcPr>
            <w:tcW w:w="848" w:type="dxa"/>
            <w:vMerge/>
            <w:tcBorders>
              <w:top w:val="nil"/>
              <w:left w:val="single" w:sz="4" w:space="0" w:color="auto"/>
              <w:bottom w:val="single" w:sz="4" w:space="0" w:color="000000"/>
              <w:right w:val="single" w:sz="4" w:space="0" w:color="auto"/>
            </w:tcBorders>
            <w:shd w:val="clear" w:color="auto" w:fill="auto"/>
            <w:vAlign w:val="center"/>
            <w:hideMark/>
          </w:tcPr>
          <w:p w14:paraId="6F4E695F" w14:textId="77777777" w:rsidR="0031404B" w:rsidRPr="002039A6" w:rsidRDefault="0031404B" w:rsidP="004D713C">
            <w:pPr>
              <w:rPr>
                <w:color w:val="000000" w:themeColor="text1"/>
                <w:sz w:val="20"/>
                <w:szCs w:val="20"/>
                <w:lang w:eastAsia="uk-UA"/>
              </w:rPr>
            </w:pPr>
          </w:p>
        </w:tc>
        <w:tc>
          <w:tcPr>
            <w:tcW w:w="1588" w:type="dxa"/>
            <w:vMerge/>
            <w:tcBorders>
              <w:top w:val="nil"/>
              <w:left w:val="single" w:sz="4" w:space="0" w:color="auto"/>
              <w:bottom w:val="single" w:sz="4" w:space="0" w:color="000000"/>
              <w:right w:val="single" w:sz="4" w:space="0" w:color="auto"/>
            </w:tcBorders>
            <w:shd w:val="clear" w:color="auto" w:fill="auto"/>
            <w:vAlign w:val="center"/>
            <w:hideMark/>
          </w:tcPr>
          <w:p w14:paraId="2E2D4CA9"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1AE2BFA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nil"/>
              <w:left w:val="nil"/>
              <w:bottom w:val="single" w:sz="4" w:space="0" w:color="auto"/>
              <w:right w:val="single" w:sz="4" w:space="0" w:color="auto"/>
            </w:tcBorders>
            <w:shd w:val="clear" w:color="auto" w:fill="auto"/>
            <w:noWrap/>
            <w:vAlign w:val="center"/>
            <w:hideMark/>
          </w:tcPr>
          <w:p w14:paraId="07DEE507"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679,2</w:t>
            </w:r>
          </w:p>
        </w:tc>
        <w:tc>
          <w:tcPr>
            <w:tcW w:w="989" w:type="dxa"/>
            <w:tcBorders>
              <w:top w:val="nil"/>
              <w:left w:val="nil"/>
              <w:bottom w:val="single" w:sz="4" w:space="0" w:color="auto"/>
              <w:right w:val="single" w:sz="4" w:space="0" w:color="auto"/>
            </w:tcBorders>
            <w:shd w:val="clear" w:color="auto" w:fill="auto"/>
            <w:noWrap/>
            <w:vAlign w:val="center"/>
            <w:hideMark/>
          </w:tcPr>
          <w:p w14:paraId="0D04E6FB"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720,0</w:t>
            </w:r>
          </w:p>
        </w:tc>
        <w:tc>
          <w:tcPr>
            <w:tcW w:w="848" w:type="dxa"/>
            <w:tcBorders>
              <w:top w:val="nil"/>
              <w:left w:val="nil"/>
              <w:bottom w:val="single" w:sz="4" w:space="0" w:color="auto"/>
              <w:right w:val="single" w:sz="4" w:space="0" w:color="auto"/>
            </w:tcBorders>
            <w:shd w:val="clear" w:color="auto" w:fill="auto"/>
            <w:noWrap/>
            <w:vAlign w:val="center"/>
            <w:hideMark/>
          </w:tcPr>
          <w:p w14:paraId="101DEFD2"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765,0</w:t>
            </w:r>
          </w:p>
        </w:tc>
        <w:tc>
          <w:tcPr>
            <w:tcW w:w="848" w:type="dxa"/>
            <w:tcBorders>
              <w:top w:val="nil"/>
              <w:left w:val="nil"/>
              <w:bottom w:val="single" w:sz="4" w:space="0" w:color="auto"/>
              <w:right w:val="single" w:sz="4" w:space="0" w:color="auto"/>
            </w:tcBorders>
            <w:shd w:val="clear" w:color="auto" w:fill="auto"/>
            <w:noWrap/>
            <w:vAlign w:val="center"/>
            <w:hideMark/>
          </w:tcPr>
          <w:p w14:paraId="67860D73"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765,0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1CBEDD88"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765,0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61455B5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3694,2</w:t>
            </w:r>
          </w:p>
        </w:tc>
        <w:tc>
          <w:tcPr>
            <w:tcW w:w="1522" w:type="dxa"/>
            <w:gridSpan w:val="5"/>
            <w:vMerge/>
            <w:tcBorders>
              <w:top w:val="nil"/>
              <w:left w:val="single" w:sz="4" w:space="0" w:color="auto"/>
              <w:bottom w:val="single" w:sz="4" w:space="0" w:color="000000"/>
              <w:right w:val="single" w:sz="4" w:space="0" w:color="auto"/>
            </w:tcBorders>
            <w:shd w:val="clear" w:color="auto" w:fill="auto"/>
            <w:vAlign w:val="center"/>
            <w:hideMark/>
          </w:tcPr>
          <w:p w14:paraId="3CCDBD2C" w14:textId="77777777" w:rsidR="0031404B" w:rsidRPr="002039A6" w:rsidRDefault="0031404B" w:rsidP="004D713C">
            <w:pPr>
              <w:rPr>
                <w:color w:val="000000" w:themeColor="text1"/>
                <w:sz w:val="20"/>
                <w:szCs w:val="20"/>
                <w:lang w:eastAsia="uk-UA"/>
              </w:rPr>
            </w:pPr>
          </w:p>
        </w:tc>
      </w:tr>
      <w:tr w:rsidR="002039A6" w:rsidRPr="002039A6" w14:paraId="7DFA804D" w14:textId="77777777" w:rsidTr="004D713C">
        <w:trPr>
          <w:gridAfter w:val="1"/>
          <w:wAfter w:w="1130" w:type="dxa"/>
          <w:trHeight w:val="1689"/>
        </w:trPr>
        <w:tc>
          <w:tcPr>
            <w:tcW w:w="423" w:type="dxa"/>
            <w:tcBorders>
              <w:left w:val="single" w:sz="4" w:space="0" w:color="auto"/>
              <w:bottom w:val="single" w:sz="4" w:space="0" w:color="auto"/>
              <w:right w:val="single" w:sz="4" w:space="0" w:color="auto"/>
            </w:tcBorders>
            <w:shd w:val="clear" w:color="auto" w:fill="auto"/>
          </w:tcPr>
          <w:p w14:paraId="39859F66" w14:textId="77777777" w:rsidR="0031404B" w:rsidRPr="002039A6" w:rsidRDefault="0031404B" w:rsidP="004D713C">
            <w:pPr>
              <w:rPr>
                <w:color w:val="000000" w:themeColor="text1"/>
                <w:sz w:val="20"/>
                <w:szCs w:val="20"/>
                <w:lang w:eastAsia="uk-UA"/>
              </w:rPr>
            </w:pPr>
          </w:p>
        </w:tc>
        <w:tc>
          <w:tcPr>
            <w:tcW w:w="1520" w:type="dxa"/>
            <w:tcBorders>
              <w:left w:val="single" w:sz="4" w:space="0" w:color="auto"/>
              <w:bottom w:val="single" w:sz="4" w:space="0" w:color="auto"/>
              <w:right w:val="single" w:sz="4" w:space="0" w:color="auto"/>
            </w:tcBorders>
            <w:shd w:val="clear" w:color="auto" w:fill="auto"/>
          </w:tcPr>
          <w:p w14:paraId="5640EB36"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138C6AA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3.6. Забезпечення пільгової категорії хворих (у т.ч. дітей) сечоприймачами.  </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0CE57CE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AF5DF7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58ADCD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B47845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17,2</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1ADD69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18,3</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50DA9B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354D1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19,4</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DB434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19,4</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AFA43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93,7</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123B09F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пільговиків, які забезпечені сечоприймачами – 2 особи у т.ч. 1 - дитина</w:t>
            </w:r>
          </w:p>
        </w:tc>
      </w:tr>
      <w:tr w:rsidR="002039A6" w:rsidRPr="002039A6" w14:paraId="19CC715B" w14:textId="77777777" w:rsidTr="004D713C">
        <w:trPr>
          <w:gridAfter w:val="1"/>
          <w:wAfter w:w="1130" w:type="dxa"/>
          <w:trHeight w:val="934"/>
        </w:trPr>
        <w:tc>
          <w:tcPr>
            <w:tcW w:w="423" w:type="dxa"/>
            <w:vMerge w:val="restart"/>
            <w:tcBorders>
              <w:top w:val="single" w:sz="4" w:space="0" w:color="auto"/>
              <w:left w:val="single" w:sz="4" w:space="0" w:color="auto"/>
              <w:right w:val="single" w:sz="4" w:space="0" w:color="auto"/>
            </w:tcBorders>
            <w:shd w:val="clear" w:color="auto" w:fill="auto"/>
          </w:tcPr>
          <w:p w14:paraId="0E190AED"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71C4F0CC"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2B56C5F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3.7. Забезпечення</w:t>
            </w:r>
            <w:r w:rsidRPr="002039A6">
              <w:rPr>
                <w:color w:val="000000" w:themeColor="text1"/>
                <w:sz w:val="20"/>
                <w:szCs w:val="20"/>
                <w:lang w:eastAsia="uk-UA"/>
              </w:rPr>
              <w:br w:type="page"/>
              <w:t xml:space="preserve"> пільгової категорії  громадян  безоплатним </w:t>
            </w:r>
            <w:proofErr w:type="spellStart"/>
            <w:r w:rsidRPr="002039A6">
              <w:rPr>
                <w:color w:val="000000" w:themeColor="text1"/>
                <w:sz w:val="20"/>
                <w:szCs w:val="20"/>
                <w:lang w:eastAsia="uk-UA"/>
              </w:rPr>
              <w:t>зубопротезуван</w:t>
            </w:r>
            <w:proofErr w:type="spellEnd"/>
            <w:r w:rsidRPr="002039A6">
              <w:rPr>
                <w:color w:val="000000" w:themeColor="text1"/>
                <w:sz w:val="20"/>
                <w:szCs w:val="20"/>
                <w:lang w:eastAsia="uk-UA"/>
              </w:rPr>
              <w:t>-</w:t>
            </w:r>
          </w:p>
          <w:p w14:paraId="3AF62266" w14:textId="77777777" w:rsidR="0031404B" w:rsidRPr="002039A6" w:rsidRDefault="0031404B" w:rsidP="004D713C">
            <w:pPr>
              <w:rPr>
                <w:color w:val="000000" w:themeColor="text1"/>
                <w:sz w:val="20"/>
                <w:szCs w:val="20"/>
                <w:lang w:eastAsia="uk-UA"/>
              </w:rPr>
            </w:pPr>
            <w:proofErr w:type="spellStart"/>
            <w:r w:rsidRPr="002039A6">
              <w:rPr>
                <w:color w:val="000000" w:themeColor="text1"/>
                <w:sz w:val="20"/>
                <w:szCs w:val="20"/>
                <w:lang w:eastAsia="uk-UA"/>
              </w:rPr>
              <w:t>ням</w:t>
            </w:r>
            <w:proofErr w:type="spellEnd"/>
            <w:r w:rsidRPr="002039A6">
              <w:rPr>
                <w:color w:val="000000" w:themeColor="text1"/>
                <w:sz w:val="20"/>
                <w:szCs w:val="20"/>
                <w:lang w:eastAsia="uk-UA"/>
              </w:rPr>
              <w:t xml:space="preserve"> (за винятком протезування з дорогоцінних металів). </w:t>
            </w:r>
            <w:r w:rsidRPr="002039A6">
              <w:rPr>
                <w:color w:val="000000" w:themeColor="text1"/>
                <w:sz w:val="20"/>
                <w:szCs w:val="20"/>
                <w:lang w:eastAsia="uk-UA"/>
              </w:rPr>
              <w:br w:type="page"/>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0F92725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0038E11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"БСП"</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1205B1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153677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7B5D80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62CCE8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FFB9F9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325D3B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391E4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3750,0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634B662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Загальна кількість пільговиків якім проведено </w:t>
            </w:r>
          </w:p>
          <w:p w14:paraId="5E9BCB2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зубопротезування – 256 осіб</w:t>
            </w:r>
          </w:p>
        </w:tc>
      </w:tr>
      <w:tr w:rsidR="002039A6" w:rsidRPr="002039A6" w14:paraId="2C1E6A2B" w14:textId="77777777" w:rsidTr="004D713C">
        <w:trPr>
          <w:gridAfter w:val="1"/>
          <w:wAfter w:w="1130" w:type="dxa"/>
          <w:trHeight w:val="922"/>
        </w:trPr>
        <w:tc>
          <w:tcPr>
            <w:tcW w:w="423" w:type="dxa"/>
            <w:vMerge/>
            <w:tcBorders>
              <w:left w:val="single" w:sz="4" w:space="0" w:color="auto"/>
              <w:right w:val="single" w:sz="4" w:space="0" w:color="auto"/>
            </w:tcBorders>
            <w:shd w:val="clear" w:color="auto" w:fill="auto"/>
          </w:tcPr>
          <w:p w14:paraId="532564A8" w14:textId="77777777" w:rsidR="0031404B" w:rsidRPr="002039A6" w:rsidRDefault="0031404B" w:rsidP="004D713C">
            <w:pPr>
              <w:rPr>
                <w:b/>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5C936E80"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right w:val="single" w:sz="4" w:space="0" w:color="auto"/>
            </w:tcBorders>
            <w:shd w:val="clear" w:color="auto" w:fill="auto"/>
            <w:hideMark/>
          </w:tcPr>
          <w:p w14:paraId="1F030CC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3.8. Забезпечення надання медичної допомоги покинутим дітям, які позбавлені батьківського піклування або оформлюються до державних установ, у разі необхідності стаціонарного лікування.</w:t>
            </w:r>
          </w:p>
        </w:tc>
        <w:tc>
          <w:tcPr>
            <w:tcW w:w="848" w:type="dxa"/>
            <w:tcBorders>
              <w:top w:val="single" w:sz="4" w:space="0" w:color="auto"/>
              <w:left w:val="single" w:sz="4" w:space="0" w:color="auto"/>
              <w:right w:val="single" w:sz="4" w:space="0" w:color="auto"/>
            </w:tcBorders>
            <w:shd w:val="clear" w:color="auto" w:fill="auto"/>
            <w:hideMark/>
          </w:tcPr>
          <w:p w14:paraId="530EE85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right w:val="single" w:sz="4" w:space="0" w:color="auto"/>
            </w:tcBorders>
            <w:shd w:val="clear" w:color="auto" w:fill="auto"/>
            <w:hideMark/>
          </w:tcPr>
          <w:p w14:paraId="7DF34F1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7A2DA26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3BD530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126A06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E5B65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48FFBC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BB87B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516F5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750,0</w:t>
            </w:r>
          </w:p>
        </w:tc>
        <w:tc>
          <w:tcPr>
            <w:tcW w:w="1522" w:type="dxa"/>
            <w:gridSpan w:val="5"/>
            <w:tcBorders>
              <w:top w:val="single" w:sz="4" w:space="0" w:color="auto"/>
              <w:left w:val="single" w:sz="4" w:space="0" w:color="auto"/>
              <w:right w:val="single" w:sz="4" w:space="0" w:color="auto"/>
            </w:tcBorders>
            <w:shd w:val="clear" w:color="auto" w:fill="auto"/>
            <w:hideMark/>
          </w:tcPr>
          <w:p w14:paraId="72290E8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Кількість дітей -15</w:t>
            </w:r>
          </w:p>
        </w:tc>
      </w:tr>
      <w:tr w:rsidR="002039A6" w:rsidRPr="002039A6" w14:paraId="173D4AAD" w14:textId="77777777" w:rsidTr="004D713C">
        <w:trPr>
          <w:gridAfter w:val="1"/>
          <w:wAfter w:w="1130" w:type="dxa"/>
          <w:trHeight w:hRule="exact" w:val="1820"/>
        </w:trPr>
        <w:tc>
          <w:tcPr>
            <w:tcW w:w="423" w:type="dxa"/>
            <w:tcBorders>
              <w:top w:val="single" w:sz="4" w:space="0" w:color="auto"/>
              <w:left w:val="single" w:sz="4" w:space="0" w:color="auto"/>
              <w:bottom w:val="single" w:sz="4" w:space="0" w:color="auto"/>
              <w:right w:val="single" w:sz="4" w:space="0" w:color="auto"/>
            </w:tcBorders>
            <w:shd w:val="clear" w:color="auto" w:fill="auto"/>
          </w:tcPr>
          <w:p w14:paraId="25DBBE7A" w14:textId="77777777" w:rsidR="0031404B" w:rsidRPr="002039A6" w:rsidRDefault="0031404B" w:rsidP="004D713C">
            <w:pPr>
              <w:spacing w:after="240"/>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7A271367" w14:textId="77777777" w:rsidR="0031404B" w:rsidRPr="002039A6" w:rsidRDefault="0031404B" w:rsidP="004D713C">
            <w:pPr>
              <w:rPr>
                <w:color w:val="000000" w:themeColor="text1"/>
                <w:sz w:val="20"/>
                <w:szCs w:val="20"/>
                <w:lang w:eastAsia="uk-UA"/>
              </w:rPr>
            </w:pPr>
            <w:r w:rsidRPr="002039A6">
              <w:rPr>
                <w:b/>
                <w:color w:val="000000" w:themeColor="text1"/>
                <w:sz w:val="20"/>
                <w:szCs w:val="20"/>
                <w:lang w:eastAsia="uk-UA"/>
              </w:rPr>
              <w:t xml:space="preserve">  </w:t>
            </w: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48204264" w14:textId="77777777" w:rsidR="0031404B" w:rsidRPr="002039A6" w:rsidRDefault="0031404B" w:rsidP="004D713C">
            <w:pPr>
              <w:spacing w:after="240"/>
              <w:rPr>
                <w:color w:val="000000" w:themeColor="text1"/>
                <w:sz w:val="20"/>
                <w:szCs w:val="20"/>
                <w:lang w:eastAsia="uk-UA"/>
              </w:rPr>
            </w:pPr>
            <w:r w:rsidRPr="002039A6">
              <w:rPr>
                <w:color w:val="000000" w:themeColor="text1"/>
                <w:sz w:val="20"/>
                <w:szCs w:val="20"/>
                <w:lang w:eastAsia="uk-UA"/>
              </w:rPr>
              <w:t>3.9. Забезпечення дітей, які страждають на рідкісні (</w:t>
            </w:r>
            <w:proofErr w:type="spellStart"/>
            <w:r w:rsidRPr="002039A6">
              <w:rPr>
                <w:color w:val="000000" w:themeColor="text1"/>
                <w:sz w:val="20"/>
                <w:szCs w:val="20"/>
                <w:lang w:eastAsia="uk-UA"/>
              </w:rPr>
              <w:t>орфанні</w:t>
            </w:r>
            <w:proofErr w:type="spellEnd"/>
            <w:r w:rsidRPr="002039A6">
              <w:rPr>
                <w:color w:val="000000" w:themeColor="text1"/>
                <w:sz w:val="20"/>
                <w:szCs w:val="20"/>
                <w:lang w:eastAsia="uk-UA"/>
              </w:rPr>
              <w:t xml:space="preserve">) захворювання лікарськими засобами та відповідними харчовими продуктами.  </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189FC66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448C241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4F51F7D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169E2A1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47,8</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CC130D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7B46F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52,0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5EB85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52,0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D3B5E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52,0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6F745B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253,8</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073BABD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хворих дітей, які забезпечені лікарськими засобами- 5 осіб</w:t>
            </w:r>
          </w:p>
        </w:tc>
      </w:tr>
      <w:tr w:rsidR="002039A6" w:rsidRPr="002039A6" w14:paraId="10F805F4" w14:textId="77777777" w:rsidTr="004D713C">
        <w:trPr>
          <w:gridAfter w:val="1"/>
          <w:wAfter w:w="1130" w:type="dxa"/>
          <w:trHeight w:val="555"/>
        </w:trPr>
        <w:tc>
          <w:tcPr>
            <w:tcW w:w="423" w:type="dxa"/>
            <w:vMerge w:val="restart"/>
            <w:tcBorders>
              <w:top w:val="single" w:sz="4" w:space="0" w:color="auto"/>
              <w:left w:val="single" w:sz="4" w:space="0" w:color="auto"/>
              <w:right w:val="single" w:sz="4" w:space="0" w:color="auto"/>
            </w:tcBorders>
            <w:shd w:val="clear" w:color="auto" w:fill="auto"/>
          </w:tcPr>
          <w:p w14:paraId="25669F53" w14:textId="77777777" w:rsidR="0031404B" w:rsidRPr="002039A6" w:rsidRDefault="0031404B" w:rsidP="004D713C">
            <w:pPr>
              <w:spacing w:after="240"/>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6CFAE9C6" w14:textId="77777777" w:rsidR="0031404B" w:rsidRPr="002039A6" w:rsidRDefault="0031404B" w:rsidP="004D713C">
            <w:pPr>
              <w:rPr>
                <w:b/>
                <w:color w:val="000000" w:themeColor="text1"/>
                <w:sz w:val="20"/>
                <w:szCs w:val="20"/>
                <w:lang w:eastAsia="uk-UA"/>
              </w:rPr>
            </w:pPr>
          </w:p>
        </w:tc>
        <w:tc>
          <w:tcPr>
            <w:tcW w:w="2118" w:type="dxa"/>
            <w:vMerge w:val="restart"/>
            <w:tcBorders>
              <w:top w:val="single" w:sz="4" w:space="0" w:color="FFFFFF" w:themeColor="background1"/>
              <w:left w:val="single" w:sz="4" w:space="0" w:color="auto"/>
              <w:right w:val="single" w:sz="4" w:space="0" w:color="auto"/>
            </w:tcBorders>
            <w:shd w:val="clear" w:color="auto" w:fill="auto"/>
          </w:tcPr>
          <w:p w14:paraId="70E73ABA" w14:textId="77777777" w:rsidR="0031404B" w:rsidRPr="002039A6" w:rsidRDefault="0031404B" w:rsidP="004D713C">
            <w:pPr>
              <w:spacing w:after="240"/>
              <w:rPr>
                <w:color w:val="000000" w:themeColor="text1"/>
                <w:sz w:val="20"/>
                <w:szCs w:val="20"/>
                <w:lang w:eastAsia="uk-UA"/>
              </w:rPr>
            </w:pPr>
            <w:r w:rsidRPr="002039A6">
              <w:rPr>
                <w:color w:val="000000" w:themeColor="text1"/>
                <w:sz w:val="20"/>
                <w:szCs w:val="20"/>
                <w:lang w:eastAsia="uk-UA"/>
              </w:rPr>
              <w:t xml:space="preserve">3.10.Забезпечення дорослих  хворих на </w:t>
            </w:r>
            <w:proofErr w:type="spellStart"/>
            <w:r w:rsidRPr="002039A6">
              <w:rPr>
                <w:color w:val="000000" w:themeColor="text1"/>
                <w:sz w:val="20"/>
                <w:szCs w:val="20"/>
                <w:lang w:eastAsia="uk-UA"/>
              </w:rPr>
              <w:t>орфанні</w:t>
            </w:r>
            <w:proofErr w:type="spellEnd"/>
            <w:r w:rsidRPr="002039A6">
              <w:rPr>
                <w:color w:val="000000" w:themeColor="text1"/>
                <w:sz w:val="20"/>
                <w:szCs w:val="20"/>
                <w:lang w:eastAsia="uk-UA"/>
              </w:rPr>
              <w:t xml:space="preserve"> захворювання лікарськими засобами.</w:t>
            </w:r>
          </w:p>
        </w:tc>
        <w:tc>
          <w:tcPr>
            <w:tcW w:w="848" w:type="dxa"/>
            <w:vMerge w:val="restart"/>
            <w:tcBorders>
              <w:top w:val="single" w:sz="4" w:space="0" w:color="FFFFFF" w:themeColor="background1"/>
              <w:left w:val="single" w:sz="4" w:space="0" w:color="auto"/>
              <w:right w:val="single" w:sz="4" w:space="0" w:color="auto"/>
            </w:tcBorders>
            <w:shd w:val="clear" w:color="auto" w:fill="auto"/>
          </w:tcPr>
          <w:p w14:paraId="71C4DDB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single" w:sz="4" w:space="0" w:color="FFFFFF" w:themeColor="background1"/>
              <w:left w:val="single" w:sz="4" w:space="0" w:color="auto"/>
              <w:right w:val="single" w:sz="4" w:space="0" w:color="auto"/>
            </w:tcBorders>
            <w:shd w:val="clear" w:color="auto" w:fill="auto"/>
          </w:tcPr>
          <w:p w14:paraId="2879AD5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FFFFFF" w:themeColor="background1"/>
              <w:left w:val="nil"/>
              <w:bottom w:val="single" w:sz="4" w:space="0" w:color="auto"/>
              <w:right w:val="single" w:sz="4" w:space="0" w:color="auto"/>
            </w:tcBorders>
            <w:shd w:val="clear" w:color="auto" w:fill="auto"/>
          </w:tcPr>
          <w:p w14:paraId="5EFB949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Державний бюджет України</w:t>
            </w:r>
          </w:p>
        </w:tc>
        <w:tc>
          <w:tcPr>
            <w:tcW w:w="1130" w:type="dxa"/>
            <w:tcBorders>
              <w:top w:val="single" w:sz="4" w:space="0" w:color="FFFFFF" w:themeColor="background1"/>
              <w:left w:val="nil"/>
              <w:bottom w:val="single" w:sz="4" w:space="0" w:color="auto"/>
              <w:right w:val="single" w:sz="4" w:space="0" w:color="auto"/>
            </w:tcBorders>
            <w:shd w:val="clear" w:color="auto" w:fill="auto"/>
            <w:noWrap/>
          </w:tcPr>
          <w:p w14:paraId="747FF7E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296,0</w:t>
            </w:r>
          </w:p>
        </w:tc>
        <w:tc>
          <w:tcPr>
            <w:tcW w:w="989" w:type="dxa"/>
            <w:tcBorders>
              <w:top w:val="single" w:sz="4" w:space="0" w:color="FFFFFF" w:themeColor="background1"/>
              <w:left w:val="nil"/>
              <w:bottom w:val="single" w:sz="4" w:space="0" w:color="auto"/>
              <w:right w:val="single" w:sz="4" w:space="0" w:color="auto"/>
            </w:tcBorders>
            <w:shd w:val="clear" w:color="auto" w:fill="auto"/>
            <w:noWrap/>
          </w:tcPr>
          <w:p w14:paraId="6C559E8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296,0</w:t>
            </w:r>
          </w:p>
        </w:tc>
        <w:tc>
          <w:tcPr>
            <w:tcW w:w="848" w:type="dxa"/>
            <w:tcBorders>
              <w:top w:val="single" w:sz="4" w:space="0" w:color="FFFFFF" w:themeColor="background1"/>
              <w:left w:val="nil"/>
              <w:bottom w:val="single" w:sz="4" w:space="0" w:color="auto"/>
              <w:right w:val="single" w:sz="4" w:space="0" w:color="auto"/>
            </w:tcBorders>
            <w:shd w:val="clear" w:color="auto" w:fill="auto"/>
            <w:noWrap/>
          </w:tcPr>
          <w:p w14:paraId="2BB04E0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296,0</w:t>
            </w:r>
          </w:p>
        </w:tc>
        <w:tc>
          <w:tcPr>
            <w:tcW w:w="848" w:type="dxa"/>
            <w:tcBorders>
              <w:top w:val="single" w:sz="4" w:space="0" w:color="FFFFFF" w:themeColor="background1"/>
              <w:left w:val="nil"/>
              <w:bottom w:val="single" w:sz="4" w:space="0" w:color="auto"/>
              <w:right w:val="single" w:sz="4" w:space="0" w:color="auto"/>
            </w:tcBorders>
            <w:shd w:val="clear" w:color="auto" w:fill="auto"/>
            <w:noWrap/>
          </w:tcPr>
          <w:p w14:paraId="25AE556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296,0</w:t>
            </w:r>
          </w:p>
        </w:tc>
        <w:tc>
          <w:tcPr>
            <w:tcW w:w="989" w:type="dxa"/>
            <w:gridSpan w:val="2"/>
            <w:tcBorders>
              <w:top w:val="single" w:sz="4" w:space="0" w:color="FFFFFF" w:themeColor="background1"/>
              <w:left w:val="nil"/>
              <w:bottom w:val="single" w:sz="4" w:space="0" w:color="auto"/>
              <w:right w:val="single" w:sz="4" w:space="0" w:color="auto"/>
            </w:tcBorders>
            <w:shd w:val="clear" w:color="auto" w:fill="auto"/>
            <w:noWrap/>
          </w:tcPr>
          <w:p w14:paraId="2C0F621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296,0</w:t>
            </w:r>
          </w:p>
        </w:tc>
        <w:tc>
          <w:tcPr>
            <w:tcW w:w="1131" w:type="dxa"/>
            <w:gridSpan w:val="2"/>
            <w:tcBorders>
              <w:top w:val="single" w:sz="4" w:space="0" w:color="FFFFFF" w:themeColor="background1"/>
              <w:left w:val="nil"/>
              <w:bottom w:val="single" w:sz="4" w:space="0" w:color="auto"/>
              <w:right w:val="single" w:sz="4" w:space="0" w:color="auto"/>
            </w:tcBorders>
            <w:shd w:val="clear" w:color="auto" w:fill="auto"/>
            <w:noWrap/>
          </w:tcPr>
          <w:p w14:paraId="6532774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1480,0</w:t>
            </w:r>
          </w:p>
        </w:tc>
        <w:tc>
          <w:tcPr>
            <w:tcW w:w="1522" w:type="dxa"/>
            <w:gridSpan w:val="5"/>
            <w:vMerge w:val="restart"/>
            <w:tcBorders>
              <w:top w:val="single" w:sz="4" w:space="0" w:color="FFFFFF" w:themeColor="background1"/>
              <w:left w:val="single" w:sz="4" w:space="0" w:color="auto"/>
              <w:right w:val="single" w:sz="4" w:space="0" w:color="auto"/>
            </w:tcBorders>
            <w:shd w:val="clear" w:color="auto" w:fill="auto"/>
          </w:tcPr>
          <w:p w14:paraId="5C179D3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хворих дорослого віку, які забезпечені лікарськими засобами – 1 особа</w:t>
            </w:r>
          </w:p>
        </w:tc>
      </w:tr>
      <w:tr w:rsidR="002039A6" w:rsidRPr="002039A6" w14:paraId="518F7D1B" w14:textId="77777777" w:rsidTr="004D713C">
        <w:trPr>
          <w:gridAfter w:val="1"/>
          <w:wAfter w:w="1130" w:type="dxa"/>
          <w:trHeight w:val="1050"/>
        </w:trPr>
        <w:tc>
          <w:tcPr>
            <w:tcW w:w="423" w:type="dxa"/>
            <w:vMerge/>
            <w:tcBorders>
              <w:left w:val="single" w:sz="4" w:space="0" w:color="auto"/>
              <w:right w:val="single" w:sz="4" w:space="0" w:color="auto"/>
            </w:tcBorders>
            <w:shd w:val="clear" w:color="auto" w:fill="auto"/>
          </w:tcPr>
          <w:p w14:paraId="16091E7C" w14:textId="77777777" w:rsidR="0031404B" w:rsidRPr="002039A6" w:rsidRDefault="0031404B" w:rsidP="004D713C">
            <w:pPr>
              <w:spacing w:after="240"/>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76E34167" w14:textId="77777777" w:rsidR="0031404B" w:rsidRPr="002039A6" w:rsidRDefault="0031404B" w:rsidP="004D713C">
            <w:pPr>
              <w:rPr>
                <w:b/>
                <w:color w:val="000000" w:themeColor="text1"/>
                <w:sz w:val="20"/>
                <w:szCs w:val="20"/>
                <w:lang w:eastAsia="uk-UA"/>
              </w:rPr>
            </w:pPr>
          </w:p>
        </w:tc>
        <w:tc>
          <w:tcPr>
            <w:tcW w:w="2118" w:type="dxa"/>
            <w:vMerge/>
            <w:tcBorders>
              <w:left w:val="single" w:sz="4" w:space="0" w:color="auto"/>
              <w:right w:val="single" w:sz="4" w:space="0" w:color="auto"/>
            </w:tcBorders>
            <w:shd w:val="clear" w:color="auto" w:fill="auto"/>
          </w:tcPr>
          <w:p w14:paraId="0750FBC4" w14:textId="77777777" w:rsidR="0031404B" w:rsidRPr="002039A6" w:rsidRDefault="0031404B" w:rsidP="004D713C">
            <w:pPr>
              <w:spacing w:after="240"/>
              <w:rPr>
                <w:color w:val="000000" w:themeColor="text1"/>
                <w:sz w:val="20"/>
                <w:szCs w:val="20"/>
                <w:lang w:eastAsia="uk-UA"/>
              </w:rPr>
            </w:pPr>
          </w:p>
        </w:tc>
        <w:tc>
          <w:tcPr>
            <w:tcW w:w="848" w:type="dxa"/>
            <w:vMerge/>
            <w:tcBorders>
              <w:left w:val="single" w:sz="4" w:space="0" w:color="auto"/>
              <w:right w:val="single" w:sz="4" w:space="0" w:color="auto"/>
            </w:tcBorders>
            <w:shd w:val="clear" w:color="auto" w:fill="auto"/>
          </w:tcPr>
          <w:p w14:paraId="48D73EAE" w14:textId="77777777" w:rsidR="0031404B" w:rsidRPr="002039A6" w:rsidRDefault="0031404B" w:rsidP="004D713C">
            <w:pPr>
              <w:jc w:val="center"/>
              <w:rPr>
                <w:color w:val="000000" w:themeColor="text1"/>
                <w:sz w:val="20"/>
                <w:szCs w:val="20"/>
                <w:lang w:eastAsia="uk-UA"/>
              </w:rPr>
            </w:pPr>
          </w:p>
        </w:tc>
        <w:tc>
          <w:tcPr>
            <w:tcW w:w="1588" w:type="dxa"/>
            <w:vMerge/>
            <w:tcBorders>
              <w:left w:val="single" w:sz="4" w:space="0" w:color="auto"/>
              <w:right w:val="single" w:sz="4" w:space="0" w:color="auto"/>
            </w:tcBorders>
            <w:shd w:val="clear" w:color="auto" w:fill="auto"/>
          </w:tcPr>
          <w:p w14:paraId="048C870F"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tcPr>
          <w:p w14:paraId="1E2608D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342EEBE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100,0</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071C48F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632916D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3A5DCC0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3B6A3DC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75CFFAF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100,0</w:t>
            </w:r>
          </w:p>
        </w:tc>
        <w:tc>
          <w:tcPr>
            <w:tcW w:w="1522" w:type="dxa"/>
            <w:gridSpan w:val="5"/>
            <w:vMerge/>
            <w:tcBorders>
              <w:left w:val="single" w:sz="4" w:space="0" w:color="auto"/>
              <w:right w:val="single" w:sz="4" w:space="0" w:color="auto"/>
            </w:tcBorders>
            <w:shd w:val="clear" w:color="auto" w:fill="auto"/>
          </w:tcPr>
          <w:p w14:paraId="46DAC39F" w14:textId="77777777" w:rsidR="0031404B" w:rsidRPr="002039A6" w:rsidRDefault="0031404B" w:rsidP="004D713C">
            <w:pPr>
              <w:rPr>
                <w:color w:val="000000" w:themeColor="text1"/>
                <w:sz w:val="20"/>
                <w:szCs w:val="20"/>
                <w:lang w:eastAsia="uk-UA"/>
              </w:rPr>
            </w:pPr>
          </w:p>
        </w:tc>
      </w:tr>
      <w:tr w:rsidR="002039A6" w:rsidRPr="002039A6" w14:paraId="67B46C9F" w14:textId="77777777" w:rsidTr="004D713C">
        <w:trPr>
          <w:gridAfter w:val="1"/>
          <w:wAfter w:w="1130" w:type="dxa"/>
          <w:trHeight w:val="470"/>
        </w:trPr>
        <w:tc>
          <w:tcPr>
            <w:tcW w:w="423" w:type="dxa"/>
            <w:vMerge/>
            <w:tcBorders>
              <w:left w:val="single" w:sz="4" w:space="0" w:color="auto"/>
              <w:bottom w:val="single" w:sz="4" w:space="0" w:color="auto"/>
              <w:right w:val="single" w:sz="4" w:space="0" w:color="auto"/>
            </w:tcBorders>
            <w:shd w:val="clear" w:color="auto" w:fill="auto"/>
          </w:tcPr>
          <w:p w14:paraId="08BF668E" w14:textId="77777777" w:rsidR="0031404B" w:rsidRPr="002039A6" w:rsidRDefault="0031404B" w:rsidP="004D713C">
            <w:pPr>
              <w:spacing w:after="240"/>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31CDFEB9" w14:textId="77777777" w:rsidR="0031404B" w:rsidRPr="002039A6" w:rsidRDefault="0031404B" w:rsidP="004D713C">
            <w:pPr>
              <w:rPr>
                <w:b/>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tcPr>
          <w:p w14:paraId="46B1CE55" w14:textId="77777777" w:rsidR="0031404B" w:rsidRPr="002039A6" w:rsidRDefault="0031404B" w:rsidP="004D713C">
            <w:pPr>
              <w:spacing w:after="240"/>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tcPr>
          <w:p w14:paraId="2E456587" w14:textId="77777777" w:rsidR="0031404B" w:rsidRPr="002039A6" w:rsidRDefault="0031404B" w:rsidP="004D713C">
            <w:pPr>
              <w:jc w:val="cente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tcPr>
          <w:p w14:paraId="3754ACEF"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467B0BD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РАЗОМ</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798207B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396,0</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0C6F557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262FA46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0CC2F74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2E9471C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0FDD87C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1580,0</w:t>
            </w:r>
          </w:p>
        </w:tc>
        <w:tc>
          <w:tcPr>
            <w:tcW w:w="1522" w:type="dxa"/>
            <w:gridSpan w:val="5"/>
            <w:vMerge/>
            <w:tcBorders>
              <w:left w:val="single" w:sz="4" w:space="0" w:color="auto"/>
              <w:bottom w:val="single" w:sz="4" w:space="0" w:color="auto"/>
              <w:right w:val="single" w:sz="4" w:space="0" w:color="auto"/>
            </w:tcBorders>
            <w:shd w:val="clear" w:color="auto" w:fill="auto"/>
          </w:tcPr>
          <w:p w14:paraId="40ADD440" w14:textId="77777777" w:rsidR="0031404B" w:rsidRPr="002039A6" w:rsidRDefault="0031404B" w:rsidP="004D713C">
            <w:pPr>
              <w:rPr>
                <w:color w:val="000000" w:themeColor="text1"/>
                <w:sz w:val="20"/>
                <w:szCs w:val="20"/>
                <w:lang w:eastAsia="uk-UA"/>
              </w:rPr>
            </w:pPr>
          </w:p>
        </w:tc>
      </w:tr>
      <w:tr w:rsidR="002039A6" w:rsidRPr="002039A6" w14:paraId="5B785122" w14:textId="77777777" w:rsidTr="004D713C">
        <w:trPr>
          <w:gridAfter w:val="1"/>
          <w:wAfter w:w="1130" w:type="dxa"/>
          <w:trHeight w:hRule="exact" w:val="1739"/>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FB7F3A5" w14:textId="77777777" w:rsidR="0031404B" w:rsidRPr="002039A6" w:rsidRDefault="0031404B" w:rsidP="004D713C">
            <w:pPr>
              <w:spacing w:after="240"/>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1F0AB94A"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79731622" w14:textId="77777777" w:rsidR="0031404B" w:rsidRPr="002039A6" w:rsidRDefault="0031404B" w:rsidP="004D713C">
            <w:pPr>
              <w:spacing w:after="240"/>
              <w:rPr>
                <w:color w:val="000000" w:themeColor="text1"/>
                <w:sz w:val="20"/>
                <w:szCs w:val="20"/>
                <w:lang w:eastAsia="uk-UA"/>
              </w:rPr>
            </w:pPr>
            <w:r w:rsidRPr="002039A6">
              <w:rPr>
                <w:color w:val="000000" w:themeColor="text1"/>
                <w:sz w:val="20"/>
                <w:szCs w:val="20"/>
                <w:lang w:eastAsia="uk-UA"/>
              </w:rPr>
              <w:t xml:space="preserve">3.11. Забезпечення дітей, хворих на </w:t>
            </w:r>
            <w:proofErr w:type="spellStart"/>
            <w:r w:rsidRPr="002039A6">
              <w:rPr>
                <w:color w:val="000000" w:themeColor="text1"/>
                <w:sz w:val="20"/>
                <w:szCs w:val="20"/>
                <w:lang w:eastAsia="uk-UA"/>
              </w:rPr>
              <w:t>фенілкетонурію</w:t>
            </w:r>
            <w:proofErr w:type="spellEnd"/>
            <w:r w:rsidRPr="002039A6">
              <w:rPr>
                <w:color w:val="000000" w:themeColor="text1"/>
                <w:sz w:val="20"/>
                <w:szCs w:val="20"/>
                <w:lang w:eastAsia="uk-UA"/>
              </w:rPr>
              <w:t xml:space="preserve"> продуктами лікувального харчування. </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4F2516C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CE7B70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406515C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10160C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208,0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CEA012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221,0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83A95E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234,0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A966DE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234,0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029C4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234,0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324D3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1131,0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FC9601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дітей забезпечених продуктами лікувального харчування-1 дитина</w:t>
            </w:r>
          </w:p>
        </w:tc>
      </w:tr>
      <w:tr w:rsidR="002039A6" w:rsidRPr="002039A6" w14:paraId="1F43EB5F" w14:textId="77777777" w:rsidTr="004D713C">
        <w:trPr>
          <w:gridAfter w:val="1"/>
          <w:wAfter w:w="1130" w:type="dxa"/>
          <w:trHeight w:val="3502"/>
        </w:trPr>
        <w:tc>
          <w:tcPr>
            <w:tcW w:w="423" w:type="dxa"/>
            <w:tcBorders>
              <w:top w:val="single" w:sz="4" w:space="0" w:color="auto"/>
              <w:left w:val="single" w:sz="4" w:space="0" w:color="auto"/>
              <w:right w:val="single" w:sz="4" w:space="0" w:color="auto"/>
            </w:tcBorders>
            <w:shd w:val="clear" w:color="auto" w:fill="auto"/>
          </w:tcPr>
          <w:p w14:paraId="31CD6C14" w14:textId="77777777" w:rsidR="0031404B" w:rsidRPr="002039A6" w:rsidRDefault="0031404B" w:rsidP="004D713C">
            <w:pPr>
              <w:rPr>
                <w:b/>
                <w:color w:val="000000" w:themeColor="text1"/>
                <w:sz w:val="20"/>
                <w:szCs w:val="20"/>
                <w:lang w:eastAsia="uk-UA"/>
              </w:rPr>
            </w:pPr>
          </w:p>
        </w:tc>
        <w:tc>
          <w:tcPr>
            <w:tcW w:w="1520" w:type="dxa"/>
            <w:tcBorders>
              <w:top w:val="single" w:sz="4" w:space="0" w:color="auto"/>
              <w:left w:val="single" w:sz="4" w:space="0" w:color="auto"/>
              <w:right w:val="single" w:sz="4" w:space="0" w:color="auto"/>
            </w:tcBorders>
            <w:shd w:val="clear" w:color="auto" w:fill="auto"/>
          </w:tcPr>
          <w:p w14:paraId="30B8163B"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right w:val="single" w:sz="4" w:space="0" w:color="auto"/>
            </w:tcBorders>
            <w:shd w:val="clear" w:color="auto" w:fill="auto"/>
            <w:hideMark/>
          </w:tcPr>
          <w:p w14:paraId="21399C8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3.12. Забезпечення безкоштовно дитячим харчуванням  дітей перших двох років життя, які входять до складу </w:t>
            </w:r>
          </w:p>
          <w:p w14:paraId="3A37426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малозабезпечених сімей, дітей грудного та раннього віку  з числа внутрішньо переміщених осіб та дітей до1-го року життя, народжених від ВІЛ – інфікованих матерів.</w:t>
            </w:r>
          </w:p>
        </w:tc>
        <w:tc>
          <w:tcPr>
            <w:tcW w:w="848" w:type="dxa"/>
            <w:tcBorders>
              <w:top w:val="single" w:sz="4" w:space="0" w:color="auto"/>
              <w:left w:val="single" w:sz="4" w:space="0" w:color="auto"/>
              <w:right w:val="single" w:sz="4" w:space="0" w:color="auto"/>
            </w:tcBorders>
            <w:shd w:val="clear" w:color="auto" w:fill="auto"/>
            <w:hideMark/>
          </w:tcPr>
          <w:p w14:paraId="74FC702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right w:val="single" w:sz="4" w:space="0" w:color="auto"/>
            </w:tcBorders>
            <w:shd w:val="clear" w:color="auto" w:fill="auto"/>
            <w:hideMark/>
          </w:tcPr>
          <w:p w14:paraId="1368054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189F3EC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03709F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392,5</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A85334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416,4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0BE9C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441,8</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1454B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441,8</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0350E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441,8</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843153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2134,3</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1090D4E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дітей, забезпечених пільговим харчуванням-72 дитини</w:t>
            </w:r>
          </w:p>
        </w:tc>
      </w:tr>
      <w:tr w:rsidR="002039A6" w:rsidRPr="002039A6" w14:paraId="4EE31A8A" w14:textId="77777777" w:rsidTr="004D713C">
        <w:trPr>
          <w:gridAfter w:val="1"/>
          <w:wAfter w:w="1130" w:type="dxa"/>
          <w:trHeight w:val="1270"/>
        </w:trPr>
        <w:tc>
          <w:tcPr>
            <w:tcW w:w="423" w:type="dxa"/>
            <w:vMerge w:val="restart"/>
            <w:tcBorders>
              <w:left w:val="single" w:sz="4" w:space="0" w:color="auto"/>
              <w:right w:val="single" w:sz="4" w:space="0" w:color="auto"/>
            </w:tcBorders>
            <w:shd w:val="clear" w:color="auto" w:fill="auto"/>
          </w:tcPr>
          <w:p w14:paraId="0BA96C5D" w14:textId="77777777" w:rsidR="003655D1" w:rsidRPr="002039A6" w:rsidRDefault="003655D1" w:rsidP="004D713C">
            <w:pPr>
              <w:rPr>
                <w:color w:val="000000" w:themeColor="text1"/>
                <w:sz w:val="20"/>
                <w:szCs w:val="20"/>
                <w:lang w:eastAsia="uk-UA"/>
              </w:rPr>
            </w:pPr>
          </w:p>
        </w:tc>
        <w:tc>
          <w:tcPr>
            <w:tcW w:w="1520" w:type="dxa"/>
            <w:vMerge w:val="restart"/>
            <w:tcBorders>
              <w:left w:val="single" w:sz="4" w:space="0" w:color="auto"/>
              <w:right w:val="single" w:sz="4" w:space="0" w:color="auto"/>
            </w:tcBorders>
            <w:shd w:val="clear" w:color="auto" w:fill="auto"/>
          </w:tcPr>
          <w:p w14:paraId="7DAEDEE2" w14:textId="77777777" w:rsidR="003655D1" w:rsidRPr="002039A6" w:rsidRDefault="003655D1" w:rsidP="004D713C">
            <w:pPr>
              <w:rPr>
                <w:color w:val="000000" w:themeColor="text1"/>
                <w:sz w:val="20"/>
                <w:szCs w:val="20"/>
                <w:lang w:eastAsia="uk-UA"/>
              </w:rPr>
            </w:pPr>
          </w:p>
        </w:tc>
        <w:tc>
          <w:tcPr>
            <w:tcW w:w="211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8A97FA9" w14:textId="77777777" w:rsidR="003655D1" w:rsidRPr="002039A6" w:rsidRDefault="003655D1" w:rsidP="004D713C">
            <w:pPr>
              <w:rPr>
                <w:color w:val="000000" w:themeColor="text1"/>
                <w:sz w:val="20"/>
                <w:szCs w:val="20"/>
                <w:lang w:eastAsia="uk-UA"/>
              </w:rPr>
            </w:pPr>
            <w:r w:rsidRPr="002039A6">
              <w:rPr>
                <w:color w:val="000000" w:themeColor="text1"/>
                <w:sz w:val="20"/>
                <w:szCs w:val="20"/>
                <w:lang w:eastAsia="uk-UA"/>
              </w:rPr>
              <w:t xml:space="preserve">3.13. Надання якісної стаціонарної допомоги ветеранам війни. </w:t>
            </w:r>
          </w:p>
        </w:tc>
        <w:tc>
          <w:tcPr>
            <w:tcW w:w="84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9933E1A" w14:textId="77777777" w:rsidR="003655D1" w:rsidRPr="002039A6" w:rsidRDefault="003655D1"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0C23EC5" w14:textId="77777777" w:rsidR="003655D1" w:rsidRPr="002039A6" w:rsidRDefault="003655D1"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D200C4C" w14:textId="77777777" w:rsidR="003655D1" w:rsidRPr="002039A6" w:rsidRDefault="003655D1"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p w14:paraId="41849328" w14:textId="77777777" w:rsidR="003655D1" w:rsidRPr="002039A6" w:rsidRDefault="003655D1" w:rsidP="004D713C">
            <w:pPr>
              <w:jc w:val="center"/>
              <w:rPr>
                <w:color w:val="000000" w:themeColor="text1"/>
                <w:sz w:val="20"/>
                <w:szCs w:val="20"/>
                <w:lang w:eastAsia="uk-UA"/>
              </w:rPr>
            </w:pPr>
          </w:p>
          <w:p w14:paraId="36EEBE72" w14:textId="77777777" w:rsidR="003655D1" w:rsidRPr="002039A6" w:rsidRDefault="003655D1" w:rsidP="004D713C">
            <w:pPr>
              <w:jc w:val="center"/>
              <w:rPr>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00CDBB5" w14:textId="77777777" w:rsidR="003655D1" w:rsidRPr="002039A6" w:rsidRDefault="003655D1" w:rsidP="004D713C">
            <w:pPr>
              <w:jc w:val="center"/>
              <w:rPr>
                <w:bCs/>
                <w:i/>
                <w:iCs/>
                <w:color w:val="000000" w:themeColor="text1"/>
                <w:sz w:val="20"/>
                <w:szCs w:val="20"/>
                <w:lang w:eastAsia="uk-UA"/>
              </w:rPr>
            </w:pPr>
            <w:r w:rsidRPr="002039A6">
              <w:rPr>
                <w:bCs/>
                <w:i/>
                <w:iCs/>
                <w:color w:val="000000" w:themeColor="text1"/>
                <w:sz w:val="20"/>
                <w:szCs w:val="20"/>
                <w:lang w:eastAsia="uk-UA"/>
              </w:rPr>
              <w:t>152,0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85567DA" w14:textId="77777777" w:rsidR="003655D1" w:rsidRPr="002039A6" w:rsidRDefault="003655D1" w:rsidP="004D713C">
            <w:pPr>
              <w:jc w:val="center"/>
              <w:rPr>
                <w:bCs/>
                <w:i/>
                <w:iCs/>
                <w:color w:val="000000" w:themeColor="text1"/>
                <w:sz w:val="20"/>
                <w:szCs w:val="20"/>
                <w:lang w:eastAsia="uk-UA"/>
              </w:rPr>
            </w:pPr>
            <w:r w:rsidRPr="002039A6">
              <w:rPr>
                <w:bCs/>
                <w:i/>
                <w:iCs/>
                <w:color w:val="000000" w:themeColor="text1"/>
                <w:sz w:val="20"/>
                <w:szCs w:val="20"/>
                <w:lang w:eastAsia="uk-UA"/>
              </w:rPr>
              <w:t>152,0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7DD968" w14:textId="77777777" w:rsidR="003655D1" w:rsidRPr="002039A6" w:rsidRDefault="003655D1" w:rsidP="004D713C">
            <w:pPr>
              <w:jc w:val="center"/>
              <w:rPr>
                <w:bCs/>
                <w:i/>
                <w:iCs/>
                <w:color w:val="000000" w:themeColor="text1"/>
                <w:sz w:val="20"/>
                <w:szCs w:val="20"/>
                <w:lang w:eastAsia="uk-UA"/>
              </w:rPr>
            </w:pPr>
            <w:r w:rsidRPr="002039A6">
              <w:rPr>
                <w:bCs/>
                <w:i/>
                <w:iCs/>
                <w:color w:val="000000" w:themeColor="text1"/>
                <w:sz w:val="20"/>
                <w:szCs w:val="20"/>
                <w:lang w:eastAsia="uk-UA"/>
              </w:rPr>
              <w:t>152,0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0A4FA8" w14:textId="77777777" w:rsidR="003655D1" w:rsidRPr="002039A6" w:rsidRDefault="003655D1" w:rsidP="004D713C">
            <w:pPr>
              <w:jc w:val="center"/>
              <w:rPr>
                <w:bCs/>
                <w:i/>
                <w:iCs/>
                <w:color w:val="000000" w:themeColor="text1"/>
                <w:sz w:val="20"/>
                <w:szCs w:val="20"/>
                <w:lang w:eastAsia="uk-UA"/>
              </w:rPr>
            </w:pPr>
            <w:r w:rsidRPr="002039A6">
              <w:rPr>
                <w:bCs/>
                <w:i/>
                <w:iCs/>
                <w:color w:val="000000" w:themeColor="text1"/>
                <w:sz w:val="20"/>
                <w:szCs w:val="20"/>
                <w:lang w:eastAsia="uk-UA"/>
              </w:rPr>
              <w:t>152,0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9E9E5F" w14:textId="77777777" w:rsidR="003655D1" w:rsidRPr="002039A6" w:rsidRDefault="003655D1" w:rsidP="004D713C">
            <w:pPr>
              <w:jc w:val="center"/>
              <w:rPr>
                <w:bCs/>
                <w:i/>
                <w:iCs/>
                <w:color w:val="000000" w:themeColor="text1"/>
                <w:sz w:val="20"/>
                <w:szCs w:val="20"/>
                <w:lang w:eastAsia="uk-UA"/>
              </w:rPr>
            </w:pPr>
            <w:r w:rsidRPr="002039A6">
              <w:rPr>
                <w:bCs/>
                <w:i/>
                <w:iCs/>
                <w:color w:val="000000" w:themeColor="text1"/>
                <w:sz w:val="20"/>
                <w:szCs w:val="20"/>
                <w:lang w:eastAsia="uk-UA"/>
              </w:rPr>
              <w:t>152,0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82E8126" w14:textId="77777777" w:rsidR="003655D1" w:rsidRPr="002039A6" w:rsidRDefault="003655D1" w:rsidP="004D713C">
            <w:pPr>
              <w:jc w:val="center"/>
              <w:rPr>
                <w:color w:val="000000" w:themeColor="text1"/>
                <w:sz w:val="20"/>
                <w:szCs w:val="20"/>
                <w:lang w:eastAsia="uk-UA"/>
              </w:rPr>
            </w:pPr>
            <w:r w:rsidRPr="002039A6">
              <w:rPr>
                <w:color w:val="000000" w:themeColor="text1"/>
                <w:sz w:val="20"/>
                <w:szCs w:val="20"/>
                <w:lang w:eastAsia="uk-UA"/>
              </w:rPr>
              <w:t>760,0</w:t>
            </w:r>
          </w:p>
        </w:tc>
        <w:tc>
          <w:tcPr>
            <w:tcW w:w="1522"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14:paraId="1B1D5218" w14:textId="77777777" w:rsidR="003655D1" w:rsidRPr="002039A6" w:rsidRDefault="003655D1" w:rsidP="004D713C">
            <w:pPr>
              <w:rPr>
                <w:color w:val="000000" w:themeColor="text1"/>
                <w:sz w:val="20"/>
                <w:szCs w:val="20"/>
                <w:lang w:eastAsia="uk-UA"/>
              </w:rPr>
            </w:pPr>
            <w:r w:rsidRPr="002039A6">
              <w:rPr>
                <w:color w:val="000000" w:themeColor="text1"/>
                <w:sz w:val="20"/>
                <w:szCs w:val="20"/>
                <w:lang w:eastAsia="uk-UA"/>
              </w:rPr>
              <w:t>Загальна кількість ветеранів Другої світової війни, яким надана якісна стаціонарна допомога - 254 особи</w:t>
            </w:r>
          </w:p>
        </w:tc>
      </w:tr>
      <w:tr w:rsidR="002039A6" w:rsidRPr="002039A6" w14:paraId="4B12AA57" w14:textId="77777777" w:rsidTr="004D713C">
        <w:trPr>
          <w:gridAfter w:val="1"/>
          <w:wAfter w:w="1130" w:type="dxa"/>
          <w:trHeight w:hRule="exact" w:val="794"/>
        </w:trPr>
        <w:tc>
          <w:tcPr>
            <w:tcW w:w="423" w:type="dxa"/>
            <w:vMerge/>
            <w:tcBorders>
              <w:left w:val="single" w:sz="4" w:space="0" w:color="auto"/>
              <w:bottom w:val="single" w:sz="4" w:space="0" w:color="FFFFFF" w:themeColor="background1"/>
              <w:right w:val="single" w:sz="4" w:space="0" w:color="auto"/>
            </w:tcBorders>
            <w:shd w:val="clear" w:color="auto" w:fill="auto"/>
          </w:tcPr>
          <w:p w14:paraId="797E0655" w14:textId="77777777" w:rsidR="003655D1" w:rsidRPr="002039A6" w:rsidRDefault="003655D1" w:rsidP="004D713C">
            <w:pPr>
              <w:rPr>
                <w:color w:val="000000" w:themeColor="text1"/>
                <w:sz w:val="20"/>
                <w:szCs w:val="20"/>
                <w:lang w:eastAsia="uk-UA"/>
              </w:rPr>
            </w:pPr>
          </w:p>
        </w:tc>
        <w:tc>
          <w:tcPr>
            <w:tcW w:w="1520" w:type="dxa"/>
            <w:vMerge/>
            <w:tcBorders>
              <w:left w:val="single" w:sz="4" w:space="0" w:color="auto"/>
              <w:bottom w:val="single" w:sz="4" w:space="0" w:color="FFFFFF" w:themeColor="background1"/>
              <w:right w:val="single" w:sz="4" w:space="0" w:color="auto"/>
            </w:tcBorders>
            <w:shd w:val="clear" w:color="auto" w:fill="auto"/>
          </w:tcPr>
          <w:p w14:paraId="72C5E1CA" w14:textId="77777777" w:rsidR="003655D1" w:rsidRPr="002039A6" w:rsidRDefault="003655D1" w:rsidP="004D713C">
            <w:pPr>
              <w:rPr>
                <w:color w:val="000000" w:themeColor="text1"/>
                <w:sz w:val="20"/>
                <w:szCs w:val="20"/>
                <w:lang w:eastAsia="uk-UA"/>
              </w:rPr>
            </w:pPr>
          </w:p>
        </w:tc>
        <w:tc>
          <w:tcPr>
            <w:tcW w:w="2118" w:type="dxa"/>
            <w:vMerge/>
            <w:tcBorders>
              <w:top w:val="nil"/>
              <w:left w:val="single" w:sz="4" w:space="0" w:color="auto"/>
              <w:bottom w:val="single" w:sz="4" w:space="0" w:color="auto"/>
              <w:right w:val="single" w:sz="4" w:space="0" w:color="auto"/>
            </w:tcBorders>
            <w:shd w:val="clear" w:color="auto" w:fill="auto"/>
            <w:vAlign w:val="center"/>
            <w:hideMark/>
          </w:tcPr>
          <w:p w14:paraId="2C73E66A" w14:textId="77777777" w:rsidR="003655D1" w:rsidRPr="002039A6" w:rsidRDefault="003655D1" w:rsidP="004D713C">
            <w:pPr>
              <w:rPr>
                <w:color w:val="000000" w:themeColor="text1"/>
                <w:sz w:val="20"/>
                <w:szCs w:val="20"/>
                <w:lang w:eastAsia="uk-UA"/>
              </w:rPr>
            </w:pPr>
          </w:p>
        </w:tc>
        <w:tc>
          <w:tcPr>
            <w:tcW w:w="848" w:type="dxa"/>
            <w:vMerge/>
            <w:tcBorders>
              <w:top w:val="nil"/>
              <w:left w:val="single" w:sz="4" w:space="0" w:color="auto"/>
              <w:bottom w:val="single" w:sz="4" w:space="0" w:color="auto"/>
              <w:right w:val="single" w:sz="4" w:space="0" w:color="auto"/>
            </w:tcBorders>
            <w:shd w:val="clear" w:color="auto" w:fill="auto"/>
            <w:vAlign w:val="center"/>
            <w:hideMark/>
          </w:tcPr>
          <w:p w14:paraId="755B36DD" w14:textId="77777777" w:rsidR="003655D1" w:rsidRPr="002039A6" w:rsidRDefault="003655D1" w:rsidP="004D713C">
            <w:pPr>
              <w:rPr>
                <w:color w:val="000000" w:themeColor="text1"/>
                <w:sz w:val="20"/>
                <w:szCs w:val="20"/>
                <w:lang w:eastAsia="uk-UA"/>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14:paraId="4754ABA1" w14:textId="77777777" w:rsidR="003655D1" w:rsidRPr="002039A6" w:rsidRDefault="003655D1"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16491655" w14:textId="77777777" w:rsidR="003655D1" w:rsidRPr="002039A6" w:rsidRDefault="003655D1"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nil"/>
              <w:left w:val="nil"/>
              <w:bottom w:val="single" w:sz="4" w:space="0" w:color="auto"/>
              <w:right w:val="single" w:sz="4" w:space="0" w:color="auto"/>
            </w:tcBorders>
            <w:shd w:val="clear" w:color="auto" w:fill="auto"/>
            <w:noWrap/>
            <w:vAlign w:val="center"/>
            <w:hideMark/>
          </w:tcPr>
          <w:p w14:paraId="0CEA825D" w14:textId="77777777" w:rsidR="003655D1" w:rsidRPr="002039A6" w:rsidRDefault="003655D1" w:rsidP="004D713C">
            <w:pPr>
              <w:jc w:val="center"/>
              <w:rPr>
                <w:bCs/>
                <w:iCs/>
                <w:color w:val="000000" w:themeColor="text1"/>
                <w:sz w:val="20"/>
                <w:szCs w:val="20"/>
                <w:lang w:eastAsia="uk-UA"/>
              </w:rPr>
            </w:pPr>
            <w:r w:rsidRPr="002039A6">
              <w:rPr>
                <w:bCs/>
                <w:iCs/>
                <w:color w:val="000000" w:themeColor="text1"/>
                <w:sz w:val="20"/>
                <w:szCs w:val="20"/>
                <w:lang w:eastAsia="uk-UA"/>
              </w:rPr>
              <w:t>271,6</w:t>
            </w:r>
          </w:p>
        </w:tc>
        <w:tc>
          <w:tcPr>
            <w:tcW w:w="989" w:type="dxa"/>
            <w:tcBorders>
              <w:top w:val="nil"/>
              <w:left w:val="nil"/>
              <w:bottom w:val="single" w:sz="4" w:space="0" w:color="auto"/>
              <w:right w:val="single" w:sz="4" w:space="0" w:color="auto"/>
            </w:tcBorders>
            <w:shd w:val="clear" w:color="auto" w:fill="auto"/>
            <w:noWrap/>
            <w:vAlign w:val="center"/>
            <w:hideMark/>
          </w:tcPr>
          <w:p w14:paraId="1B97E834" w14:textId="77777777" w:rsidR="003655D1" w:rsidRPr="002039A6" w:rsidRDefault="003655D1" w:rsidP="004D713C">
            <w:pPr>
              <w:jc w:val="center"/>
              <w:rPr>
                <w:bCs/>
                <w:iCs/>
                <w:color w:val="000000" w:themeColor="text1"/>
                <w:sz w:val="20"/>
                <w:szCs w:val="20"/>
                <w:lang w:eastAsia="uk-UA"/>
              </w:rPr>
            </w:pPr>
            <w:r w:rsidRPr="002039A6">
              <w:rPr>
                <w:bCs/>
                <w:iCs/>
                <w:color w:val="000000" w:themeColor="text1"/>
                <w:sz w:val="20"/>
                <w:szCs w:val="20"/>
                <w:lang w:eastAsia="uk-UA"/>
              </w:rPr>
              <w:t>271,6</w:t>
            </w:r>
          </w:p>
        </w:tc>
        <w:tc>
          <w:tcPr>
            <w:tcW w:w="848" w:type="dxa"/>
            <w:tcBorders>
              <w:top w:val="nil"/>
              <w:left w:val="nil"/>
              <w:bottom w:val="single" w:sz="4" w:space="0" w:color="auto"/>
              <w:right w:val="single" w:sz="4" w:space="0" w:color="auto"/>
            </w:tcBorders>
            <w:shd w:val="clear" w:color="auto" w:fill="auto"/>
            <w:noWrap/>
            <w:vAlign w:val="center"/>
            <w:hideMark/>
          </w:tcPr>
          <w:p w14:paraId="2DB3D222" w14:textId="77777777" w:rsidR="003655D1" w:rsidRPr="002039A6" w:rsidRDefault="003655D1" w:rsidP="004D713C">
            <w:pPr>
              <w:jc w:val="center"/>
              <w:rPr>
                <w:bCs/>
                <w:iCs/>
                <w:color w:val="000000" w:themeColor="text1"/>
                <w:sz w:val="20"/>
                <w:szCs w:val="20"/>
                <w:lang w:eastAsia="uk-UA"/>
              </w:rPr>
            </w:pPr>
            <w:r w:rsidRPr="002039A6">
              <w:rPr>
                <w:bCs/>
                <w:iCs/>
                <w:color w:val="000000" w:themeColor="text1"/>
                <w:sz w:val="20"/>
                <w:szCs w:val="20"/>
                <w:lang w:eastAsia="uk-UA"/>
              </w:rPr>
              <w:t>271,6</w:t>
            </w:r>
          </w:p>
        </w:tc>
        <w:tc>
          <w:tcPr>
            <w:tcW w:w="848" w:type="dxa"/>
            <w:tcBorders>
              <w:top w:val="nil"/>
              <w:left w:val="nil"/>
              <w:bottom w:val="single" w:sz="4" w:space="0" w:color="auto"/>
              <w:right w:val="single" w:sz="4" w:space="0" w:color="auto"/>
            </w:tcBorders>
            <w:shd w:val="clear" w:color="auto" w:fill="auto"/>
            <w:noWrap/>
            <w:vAlign w:val="center"/>
            <w:hideMark/>
          </w:tcPr>
          <w:p w14:paraId="66912184" w14:textId="77777777" w:rsidR="003655D1" w:rsidRPr="002039A6" w:rsidRDefault="003655D1" w:rsidP="004D713C">
            <w:pPr>
              <w:jc w:val="center"/>
              <w:rPr>
                <w:bCs/>
                <w:iCs/>
                <w:color w:val="000000" w:themeColor="text1"/>
                <w:sz w:val="20"/>
                <w:szCs w:val="20"/>
                <w:lang w:eastAsia="uk-UA"/>
              </w:rPr>
            </w:pPr>
            <w:r w:rsidRPr="002039A6">
              <w:rPr>
                <w:bCs/>
                <w:iCs/>
                <w:color w:val="000000" w:themeColor="text1"/>
                <w:sz w:val="20"/>
                <w:szCs w:val="20"/>
                <w:lang w:eastAsia="uk-UA"/>
              </w:rPr>
              <w:t>271,6</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68BFA383" w14:textId="77777777" w:rsidR="003655D1" w:rsidRPr="002039A6" w:rsidRDefault="003655D1" w:rsidP="004D713C">
            <w:pPr>
              <w:jc w:val="center"/>
              <w:rPr>
                <w:bCs/>
                <w:iCs/>
                <w:color w:val="000000" w:themeColor="text1"/>
                <w:sz w:val="20"/>
                <w:szCs w:val="20"/>
                <w:lang w:eastAsia="uk-UA"/>
              </w:rPr>
            </w:pPr>
            <w:r w:rsidRPr="002039A6">
              <w:rPr>
                <w:bCs/>
                <w:iCs/>
                <w:color w:val="000000" w:themeColor="text1"/>
                <w:sz w:val="20"/>
                <w:szCs w:val="20"/>
                <w:lang w:eastAsia="uk-UA"/>
              </w:rPr>
              <w:t>271,6</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1AF0BB46" w14:textId="77777777" w:rsidR="003655D1" w:rsidRPr="002039A6" w:rsidRDefault="003655D1" w:rsidP="004D713C">
            <w:pPr>
              <w:jc w:val="center"/>
              <w:rPr>
                <w:color w:val="000000" w:themeColor="text1"/>
                <w:sz w:val="20"/>
                <w:szCs w:val="20"/>
                <w:lang w:eastAsia="uk-UA"/>
              </w:rPr>
            </w:pPr>
            <w:r w:rsidRPr="002039A6">
              <w:rPr>
                <w:color w:val="000000" w:themeColor="text1"/>
                <w:sz w:val="20"/>
                <w:szCs w:val="20"/>
                <w:lang w:eastAsia="uk-UA"/>
              </w:rPr>
              <w:t>1358,0</w:t>
            </w:r>
          </w:p>
        </w:tc>
        <w:tc>
          <w:tcPr>
            <w:tcW w:w="1522" w:type="dxa"/>
            <w:gridSpan w:val="5"/>
            <w:vMerge/>
            <w:tcBorders>
              <w:top w:val="nil"/>
              <w:left w:val="single" w:sz="4" w:space="0" w:color="auto"/>
              <w:bottom w:val="single" w:sz="4" w:space="0" w:color="auto"/>
              <w:right w:val="single" w:sz="4" w:space="0" w:color="auto"/>
            </w:tcBorders>
            <w:shd w:val="clear" w:color="auto" w:fill="auto"/>
            <w:vAlign w:val="center"/>
            <w:hideMark/>
          </w:tcPr>
          <w:p w14:paraId="204D2860" w14:textId="77777777" w:rsidR="003655D1" w:rsidRPr="002039A6" w:rsidRDefault="003655D1" w:rsidP="004D713C">
            <w:pPr>
              <w:rPr>
                <w:color w:val="000000" w:themeColor="text1"/>
                <w:sz w:val="20"/>
                <w:szCs w:val="20"/>
                <w:lang w:eastAsia="uk-UA"/>
              </w:rPr>
            </w:pPr>
          </w:p>
        </w:tc>
      </w:tr>
      <w:tr w:rsidR="002039A6" w:rsidRPr="002039A6" w14:paraId="2BC0D9C0" w14:textId="77777777" w:rsidTr="004D713C">
        <w:trPr>
          <w:gridAfter w:val="1"/>
          <w:wAfter w:w="1130" w:type="dxa"/>
          <w:trHeight w:hRule="exact" w:val="384"/>
        </w:trPr>
        <w:tc>
          <w:tcPr>
            <w:tcW w:w="423" w:type="dxa"/>
            <w:tcBorders>
              <w:top w:val="single" w:sz="4" w:space="0" w:color="FFFFFF" w:themeColor="background1"/>
              <w:left w:val="single" w:sz="4" w:space="0" w:color="auto"/>
              <w:bottom w:val="single" w:sz="4" w:space="0" w:color="auto"/>
              <w:right w:val="single" w:sz="4" w:space="0" w:color="auto"/>
            </w:tcBorders>
            <w:shd w:val="clear" w:color="auto" w:fill="auto"/>
          </w:tcPr>
          <w:p w14:paraId="261D9FAD" w14:textId="77777777" w:rsidR="0031404B" w:rsidRPr="002039A6" w:rsidRDefault="0031404B" w:rsidP="004D713C">
            <w:pPr>
              <w:rPr>
                <w:color w:val="000000" w:themeColor="text1"/>
                <w:sz w:val="20"/>
                <w:szCs w:val="20"/>
                <w:lang w:eastAsia="uk-UA"/>
              </w:rPr>
            </w:pPr>
          </w:p>
        </w:tc>
        <w:tc>
          <w:tcPr>
            <w:tcW w:w="1520" w:type="dxa"/>
            <w:tcBorders>
              <w:top w:val="single" w:sz="4" w:space="0" w:color="FFFFFF" w:themeColor="background1"/>
              <w:left w:val="single" w:sz="4" w:space="0" w:color="auto"/>
              <w:bottom w:val="single" w:sz="4" w:space="0" w:color="auto"/>
              <w:right w:val="single" w:sz="4" w:space="0" w:color="auto"/>
            </w:tcBorders>
            <w:shd w:val="clear" w:color="auto" w:fill="auto"/>
          </w:tcPr>
          <w:p w14:paraId="5983820B" w14:textId="77777777" w:rsidR="0031404B" w:rsidRPr="002039A6" w:rsidRDefault="0031404B" w:rsidP="004D713C">
            <w:pPr>
              <w:rPr>
                <w:color w:val="000000" w:themeColor="text1"/>
                <w:sz w:val="20"/>
                <w:szCs w:val="20"/>
                <w:lang w:eastAsia="uk-UA"/>
              </w:rPr>
            </w:pPr>
          </w:p>
        </w:tc>
        <w:tc>
          <w:tcPr>
            <w:tcW w:w="21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20C3CD" w14:textId="77777777" w:rsidR="0031404B" w:rsidRPr="002039A6" w:rsidRDefault="0031404B" w:rsidP="004D713C">
            <w:pPr>
              <w:rPr>
                <w:color w:val="000000" w:themeColor="text1"/>
                <w:sz w:val="20"/>
                <w:szCs w:val="20"/>
                <w:lang w:eastAsia="uk-UA"/>
              </w:rPr>
            </w:pPr>
          </w:p>
        </w:tc>
        <w:tc>
          <w:tcPr>
            <w:tcW w:w="8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046736" w14:textId="77777777" w:rsidR="0031404B" w:rsidRPr="002039A6" w:rsidRDefault="0031404B" w:rsidP="004D713C">
            <w:pPr>
              <w:rPr>
                <w:color w:val="000000" w:themeColor="text1"/>
                <w:sz w:val="20"/>
                <w:szCs w:val="20"/>
                <w:lang w:eastAsia="uk-UA"/>
              </w:rPr>
            </w:pPr>
          </w:p>
        </w:tc>
        <w:tc>
          <w:tcPr>
            <w:tcW w:w="15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8775B"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0B07B7E7"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p w14:paraId="4226C43A" w14:textId="77777777" w:rsidR="0031404B" w:rsidRPr="002039A6" w:rsidRDefault="0031404B" w:rsidP="004D713C">
            <w:pPr>
              <w:jc w:val="center"/>
              <w:rPr>
                <w:b/>
                <w:bCs/>
                <w:i/>
                <w:iCs/>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hideMark/>
          </w:tcPr>
          <w:p w14:paraId="6442BE7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423,6</w:t>
            </w:r>
          </w:p>
          <w:p w14:paraId="6F918317" w14:textId="77777777" w:rsidR="0031404B" w:rsidRPr="002039A6" w:rsidRDefault="0031404B" w:rsidP="004D713C">
            <w:pPr>
              <w:jc w:val="center"/>
              <w:rPr>
                <w:b/>
                <w:bCs/>
                <w:i/>
                <w:iCs/>
                <w:color w:val="000000" w:themeColor="text1"/>
                <w:sz w:val="20"/>
                <w:szCs w:val="20"/>
                <w:lang w:eastAsia="uk-UA"/>
              </w:rPr>
            </w:pPr>
          </w:p>
          <w:p w14:paraId="3C5EFB79" w14:textId="77777777" w:rsidR="0031404B" w:rsidRPr="002039A6" w:rsidRDefault="0031404B" w:rsidP="004D713C">
            <w:pPr>
              <w:jc w:val="center"/>
              <w:rPr>
                <w:b/>
                <w:bCs/>
                <w:i/>
                <w:iCs/>
                <w:color w:val="000000" w:themeColor="text1"/>
                <w:sz w:val="20"/>
                <w:szCs w:val="20"/>
                <w:lang w:eastAsia="uk-UA"/>
              </w:rPr>
            </w:pPr>
          </w:p>
        </w:tc>
        <w:tc>
          <w:tcPr>
            <w:tcW w:w="989" w:type="dxa"/>
            <w:tcBorders>
              <w:top w:val="single" w:sz="4" w:space="0" w:color="auto"/>
              <w:left w:val="nil"/>
              <w:bottom w:val="single" w:sz="4" w:space="0" w:color="auto"/>
              <w:right w:val="single" w:sz="4" w:space="0" w:color="auto"/>
            </w:tcBorders>
            <w:shd w:val="clear" w:color="auto" w:fill="auto"/>
            <w:noWrap/>
            <w:hideMark/>
          </w:tcPr>
          <w:p w14:paraId="22E21D03"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423,6</w:t>
            </w:r>
          </w:p>
        </w:tc>
        <w:tc>
          <w:tcPr>
            <w:tcW w:w="848" w:type="dxa"/>
            <w:tcBorders>
              <w:top w:val="single" w:sz="4" w:space="0" w:color="auto"/>
              <w:left w:val="nil"/>
              <w:bottom w:val="single" w:sz="4" w:space="0" w:color="auto"/>
              <w:right w:val="single" w:sz="4" w:space="0" w:color="auto"/>
            </w:tcBorders>
            <w:shd w:val="clear" w:color="auto" w:fill="auto"/>
            <w:noWrap/>
            <w:hideMark/>
          </w:tcPr>
          <w:p w14:paraId="577FBD93"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423,6</w:t>
            </w:r>
          </w:p>
        </w:tc>
        <w:tc>
          <w:tcPr>
            <w:tcW w:w="848" w:type="dxa"/>
            <w:tcBorders>
              <w:top w:val="single" w:sz="4" w:space="0" w:color="auto"/>
              <w:left w:val="nil"/>
              <w:bottom w:val="single" w:sz="4" w:space="0" w:color="auto"/>
              <w:right w:val="single" w:sz="4" w:space="0" w:color="auto"/>
            </w:tcBorders>
            <w:shd w:val="clear" w:color="auto" w:fill="auto"/>
            <w:noWrap/>
            <w:hideMark/>
          </w:tcPr>
          <w:p w14:paraId="5A98A72A"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423,6</w:t>
            </w:r>
          </w:p>
        </w:tc>
        <w:tc>
          <w:tcPr>
            <w:tcW w:w="989" w:type="dxa"/>
            <w:gridSpan w:val="2"/>
            <w:tcBorders>
              <w:top w:val="single" w:sz="4" w:space="0" w:color="auto"/>
              <w:left w:val="nil"/>
              <w:bottom w:val="single" w:sz="4" w:space="0" w:color="auto"/>
              <w:right w:val="single" w:sz="4" w:space="0" w:color="auto"/>
            </w:tcBorders>
            <w:shd w:val="clear" w:color="auto" w:fill="auto"/>
            <w:noWrap/>
            <w:hideMark/>
          </w:tcPr>
          <w:p w14:paraId="2D51CC47"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423,6</w:t>
            </w:r>
          </w:p>
        </w:tc>
        <w:tc>
          <w:tcPr>
            <w:tcW w:w="1131" w:type="dxa"/>
            <w:gridSpan w:val="2"/>
            <w:tcBorders>
              <w:top w:val="single" w:sz="4" w:space="0" w:color="auto"/>
              <w:left w:val="nil"/>
              <w:bottom w:val="single" w:sz="4" w:space="0" w:color="auto"/>
              <w:right w:val="single" w:sz="4" w:space="0" w:color="auto"/>
            </w:tcBorders>
            <w:shd w:val="clear" w:color="auto" w:fill="auto"/>
            <w:noWrap/>
            <w:hideMark/>
          </w:tcPr>
          <w:p w14:paraId="3616875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2118,0</w:t>
            </w:r>
          </w:p>
        </w:tc>
        <w:tc>
          <w:tcPr>
            <w:tcW w:w="1522"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534D15" w14:textId="77777777" w:rsidR="0031404B" w:rsidRPr="002039A6" w:rsidRDefault="0031404B" w:rsidP="004D713C">
            <w:pPr>
              <w:rPr>
                <w:color w:val="000000" w:themeColor="text1"/>
                <w:sz w:val="20"/>
                <w:szCs w:val="20"/>
                <w:lang w:eastAsia="uk-UA"/>
              </w:rPr>
            </w:pPr>
          </w:p>
        </w:tc>
      </w:tr>
      <w:tr w:rsidR="002039A6" w:rsidRPr="002039A6" w14:paraId="2DDAD574" w14:textId="77777777" w:rsidTr="004D713C">
        <w:trPr>
          <w:gridAfter w:val="1"/>
          <w:wAfter w:w="1130" w:type="dxa"/>
          <w:trHeight w:hRule="exact" w:val="2118"/>
        </w:trPr>
        <w:tc>
          <w:tcPr>
            <w:tcW w:w="423" w:type="dxa"/>
            <w:tcBorders>
              <w:top w:val="single" w:sz="4" w:space="0" w:color="auto"/>
              <w:left w:val="single" w:sz="4" w:space="0" w:color="auto"/>
              <w:right w:val="single" w:sz="4" w:space="0" w:color="auto"/>
            </w:tcBorders>
            <w:shd w:val="clear" w:color="auto" w:fill="auto"/>
          </w:tcPr>
          <w:p w14:paraId="206E5A4B" w14:textId="77777777" w:rsidR="0031404B" w:rsidRPr="002039A6" w:rsidRDefault="0031404B" w:rsidP="004D713C">
            <w:pPr>
              <w:rPr>
                <w:color w:val="000000" w:themeColor="text1"/>
                <w:sz w:val="20"/>
                <w:szCs w:val="20"/>
                <w:lang w:eastAsia="uk-UA"/>
              </w:rPr>
            </w:pPr>
          </w:p>
        </w:tc>
        <w:tc>
          <w:tcPr>
            <w:tcW w:w="1520" w:type="dxa"/>
            <w:tcBorders>
              <w:top w:val="single" w:sz="4" w:space="0" w:color="FFFFFF" w:themeColor="background1"/>
              <w:left w:val="single" w:sz="4" w:space="0" w:color="auto"/>
              <w:bottom w:val="single" w:sz="4" w:space="0" w:color="FFFFFF" w:themeColor="background1"/>
              <w:right w:val="single" w:sz="4" w:space="0" w:color="auto"/>
            </w:tcBorders>
            <w:shd w:val="clear" w:color="auto" w:fill="auto"/>
          </w:tcPr>
          <w:p w14:paraId="448AA3EC"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15BF62D0" w14:textId="3970B64D" w:rsidR="0031404B" w:rsidRPr="002039A6" w:rsidRDefault="0031404B" w:rsidP="004D713C">
            <w:pPr>
              <w:ind w:right="-124"/>
              <w:rPr>
                <w:color w:val="000000" w:themeColor="text1"/>
                <w:sz w:val="20"/>
                <w:szCs w:val="20"/>
                <w:lang w:eastAsia="uk-UA"/>
              </w:rPr>
            </w:pPr>
            <w:r w:rsidRPr="002039A6">
              <w:rPr>
                <w:color w:val="000000" w:themeColor="text1"/>
                <w:sz w:val="20"/>
                <w:szCs w:val="20"/>
                <w:lang w:eastAsia="uk-UA"/>
              </w:rPr>
              <w:t xml:space="preserve">3.14. </w:t>
            </w:r>
            <w:r w:rsidRPr="002039A6">
              <w:rPr>
                <w:color w:val="000000" w:themeColor="text1"/>
                <w:sz w:val="28"/>
                <w:szCs w:val="28"/>
              </w:rPr>
              <w:t xml:space="preserve"> </w:t>
            </w:r>
            <w:r w:rsidRPr="002039A6">
              <w:rPr>
                <w:color w:val="000000" w:themeColor="text1"/>
                <w:sz w:val="20"/>
                <w:szCs w:val="20"/>
                <w:lang w:eastAsia="uk-UA"/>
              </w:rPr>
              <w:t>Забезпечення громадян Бахмутської міської</w:t>
            </w:r>
            <w:r w:rsidR="004E6B65" w:rsidRPr="002039A6">
              <w:rPr>
                <w:color w:val="000000" w:themeColor="text1"/>
                <w:sz w:val="20"/>
                <w:szCs w:val="20"/>
                <w:lang w:eastAsia="uk-UA"/>
              </w:rPr>
              <w:t xml:space="preserve"> територіальної громади </w:t>
            </w:r>
            <w:r w:rsidRPr="002039A6">
              <w:rPr>
                <w:color w:val="000000" w:themeColor="text1"/>
                <w:sz w:val="20"/>
                <w:szCs w:val="20"/>
                <w:lang w:eastAsia="uk-UA"/>
              </w:rPr>
              <w:t>обстеженням методом магнітно-резонансної томографії</w:t>
            </w:r>
          </w:p>
        </w:tc>
        <w:tc>
          <w:tcPr>
            <w:tcW w:w="848" w:type="dxa"/>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6A3E836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FFFFFF" w:themeColor="background1"/>
              <w:right w:val="single" w:sz="4" w:space="0" w:color="auto"/>
            </w:tcBorders>
            <w:shd w:val="clear" w:color="auto" w:fill="auto"/>
          </w:tcPr>
          <w:p w14:paraId="7B42F47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 КНП "ЦПМД       м. Бахмута"</w:t>
            </w:r>
          </w:p>
        </w:tc>
        <w:tc>
          <w:tcPr>
            <w:tcW w:w="1696" w:type="dxa"/>
            <w:tcBorders>
              <w:top w:val="single" w:sz="4" w:space="0" w:color="auto"/>
              <w:left w:val="nil"/>
              <w:bottom w:val="single" w:sz="4" w:space="0" w:color="FFFFFF" w:themeColor="background1"/>
              <w:right w:val="single" w:sz="4" w:space="0" w:color="auto"/>
            </w:tcBorders>
            <w:shd w:val="clear" w:color="auto" w:fill="auto"/>
            <w:vAlign w:val="center"/>
          </w:tcPr>
          <w:p w14:paraId="52A90CA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FFFFFF" w:themeColor="background1"/>
              <w:right w:val="single" w:sz="4" w:space="0" w:color="auto"/>
            </w:tcBorders>
            <w:shd w:val="clear" w:color="auto" w:fill="auto"/>
            <w:noWrap/>
            <w:vAlign w:val="center"/>
          </w:tcPr>
          <w:p w14:paraId="3A56A4DA" w14:textId="77777777" w:rsidR="0031404B" w:rsidRPr="002039A6" w:rsidRDefault="0031404B" w:rsidP="004D713C">
            <w:pPr>
              <w:jc w:val="center"/>
              <w:rPr>
                <w:bCs/>
                <w:iCs/>
                <w:color w:val="000000" w:themeColor="text1"/>
                <w:sz w:val="20"/>
                <w:szCs w:val="20"/>
                <w:lang w:eastAsia="uk-UA"/>
              </w:rPr>
            </w:pPr>
            <w:r w:rsidRPr="002039A6">
              <w:rPr>
                <w:bCs/>
                <w:iCs/>
                <w:color w:val="000000" w:themeColor="text1"/>
                <w:sz w:val="20"/>
                <w:szCs w:val="20"/>
                <w:lang w:eastAsia="uk-UA"/>
              </w:rPr>
              <w:t>1 500,0</w:t>
            </w:r>
          </w:p>
        </w:tc>
        <w:tc>
          <w:tcPr>
            <w:tcW w:w="989" w:type="dxa"/>
            <w:tcBorders>
              <w:top w:val="single" w:sz="4" w:space="0" w:color="auto"/>
              <w:left w:val="nil"/>
              <w:bottom w:val="single" w:sz="4" w:space="0" w:color="FFFFFF" w:themeColor="background1"/>
              <w:right w:val="single" w:sz="4" w:space="0" w:color="auto"/>
            </w:tcBorders>
            <w:shd w:val="clear" w:color="auto" w:fill="auto"/>
            <w:noWrap/>
            <w:vAlign w:val="center"/>
          </w:tcPr>
          <w:p w14:paraId="28FF1EA8" w14:textId="77777777" w:rsidR="0031404B" w:rsidRPr="002039A6" w:rsidRDefault="0031404B" w:rsidP="004D713C">
            <w:pPr>
              <w:jc w:val="center"/>
              <w:rPr>
                <w:b/>
                <w:bCs/>
                <w:i/>
                <w:iCs/>
                <w:color w:val="000000" w:themeColor="text1"/>
                <w:sz w:val="20"/>
                <w:szCs w:val="20"/>
                <w:lang w:eastAsia="uk-UA"/>
              </w:rPr>
            </w:pPr>
            <w:r w:rsidRPr="002039A6">
              <w:rPr>
                <w:bCs/>
                <w:iCs/>
                <w:color w:val="000000" w:themeColor="text1"/>
                <w:sz w:val="20"/>
                <w:szCs w:val="20"/>
                <w:lang w:eastAsia="uk-UA"/>
              </w:rPr>
              <w:t>1 500,0</w:t>
            </w:r>
          </w:p>
        </w:tc>
        <w:tc>
          <w:tcPr>
            <w:tcW w:w="848" w:type="dxa"/>
            <w:tcBorders>
              <w:top w:val="single" w:sz="4" w:space="0" w:color="auto"/>
              <w:left w:val="nil"/>
              <w:bottom w:val="single" w:sz="4" w:space="0" w:color="FFFFFF" w:themeColor="background1"/>
              <w:right w:val="single" w:sz="4" w:space="0" w:color="auto"/>
            </w:tcBorders>
            <w:shd w:val="clear" w:color="auto" w:fill="auto"/>
            <w:noWrap/>
            <w:vAlign w:val="center"/>
          </w:tcPr>
          <w:p w14:paraId="5E47D63E" w14:textId="77777777" w:rsidR="0031404B" w:rsidRPr="002039A6" w:rsidRDefault="0031404B" w:rsidP="004D713C">
            <w:pPr>
              <w:jc w:val="center"/>
              <w:rPr>
                <w:b/>
                <w:bCs/>
                <w:i/>
                <w:iCs/>
                <w:color w:val="000000" w:themeColor="text1"/>
                <w:sz w:val="20"/>
                <w:szCs w:val="20"/>
                <w:lang w:eastAsia="uk-UA"/>
              </w:rPr>
            </w:pPr>
            <w:r w:rsidRPr="002039A6">
              <w:rPr>
                <w:bCs/>
                <w:iCs/>
                <w:color w:val="000000" w:themeColor="text1"/>
                <w:sz w:val="20"/>
                <w:szCs w:val="20"/>
                <w:lang w:eastAsia="uk-UA"/>
              </w:rPr>
              <w:t>1 500,0</w:t>
            </w:r>
          </w:p>
        </w:tc>
        <w:tc>
          <w:tcPr>
            <w:tcW w:w="848" w:type="dxa"/>
            <w:tcBorders>
              <w:top w:val="single" w:sz="4" w:space="0" w:color="auto"/>
              <w:left w:val="nil"/>
              <w:bottom w:val="single" w:sz="4" w:space="0" w:color="FFFFFF" w:themeColor="background1"/>
              <w:right w:val="single" w:sz="4" w:space="0" w:color="auto"/>
            </w:tcBorders>
            <w:shd w:val="clear" w:color="auto" w:fill="auto"/>
            <w:noWrap/>
            <w:vAlign w:val="center"/>
          </w:tcPr>
          <w:p w14:paraId="04F2DFBE" w14:textId="77777777" w:rsidR="0031404B" w:rsidRPr="002039A6" w:rsidRDefault="0031404B" w:rsidP="004D713C">
            <w:pPr>
              <w:jc w:val="center"/>
              <w:rPr>
                <w:b/>
                <w:bCs/>
                <w:i/>
                <w:iCs/>
                <w:color w:val="000000" w:themeColor="text1"/>
                <w:sz w:val="20"/>
                <w:szCs w:val="20"/>
                <w:lang w:eastAsia="uk-UA"/>
              </w:rPr>
            </w:pPr>
            <w:r w:rsidRPr="002039A6">
              <w:rPr>
                <w:bCs/>
                <w:iCs/>
                <w:color w:val="000000" w:themeColor="text1"/>
                <w:sz w:val="20"/>
                <w:szCs w:val="20"/>
                <w:lang w:eastAsia="uk-UA"/>
              </w:rPr>
              <w:t>1 500,0</w:t>
            </w:r>
          </w:p>
        </w:tc>
        <w:tc>
          <w:tcPr>
            <w:tcW w:w="989"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747E3FFB" w14:textId="77777777" w:rsidR="0031404B" w:rsidRPr="002039A6" w:rsidRDefault="0031404B" w:rsidP="004D713C">
            <w:pPr>
              <w:jc w:val="center"/>
              <w:rPr>
                <w:b/>
                <w:bCs/>
                <w:i/>
                <w:iCs/>
                <w:color w:val="000000" w:themeColor="text1"/>
                <w:sz w:val="20"/>
                <w:szCs w:val="20"/>
                <w:lang w:eastAsia="uk-UA"/>
              </w:rPr>
            </w:pPr>
            <w:r w:rsidRPr="002039A6">
              <w:rPr>
                <w:bCs/>
                <w:iCs/>
                <w:color w:val="000000" w:themeColor="text1"/>
                <w:sz w:val="20"/>
                <w:szCs w:val="20"/>
                <w:lang w:eastAsia="uk-UA"/>
              </w:rPr>
              <w:t>1 500,0</w:t>
            </w:r>
          </w:p>
        </w:tc>
        <w:tc>
          <w:tcPr>
            <w:tcW w:w="1131" w:type="dxa"/>
            <w:gridSpan w:val="2"/>
            <w:tcBorders>
              <w:top w:val="single" w:sz="4" w:space="0" w:color="auto"/>
              <w:left w:val="nil"/>
              <w:bottom w:val="single" w:sz="4" w:space="0" w:color="FFFFFF" w:themeColor="background1"/>
              <w:right w:val="single" w:sz="4" w:space="0" w:color="auto"/>
            </w:tcBorders>
            <w:shd w:val="clear" w:color="auto" w:fill="auto"/>
            <w:noWrap/>
            <w:vAlign w:val="center"/>
          </w:tcPr>
          <w:p w14:paraId="2A6976B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7 500,0</w:t>
            </w:r>
          </w:p>
        </w:tc>
        <w:tc>
          <w:tcPr>
            <w:tcW w:w="1522" w:type="dxa"/>
            <w:gridSpan w:val="5"/>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2AFC587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Кількість обстежень -  2,5 тис. осіб</w:t>
            </w:r>
          </w:p>
        </w:tc>
      </w:tr>
      <w:tr w:rsidR="002039A6" w:rsidRPr="002039A6" w14:paraId="532B97CA" w14:textId="77777777" w:rsidTr="004D713C">
        <w:trPr>
          <w:gridAfter w:val="1"/>
          <w:wAfter w:w="1130" w:type="dxa"/>
          <w:trHeight w:val="1214"/>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962742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4</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210D9B03" w14:textId="73F62879"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 xml:space="preserve">Зменшення поширеності інфекційних </w:t>
            </w:r>
            <w:proofErr w:type="spellStart"/>
            <w:r w:rsidRPr="002039A6">
              <w:rPr>
                <w:b/>
                <w:color w:val="000000" w:themeColor="text1"/>
                <w:sz w:val="20"/>
                <w:szCs w:val="20"/>
                <w:lang w:eastAsia="uk-UA"/>
              </w:rPr>
              <w:t>хвороб</w:t>
            </w:r>
            <w:proofErr w:type="spellEnd"/>
            <w:r w:rsidRPr="002039A6">
              <w:rPr>
                <w:b/>
                <w:color w:val="000000" w:themeColor="text1"/>
                <w:sz w:val="20"/>
                <w:szCs w:val="20"/>
                <w:lang w:eastAsia="uk-UA"/>
              </w:rPr>
              <w:t xml:space="preserve"> (у т.ч. ту</w:t>
            </w:r>
            <w:r w:rsidR="007F204F" w:rsidRPr="002039A6">
              <w:rPr>
                <w:b/>
                <w:color w:val="000000" w:themeColor="text1"/>
                <w:sz w:val="20"/>
                <w:szCs w:val="20"/>
                <w:lang w:eastAsia="uk-UA"/>
              </w:rPr>
              <w:t>беркульозу та ВІЛ інфекції, СНІД</w:t>
            </w:r>
            <w:r w:rsidRPr="002039A6">
              <w:rPr>
                <w:b/>
                <w:color w:val="000000" w:themeColor="text1"/>
                <w:sz w:val="20"/>
                <w:szCs w:val="20"/>
                <w:lang w:eastAsia="uk-UA"/>
              </w:rPr>
              <w:t>)</w:t>
            </w: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22007C1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4.1 Забезпечення продовольчими наборами хворих на туберкульоз та </w:t>
            </w:r>
            <w:proofErr w:type="spellStart"/>
            <w:r w:rsidRPr="002039A6">
              <w:rPr>
                <w:color w:val="000000" w:themeColor="text1"/>
                <w:sz w:val="20"/>
                <w:szCs w:val="20"/>
                <w:lang w:eastAsia="uk-UA"/>
              </w:rPr>
              <w:t>мультирезистентний</w:t>
            </w:r>
            <w:proofErr w:type="spellEnd"/>
            <w:r w:rsidRPr="002039A6">
              <w:rPr>
                <w:color w:val="000000" w:themeColor="text1"/>
                <w:sz w:val="20"/>
                <w:szCs w:val="20"/>
                <w:lang w:eastAsia="uk-UA"/>
              </w:rPr>
              <w:t xml:space="preserve"> туберкульоз, які знаходяться на амбулаторному лікуванні.</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07A5221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6519E53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p w14:paraId="2D7B1113"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654AD22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26E051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25,2</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1C6A0D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25,2</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15559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25,2</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9823C0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25,2</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45CA2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25,2</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68624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126,0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738F152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Кількість осіб-7</w:t>
            </w:r>
          </w:p>
        </w:tc>
      </w:tr>
      <w:tr w:rsidR="002039A6" w:rsidRPr="002039A6" w14:paraId="185B5953" w14:textId="77777777" w:rsidTr="004D713C">
        <w:trPr>
          <w:gridAfter w:val="1"/>
          <w:wAfter w:w="1130" w:type="dxa"/>
          <w:trHeight w:val="1230"/>
        </w:trPr>
        <w:tc>
          <w:tcPr>
            <w:tcW w:w="423" w:type="dxa"/>
            <w:vMerge w:val="restart"/>
            <w:tcBorders>
              <w:top w:val="single" w:sz="4" w:space="0" w:color="auto"/>
              <w:left w:val="single" w:sz="4" w:space="0" w:color="auto"/>
              <w:right w:val="single" w:sz="4" w:space="0" w:color="auto"/>
            </w:tcBorders>
            <w:shd w:val="clear" w:color="auto" w:fill="auto"/>
          </w:tcPr>
          <w:p w14:paraId="4A6B0EC0" w14:textId="77777777" w:rsidR="000A3C19" w:rsidRPr="002039A6" w:rsidRDefault="000A3C19"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0821CAF3" w14:textId="77777777" w:rsidR="000A3C19" w:rsidRPr="002039A6" w:rsidRDefault="000A3C19"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13736EAC" w14:textId="465AF976"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 xml:space="preserve">4.2. Забезпечення туберкуліном дітей у віці 1-14 років та підлітків, в першу чергу з групи ризику, для обов’язкової щорічної </w:t>
            </w:r>
            <w:proofErr w:type="spellStart"/>
            <w:r w:rsidRPr="002039A6">
              <w:rPr>
                <w:color w:val="000000" w:themeColor="text1"/>
                <w:sz w:val="20"/>
                <w:szCs w:val="20"/>
                <w:lang w:eastAsia="uk-UA"/>
              </w:rPr>
              <w:t>туберкулінодіагнос</w:t>
            </w:r>
            <w:proofErr w:type="spellEnd"/>
            <w:r w:rsidRPr="002039A6">
              <w:rPr>
                <w:color w:val="000000" w:themeColor="text1"/>
                <w:sz w:val="20"/>
                <w:szCs w:val="20"/>
                <w:lang w:eastAsia="uk-UA"/>
              </w:rPr>
              <w:t>-</w:t>
            </w:r>
          </w:p>
          <w:p w14:paraId="4E697E45"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 xml:space="preserve">тики. </w:t>
            </w:r>
          </w:p>
          <w:p w14:paraId="2B2100EE" w14:textId="77777777" w:rsidR="000A3C19" w:rsidRPr="002039A6" w:rsidRDefault="000A3C19" w:rsidP="004D713C">
            <w:pPr>
              <w:rPr>
                <w:color w:val="000000" w:themeColor="text1"/>
                <w:sz w:val="20"/>
                <w:szCs w:val="20"/>
                <w:lang w:eastAsia="uk-UA"/>
              </w:rPr>
            </w:pPr>
          </w:p>
          <w:p w14:paraId="401E0957" w14:textId="77777777" w:rsidR="000A3C19" w:rsidRPr="002039A6" w:rsidRDefault="000A3C19"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5B591423"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03667223"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 xml:space="preserve">Управління охорони здоров’я Бахмутської міської ради, </w:t>
            </w:r>
          </w:p>
          <w:p w14:paraId="0C356004"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 xml:space="preserve">КНП "ЦПМД </w:t>
            </w:r>
          </w:p>
          <w:p w14:paraId="76B12EE0"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066034C6"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3D54AE6"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600,4</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8A73186"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637,0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1239E98"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675,0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E8820E9"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675,0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634F81"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675,0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EDDEED"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3262,4</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7B8E2CD8"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Загальна кількість дітей, яким встановлено пробу Манту-10815 дітей</w:t>
            </w:r>
          </w:p>
        </w:tc>
      </w:tr>
      <w:tr w:rsidR="002039A6" w:rsidRPr="002039A6" w14:paraId="2A212D3B" w14:textId="77777777" w:rsidTr="004D713C">
        <w:trPr>
          <w:gridAfter w:val="1"/>
          <w:wAfter w:w="1130" w:type="dxa"/>
          <w:trHeight w:val="2070"/>
        </w:trPr>
        <w:tc>
          <w:tcPr>
            <w:tcW w:w="423" w:type="dxa"/>
            <w:vMerge/>
            <w:tcBorders>
              <w:left w:val="single" w:sz="4" w:space="0" w:color="auto"/>
              <w:bottom w:val="single" w:sz="4" w:space="0" w:color="auto"/>
              <w:right w:val="single" w:sz="4" w:space="0" w:color="auto"/>
            </w:tcBorders>
            <w:shd w:val="clear" w:color="auto" w:fill="auto"/>
          </w:tcPr>
          <w:p w14:paraId="037E8C90" w14:textId="77777777" w:rsidR="000A3C19" w:rsidRPr="002039A6" w:rsidRDefault="000A3C19"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28E327C3" w14:textId="77777777" w:rsidR="000A3C19" w:rsidRPr="002039A6" w:rsidRDefault="000A3C19" w:rsidP="004D713C">
            <w:pPr>
              <w:rPr>
                <w:color w:val="000000" w:themeColor="text1"/>
                <w:sz w:val="20"/>
                <w:szCs w:val="20"/>
                <w:lang w:eastAsia="uk-UA"/>
              </w:rPr>
            </w:pPr>
          </w:p>
        </w:tc>
        <w:tc>
          <w:tcPr>
            <w:tcW w:w="2118" w:type="dxa"/>
            <w:tcBorders>
              <w:top w:val="nil"/>
              <w:left w:val="single" w:sz="4" w:space="0" w:color="auto"/>
              <w:bottom w:val="single" w:sz="4" w:space="0" w:color="auto"/>
              <w:right w:val="single" w:sz="4" w:space="0" w:color="auto"/>
            </w:tcBorders>
            <w:shd w:val="clear" w:color="auto" w:fill="auto"/>
            <w:hideMark/>
          </w:tcPr>
          <w:p w14:paraId="1BE1B4AF" w14:textId="66E92A49"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4.3. Здійснення закупівель одноразових контейнерів для збору мокротиння та бактерицидних випромінювачів закритого типу.</w:t>
            </w:r>
          </w:p>
        </w:tc>
        <w:tc>
          <w:tcPr>
            <w:tcW w:w="848" w:type="dxa"/>
            <w:tcBorders>
              <w:top w:val="nil"/>
              <w:left w:val="single" w:sz="4" w:space="0" w:color="auto"/>
              <w:bottom w:val="single" w:sz="4" w:space="0" w:color="auto"/>
              <w:right w:val="single" w:sz="4" w:space="0" w:color="auto"/>
            </w:tcBorders>
            <w:shd w:val="clear" w:color="auto" w:fill="auto"/>
            <w:hideMark/>
          </w:tcPr>
          <w:p w14:paraId="3CDD594B"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nil"/>
              <w:left w:val="single" w:sz="4" w:space="0" w:color="auto"/>
              <w:bottom w:val="single" w:sz="4" w:space="0" w:color="auto"/>
              <w:right w:val="single" w:sz="4" w:space="0" w:color="auto"/>
            </w:tcBorders>
            <w:shd w:val="clear" w:color="auto" w:fill="auto"/>
            <w:hideMark/>
          </w:tcPr>
          <w:p w14:paraId="12B7632C"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nil"/>
              <w:left w:val="nil"/>
              <w:bottom w:val="single" w:sz="4" w:space="0" w:color="auto"/>
              <w:right w:val="single" w:sz="4" w:space="0" w:color="auto"/>
            </w:tcBorders>
            <w:shd w:val="clear" w:color="auto" w:fill="auto"/>
            <w:vAlign w:val="center"/>
            <w:hideMark/>
          </w:tcPr>
          <w:p w14:paraId="2064490E"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nil"/>
              <w:left w:val="nil"/>
              <w:bottom w:val="single" w:sz="4" w:space="0" w:color="auto"/>
              <w:right w:val="single" w:sz="4" w:space="0" w:color="auto"/>
            </w:tcBorders>
            <w:shd w:val="clear" w:color="auto" w:fill="auto"/>
            <w:noWrap/>
            <w:vAlign w:val="center"/>
            <w:hideMark/>
          </w:tcPr>
          <w:p w14:paraId="42536F29"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177,0</w:t>
            </w:r>
          </w:p>
        </w:tc>
        <w:tc>
          <w:tcPr>
            <w:tcW w:w="989" w:type="dxa"/>
            <w:tcBorders>
              <w:top w:val="nil"/>
              <w:left w:val="nil"/>
              <w:bottom w:val="single" w:sz="4" w:space="0" w:color="auto"/>
              <w:right w:val="single" w:sz="4" w:space="0" w:color="auto"/>
            </w:tcBorders>
            <w:shd w:val="clear" w:color="auto" w:fill="auto"/>
            <w:noWrap/>
            <w:vAlign w:val="center"/>
            <w:hideMark/>
          </w:tcPr>
          <w:p w14:paraId="15DC3FE7"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108,0</w:t>
            </w:r>
          </w:p>
        </w:tc>
        <w:tc>
          <w:tcPr>
            <w:tcW w:w="848" w:type="dxa"/>
            <w:tcBorders>
              <w:top w:val="nil"/>
              <w:left w:val="nil"/>
              <w:bottom w:val="single" w:sz="4" w:space="0" w:color="auto"/>
              <w:right w:val="single" w:sz="4" w:space="0" w:color="auto"/>
            </w:tcBorders>
            <w:shd w:val="clear" w:color="auto" w:fill="auto"/>
            <w:noWrap/>
            <w:vAlign w:val="center"/>
            <w:hideMark/>
          </w:tcPr>
          <w:p w14:paraId="3D8C49C0"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108,0</w:t>
            </w:r>
          </w:p>
        </w:tc>
        <w:tc>
          <w:tcPr>
            <w:tcW w:w="848" w:type="dxa"/>
            <w:tcBorders>
              <w:top w:val="nil"/>
              <w:left w:val="nil"/>
              <w:bottom w:val="single" w:sz="4" w:space="0" w:color="auto"/>
              <w:right w:val="single" w:sz="4" w:space="0" w:color="auto"/>
            </w:tcBorders>
            <w:shd w:val="clear" w:color="auto" w:fill="auto"/>
            <w:noWrap/>
            <w:vAlign w:val="center"/>
            <w:hideMark/>
          </w:tcPr>
          <w:p w14:paraId="49F61381"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108,0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00572405"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108,0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2A0D735D" w14:textId="77777777" w:rsidR="000A3C19" w:rsidRPr="002039A6" w:rsidRDefault="000A3C19" w:rsidP="004D713C">
            <w:pPr>
              <w:jc w:val="center"/>
              <w:rPr>
                <w:color w:val="000000" w:themeColor="text1"/>
                <w:sz w:val="20"/>
                <w:szCs w:val="20"/>
                <w:lang w:eastAsia="uk-UA"/>
              </w:rPr>
            </w:pPr>
            <w:r w:rsidRPr="002039A6">
              <w:rPr>
                <w:color w:val="000000" w:themeColor="text1"/>
                <w:sz w:val="20"/>
                <w:szCs w:val="20"/>
                <w:lang w:eastAsia="uk-UA"/>
              </w:rPr>
              <w:t>609,0</w:t>
            </w:r>
          </w:p>
        </w:tc>
        <w:tc>
          <w:tcPr>
            <w:tcW w:w="1522" w:type="dxa"/>
            <w:gridSpan w:val="5"/>
            <w:tcBorders>
              <w:top w:val="nil"/>
              <w:left w:val="single" w:sz="4" w:space="0" w:color="auto"/>
              <w:bottom w:val="single" w:sz="4" w:space="0" w:color="auto"/>
              <w:right w:val="single" w:sz="4" w:space="0" w:color="auto"/>
            </w:tcBorders>
            <w:shd w:val="clear" w:color="auto" w:fill="auto"/>
            <w:hideMark/>
          </w:tcPr>
          <w:p w14:paraId="610F7C52" w14:textId="77777777" w:rsidR="000A3C19" w:rsidRPr="002039A6" w:rsidRDefault="000A3C19" w:rsidP="004D713C">
            <w:pPr>
              <w:rPr>
                <w:color w:val="000000" w:themeColor="text1"/>
                <w:sz w:val="20"/>
                <w:szCs w:val="20"/>
                <w:lang w:eastAsia="uk-UA"/>
              </w:rPr>
            </w:pPr>
            <w:r w:rsidRPr="002039A6">
              <w:rPr>
                <w:color w:val="000000" w:themeColor="text1"/>
                <w:sz w:val="20"/>
                <w:szCs w:val="20"/>
                <w:lang w:eastAsia="uk-UA"/>
              </w:rPr>
              <w:t xml:space="preserve">Кількість виробів медичного призначення-315 одиниць </w:t>
            </w:r>
          </w:p>
        </w:tc>
      </w:tr>
      <w:tr w:rsidR="002039A6" w:rsidRPr="002039A6" w14:paraId="07E61DD8" w14:textId="77777777" w:rsidTr="004D713C">
        <w:trPr>
          <w:gridAfter w:val="1"/>
          <w:wAfter w:w="1130" w:type="dxa"/>
          <w:trHeight w:val="1008"/>
        </w:trPr>
        <w:tc>
          <w:tcPr>
            <w:tcW w:w="423" w:type="dxa"/>
            <w:vMerge w:val="restart"/>
            <w:tcBorders>
              <w:top w:val="single" w:sz="4" w:space="0" w:color="auto"/>
              <w:left w:val="single" w:sz="4" w:space="0" w:color="auto"/>
              <w:right w:val="single" w:sz="4" w:space="0" w:color="auto"/>
            </w:tcBorders>
            <w:shd w:val="clear" w:color="auto" w:fill="auto"/>
          </w:tcPr>
          <w:p w14:paraId="55D1094C"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4F5E92C8" w14:textId="77777777" w:rsidR="0031404B" w:rsidRPr="002039A6" w:rsidRDefault="0031404B" w:rsidP="004D713C">
            <w:pPr>
              <w:rPr>
                <w:color w:val="000000" w:themeColor="text1"/>
                <w:sz w:val="20"/>
                <w:szCs w:val="20"/>
                <w:lang w:eastAsia="uk-UA"/>
              </w:rPr>
            </w:pPr>
          </w:p>
        </w:tc>
        <w:tc>
          <w:tcPr>
            <w:tcW w:w="2118" w:type="dxa"/>
            <w:vMerge w:val="restart"/>
            <w:tcBorders>
              <w:top w:val="single" w:sz="4" w:space="0" w:color="auto"/>
              <w:left w:val="single" w:sz="4" w:space="0" w:color="auto"/>
              <w:right w:val="single" w:sz="4" w:space="0" w:color="auto"/>
            </w:tcBorders>
            <w:shd w:val="clear" w:color="auto" w:fill="auto"/>
            <w:hideMark/>
          </w:tcPr>
          <w:p w14:paraId="7A31EB4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4.4. Придбання тест/систем, реактивів та систем відбору крові задля добровільного тестування на ВІЛ-інфекцію та обстеження ВІЛ-</w:t>
            </w:r>
          </w:p>
          <w:p w14:paraId="1DFCF5B9" w14:textId="77777777" w:rsidR="003B2613" w:rsidRPr="002039A6" w:rsidRDefault="0031404B" w:rsidP="004D713C">
            <w:pPr>
              <w:ind w:right="-124"/>
              <w:rPr>
                <w:color w:val="000000" w:themeColor="text1"/>
                <w:sz w:val="20"/>
                <w:szCs w:val="20"/>
                <w:lang w:eastAsia="uk-UA"/>
              </w:rPr>
            </w:pPr>
            <w:r w:rsidRPr="002039A6">
              <w:rPr>
                <w:color w:val="000000" w:themeColor="text1"/>
                <w:sz w:val="20"/>
                <w:szCs w:val="20"/>
                <w:lang w:eastAsia="uk-UA"/>
              </w:rPr>
              <w:t>інфікованих пацієнтів,  що  перебувають під медичним наглядом.</w:t>
            </w:r>
          </w:p>
          <w:p w14:paraId="681B0C54" w14:textId="0C6B7554" w:rsidR="0031404B" w:rsidRPr="002039A6" w:rsidRDefault="0031404B" w:rsidP="004D713C">
            <w:pPr>
              <w:ind w:right="-124"/>
              <w:rPr>
                <w:color w:val="000000" w:themeColor="text1"/>
                <w:sz w:val="20"/>
                <w:szCs w:val="20"/>
                <w:lang w:eastAsia="uk-UA"/>
              </w:rPr>
            </w:pPr>
            <w:r w:rsidRPr="002039A6">
              <w:rPr>
                <w:color w:val="000000" w:themeColor="text1"/>
                <w:sz w:val="20"/>
                <w:szCs w:val="20"/>
                <w:lang w:eastAsia="uk-UA"/>
              </w:rPr>
              <w:t xml:space="preserve"> </w:t>
            </w:r>
          </w:p>
        </w:tc>
        <w:tc>
          <w:tcPr>
            <w:tcW w:w="848" w:type="dxa"/>
            <w:vMerge w:val="restart"/>
            <w:tcBorders>
              <w:top w:val="single" w:sz="4" w:space="0" w:color="auto"/>
              <w:left w:val="single" w:sz="4" w:space="0" w:color="auto"/>
              <w:right w:val="single" w:sz="4" w:space="0" w:color="auto"/>
            </w:tcBorders>
            <w:shd w:val="clear" w:color="auto" w:fill="auto"/>
            <w:hideMark/>
          </w:tcPr>
          <w:p w14:paraId="70B4EC1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single" w:sz="4" w:space="0" w:color="auto"/>
              <w:left w:val="single" w:sz="4" w:space="0" w:color="auto"/>
              <w:right w:val="single" w:sz="4" w:space="0" w:color="auto"/>
            </w:tcBorders>
            <w:shd w:val="clear" w:color="auto" w:fill="auto"/>
            <w:hideMark/>
          </w:tcPr>
          <w:p w14:paraId="67D359E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322C911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2C7E71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79F94A3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A16A0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6EBD4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613CE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4,4</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6AC63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22,0</w:t>
            </w:r>
          </w:p>
        </w:tc>
        <w:tc>
          <w:tcPr>
            <w:tcW w:w="1522" w:type="dxa"/>
            <w:gridSpan w:val="5"/>
            <w:vMerge w:val="restart"/>
            <w:tcBorders>
              <w:top w:val="single" w:sz="4" w:space="0" w:color="auto"/>
              <w:left w:val="single" w:sz="4" w:space="0" w:color="auto"/>
              <w:right w:val="single" w:sz="4" w:space="0" w:color="auto"/>
            </w:tcBorders>
            <w:shd w:val="clear" w:color="auto" w:fill="auto"/>
            <w:hideMark/>
          </w:tcPr>
          <w:p w14:paraId="5142B9F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людей, яким проведено добровільне тестування – 3500 осіб</w:t>
            </w:r>
          </w:p>
        </w:tc>
      </w:tr>
      <w:tr w:rsidR="002039A6" w:rsidRPr="002039A6" w14:paraId="23BC9E4D" w14:textId="77777777" w:rsidTr="004D713C">
        <w:trPr>
          <w:gridAfter w:val="1"/>
          <w:wAfter w:w="1130" w:type="dxa"/>
          <w:trHeight w:val="1250"/>
        </w:trPr>
        <w:tc>
          <w:tcPr>
            <w:tcW w:w="423" w:type="dxa"/>
            <w:vMerge/>
            <w:tcBorders>
              <w:left w:val="single" w:sz="4" w:space="0" w:color="auto"/>
              <w:bottom w:val="single" w:sz="4" w:space="0" w:color="auto"/>
              <w:right w:val="single" w:sz="4" w:space="0" w:color="auto"/>
            </w:tcBorders>
            <w:shd w:val="clear" w:color="auto" w:fill="auto"/>
          </w:tcPr>
          <w:p w14:paraId="22138F68"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63715B80" w14:textId="77777777" w:rsidR="0031404B" w:rsidRPr="002039A6" w:rsidRDefault="0031404B" w:rsidP="004D713C">
            <w:pPr>
              <w:rPr>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vAlign w:val="center"/>
            <w:hideMark/>
          </w:tcPr>
          <w:p w14:paraId="0ED02BB9"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vAlign w:val="center"/>
            <w:hideMark/>
          </w:tcPr>
          <w:p w14:paraId="632A1319" w14:textId="77777777" w:rsidR="0031404B" w:rsidRPr="002039A6" w:rsidRDefault="0031404B" w:rsidP="004D713C">
            <w:pP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vAlign w:val="center"/>
            <w:hideMark/>
          </w:tcPr>
          <w:p w14:paraId="602B9D71"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0443DF7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AE0321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330,6</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5EE8B1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330,6</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5B29C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330,6</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35DABA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330,6</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8E032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330,6</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21BA37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1653,0</w:t>
            </w:r>
          </w:p>
        </w:tc>
        <w:tc>
          <w:tcPr>
            <w:tcW w:w="1522" w:type="dxa"/>
            <w:gridSpan w:val="5"/>
            <w:vMerge/>
            <w:tcBorders>
              <w:left w:val="single" w:sz="4" w:space="0" w:color="auto"/>
              <w:bottom w:val="single" w:sz="4" w:space="0" w:color="auto"/>
              <w:right w:val="single" w:sz="4" w:space="0" w:color="auto"/>
            </w:tcBorders>
            <w:shd w:val="clear" w:color="auto" w:fill="auto"/>
            <w:vAlign w:val="center"/>
            <w:hideMark/>
          </w:tcPr>
          <w:p w14:paraId="295B0431" w14:textId="77777777" w:rsidR="0031404B" w:rsidRPr="002039A6" w:rsidRDefault="0031404B" w:rsidP="004D713C">
            <w:pPr>
              <w:rPr>
                <w:color w:val="000000" w:themeColor="text1"/>
                <w:sz w:val="20"/>
                <w:szCs w:val="20"/>
                <w:lang w:eastAsia="uk-UA"/>
              </w:rPr>
            </w:pPr>
          </w:p>
        </w:tc>
      </w:tr>
      <w:tr w:rsidR="002039A6" w:rsidRPr="002039A6" w14:paraId="40831552" w14:textId="77777777" w:rsidTr="004D713C">
        <w:trPr>
          <w:gridAfter w:val="1"/>
          <w:wAfter w:w="1130" w:type="dxa"/>
          <w:trHeight w:val="533"/>
        </w:trPr>
        <w:tc>
          <w:tcPr>
            <w:tcW w:w="423" w:type="dxa"/>
            <w:tcBorders>
              <w:top w:val="single" w:sz="4" w:space="0" w:color="auto"/>
              <w:left w:val="single" w:sz="4" w:space="0" w:color="auto"/>
              <w:bottom w:val="single" w:sz="4" w:space="0" w:color="auto"/>
              <w:right w:val="single" w:sz="4" w:space="0" w:color="auto"/>
            </w:tcBorders>
            <w:shd w:val="clear" w:color="auto" w:fill="auto"/>
          </w:tcPr>
          <w:p w14:paraId="1611A2ED"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3DA4255B"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9E3EE"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A136E" w14:textId="77777777" w:rsidR="0031404B" w:rsidRPr="002039A6" w:rsidRDefault="0031404B" w:rsidP="004D713C">
            <w:pPr>
              <w:jc w:val="center"/>
              <w:rPr>
                <w:color w:val="000000" w:themeColor="text1"/>
                <w:sz w:val="20"/>
                <w:szCs w:val="20"/>
                <w:lang w:eastAsia="uk-UA"/>
              </w:rPr>
            </w:pP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82100"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1016E621"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9872D78"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335,0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1E83840"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335,0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C2B90E"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335,0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4224B4"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335,0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86E654"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335,0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3F15A9"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1675,0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E2EB282" w14:textId="77777777" w:rsidR="0031404B" w:rsidRPr="002039A6" w:rsidRDefault="0031404B" w:rsidP="004D713C">
            <w:pPr>
              <w:rPr>
                <w:color w:val="000000" w:themeColor="text1"/>
                <w:sz w:val="20"/>
                <w:szCs w:val="20"/>
                <w:lang w:eastAsia="uk-UA"/>
              </w:rPr>
            </w:pPr>
          </w:p>
        </w:tc>
      </w:tr>
      <w:tr w:rsidR="002039A6" w:rsidRPr="002039A6" w14:paraId="25FCA944" w14:textId="77777777" w:rsidTr="007F204F">
        <w:trPr>
          <w:gridAfter w:val="1"/>
          <w:wAfter w:w="1130" w:type="dxa"/>
          <w:trHeight w:val="2364"/>
        </w:trPr>
        <w:tc>
          <w:tcPr>
            <w:tcW w:w="423" w:type="dxa"/>
            <w:vMerge w:val="restart"/>
            <w:tcBorders>
              <w:top w:val="single" w:sz="4" w:space="0" w:color="auto"/>
              <w:left w:val="single" w:sz="4" w:space="0" w:color="auto"/>
              <w:right w:val="single" w:sz="4" w:space="0" w:color="auto"/>
            </w:tcBorders>
            <w:shd w:val="clear" w:color="auto" w:fill="auto"/>
          </w:tcPr>
          <w:p w14:paraId="7FD5BA6F" w14:textId="77777777" w:rsidR="004D713C" w:rsidRPr="002039A6" w:rsidRDefault="004D713C" w:rsidP="004D713C">
            <w:pPr>
              <w:rPr>
                <w:color w:val="000000" w:themeColor="text1"/>
                <w:sz w:val="20"/>
                <w:szCs w:val="20"/>
                <w:lang w:eastAsia="uk-UA"/>
              </w:rPr>
            </w:pPr>
            <w:r w:rsidRPr="002039A6">
              <w:rPr>
                <w:color w:val="000000" w:themeColor="text1"/>
                <w:sz w:val="20"/>
                <w:szCs w:val="20"/>
                <w:lang w:eastAsia="uk-UA"/>
              </w:rPr>
              <w:t>5</w:t>
            </w:r>
          </w:p>
        </w:tc>
        <w:tc>
          <w:tcPr>
            <w:tcW w:w="1520" w:type="dxa"/>
            <w:vMerge w:val="restart"/>
            <w:tcBorders>
              <w:top w:val="single" w:sz="4" w:space="0" w:color="auto"/>
              <w:left w:val="single" w:sz="4" w:space="0" w:color="auto"/>
              <w:right w:val="single" w:sz="4" w:space="0" w:color="auto"/>
            </w:tcBorders>
            <w:shd w:val="clear" w:color="auto" w:fill="auto"/>
          </w:tcPr>
          <w:p w14:paraId="455E37C0" w14:textId="77777777" w:rsidR="004D713C" w:rsidRPr="002039A6" w:rsidRDefault="004D713C" w:rsidP="004D713C">
            <w:pPr>
              <w:rPr>
                <w:b/>
                <w:color w:val="000000" w:themeColor="text1"/>
                <w:sz w:val="20"/>
                <w:szCs w:val="20"/>
                <w:lang w:eastAsia="uk-UA"/>
              </w:rPr>
            </w:pPr>
            <w:r w:rsidRPr="002039A6">
              <w:rPr>
                <w:b/>
                <w:color w:val="000000" w:themeColor="text1"/>
                <w:sz w:val="20"/>
                <w:szCs w:val="20"/>
                <w:lang w:eastAsia="uk-UA"/>
              </w:rPr>
              <w:t>Запобігання та зниження рівня захворюваності на цукровий діабет та нецукровий діабет</w:t>
            </w:r>
          </w:p>
        </w:tc>
        <w:tc>
          <w:tcPr>
            <w:tcW w:w="2118" w:type="dxa"/>
            <w:vMerge w:val="restart"/>
            <w:tcBorders>
              <w:top w:val="single" w:sz="4" w:space="0" w:color="auto"/>
              <w:left w:val="single" w:sz="4" w:space="0" w:color="auto"/>
              <w:right w:val="single" w:sz="4" w:space="0" w:color="auto"/>
            </w:tcBorders>
            <w:shd w:val="clear" w:color="auto" w:fill="auto"/>
            <w:hideMark/>
          </w:tcPr>
          <w:p w14:paraId="4A8D8B4E" w14:textId="77777777" w:rsidR="004D713C" w:rsidRPr="002039A6" w:rsidRDefault="004D713C" w:rsidP="004D713C">
            <w:pPr>
              <w:rPr>
                <w:color w:val="000000" w:themeColor="text1"/>
                <w:sz w:val="20"/>
                <w:szCs w:val="20"/>
                <w:lang w:eastAsia="uk-UA"/>
              </w:rPr>
            </w:pPr>
            <w:r w:rsidRPr="002039A6">
              <w:rPr>
                <w:color w:val="000000" w:themeColor="text1"/>
                <w:sz w:val="20"/>
                <w:szCs w:val="20"/>
                <w:lang w:eastAsia="uk-UA"/>
              </w:rPr>
              <w:t xml:space="preserve">5.1. Забезпечення дітей, хворих на цукровий діабет витратними матеріалами (придбання тест-смужок для </w:t>
            </w:r>
            <w:proofErr w:type="spellStart"/>
            <w:r w:rsidRPr="002039A6">
              <w:rPr>
                <w:color w:val="000000" w:themeColor="text1"/>
                <w:sz w:val="20"/>
                <w:szCs w:val="20"/>
                <w:lang w:eastAsia="uk-UA"/>
              </w:rPr>
              <w:t>глюкометрів</w:t>
            </w:r>
            <w:proofErr w:type="spellEnd"/>
            <w:r w:rsidRPr="002039A6">
              <w:rPr>
                <w:color w:val="000000" w:themeColor="text1"/>
                <w:sz w:val="20"/>
                <w:szCs w:val="20"/>
                <w:lang w:eastAsia="uk-UA"/>
              </w:rPr>
              <w:t xml:space="preserve"> та голок для шприц-ручок).</w:t>
            </w:r>
          </w:p>
        </w:tc>
        <w:tc>
          <w:tcPr>
            <w:tcW w:w="848" w:type="dxa"/>
            <w:vMerge w:val="restart"/>
            <w:tcBorders>
              <w:top w:val="single" w:sz="4" w:space="0" w:color="auto"/>
              <w:left w:val="single" w:sz="4" w:space="0" w:color="auto"/>
              <w:right w:val="single" w:sz="4" w:space="0" w:color="auto"/>
            </w:tcBorders>
            <w:shd w:val="clear" w:color="auto" w:fill="auto"/>
            <w:hideMark/>
          </w:tcPr>
          <w:p w14:paraId="3325FEE9" w14:textId="77777777" w:rsidR="004D713C" w:rsidRPr="002039A6" w:rsidRDefault="004D713C" w:rsidP="004D713C">
            <w:pPr>
              <w:rPr>
                <w:color w:val="000000" w:themeColor="text1"/>
                <w:sz w:val="20"/>
                <w:szCs w:val="20"/>
                <w:lang w:eastAsia="uk-UA"/>
              </w:rPr>
            </w:pPr>
            <w:r w:rsidRPr="002039A6">
              <w:rPr>
                <w:color w:val="000000" w:themeColor="text1"/>
                <w:sz w:val="20"/>
                <w:szCs w:val="20"/>
                <w:lang w:eastAsia="uk-UA"/>
              </w:rPr>
              <w:t>2021-2025</w:t>
            </w:r>
          </w:p>
        </w:tc>
        <w:tc>
          <w:tcPr>
            <w:tcW w:w="1588" w:type="dxa"/>
            <w:vMerge w:val="restart"/>
            <w:tcBorders>
              <w:top w:val="single" w:sz="4" w:space="0" w:color="auto"/>
              <w:left w:val="single" w:sz="4" w:space="0" w:color="auto"/>
              <w:right w:val="single" w:sz="4" w:space="0" w:color="auto"/>
            </w:tcBorders>
            <w:shd w:val="clear" w:color="auto" w:fill="auto"/>
            <w:hideMark/>
          </w:tcPr>
          <w:p w14:paraId="53B106BC" w14:textId="77777777" w:rsidR="004D713C" w:rsidRPr="002039A6" w:rsidRDefault="004D713C"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74ED2D1B"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p w14:paraId="49E851C1" w14:textId="77777777" w:rsidR="004D713C" w:rsidRPr="002039A6" w:rsidRDefault="004D713C" w:rsidP="004D713C">
            <w:pPr>
              <w:jc w:val="center"/>
              <w:rPr>
                <w:color w:val="000000" w:themeColor="text1"/>
                <w:sz w:val="20"/>
                <w:szCs w:val="20"/>
                <w:lang w:eastAsia="uk-UA"/>
              </w:rPr>
            </w:pPr>
          </w:p>
          <w:p w14:paraId="70953725" w14:textId="77777777" w:rsidR="004D713C" w:rsidRPr="002039A6" w:rsidRDefault="004D713C" w:rsidP="004D713C">
            <w:pPr>
              <w:jc w:val="center"/>
              <w:rPr>
                <w:color w:val="000000" w:themeColor="text1"/>
                <w:sz w:val="20"/>
                <w:szCs w:val="20"/>
                <w:lang w:eastAsia="uk-UA"/>
              </w:rPr>
            </w:pPr>
          </w:p>
          <w:p w14:paraId="40D8932F" w14:textId="77777777" w:rsidR="004D713C" w:rsidRPr="002039A6" w:rsidRDefault="004D713C" w:rsidP="004D713C">
            <w:pPr>
              <w:jc w:val="center"/>
              <w:rPr>
                <w:color w:val="000000" w:themeColor="text1"/>
                <w:sz w:val="20"/>
                <w:szCs w:val="20"/>
                <w:lang w:eastAsia="uk-UA"/>
              </w:rPr>
            </w:pPr>
          </w:p>
          <w:p w14:paraId="4F933CA1" w14:textId="77777777" w:rsidR="004D713C" w:rsidRPr="002039A6" w:rsidRDefault="004D713C" w:rsidP="004D713C">
            <w:pPr>
              <w:jc w:val="center"/>
              <w:rPr>
                <w:color w:val="000000" w:themeColor="text1"/>
                <w:sz w:val="20"/>
                <w:szCs w:val="20"/>
                <w:lang w:eastAsia="uk-UA"/>
              </w:rPr>
            </w:pPr>
          </w:p>
          <w:p w14:paraId="5E89BC10" w14:textId="77777777" w:rsidR="004D713C" w:rsidRPr="002039A6" w:rsidRDefault="004D713C" w:rsidP="004D713C">
            <w:pPr>
              <w:jc w:val="center"/>
              <w:rPr>
                <w:color w:val="000000" w:themeColor="text1"/>
                <w:sz w:val="20"/>
                <w:szCs w:val="20"/>
                <w:lang w:eastAsia="uk-UA"/>
              </w:rPr>
            </w:pPr>
          </w:p>
          <w:p w14:paraId="650087E7" w14:textId="77777777" w:rsidR="004D713C" w:rsidRPr="002039A6" w:rsidRDefault="004D713C" w:rsidP="004D713C">
            <w:pPr>
              <w:jc w:val="center"/>
              <w:rPr>
                <w:color w:val="000000" w:themeColor="text1"/>
                <w:sz w:val="20"/>
                <w:szCs w:val="20"/>
                <w:lang w:eastAsia="uk-UA"/>
              </w:rPr>
            </w:pPr>
          </w:p>
          <w:p w14:paraId="495C4F2F" w14:textId="77777777" w:rsidR="004D713C" w:rsidRPr="002039A6" w:rsidRDefault="004D713C" w:rsidP="004D713C">
            <w:pPr>
              <w:jc w:val="center"/>
              <w:rPr>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556A5B2"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217,5</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181FA5E3"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217,5</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2BB1A3"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217,5</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44A6838"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217,5</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58D1A6A"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217,5</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13B27D4"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1087,5</w:t>
            </w:r>
          </w:p>
        </w:tc>
        <w:tc>
          <w:tcPr>
            <w:tcW w:w="1522" w:type="dxa"/>
            <w:gridSpan w:val="5"/>
            <w:vMerge w:val="restart"/>
            <w:tcBorders>
              <w:top w:val="single" w:sz="4" w:space="0" w:color="auto"/>
              <w:left w:val="single" w:sz="4" w:space="0" w:color="auto"/>
              <w:right w:val="single" w:sz="4" w:space="0" w:color="auto"/>
            </w:tcBorders>
            <w:shd w:val="clear" w:color="auto" w:fill="auto"/>
            <w:hideMark/>
          </w:tcPr>
          <w:p w14:paraId="6573C941" w14:textId="77777777" w:rsidR="004D713C" w:rsidRPr="002039A6" w:rsidRDefault="004D713C" w:rsidP="004D713C">
            <w:pPr>
              <w:rPr>
                <w:color w:val="000000" w:themeColor="text1"/>
                <w:sz w:val="20"/>
                <w:szCs w:val="20"/>
                <w:lang w:eastAsia="uk-UA"/>
              </w:rPr>
            </w:pPr>
            <w:r w:rsidRPr="002039A6">
              <w:rPr>
                <w:color w:val="000000" w:themeColor="text1"/>
                <w:sz w:val="20"/>
                <w:szCs w:val="20"/>
                <w:lang w:eastAsia="uk-UA"/>
              </w:rPr>
              <w:t>Загальна кількість хворих, які отримали тест-смужки-33 дитини</w:t>
            </w:r>
          </w:p>
        </w:tc>
      </w:tr>
      <w:tr w:rsidR="002039A6" w:rsidRPr="002039A6" w14:paraId="57569D81" w14:textId="77777777" w:rsidTr="007F204F">
        <w:trPr>
          <w:gridAfter w:val="1"/>
          <w:wAfter w:w="1130" w:type="dxa"/>
          <w:trHeight w:val="1830"/>
        </w:trPr>
        <w:tc>
          <w:tcPr>
            <w:tcW w:w="423" w:type="dxa"/>
            <w:vMerge/>
            <w:tcBorders>
              <w:left w:val="single" w:sz="4" w:space="0" w:color="auto"/>
              <w:right w:val="single" w:sz="4" w:space="0" w:color="auto"/>
            </w:tcBorders>
            <w:shd w:val="clear" w:color="auto" w:fill="auto"/>
          </w:tcPr>
          <w:p w14:paraId="68F669B2" w14:textId="77777777" w:rsidR="004D713C" w:rsidRPr="002039A6" w:rsidRDefault="004D713C"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5041C341" w14:textId="77777777" w:rsidR="004D713C" w:rsidRPr="002039A6" w:rsidRDefault="004D713C" w:rsidP="004D713C">
            <w:pPr>
              <w:rPr>
                <w:color w:val="000000" w:themeColor="text1"/>
                <w:sz w:val="20"/>
                <w:szCs w:val="20"/>
                <w:lang w:eastAsia="uk-UA"/>
              </w:rPr>
            </w:pPr>
          </w:p>
        </w:tc>
        <w:tc>
          <w:tcPr>
            <w:tcW w:w="2118" w:type="dxa"/>
            <w:vMerge/>
            <w:tcBorders>
              <w:left w:val="single" w:sz="4" w:space="0" w:color="auto"/>
              <w:right w:val="single" w:sz="4" w:space="0" w:color="auto"/>
            </w:tcBorders>
            <w:shd w:val="clear" w:color="auto" w:fill="auto"/>
            <w:vAlign w:val="center"/>
            <w:hideMark/>
          </w:tcPr>
          <w:p w14:paraId="05EC7C8B" w14:textId="77777777" w:rsidR="004D713C" w:rsidRPr="002039A6" w:rsidRDefault="004D713C" w:rsidP="004D713C">
            <w:pPr>
              <w:rPr>
                <w:color w:val="000000" w:themeColor="text1"/>
                <w:sz w:val="20"/>
                <w:szCs w:val="20"/>
                <w:lang w:eastAsia="uk-UA"/>
              </w:rPr>
            </w:pPr>
          </w:p>
        </w:tc>
        <w:tc>
          <w:tcPr>
            <w:tcW w:w="848" w:type="dxa"/>
            <w:vMerge/>
            <w:tcBorders>
              <w:left w:val="single" w:sz="4" w:space="0" w:color="auto"/>
              <w:right w:val="single" w:sz="4" w:space="0" w:color="auto"/>
            </w:tcBorders>
            <w:shd w:val="clear" w:color="auto" w:fill="auto"/>
            <w:vAlign w:val="center"/>
            <w:hideMark/>
          </w:tcPr>
          <w:p w14:paraId="5C72917F" w14:textId="77777777" w:rsidR="004D713C" w:rsidRPr="002039A6" w:rsidRDefault="004D713C" w:rsidP="004D713C">
            <w:pPr>
              <w:rPr>
                <w:color w:val="000000" w:themeColor="text1"/>
                <w:sz w:val="20"/>
                <w:szCs w:val="20"/>
                <w:lang w:eastAsia="uk-UA"/>
              </w:rPr>
            </w:pPr>
          </w:p>
        </w:tc>
        <w:tc>
          <w:tcPr>
            <w:tcW w:w="1588" w:type="dxa"/>
            <w:vMerge/>
            <w:tcBorders>
              <w:left w:val="single" w:sz="4" w:space="0" w:color="auto"/>
              <w:right w:val="single" w:sz="4" w:space="0" w:color="auto"/>
            </w:tcBorders>
            <w:shd w:val="clear" w:color="auto" w:fill="auto"/>
            <w:vAlign w:val="center"/>
            <w:hideMark/>
          </w:tcPr>
          <w:p w14:paraId="3244AD66" w14:textId="77777777" w:rsidR="004D713C" w:rsidRPr="002039A6" w:rsidRDefault="004D713C"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9470B2E"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 xml:space="preserve">Національна служба здоров`я </w:t>
            </w:r>
          </w:p>
          <w:p w14:paraId="1584D7DA" w14:textId="77777777"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України</w:t>
            </w:r>
          </w:p>
          <w:p w14:paraId="0FBCE9FD" w14:textId="66449CE4" w:rsidR="004D713C" w:rsidRPr="002039A6" w:rsidRDefault="004D713C" w:rsidP="004D713C">
            <w:pPr>
              <w:jc w:val="center"/>
              <w:rPr>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D6950C5" w14:textId="149BFC86"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163,7</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C4C88CF" w14:textId="2C87A69F"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163,7</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292E9D" w14:textId="754F1BB1"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163,7</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EE0677" w14:textId="16FD96E1"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163,7</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7ADD5E" w14:textId="55683FC9"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163,7</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38B4CB2" w14:textId="2EC0FCEC" w:rsidR="004D713C" w:rsidRPr="002039A6" w:rsidRDefault="004D713C" w:rsidP="004D713C">
            <w:pPr>
              <w:jc w:val="center"/>
              <w:rPr>
                <w:color w:val="000000" w:themeColor="text1"/>
                <w:sz w:val="20"/>
                <w:szCs w:val="20"/>
                <w:lang w:eastAsia="uk-UA"/>
              </w:rPr>
            </w:pPr>
            <w:r w:rsidRPr="002039A6">
              <w:rPr>
                <w:color w:val="000000" w:themeColor="text1"/>
                <w:sz w:val="20"/>
                <w:szCs w:val="20"/>
                <w:lang w:eastAsia="uk-UA"/>
              </w:rPr>
              <w:t>818,5</w:t>
            </w:r>
          </w:p>
        </w:tc>
        <w:tc>
          <w:tcPr>
            <w:tcW w:w="1522" w:type="dxa"/>
            <w:gridSpan w:val="5"/>
            <w:vMerge/>
            <w:tcBorders>
              <w:left w:val="single" w:sz="4" w:space="0" w:color="auto"/>
              <w:right w:val="single" w:sz="4" w:space="0" w:color="auto"/>
            </w:tcBorders>
            <w:shd w:val="clear" w:color="auto" w:fill="auto"/>
            <w:vAlign w:val="center"/>
            <w:hideMark/>
          </w:tcPr>
          <w:p w14:paraId="020A11B9" w14:textId="77777777" w:rsidR="004D713C" w:rsidRPr="002039A6" w:rsidRDefault="004D713C" w:rsidP="004D713C">
            <w:pPr>
              <w:rPr>
                <w:color w:val="000000" w:themeColor="text1"/>
                <w:sz w:val="20"/>
                <w:szCs w:val="20"/>
                <w:lang w:eastAsia="uk-UA"/>
              </w:rPr>
            </w:pPr>
          </w:p>
        </w:tc>
      </w:tr>
      <w:tr w:rsidR="002039A6" w:rsidRPr="002039A6" w14:paraId="3C31D026" w14:textId="77777777" w:rsidTr="007F204F">
        <w:trPr>
          <w:gridAfter w:val="1"/>
          <w:wAfter w:w="1130" w:type="dxa"/>
          <w:trHeight w:val="581"/>
        </w:trPr>
        <w:tc>
          <w:tcPr>
            <w:tcW w:w="423" w:type="dxa"/>
            <w:vMerge/>
            <w:tcBorders>
              <w:left w:val="single" w:sz="4" w:space="0" w:color="auto"/>
              <w:bottom w:val="single" w:sz="4" w:space="0" w:color="auto"/>
              <w:right w:val="single" w:sz="4" w:space="0" w:color="auto"/>
            </w:tcBorders>
            <w:shd w:val="clear" w:color="auto" w:fill="auto"/>
          </w:tcPr>
          <w:p w14:paraId="30E539A7" w14:textId="77777777" w:rsidR="004D713C" w:rsidRPr="002039A6" w:rsidRDefault="004D713C"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64E199B3" w14:textId="77777777" w:rsidR="004D713C" w:rsidRPr="002039A6" w:rsidRDefault="004D713C" w:rsidP="004D713C">
            <w:pPr>
              <w:rPr>
                <w:color w:val="000000" w:themeColor="text1"/>
                <w:sz w:val="20"/>
                <w:szCs w:val="20"/>
                <w:lang w:eastAsia="uk-UA"/>
              </w:rPr>
            </w:pPr>
          </w:p>
        </w:tc>
        <w:tc>
          <w:tcPr>
            <w:tcW w:w="2118" w:type="dxa"/>
            <w:vMerge/>
            <w:tcBorders>
              <w:left w:val="single" w:sz="4" w:space="0" w:color="auto"/>
              <w:bottom w:val="single" w:sz="4" w:space="0" w:color="000000"/>
              <w:right w:val="single" w:sz="4" w:space="0" w:color="auto"/>
            </w:tcBorders>
            <w:shd w:val="clear" w:color="auto" w:fill="auto"/>
            <w:vAlign w:val="center"/>
            <w:hideMark/>
          </w:tcPr>
          <w:p w14:paraId="3DD266A8" w14:textId="77777777" w:rsidR="004D713C" w:rsidRPr="002039A6" w:rsidRDefault="004D713C" w:rsidP="004D713C">
            <w:pPr>
              <w:rPr>
                <w:color w:val="000000" w:themeColor="text1"/>
                <w:sz w:val="20"/>
                <w:szCs w:val="20"/>
                <w:lang w:eastAsia="uk-UA"/>
              </w:rPr>
            </w:pPr>
          </w:p>
        </w:tc>
        <w:tc>
          <w:tcPr>
            <w:tcW w:w="848" w:type="dxa"/>
            <w:vMerge/>
            <w:tcBorders>
              <w:left w:val="single" w:sz="4" w:space="0" w:color="auto"/>
              <w:bottom w:val="single" w:sz="4" w:space="0" w:color="000000"/>
              <w:right w:val="single" w:sz="4" w:space="0" w:color="auto"/>
            </w:tcBorders>
            <w:shd w:val="clear" w:color="auto" w:fill="auto"/>
            <w:vAlign w:val="center"/>
            <w:hideMark/>
          </w:tcPr>
          <w:p w14:paraId="4BB913D2" w14:textId="77777777" w:rsidR="004D713C" w:rsidRPr="002039A6" w:rsidRDefault="004D713C" w:rsidP="004D713C">
            <w:pPr>
              <w:rPr>
                <w:color w:val="000000" w:themeColor="text1"/>
                <w:sz w:val="20"/>
                <w:szCs w:val="20"/>
                <w:lang w:eastAsia="uk-UA"/>
              </w:rPr>
            </w:pPr>
          </w:p>
        </w:tc>
        <w:tc>
          <w:tcPr>
            <w:tcW w:w="1588" w:type="dxa"/>
            <w:vMerge/>
            <w:tcBorders>
              <w:left w:val="single" w:sz="4" w:space="0" w:color="auto"/>
              <w:bottom w:val="single" w:sz="4" w:space="0" w:color="000000"/>
              <w:right w:val="single" w:sz="4" w:space="0" w:color="auto"/>
            </w:tcBorders>
            <w:shd w:val="clear" w:color="auto" w:fill="auto"/>
            <w:vAlign w:val="center"/>
            <w:hideMark/>
          </w:tcPr>
          <w:p w14:paraId="163A427F" w14:textId="77777777" w:rsidR="004D713C" w:rsidRPr="002039A6" w:rsidRDefault="004D713C"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5415C87E"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nil"/>
              <w:left w:val="nil"/>
              <w:bottom w:val="single" w:sz="4" w:space="0" w:color="auto"/>
              <w:right w:val="single" w:sz="4" w:space="0" w:color="auto"/>
            </w:tcBorders>
            <w:shd w:val="clear" w:color="auto" w:fill="auto"/>
            <w:noWrap/>
            <w:vAlign w:val="center"/>
            <w:hideMark/>
          </w:tcPr>
          <w:p w14:paraId="62B9791D"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381,2</w:t>
            </w:r>
          </w:p>
        </w:tc>
        <w:tc>
          <w:tcPr>
            <w:tcW w:w="989" w:type="dxa"/>
            <w:tcBorders>
              <w:top w:val="nil"/>
              <w:left w:val="nil"/>
              <w:bottom w:val="single" w:sz="4" w:space="0" w:color="auto"/>
              <w:right w:val="single" w:sz="4" w:space="0" w:color="auto"/>
            </w:tcBorders>
            <w:shd w:val="clear" w:color="auto" w:fill="auto"/>
            <w:noWrap/>
            <w:vAlign w:val="center"/>
            <w:hideMark/>
          </w:tcPr>
          <w:p w14:paraId="00684A98"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381,2</w:t>
            </w:r>
          </w:p>
        </w:tc>
        <w:tc>
          <w:tcPr>
            <w:tcW w:w="848" w:type="dxa"/>
            <w:tcBorders>
              <w:top w:val="nil"/>
              <w:left w:val="nil"/>
              <w:bottom w:val="single" w:sz="4" w:space="0" w:color="auto"/>
              <w:right w:val="single" w:sz="4" w:space="0" w:color="auto"/>
            </w:tcBorders>
            <w:shd w:val="clear" w:color="auto" w:fill="auto"/>
            <w:noWrap/>
            <w:vAlign w:val="center"/>
            <w:hideMark/>
          </w:tcPr>
          <w:p w14:paraId="3C0262C4"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381,2</w:t>
            </w:r>
          </w:p>
        </w:tc>
        <w:tc>
          <w:tcPr>
            <w:tcW w:w="848" w:type="dxa"/>
            <w:tcBorders>
              <w:top w:val="nil"/>
              <w:left w:val="nil"/>
              <w:bottom w:val="single" w:sz="4" w:space="0" w:color="auto"/>
              <w:right w:val="single" w:sz="4" w:space="0" w:color="auto"/>
            </w:tcBorders>
            <w:shd w:val="clear" w:color="auto" w:fill="auto"/>
            <w:noWrap/>
            <w:vAlign w:val="center"/>
            <w:hideMark/>
          </w:tcPr>
          <w:p w14:paraId="4293BFDD"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381,2</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39344E2A"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381,2</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26A762AC" w14:textId="77777777" w:rsidR="004D713C" w:rsidRPr="002039A6" w:rsidRDefault="004D713C" w:rsidP="004D713C">
            <w:pPr>
              <w:jc w:val="center"/>
              <w:rPr>
                <w:b/>
                <w:bCs/>
                <w:i/>
                <w:iCs/>
                <w:color w:val="000000" w:themeColor="text1"/>
                <w:sz w:val="20"/>
                <w:szCs w:val="20"/>
                <w:lang w:eastAsia="uk-UA"/>
              </w:rPr>
            </w:pPr>
            <w:r w:rsidRPr="002039A6">
              <w:rPr>
                <w:b/>
                <w:bCs/>
                <w:i/>
                <w:iCs/>
                <w:color w:val="000000" w:themeColor="text1"/>
                <w:sz w:val="20"/>
                <w:szCs w:val="20"/>
                <w:lang w:eastAsia="uk-UA"/>
              </w:rPr>
              <w:t>1906,0</w:t>
            </w:r>
          </w:p>
        </w:tc>
        <w:tc>
          <w:tcPr>
            <w:tcW w:w="1522" w:type="dxa"/>
            <w:gridSpan w:val="5"/>
            <w:vMerge/>
            <w:tcBorders>
              <w:left w:val="single" w:sz="4" w:space="0" w:color="auto"/>
              <w:bottom w:val="single" w:sz="4" w:space="0" w:color="000000"/>
              <w:right w:val="single" w:sz="4" w:space="0" w:color="auto"/>
            </w:tcBorders>
            <w:shd w:val="clear" w:color="auto" w:fill="auto"/>
            <w:vAlign w:val="center"/>
            <w:hideMark/>
          </w:tcPr>
          <w:p w14:paraId="7E8129E9" w14:textId="77777777" w:rsidR="004D713C" w:rsidRPr="002039A6" w:rsidRDefault="004D713C" w:rsidP="004D713C">
            <w:pPr>
              <w:rPr>
                <w:color w:val="000000" w:themeColor="text1"/>
                <w:sz w:val="20"/>
                <w:szCs w:val="20"/>
                <w:lang w:eastAsia="uk-UA"/>
              </w:rPr>
            </w:pPr>
          </w:p>
        </w:tc>
      </w:tr>
      <w:tr w:rsidR="002039A6" w:rsidRPr="002039A6" w14:paraId="1BB9E070" w14:textId="77777777" w:rsidTr="004D713C">
        <w:trPr>
          <w:gridAfter w:val="1"/>
          <w:wAfter w:w="1130" w:type="dxa"/>
          <w:trHeight w:val="2211"/>
        </w:trPr>
        <w:tc>
          <w:tcPr>
            <w:tcW w:w="423" w:type="dxa"/>
            <w:vMerge w:val="restart"/>
            <w:tcBorders>
              <w:top w:val="single" w:sz="4" w:space="0" w:color="auto"/>
              <w:left w:val="single" w:sz="4" w:space="0" w:color="auto"/>
              <w:right w:val="single" w:sz="4" w:space="0" w:color="auto"/>
            </w:tcBorders>
            <w:shd w:val="clear" w:color="auto" w:fill="auto"/>
          </w:tcPr>
          <w:p w14:paraId="5E0B090F"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68677AAF"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right w:val="single" w:sz="4" w:space="0" w:color="auto"/>
            </w:tcBorders>
            <w:shd w:val="clear" w:color="auto" w:fill="auto"/>
            <w:hideMark/>
          </w:tcPr>
          <w:p w14:paraId="64DA7D8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5.2. Забезпечення хворих на цукровий діабет, у тому числі дітей,  препаратами інсуліну імпортного виробництва. </w:t>
            </w:r>
          </w:p>
        </w:tc>
        <w:tc>
          <w:tcPr>
            <w:tcW w:w="848" w:type="dxa"/>
            <w:tcBorders>
              <w:top w:val="single" w:sz="4" w:space="0" w:color="auto"/>
              <w:left w:val="single" w:sz="4" w:space="0" w:color="auto"/>
              <w:right w:val="single" w:sz="4" w:space="0" w:color="auto"/>
            </w:tcBorders>
            <w:shd w:val="clear" w:color="auto" w:fill="auto"/>
            <w:hideMark/>
          </w:tcPr>
          <w:p w14:paraId="2D0EFB8A" w14:textId="77777777" w:rsidR="0031404B" w:rsidRPr="002039A6" w:rsidRDefault="0031404B" w:rsidP="004D713C">
            <w:pPr>
              <w:jc w:val="center"/>
              <w:rPr>
                <w:color w:val="000000" w:themeColor="text1"/>
                <w:sz w:val="20"/>
                <w:szCs w:val="20"/>
                <w:lang w:eastAsia="uk-UA"/>
              </w:rPr>
            </w:pPr>
          </w:p>
        </w:tc>
        <w:tc>
          <w:tcPr>
            <w:tcW w:w="1588" w:type="dxa"/>
            <w:tcBorders>
              <w:top w:val="single" w:sz="4" w:space="0" w:color="auto"/>
              <w:left w:val="single" w:sz="4" w:space="0" w:color="auto"/>
              <w:right w:val="single" w:sz="4" w:space="0" w:color="auto"/>
            </w:tcBorders>
            <w:shd w:val="clear" w:color="auto" w:fill="auto"/>
            <w:hideMark/>
          </w:tcPr>
          <w:p w14:paraId="32D49FE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right w:val="single" w:sz="4" w:space="0" w:color="auto"/>
            </w:tcBorders>
            <w:shd w:val="clear" w:color="auto" w:fill="auto"/>
            <w:hideMark/>
          </w:tcPr>
          <w:p w14:paraId="2206E7F7" w14:textId="77777777" w:rsidR="0031404B" w:rsidRPr="002039A6" w:rsidRDefault="0031404B" w:rsidP="004D713C">
            <w:pPr>
              <w:jc w:val="center"/>
              <w:rPr>
                <w:color w:val="000000" w:themeColor="text1"/>
                <w:sz w:val="20"/>
                <w:szCs w:val="20"/>
                <w:lang w:eastAsia="uk-UA"/>
              </w:rPr>
            </w:pPr>
          </w:p>
          <w:p w14:paraId="7DFDA50D" w14:textId="77777777" w:rsidR="0031404B" w:rsidRPr="002039A6" w:rsidRDefault="0031404B" w:rsidP="004D713C">
            <w:pPr>
              <w:jc w:val="center"/>
              <w:rPr>
                <w:color w:val="000000" w:themeColor="text1"/>
                <w:sz w:val="20"/>
                <w:szCs w:val="20"/>
                <w:lang w:eastAsia="uk-UA"/>
              </w:rPr>
            </w:pPr>
          </w:p>
          <w:p w14:paraId="06B1D80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right w:val="single" w:sz="4" w:space="0" w:color="auto"/>
            </w:tcBorders>
            <w:shd w:val="clear" w:color="auto" w:fill="auto"/>
            <w:noWrap/>
            <w:vAlign w:val="center"/>
            <w:hideMark/>
          </w:tcPr>
          <w:p w14:paraId="6FB8C15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450,0</w:t>
            </w:r>
          </w:p>
        </w:tc>
        <w:tc>
          <w:tcPr>
            <w:tcW w:w="989" w:type="dxa"/>
            <w:tcBorders>
              <w:top w:val="single" w:sz="4" w:space="0" w:color="auto"/>
              <w:left w:val="nil"/>
              <w:right w:val="single" w:sz="4" w:space="0" w:color="auto"/>
            </w:tcBorders>
            <w:shd w:val="clear" w:color="auto" w:fill="auto"/>
            <w:noWrap/>
            <w:vAlign w:val="bottom"/>
            <w:hideMark/>
          </w:tcPr>
          <w:p w14:paraId="1DDDB65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right w:val="single" w:sz="4" w:space="0" w:color="auto"/>
            </w:tcBorders>
            <w:shd w:val="clear" w:color="auto" w:fill="auto"/>
            <w:noWrap/>
            <w:vAlign w:val="bottom"/>
            <w:hideMark/>
          </w:tcPr>
          <w:p w14:paraId="5DA9072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right w:val="single" w:sz="4" w:space="0" w:color="auto"/>
            </w:tcBorders>
            <w:shd w:val="clear" w:color="auto" w:fill="auto"/>
            <w:noWrap/>
            <w:vAlign w:val="bottom"/>
            <w:hideMark/>
          </w:tcPr>
          <w:p w14:paraId="3883BA4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right w:val="single" w:sz="4" w:space="0" w:color="auto"/>
            </w:tcBorders>
            <w:shd w:val="clear" w:color="auto" w:fill="auto"/>
            <w:noWrap/>
            <w:vAlign w:val="bottom"/>
            <w:hideMark/>
          </w:tcPr>
          <w:p w14:paraId="308D491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right w:val="single" w:sz="4" w:space="0" w:color="auto"/>
            </w:tcBorders>
            <w:shd w:val="clear" w:color="auto" w:fill="auto"/>
            <w:noWrap/>
            <w:vAlign w:val="center"/>
            <w:hideMark/>
          </w:tcPr>
          <w:p w14:paraId="3739223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450,0</w:t>
            </w:r>
          </w:p>
        </w:tc>
        <w:tc>
          <w:tcPr>
            <w:tcW w:w="1522" w:type="dxa"/>
            <w:gridSpan w:val="5"/>
            <w:tcBorders>
              <w:top w:val="single" w:sz="4" w:space="0" w:color="auto"/>
              <w:left w:val="single" w:sz="4" w:space="0" w:color="auto"/>
              <w:right w:val="single" w:sz="4" w:space="0" w:color="auto"/>
            </w:tcBorders>
            <w:shd w:val="clear" w:color="auto" w:fill="auto"/>
            <w:hideMark/>
          </w:tcPr>
          <w:p w14:paraId="25E34AD0" w14:textId="77777777" w:rsidR="0031404B" w:rsidRPr="002039A6" w:rsidRDefault="0031404B" w:rsidP="004D713C">
            <w:pPr>
              <w:rPr>
                <w:bCs/>
                <w:color w:val="000000" w:themeColor="text1"/>
                <w:sz w:val="20"/>
                <w:szCs w:val="20"/>
                <w:lang w:eastAsia="uk-UA"/>
              </w:rPr>
            </w:pPr>
            <w:r w:rsidRPr="002039A6">
              <w:rPr>
                <w:color w:val="000000" w:themeColor="text1"/>
                <w:sz w:val="20"/>
                <w:szCs w:val="20"/>
                <w:lang w:eastAsia="uk-UA"/>
              </w:rPr>
              <w:t>Загальна кількість хворих, які отримали препарати інсуліну – 450 осі, у т.ч. 33 дитини</w:t>
            </w:r>
          </w:p>
        </w:tc>
      </w:tr>
      <w:tr w:rsidR="002039A6" w:rsidRPr="002039A6" w14:paraId="2008CBE9" w14:textId="77777777" w:rsidTr="004D713C">
        <w:trPr>
          <w:gridAfter w:val="1"/>
          <w:wAfter w:w="1130" w:type="dxa"/>
          <w:trHeight w:val="1999"/>
        </w:trPr>
        <w:tc>
          <w:tcPr>
            <w:tcW w:w="423" w:type="dxa"/>
            <w:vMerge/>
            <w:tcBorders>
              <w:left w:val="single" w:sz="4" w:space="0" w:color="auto"/>
              <w:bottom w:val="single" w:sz="4" w:space="0" w:color="auto"/>
              <w:right w:val="single" w:sz="4" w:space="0" w:color="auto"/>
            </w:tcBorders>
            <w:shd w:val="clear" w:color="auto" w:fill="auto"/>
          </w:tcPr>
          <w:p w14:paraId="44E3D81E" w14:textId="77777777" w:rsidR="0031404B" w:rsidRPr="002039A6" w:rsidRDefault="0031404B" w:rsidP="004D713C">
            <w:pPr>
              <w:rPr>
                <w:color w:val="000000" w:themeColor="text1"/>
                <w:sz w:val="20"/>
                <w:szCs w:val="20"/>
                <w:lang w:eastAsia="uk-UA"/>
              </w:rPr>
            </w:pPr>
          </w:p>
        </w:tc>
        <w:tc>
          <w:tcPr>
            <w:tcW w:w="1520" w:type="dxa"/>
            <w:vMerge/>
            <w:tcBorders>
              <w:top w:val="single" w:sz="4" w:space="0" w:color="auto"/>
              <w:left w:val="single" w:sz="4" w:space="0" w:color="auto"/>
              <w:bottom w:val="single" w:sz="4" w:space="0" w:color="auto"/>
              <w:right w:val="single" w:sz="4" w:space="0" w:color="auto"/>
            </w:tcBorders>
            <w:shd w:val="clear" w:color="auto" w:fill="auto"/>
          </w:tcPr>
          <w:p w14:paraId="73E6CFE9"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78C315C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5.3. Забезпечення хворих на цукровий діабет  препаратами інсуліну</w:t>
            </w:r>
          </w:p>
        </w:tc>
        <w:tc>
          <w:tcPr>
            <w:tcW w:w="848" w:type="dxa"/>
            <w:tcBorders>
              <w:top w:val="single" w:sz="4" w:space="0" w:color="auto"/>
              <w:left w:val="single" w:sz="4" w:space="0" w:color="auto"/>
              <w:bottom w:val="single" w:sz="4" w:space="0" w:color="auto"/>
              <w:right w:val="single" w:sz="4" w:space="0" w:color="auto"/>
            </w:tcBorders>
            <w:shd w:val="clear" w:color="auto" w:fill="auto"/>
          </w:tcPr>
          <w:p w14:paraId="6F266D8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3045650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tcPr>
          <w:p w14:paraId="7140CCC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Державний бюджет</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5DFCB9F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1841,6</w:t>
            </w:r>
          </w:p>
        </w:tc>
        <w:tc>
          <w:tcPr>
            <w:tcW w:w="989" w:type="dxa"/>
            <w:tcBorders>
              <w:top w:val="single" w:sz="4" w:space="0" w:color="auto"/>
              <w:left w:val="nil"/>
              <w:bottom w:val="single" w:sz="4" w:space="0" w:color="auto"/>
              <w:right w:val="single" w:sz="4" w:space="0" w:color="auto"/>
            </w:tcBorders>
            <w:shd w:val="clear" w:color="auto" w:fill="auto"/>
            <w:noWrap/>
            <w:vAlign w:val="bottom"/>
          </w:tcPr>
          <w:p w14:paraId="43774A9E"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52765BF9"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21B351BA" w14:textId="77777777" w:rsidR="0031404B" w:rsidRPr="002039A6" w:rsidRDefault="0031404B" w:rsidP="004D713C">
            <w:pPr>
              <w:rPr>
                <w:color w:val="000000" w:themeColor="text1"/>
                <w:sz w:val="20"/>
                <w:szCs w:val="20"/>
                <w:lang w:eastAsia="uk-UA"/>
              </w:rPr>
            </w:pP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tcPr>
          <w:p w14:paraId="7753001E" w14:textId="77777777" w:rsidR="0031404B" w:rsidRPr="002039A6" w:rsidRDefault="0031404B" w:rsidP="004D713C">
            <w:pPr>
              <w:rPr>
                <w:color w:val="000000" w:themeColor="text1"/>
                <w:sz w:val="20"/>
                <w:szCs w:val="20"/>
                <w:lang w:eastAsia="uk-UA"/>
              </w:rPr>
            </w:pP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46387DE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1841,6</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tcPr>
          <w:p w14:paraId="0042DC4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Загальна кількість хворих, які отримали препарати інсуліну- 450 осіб</w:t>
            </w:r>
          </w:p>
        </w:tc>
      </w:tr>
      <w:tr w:rsidR="002039A6" w:rsidRPr="002039A6" w14:paraId="113022A0" w14:textId="77777777" w:rsidTr="004D713C">
        <w:trPr>
          <w:gridAfter w:val="1"/>
          <w:wAfter w:w="1130" w:type="dxa"/>
          <w:trHeight w:hRule="exact" w:val="2590"/>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C836DC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6</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6B11D396" w14:textId="2746357F"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Забезпечення</w:t>
            </w:r>
            <w:r w:rsidR="00CA7498">
              <w:rPr>
                <w:b/>
                <w:color w:val="000000" w:themeColor="text1"/>
                <w:sz w:val="20"/>
                <w:szCs w:val="20"/>
                <w:lang w:eastAsia="uk-UA"/>
              </w:rPr>
              <w:t xml:space="preserve"> населення Бахмутської міської </w:t>
            </w:r>
            <w:r w:rsidRPr="002039A6">
              <w:rPr>
                <w:b/>
                <w:color w:val="000000" w:themeColor="text1"/>
                <w:sz w:val="20"/>
                <w:szCs w:val="20"/>
                <w:lang w:eastAsia="uk-UA"/>
              </w:rPr>
              <w:t>ТГ доступною медичною допомогою на первинному рівні</w:t>
            </w:r>
          </w:p>
          <w:p w14:paraId="25EF0693" w14:textId="77777777" w:rsidR="000A3751" w:rsidRPr="002039A6" w:rsidRDefault="000A3751" w:rsidP="004D713C">
            <w:pPr>
              <w:rPr>
                <w:b/>
                <w:color w:val="000000" w:themeColor="text1"/>
                <w:sz w:val="20"/>
                <w:szCs w:val="20"/>
                <w:lang w:eastAsia="uk-UA"/>
              </w:rPr>
            </w:pPr>
          </w:p>
          <w:p w14:paraId="5DDBEA3A" w14:textId="77777777" w:rsidR="000A3751" w:rsidRPr="002039A6" w:rsidRDefault="000A3751" w:rsidP="004D713C">
            <w:pPr>
              <w:rPr>
                <w:b/>
                <w:color w:val="000000" w:themeColor="text1"/>
                <w:sz w:val="20"/>
                <w:szCs w:val="20"/>
                <w:lang w:eastAsia="uk-UA"/>
              </w:rPr>
            </w:pPr>
          </w:p>
          <w:p w14:paraId="2916719C" w14:textId="77777777" w:rsidR="000A3751" w:rsidRPr="002039A6" w:rsidRDefault="000A3751"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5D11481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6.1.</w:t>
            </w:r>
            <w:r w:rsidRPr="002039A6">
              <w:rPr>
                <w:color w:val="000000" w:themeColor="text1"/>
              </w:rPr>
              <w:t xml:space="preserve"> </w:t>
            </w:r>
            <w:r w:rsidRPr="002039A6">
              <w:rPr>
                <w:color w:val="000000" w:themeColor="text1"/>
                <w:sz w:val="20"/>
                <w:szCs w:val="20"/>
                <w:lang w:eastAsia="uk-UA"/>
              </w:rPr>
              <w:t>Забезпечення заробітною платою працівників  фельдшерських пунктів у сільській місцевості.</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7B083D3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0621B8D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6BD7AD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E1F007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765,0</w:t>
            </w:r>
          </w:p>
        </w:tc>
        <w:tc>
          <w:tcPr>
            <w:tcW w:w="989" w:type="dxa"/>
            <w:tcBorders>
              <w:top w:val="single" w:sz="4" w:space="0" w:color="auto"/>
              <w:left w:val="nil"/>
              <w:bottom w:val="single" w:sz="4" w:space="0" w:color="auto"/>
              <w:right w:val="single" w:sz="4" w:space="0" w:color="auto"/>
            </w:tcBorders>
            <w:shd w:val="clear" w:color="auto" w:fill="auto"/>
            <w:noWrap/>
            <w:hideMark/>
          </w:tcPr>
          <w:p w14:paraId="4661DE6D" w14:textId="77777777" w:rsidR="0031404B" w:rsidRPr="002039A6" w:rsidRDefault="0031404B" w:rsidP="004D713C">
            <w:pPr>
              <w:jc w:val="center"/>
              <w:rPr>
                <w:color w:val="000000" w:themeColor="text1"/>
                <w:sz w:val="20"/>
                <w:szCs w:val="20"/>
                <w:highlight w:val="yellow"/>
                <w:lang w:eastAsia="uk-UA"/>
              </w:rPr>
            </w:pPr>
          </w:p>
        </w:tc>
        <w:tc>
          <w:tcPr>
            <w:tcW w:w="848" w:type="dxa"/>
            <w:tcBorders>
              <w:top w:val="single" w:sz="4" w:space="0" w:color="auto"/>
              <w:left w:val="nil"/>
              <w:bottom w:val="single" w:sz="4" w:space="0" w:color="auto"/>
              <w:right w:val="single" w:sz="4" w:space="0" w:color="auto"/>
            </w:tcBorders>
            <w:shd w:val="clear" w:color="auto" w:fill="auto"/>
            <w:noWrap/>
            <w:hideMark/>
          </w:tcPr>
          <w:p w14:paraId="339EC57A" w14:textId="77777777" w:rsidR="0031404B" w:rsidRPr="002039A6" w:rsidRDefault="0031404B" w:rsidP="004D713C">
            <w:pPr>
              <w:jc w:val="cente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hideMark/>
          </w:tcPr>
          <w:p w14:paraId="6D0AB6E7" w14:textId="77777777" w:rsidR="0031404B" w:rsidRPr="002039A6" w:rsidRDefault="0031404B" w:rsidP="004D713C">
            <w:pPr>
              <w:jc w:val="center"/>
              <w:rPr>
                <w:color w:val="000000" w:themeColor="text1"/>
                <w:sz w:val="20"/>
                <w:szCs w:val="20"/>
                <w:lang w:eastAsia="uk-UA"/>
              </w:rPr>
            </w:pPr>
          </w:p>
        </w:tc>
        <w:tc>
          <w:tcPr>
            <w:tcW w:w="989" w:type="dxa"/>
            <w:gridSpan w:val="2"/>
            <w:tcBorders>
              <w:top w:val="single" w:sz="4" w:space="0" w:color="auto"/>
              <w:left w:val="nil"/>
              <w:bottom w:val="single" w:sz="4" w:space="0" w:color="auto"/>
              <w:right w:val="single" w:sz="4" w:space="0" w:color="auto"/>
            </w:tcBorders>
            <w:shd w:val="clear" w:color="auto" w:fill="auto"/>
            <w:noWrap/>
            <w:hideMark/>
          </w:tcPr>
          <w:p w14:paraId="4F17B719" w14:textId="77777777" w:rsidR="0031404B" w:rsidRPr="002039A6" w:rsidRDefault="0031404B" w:rsidP="004D713C">
            <w:pPr>
              <w:jc w:val="center"/>
              <w:rPr>
                <w:color w:val="000000" w:themeColor="text1"/>
                <w:sz w:val="20"/>
                <w:szCs w:val="20"/>
                <w:lang w:eastAsia="uk-UA"/>
              </w:rPr>
            </w:pP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D82B9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765,0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0F0D6D8B" w14:textId="77777777" w:rsidR="0031404B" w:rsidRPr="002039A6" w:rsidRDefault="0031404B" w:rsidP="004D713C">
            <w:pPr>
              <w:ind w:right="-159"/>
              <w:rPr>
                <w:bCs/>
                <w:color w:val="000000" w:themeColor="text1"/>
                <w:sz w:val="20"/>
                <w:szCs w:val="20"/>
                <w:lang w:eastAsia="uk-UA"/>
              </w:rPr>
            </w:pPr>
            <w:r w:rsidRPr="002039A6">
              <w:rPr>
                <w:color w:val="000000" w:themeColor="text1"/>
                <w:sz w:val="20"/>
                <w:szCs w:val="20"/>
                <w:lang w:eastAsia="uk-UA"/>
              </w:rPr>
              <w:t xml:space="preserve">Забезпечення заробітною платою працівників  5-ти фельдшерських пунктів </w:t>
            </w:r>
          </w:p>
        </w:tc>
      </w:tr>
      <w:tr w:rsidR="002039A6" w:rsidRPr="002039A6" w14:paraId="1123EB56" w14:textId="77777777" w:rsidTr="004D713C">
        <w:trPr>
          <w:gridAfter w:val="1"/>
          <w:wAfter w:w="1130" w:type="dxa"/>
          <w:trHeight w:hRule="exact" w:val="30"/>
        </w:trPr>
        <w:tc>
          <w:tcPr>
            <w:tcW w:w="423" w:type="dxa"/>
            <w:tcBorders>
              <w:top w:val="single" w:sz="4" w:space="0" w:color="auto"/>
              <w:left w:val="single" w:sz="4" w:space="0" w:color="auto"/>
              <w:bottom w:val="single" w:sz="4" w:space="0" w:color="FFFFFF" w:themeColor="background1"/>
              <w:right w:val="single" w:sz="4" w:space="0" w:color="auto"/>
            </w:tcBorders>
            <w:shd w:val="clear" w:color="auto" w:fill="auto"/>
          </w:tcPr>
          <w:p w14:paraId="58A19F2B" w14:textId="77777777" w:rsidR="007A2883" w:rsidRPr="002039A6" w:rsidRDefault="007A2883"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FFFFFF" w:themeColor="background1"/>
              <w:right w:val="single" w:sz="4" w:space="0" w:color="auto"/>
            </w:tcBorders>
            <w:shd w:val="clear" w:color="auto" w:fill="auto"/>
          </w:tcPr>
          <w:p w14:paraId="4B642803" w14:textId="77777777" w:rsidR="007A2883" w:rsidRPr="002039A6" w:rsidRDefault="007A2883"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FFFFFF" w:themeColor="background1"/>
              <w:right w:val="single" w:sz="4" w:space="0" w:color="auto"/>
            </w:tcBorders>
            <w:shd w:val="clear" w:color="auto" w:fill="auto"/>
          </w:tcPr>
          <w:p w14:paraId="5C5FCA70" w14:textId="77777777" w:rsidR="007A2883" w:rsidRPr="002039A6" w:rsidRDefault="007A2883"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FFFFFF" w:themeColor="background1"/>
              <w:right w:val="single" w:sz="4" w:space="0" w:color="auto"/>
            </w:tcBorders>
            <w:shd w:val="clear" w:color="auto" w:fill="auto"/>
          </w:tcPr>
          <w:p w14:paraId="61E6123D" w14:textId="77777777" w:rsidR="007A2883" w:rsidRPr="002039A6" w:rsidRDefault="007A2883" w:rsidP="004D713C">
            <w:pPr>
              <w:jc w:val="center"/>
              <w:rPr>
                <w:color w:val="000000" w:themeColor="text1"/>
                <w:sz w:val="20"/>
                <w:szCs w:val="20"/>
                <w:lang w:eastAsia="uk-UA"/>
              </w:rPr>
            </w:pPr>
          </w:p>
        </w:tc>
        <w:tc>
          <w:tcPr>
            <w:tcW w:w="1588" w:type="dxa"/>
            <w:tcBorders>
              <w:top w:val="single" w:sz="4" w:space="0" w:color="auto"/>
              <w:left w:val="single" w:sz="4" w:space="0" w:color="auto"/>
              <w:bottom w:val="single" w:sz="4" w:space="0" w:color="FFFFFF" w:themeColor="background1"/>
              <w:right w:val="single" w:sz="4" w:space="0" w:color="auto"/>
            </w:tcBorders>
            <w:shd w:val="clear" w:color="auto" w:fill="auto"/>
          </w:tcPr>
          <w:p w14:paraId="5256890C" w14:textId="77777777" w:rsidR="007A2883" w:rsidRPr="002039A6" w:rsidRDefault="007A2883" w:rsidP="004D713C">
            <w:pPr>
              <w:rPr>
                <w:color w:val="000000" w:themeColor="text1"/>
                <w:sz w:val="20"/>
                <w:szCs w:val="20"/>
                <w:lang w:eastAsia="uk-UA"/>
              </w:rPr>
            </w:pPr>
          </w:p>
        </w:tc>
        <w:tc>
          <w:tcPr>
            <w:tcW w:w="1696" w:type="dxa"/>
            <w:tcBorders>
              <w:top w:val="single" w:sz="4" w:space="0" w:color="auto"/>
              <w:left w:val="nil"/>
              <w:right w:val="single" w:sz="4" w:space="0" w:color="auto"/>
            </w:tcBorders>
            <w:shd w:val="clear" w:color="auto" w:fill="auto"/>
            <w:vAlign w:val="center"/>
          </w:tcPr>
          <w:p w14:paraId="5CD477DC" w14:textId="77777777" w:rsidR="007A2883" w:rsidRPr="002039A6" w:rsidRDefault="007A2883" w:rsidP="004D713C">
            <w:pPr>
              <w:jc w:val="center"/>
              <w:rPr>
                <w:color w:val="000000" w:themeColor="text1"/>
                <w:sz w:val="20"/>
                <w:szCs w:val="20"/>
                <w:lang w:eastAsia="uk-UA"/>
              </w:rPr>
            </w:pPr>
          </w:p>
        </w:tc>
        <w:tc>
          <w:tcPr>
            <w:tcW w:w="1130" w:type="dxa"/>
            <w:tcBorders>
              <w:top w:val="single" w:sz="4" w:space="0" w:color="auto"/>
              <w:left w:val="nil"/>
              <w:right w:val="single" w:sz="4" w:space="0" w:color="auto"/>
            </w:tcBorders>
            <w:shd w:val="clear" w:color="auto" w:fill="auto"/>
            <w:noWrap/>
            <w:vAlign w:val="center"/>
          </w:tcPr>
          <w:p w14:paraId="5E071F57" w14:textId="77777777" w:rsidR="007A2883" w:rsidRPr="002039A6" w:rsidRDefault="007A2883" w:rsidP="004D713C">
            <w:pPr>
              <w:jc w:val="center"/>
              <w:rPr>
                <w:color w:val="000000" w:themeColor="text1"/>
                <w:sz w:val="20"/>
                <w:szCs w:val="20"/>
                <w:lang w:eastAsia="uk-UA"/>
              </w:rPr>
            </w:pPr>
          </w:p>
        </w:tc>
        <w:tc>
          <w:tcPr>
            <w:tcW w:w="989" w:type="dxa"/>
            <w:tcBorders>
              <w:top w:val="single" w:sz="4" w:space="0" w:color="auto"/>
              <w:left w:val="nil"/>
              <w:right w:val="single" w:sz="4" w:space="0" w:color="auto"/>
            </w:tcBorders>
            <w:shd w:val="clear" w:color="auto" w:fill="auto"/>
            <w:noWrap/>
          </w:tcPr>
          <w:p w14:paraId="524A4670" w14:textId="77777777" w:rsidR="007A2883" w:rsidRPr="002039A6" w:rsidRDefault="007A2883" w:rsidP="004D713C">
            <w:pPr>
              <w:jc w:val="center"/>
              <w:rPr>
                <w:color w:val="000000" w:themeColor="text1"/>
                <w:sz w:val="20"/>
                <w:szCs w:val="20"/>
                <w:highlight w:val="yellow"/>
                <w:lang w:eastAsia="uk-UA"/>
              </w:rPr>
            </w:pPr>
          </w:p>
        </w:tc>
        <w:tc>
          <w:tcPr>
            <w:tcW w:w="848" w:type="dxa"/>
            <w:tcBorders>
              <w:top w:val="single" w:sz="4" w:space="0" w:color="auto"/>
              <w:left w:val="nil"/>
              <w:right w:val="single" w:sz="4" w:space="0" w:color="auto"/>
            </w:tcBorders>
            <w:shd w:val="clear" w:color="auto" w:fill="auto"/>
            <w:noWrap/>
          </w:tcPr>
          <w:p w14:paraId="067D1DDE" w14:textId="77777777" w:rsidR="007A2883" w:rsidRPr="002039A6" w:rsidRDefault="007A2883" w:rsidP="004D713C">
            <w:pPr>
              <w:jc w:val="center"/>
              <w:rPr>
                <w:color w:val="000000" w:themeColor="text1"/>
                <w:sz w:val="20"/>
                <w:szCs w:val="20"/>
                <w:lang w:eastAsia="uk-UA"/>
              </w:rPr>
            </w:pPr>
          </w:p>
        </w:tc>
        <w:tc>
          <w:tcPr>
            <w:tcW w:w="848" w:type="dxa"/>
            <w:tcBorders>
              <w:top w:val="single" w:sz="4" w:space="0" w:color="auto"/>
              <w:left w:val="nil"/>
              <w:right w:val="single" w:sz="4" w:space="0" w:color="auto"/>
            </w:tcBorders>
            <w:shd w:val="clear" w:color="auto" w:fill="auto"/>
            <w:noWrap/>
          </w:tcPr>
          <w:p w14:paraId="08EF85B3" w14:textId="77777777" w:rsidR="007A2883" w:rsidRPr="002039A6" w:rsidRDefault="007A2883" w:rsidP="004D713C">
            <w:pPr>
              <w:jc w:val="center"/>
              <w:rPr>
                <w:color w:val="000000" w:themeColor="text1"/>
                <w:sz w:val="20"/>
                <w:szCs w:val="20"/>
                <w:lang w:eastAsia="uk-UA"/>
              </w:rPr>
            </w:pPr>
          </w:p>
        </w:tc>
        <w:tc>
          <w:tcPr>
            <w:tcW w:w="989" w:type="dxa"/>
            <w:gridSpan w:val="2"/>
            <w:tcBorders>
              <w:top w:val="single" w:sz="4" w:space="0" w:color="auto"/>
              <w:left w:val="nil"/>
              <w:right w:val="single" w:sz="4" w:space="0" w:color="auto"/>
            </w:tcBorders>
            <w:shd w:val="clear" w:color="auto" w:fill="auto"/>
            <w:noWrap/>
          </w:tcPr>
          <w:p w14:paraId="67E8D268" w14:textId="77777777" w:rsidR="007A2883" w:rsidRPr="002039A6" w:rsidRDefault="007A2883" w:rsidP="004D713C">
            <w:pPr>
              <w:jc w:val="center"/>
              <w:rPr>
                <w:color w:val="000000" w:themeColor="text1"/>
                <w:sz w:val="20"/>
                <w:szCs w:val="20"/>
                <w:lang w:eastAsia="uk-UA"/>
              </w:rPr>
            </w:pPr>
          </w:p>
        </w:tc>
        <w:tc>
          <w:tcPr>
            <w:tcW w:w="1131" w:type="dxa"/>
            <w:gridSpan w:val="2"/>
            <w:tcBorders>
              <w:top w:val="single" w:sz="4" w:space="0" w:color="auto"/>
              <w:left w:val="nil"/>
              <w:right w:val="single" w:sz="4" w:space="0" w:color="auto"/>
            </w:tcBorders>
            <w:shd w:val="clear" w:color="auto" w:fill="auto"/>
            <w:noWrap/>
            <w:vAlign w:val="center"/>
          </w:tcPr>
          <w:p w14:paraId="69DCCA54" w14:textId="77777777" w:rsidR="007A2883" w:rsidRPr="002039A6" w:rsidRDefault="007A2883" w:rsidP="004D713C">
            <w:pPr>
              <w:jc w:val="center"/>
              <w:rPr>
                <w:color w:val="000000" w:themeColor="text1"/>
                <w:sz w:val="20"/>
                <w:szCs w:val="20"/>
                <w:lang w:eastAsia="uk-UA"/>
              </w:rPr>
            </w:pPr>
          </w:p>
        </w:tc>
        <w:tc>
          <w:tcPr>
            <w:tcW w:w="1522" w:type="dxa"/>
            <w:gridSpan w:val="5"/>
            <w:tcBorders>
              <w:top w:val="single" w:sz="4" w:space="0" w:color="auto"/>
              <w:left w:val="single" w:sz="4" w:space="0" w:color="auto"/>
              <w:right w:val="single" w:sz="4" w:space="0" w:color="auto"/>
            </w:tcBorders>
            <w:shd w:val="clear" w:color="auto" w:fill="auto"/>
          </w:tcPr>
          <w:p w14:paraId="564ADD98" w14:textId="77777777" w:rsidR="007A2883" w:rsidRPr="002039A6" w:rsidRDefault="007A2883" w:rsidP="004D713C">
            <w:pPr>
              <w:ind w:right="-159"/>
              <w:rPr>
                <w:color w:val="000000" w:themeColor="text1"/>
                <w:sz w:val="20"/>
                <w:szCs w:val="20"/>
                <w:lang w:eastAsia="uk-UA"/>
              </w:rPr>
            </w:pPr>
          </w:p>
        </w:tc>
      </w:tr>
      <w:tr w:rsidR="002039A6" w:rsidRPr="002039A6" w14:paraId="5090B76C" w14:textId="77777777" w:rsidTr="004D713C">
        <w:trPr>
          <w:gridAfter w:val="1"/>
          <w:wAfter w:w="1130" w:type="dxa"/>
          <w:trHeight w:val="5227"/>
        </w:trPr>
        <w:tc>
          <w:tcPr>
            <w:tcW w:w="423" w:type="dxa"/>
            <w:tcBorders>
              <w:top w:val="single" w:sz="4" w:space="0" w:color="auto"/>
              <w:left w:val="single" w:sz="4" w:space="0" w:color="auto"/>
              <w:bottom w:val="single" w:sz="4" w:space="0" w:color="auto"/>
              <w:right w:val="single" w:sz="4" w:space="0" w:color="auto"/>
            </w:tcBorders>
            <w:shd w:val="clear" w:color="auto" w:fill="auto"/>
          </w:tcPr>
          <w:p w14:paraId="7EACFF4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lastRenderedPageBreak/>
              <w:t>7</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DCA5EF9"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Організація підготовки та проведення призову громадян України на строкову військову службу</w:t>
            </w: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67AA4CF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7.1. </w:t>
            </w:r>
            <w:r w:rsidRPr="002039A6">
              <w:rPr>
                <w:color w:val="000000" w:themeColor="text1"/>
                <w:sz w:val="28"/>
                <w:szCs w:val="28"/>
              </w:rPr>
              <w:t xml:space="preserve"> </w:t>
            </w:r>
            <w:r w:rsidRPr="002039A6">
              <w:rPr>
                <w:color w:val="000000" w:themeColor="text1"/>
                <w:sz w:val="20"/>
                <w:szCs w:val="20"/>
                <w:lang w:eastAsia="uk-UA"/>
              </w:rPr>
              <w:t>Забезпечення роботи позаштатної постійно діючої військово-лікарської комісії (далі - ВЛК) Бахмутського ОМТЦК та СП для проведення медичного огляду громадян, які призиваються на строкову військову службу, військову службу за контрактом та приписки громадян до призивних дільниць. Здійснення виплат працівникам ВЛК відповідно до встановлених чинним законодавством умов оплати праці.</w:t>
            </w:r>
          </w:p>
          <w:p w14:paraId="0B58CAFA"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686F815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8C2642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 КНП "БСП"</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74896C8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7149B7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845,0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C9D990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887,0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043EC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887,0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E8B8E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887,0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0A254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887,0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44C07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4393,0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3198DE30"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 xml:space="preserve">Кількість членів ВЛК-12 </w:t>
            </w:r>
            <w:r w:rsidRPr="002039A6">
              <w:rPr>
                <w:color w:val="000000" w:themeColor="text1"/>
                <w:sz w:val="20"/>
                <w:szCs w:val="20"/>
                <w:lang w:eastAsia="uk-UA"/>
              </w:rPr>
              <w:t>осіб</w:t>
            </w:r>
          </w:p>
        </w:tc>
      </w:tr>
      <w:tr w:rsidR="002039A6" w:rsidRPr="002039A6" w14:paraId="3CEFBB85" w14:textId="77777777" w:rsidTr="004D713C">
        <w:trPr>
          <w:gridAfter w:val="1"/>
          <w:wAfter w:w="1130" w:type="dxa"/>
          <w:trHeight w:val="1800"/>
        </w:trPr>
        <w:tc>
          <w:tcPr>
            <w:tcW w:w="423" w:type="dxa"/>
            <w:tcBorders>
              <w:top w:val="single" w:sz="4" w:space="0" w:color="auto"/>
              <w:left w:val="single" w:sz="4" w:space="0" w:color="auto"/>
              <w:bottom w:val="single" w:sz="4" w:space="0" w:color="auto"/>
              <w:right w:val="single" w:sz="4" w:space="0" w:color="auto"/>
            </w:tcBorders>
            <w:shd w:val="clear" w:color="auto" w:fill="auto"/>
          </w:tcPr>
          <w:p w14:paraId="5AD977DC" w14:textId="77777777" w:rsidR="000A3751" w:rsidRPr="002039A6" w:rsidRDefault="000A3751" w:rsidP="004D713C">
            <w:pPr>
              <w:rPr>
                <w:color w:val="000000" w:themeColor="text1"/>
                <w:sz w:val="20"/>
                <w:szCs w:val="20"/>
                <w:lang w:eastAsia="uk-UA"/>
              </w:rPr>
            </w:pPr>
            <w:r w:rsidRPr="002039A6">
              <w:rPr>
                <w:color w:val="000000" w:themeColor="text1"/>
                <w:sz w:val="20"/>
                <w:szCs w:val="20"/>
                <w:lang w:eastAsia="uk-UA"/>
              </w:rPr>
              <w:t>8</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6EBEDCD7" w14:textId="77777777" w:rsidR="000A3751" w:rsidRPr="002039A6" w:rsidRDefault="000A3751" w:rsidP="004D713C">
            <w:pPr>
              <w:rPr>
                <w:b/>
                <w:color w:val="000000" w:themeColor="text1"/>
                <w:sz w:val="20"/>
                <w:szCs w:val="20"/>
                <w:lang w:eastAsia="uk-UA"/>
              </w:rPr>
            </w:pPr>
            <w:r w:rsidRPr="002039A6">
              <w:rPr>
                <w:b/>
                <w:color w:val="000000" w:themeColor="text1"/>
                <w:sz w:val="20"/>
                <w:szCs w:val="20"/>
                <w:lang w:eastAsia="uk-UA"/>
              </w:rPr>
              <w:t xml:space="preserve">Забезпечення населення громади </w:t>
            </w:r>
            <w:proofErr w:type="spellStart"/>
            <w:r w:rsidRPr="002039A6">
              <w:rPr>
                <w:b/>
                <w:color w:val="000000" w:themeColor="text1"/>
                <w:sz w:val="20"/>
                <w:szCs w:val="20"/>
                <w:lang w:eastAsia="uk-UA"/>
              </w:rPr>
              <w:t>трансфузіологічною</w:t>
            </w:r>
            <w:proofErr w:type="spellEnd"/>
            <w:r w:rsidRPr="002039A6">
              <w:rPr>
                <w:b/>
                <w:color w:val="000000" w:themeColor="text1"/>
                <w:sz w:val="20"/>
                <w:szCs w:val="20"/>
                <w:lang w:eastAsia="uk-UA"/>
              </w:rPr>
              <w:t xml:space="preserve"> допомогою</w:t>
            </w:r>
          </w:p>
          <w:p w14:paraId="2B2B0B6F" w14:textId="77777777" w:rsidR="000A3751" w:rsidRPr="002039A6" w:rsidRDefault="000A3751" w:rsidP="004D713C">
            <w:pPr>
              <w:rPr>
                <w:b/>
                <w:color w:val="000000" w:themeColor="text1"/>
                <w:sz w:val="20"/>
                <w:szCs w:val="20"/>
                <w:lang w:eastAsia="uk-UA"/>
              </w:rPr>
            </w:pPr>
          </w:p>
          <w:p w14:paraId="2D626762" w14:textId="77777777" w:rsidR="000A3751" w:rsidRPr="002039A6" w:rsidRDefault="000A3751" w:rsidP="004D713C">
            <w:pPr>
              <w:rPr>
                <w:b/>
                <w:color w:val="000000" w:themeColor="text1"/>
                <w:sz w:val="20"/>
                <w:szCs w:val="20"/>
                <w:lang w:eastAsia="uk-UA"/>
              </w:rPr>
            </w:pPr>
          </w:p>
          <w:p w14:paraId="3324EE13" w14:textId="77777777" w:rsidR="000A3751" w:rsidRPr="002039A6" w:rsidRDefault="000A3751" w:rsidP="004D713C">
            <w:pPr>
              <w:rPr>
                <w:b/>
                <w:color w:val="000000" w:themeColor="text1"/>
                <w:sz w:val="20"/>
                <w:szCs w:val="20"/>
                <w:lang w:eastAsia="uk-UA"/>
              </w:rPr>
            </w:pPr>
          </w:p>
          <w:p w14:paraId="2ACE0FB8" w14:textId="77777777" w:rsidR="000A3751" w:rsidRPr="002039A6" w:rsidRDefault="000A3751" w:rsidP="004D713C">
            <w:pPr>
              <w:rPr>
                <w:b/>
                <w:color w:val="000000" w:themeColor="text1"/>
                <w:sz w:val="20"/>
                <w:szCs w:val="20"/>
                <w:lang w:eastAsia="uk-UA"/>
              </w:rPr>
            </w:pPr>
          </w:p>
          <w:p w14:paraId="3E3DBDE4" w14:textId="77777777" w:rsidR="000A3751" w:rsidRPr="002039A6" w:rsidRDefault="000A3751" w:rsidP="004D713C">
            <w:pPr>
              <w:rPr>
                <w:b/>
                <w:color w:val="000000" w:themeColor="text1"/>
                <w:sz w:val="20"/>
                <w:szCs w:val="20"/>
                <w:lang w:eastAsia="uk-UA"/>
              </w:rPr>
            </w:pPr>
          </w:p>
          <w:p w14:paraId="61AAA892" w14:textId="77777777" w:rsidR="000A3751" w:rsidRPr="002039A6" w:rsidRDefault="000A3751" w:rsidP="004D713C">
            <w:pPr>
              <w:rPr>
                <w:b/>
                <w:color w:val="000000" w:themeColor="text1"/>
                <w:sz w:val="20"/>
                <w:szCs w:val="20"/>
                <w:lang w:eastAsia="uk-UA"/>
              </w:rPr>
            </w:pPr>
          </w:p>
          <w:p w14:paraId="63D813A7" w14:textId="77777777" w:rsidR="000A3751" w:rsidRPr="002039A6" w:rsidRDefault="000A3751"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7376DA9C" w14:textId="77777777" w:rsidR="000A3751" w:rsidRPr="002039A6" w:rsidRDefault="000A3751" w:rsidP="004D713C">
            <w:pPr>
              <w:rPr>
                <w:color w:val="000000" w:themeColor="text1"/>
                <w:sz w:val="20"/>
                <w:szCs w:val="20"/>
                <w:lang w:eastAsia="uk-UA"/>
              </w:rPr>
            </w:pPr>
            <w:r w:rsidRPr="002039A6">
              <w:rPr>
                <w:color w:val="000000" w:themeColor="text1"/>
                <w:sz w:val="20"/>
                <w:szCs w:val="20"/>
                <w:lang w:eastAsia="uk-UA"/>
              </w:rPr>
              <w:t>8.1 Забезпечення компенсаційними виплатами донорів за взяття крові та (або) її компонентів.</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31AD96EC"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6B83A623" w14:textId="77777777" w:rsidR="000A3751" w:rsidRPr="002039A6" w:rsidRDefault="000A3751"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348974B7"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184F6ED1"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54,4</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A5B15B4"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54,4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35C62B2"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54,4</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432B5F"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54,4</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E393C9"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54,4</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EA9494E" w14:textId="77777777" w:rsidR="000A3751" w:rsidRPr="002039A6" w:rsidRDefault="000A3751" w:rsidP="004D713C">
            <w:pPr>
              <w:jc w:val="center"/>
              <w:rPr>
                <w:color w:val="000000" w:themeColor="text1"/>
                <w:sz w:val="20"/>
                <w:szCs w:val="20"/>
                <w:lang w:eastAsia="uk-UA"/>
              </w:rPr>
            </w:pPr>
            <w:r w:rsidRPr="002039A6">
              <w:rPr>
                <w:color w:val="000000" w:themeColor="text1"/>
                <w:sz w:val="20"/>
                <w:szCs w:val="20"/>
                <w:lang w:eastAsia="uk-UA"/>
              </w:rPr>
              <w:t>272,0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7F6E1384" w14:textId="77777777" w:rsidR="000A3751" w:rsidRPr="002039A6" w:rsidRDefault="000A3751" w:rsidP="004D713C">
            <w:pPr>
              <w:rPr>
                <w:bCs/>
                <w:color w:val="000000" w:themeColor="text1"/>
                <w:sz w:val="20"/>
                <w:szCs w:val="20"/>
                <w:lang w:eastAsia="uk-UA"/>
              </w:rPr>
            </w:pPr>
            <w:r w:rsidRPr="002039A6">
              <w:rPr>
                <w:bCs/>
                <w:color w:val="000000" w:themeColor="text1"/>
                <w:sz w:val="20"/>
                <w:szCs w:val="20"/>
                <w:lang w:eastAsia="uk-UA"/>
              </w:rPr>
              <w:t>Загальна кількість донорів-400</w:t>
            </w:r>
            <w:r w:rsidRPr="002039A6">
              <w:rPr>
                <w:color w:val="000000" w:themeColor="text1"/>
                <w:sz w:val="20"/>
                <w:szCs w:val="20"/>
                <w:lang w:eastAsia="uk-UA"/>
              </w:rPr>
              <w:t xml:space="preserve"> осіб</w:t>
            </w:r>
          </w:p>
        </w:tc>
      </w:tr>
      <w:tr w:rsidR="002039A6" w:rsidRPr="002039A6" w14:paraId="2DF22D38" w14:textId="77777777" w:rsidTr="004D713C">
        <w:trPr>
          <w:gridAfter w:val="1"/>
          <w:wAfter w:w="1130" w:type="dxa"/>
        </w:trPr>
        <w:tc>
          <w:tcPr>
            <w:tcW w:w="15650" w:type="dxa"/>
            <w:gridSpan w:val="19"/>
            <w:tcBorders>
              <w:top w:val="single" w:sz="4" w:space="0" w:color="auto"/>
            </w:tcBorders>
            <w:shd w:val="clear" w:color="auto" w:fill="auto"/>
          </w:tcPr>
          <w:p w14:paraId="67727B54" w14:textId="77777777" w:rsidR="000A3751" w:rsidRPr="002039A6" w:rsidRDefault="000A3751" w:rsidP="004D713C">
            <w:pPr>
              <w:rPr>
                <w:bCs/>
                <w:color w:val="000000" w:themeColor="text1"/>
                <w:sz w:val="20"/>
                <w:szCs w:val="20"/>
                <w:lang w:eastAsia="uk-UA"/>
              </w:rPr>
            </w:pPr>
          </w:p>
        </w:tc>
      </w:tr>
      <w:tr w:rsidR="002039A6" w:rsidRPr="002039A6" w14:paraId="02ADAA0C" w14:textId="77777777" w:rsidTr="004D713C">
        <w:trPr>
          <w:gridAfter w:val="1"/>
          <w:wAfter w:w="1130" w:type="dxa"/>
          <w:trHeight w:val="3597"/>
        </w:trPr>
        <w:tc>
          <w:tcPr>
            <w:tcW w:w="423" w:type="dxa"/>
            <w:tcBorders>
              <w:top w:val="single" w:sz="4" w:space="0" w:color="auto"/>
              <w:left w:val="single" w:sz="4" w:space="0" w:color="auto"/>
              <w:bottom w:val="single" w:sz="4" w:space="0" w:color="auto"/>
              <w:right w:val="single" w:sz="4" w:space="0" w:color="auto"/>
            </w:tcBorders>
            <w:shd w:val="clear" w:color="auto" w:fill="auto"/>
          </w:tcPr>
          <w:p w14:paraId="53F9ADD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lastRenderedPageBreak/>
              <w:t>9</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2C8FDB3E" w14:textId="1158B6A2"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Запобігання виникненню і поширенню коронавірусної хвороби COVID-19 на</w:t>
            </w:r>
            <w:r w:rsidR="00F5461B">
              <w:rPr>
                <w:b/>
                <w:color w:val="000000" w:themeColor="text1"/>
                <w:sz w:val="20"/>
                <w:szCs w:val="20"/>
                <w:lang w:eastAsia="uk-UA"/>
              </w:rPr>
              <w:t xml:space="preserve"> території Бахмутської міської </w:t>
            </w:r>
            <w:r w:rsidRPr="002039A6">
              <w:rPr>
                <w:b/>
                <w:color w:val="000000" w:themeColor="text1"/>
                <w:sz w:val="20"/>
                <w:szCs w:val="20"/>
                <w:lang w:eastAsia="uk-UA"/>
              </w:rPr>
              <w:t>ТГ</w:t>
            </w: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25DA98D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9.1. Придбання лікарських засобів, товарів медичного призначення для лікування населення та засобів </w:t>
            </w:r>
          </w:p>
          <w:p w14:paraId="4E26363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індивідуального захисту (далі - ЗІЗ) для  працівників КНП та  придбання кисневих балонів для забезпечення киснем хворих на гостру респіраторну хворобу COVID-19 </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2AFB9C9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1B37CA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DC1580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6D59C93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288965A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A0D785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1CE255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7BCAA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41B5F0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18BBD9" w14:textId="77777777" w:rsidR="0031404B" w:rsidRPr="002039A6" w:rsidRDefault="0031404B" w:rsidP="004D713C">
            <w:pPr>
              <w:ind w:right="-159"/>
              <w:rPr>
                <w:color w:val="000000" w:themeColor="text1"/>
                <w:sz w:val="20"/>
                <w:szCs w:val="20"/>
                <w:lang w:eastAsia="uk-UA"/>
              </w:rPr>
            </w:pPr>
            <w:r w:rsidRPr="002039A6">
              <w:rPr>
                <w:color w:val="000000" w:themeColor="text1"/>
                <w:sz w:val="20"/>
                <w:szCs w:val="20"/>
                <w:lang w:eastAsia="uk-UA"/>
              </w:rPr>
              <w:t xml:space="preserve">Кількість медпрацівників, які забезпечені </w:t>
            </w:r>
          </w:p>
          <w:p w14:paraId="4EB6473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ЗІЗ-1250 осіб</w:t>
            </w:r>
            <w:r w:rsidR="004D713C" w:rsidRPr="002039A6">
              <w:rPr>
                <w:color w:val="000000" w:themeColor="text1"/>
                <w:sz w:val="20"/>
                <w:szCs w:val="20"/>
                <w:lang w:eastAsia="uk-UA"/>
              </w:rPr>
              <w:t xml:space="preserve">, </w:t>
            </w:r>
          </w:p>
          <w:p w14:paraId="74EB51CA" w14:textId="52E97CBB" w:rsidR="004D713C" w:rsidRPr="002039A6" w:rsidRDefault="004D713C" w:rsidP="004D713C">
            <w:pPr>
              <w:ind w:right="-159"/>
              <w:rPr>
                <w:color w:val="000000" w:themeColor="text1"/>
                <w:sz w:val="20"/>
                <w:szCs w:val="20"/>
                <w:lang w:eastAsia="uk-UA"/>
              </w:rPr>
            </w:pPr>
            <w:r w:rsidRPr="002039A6">
              <w:rPr>
                <w:color w:val="000000" w:themeColor="text1"/>
                <w:sz w:val="20"/>
                <w:szCs w:val="20"/>
                <w:lang w:eastAsia="uk-UA"/>
              </w:rPr>
              <w:t>кількість кисневих балонів – 35 шт.</w:t>
            </w:r>
          </w:p>
        </w:tc>
      </w:tr>
      <w:tr w:rsidR="002039A6" w:rsidRPr="002039A6" w14:paraId="210EBBF1" w14:textId="77777777" w:rsidTr="004D713C">
        <w:trPr>
          <w:gridAfter w:val="1"/>
          <w:wAfter w:w="1130" w:type="dxa"/>
          <w:trHeight w:val="1275"/>
        </w:trPr>
        <w:tc>
          <w:tcPr>
            <w:tcW w:w="423" w:type="dxa"/>
            <w:vMerge w:val="restart"/>
            <w:tcBorders>
              <w:top w:val="single" w:sz="4" w:space="0" w:color="auto"/>
              <w:left w:val="single" w:sz="4" w:space="0" w:color="auto"/>
              <w:right w:val="single" w:sz="4" w:space="0" w:color="auto"/>
            </w:tcBorders>
            <w:shd w:val="clear" w:color="auto" w:fill="auto"/>
          </w:tcPr>
          <w:p w14:paraId="5B6144F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10</w:t>
            </w:r>
          </w:p>
        </w:tc>
        <w:tc>
          <w:tcPr>
            <w:tcW w:w="1520" w:type="dxa"/>
            <w:vMerge w:val="restart"/>
            <w:tcBorders>
              <w:top w:val="single" w:sz="4" w:space="0" w:color="auto"/>
              <w:left w:val="single" w:sz="4" w:space="0" w:color="auto"/>
              <w:right w:val="single" w:sz="4" w:space="0" w:color="auto"/>
            </w:tcBorders>
            <w:shd w:val="clear" w:color="auto" w:fill="auto"/>
          </w:tcPr>
          <w:p w14:paraId="3DA03AFC" w14:textId="77777777" w:rsidR="0031404B" w:rsidRPr="002039A6" w:rsidRDefault="0031404B" w:rsidP="004D713C">
            <w:pPr>
              <w:ind w:right="-116"/>
              <w:rPr>
                <w:b/>
                <w:color w:val="000000" w:themeColor="text1"/>
                <w:sz w:val="20"/>
                <w:szCs w:val="20"/>
                <w:lang w:eastAsia="uk-UA"/>
              </w:rPr>
            </w:pPr>
            <w:r w:rsidRPr="002039A6">
              <w:rPr>
                <w:b/>
                <w:color w:val="000000" w:themeColor="text1"/>
                <w:sz w:val="20"/>
                <w:szCs w:val="20"/>
                <w:lang w:eastAsia="uk-UA"/>
              </w:rPr>
              <w:t>Впровадження інноваційних програм та технологій</w:t>
            </w:r>
          </w:p>
        </w:tc>
        <w:tc>
          <w:tcPr>
            <w:tcW w:w="2118"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4703B24F" w14:textId="362F9EE4" w:rsidR="0031404B" w:rsidRPr="002039A6" w:rsidRDefault="0031404B" w:rsidP="004D713C">
            <w:pPr>
              <w:ind w:right="-108"/>
              <w:rPr>
                <w:color w:val="000000" w:themeColor="text1"/>
                <w:sz w:val="20"/>
                <w:szCs w:val="20"/>
                <w:lang w:eastAsia="uk-UA"/>
              </w:rPr>
            </w:pPr>
            <w:r w:rsidRPr="002039A6">
              <w:rPr>
                <w:color w:val="000000" w:themeColor="text1"/>
                <w:sz w:val="20"/>
                <w:szCs w:val="20"/>
                <w:lang w:eastAsia="uk-UA"/>
              </w:rPr>
              <w:t>10.1.  Впровадження сучасних технологій шляхом використання  комунікаційних програм в  КНП  охорони здоров’я Бахмутської міської ТГ (придбання  нового комп</w:t>
            </w:r>
            <w:r w:rsidR="006273A5" w:rsidRPr="002039A6">
              <w:rPr>
                <w:color w:val="000000" w:themeColor="text1"/>
                <w:sz w:val="20"/>
                <w:szCs w:val="20"/>
                <w:lang w:eastAsia="uk-UA"/>
              </w:rPr>
              <w:t>’</w:t>
            </w:r>
            <w:r w:rsidRPr="002039A6">
              <w:rPr>
                <w:color w:val="000000" w:themeColor="text1"/>
                <w:sz w:val="20"/>
                <w:szCs w:val="20"/>
                <w:lang w:eastAsia="uk-UA"/>
              </w:rPr>
              <w:t>ютерного обладнання, ліцензійних програм).</w:t>
            </w:r>
          </w:p>
        </w:tc>
        <w:tc>
          <w:tcPr>
            <w:tcW w:w="848"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73DC559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2021-2023</w:t>
            </w:r>
          </w:p>
        </w:tc>
        <w:tc>
          <w:tcPr>
            <w:tcW w:w="1588" w:type="dxa"/>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66CC7A57" w14:textId="034F001C"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Управління охорони здоров’я Бахмутської міської ради, КНП охорони </w:t>
            </w:r>
            <w:r w:rsidR="00F07443">
              <w:rPr>
                <w:color w:val="000000" w:themeColor="text1"/>
                <w:sz w:val="20"/>
                <w:szCs w:val="20"/>
                <w:lang w:eastAsia="uk-UA"/>
              </w:rPr>
              <w:t xml:space="preserve">здоров’я Бахмутської міської </w:t>
            </w:r>
            <w:r w:rsidRPr="002039A6">
              <w:rPr>
                <w:color w:val="000000" w:themeColor="text1"/>
                <w:sz w:val="20"/>
                <w:szCs w:val="20"/>
                <w:lang w:eastAsia="uk-UA"/>
              </w:rPr>
              <w:t xml:space="preserve">ТГ </w:t>
            </w:r>
            <w:bookmarkStart w:id="0" w:name="_GoBack"/>
            <w:bookmarkEnd w:id="0"/>
          </w:p>
        </w:tc>
        <w:tc>
          <w:tcPr>
            <w:tcW w:w="1696" w:type="dxa"/>
            <w:vMerge w:val="restart"/>
            <w:tcBorders>
              <w:top w:val="single" w:sz="4" w:space="0" w:color="auto"/>
              <w:left w:val="nil"/>
              <w:bottom w:val="single" w:sz="4" w:space="0" w:color="FFFFFF" w:themeColor="background1"/>
              <w:right w:val="single" w:sz="4" w:space="0" w:color="auto"/>
            </w:tcBorders>
            <w:shd w:val="clear" w:color="auto" w:fill="auto"/>
            <w:vAlign w:val="center"/>
            <w:hideMark/>
          </w:tcPr>
          <w:p w14:paraId="4D7E387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7E4822E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135,0</w:t>
            </w:r>
          </w:p>
        </w:tc>
        <w:tc>
          <w:tcPr>
            <w:tcW w:w="989"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3070390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848"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5C47DF0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848" w:type="dxa"/>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4C43556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989" w:type="dxa"/>
            <w:gridSpan w:val="2"/>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4E3005B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1131" w:type="dxa"/>
            <w:gridSpan w:val="2"/>
            <w:vMerge w:val="restart"/>
            <w:tcBorders>
              <w:top w:val="single" w:sz="4" w:space="0" w:color="auto"/>
              <w:left w:val="nil"/>
              <w:bottom w:val="single" w:sz="4" w:space="0" w:color="FFFFFF" w:themeColor="background1"/>
              <w:right w:val="single" w:sz="4" w:space="0" w:color="auto"/>
            </w:tcBorders>
            <w:shd w:val="clear" w:color="auto" w:fill="auto"/>
            <w:noWrap/>
            <w:vAlign w:val="center"/>
            <w:hideMark/>
          </w:tcPr>
          <w:p w14:paraId="235736C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1135,0</w:t>
            </w:r>
          </w:p>
        </w:tc>
        <w:tc>
          <w:tcPr>
            <w:tcW w:w="1522" w:type="dxa"/>
            <w:gridSpan w:val="5"/>
            <w:tcBorders>
              <w:top w:val="single" w:sz="4" w:space="0" w:color="auto"/>
              <w:left w:val="single" w:sz="4" w:space="0" w:color="auto"/>
              <w:bottom w:val="single" w:sz="4" w:space="0" w:color="FFFFFF" w:themeColor="background1"/>
              <w:right w:val="single" w:sz="4" w:space="0" w:color="auto"/>
            </w:tcBorders>
            <w:shd w:val="clear" w:color="auto" w:fill="auto"/>
            <w:hideMark/>
          </w:tcPr>
          <w:p w14:paraId="63DC9A0C"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Створення  Єдиного медичного інформаційного простору</w:t>
            </w:r>
          </w:p>
        </w:tc>
      </w:tr>
      <w:tr w:rsidR="002039A6" w:rsidRPr="002039A6" w14:paraId="6672AB16" w14:textId="77777777" w:rsidTr="004D713C">
        <w:trPr>
          <w:gridAfter w:val="1"/>
          <w:wAfter w:w="1130" w:type="dxa"/>
          <w:trHeight w:val="251"/>
        </w:trPr>
        <w:tc>
          <w:tcPr>
            <w:tcW w:w="423" w:type="dxa"/>
            <w:vMerge/>
            <w:tcBorders>
              <w:left w:val="single" w:sz="4" w:space="0" w:color="auto"/>
              <w:bottom w:val="nil"/>
              <w:right w:val="single" w:sz="4" w:space="0" w:color="auto"/>
            </w:tcBorders>
            <w:shd w:val="clear" w:color="auto" w:fill="auto"/>
          </w:tcPr>
          <w:p w14:paraId="4D4CD083" w14:textId="77777777" w:rsidR="0031404B" w:rsidRPr="002039A6" w:rsidRDefault="0031404B" w:rsidP="004D713C">
            <w:pPr>
              <w:rPr>
                <w:b/>
                <w:color w:val="000000" w:themeColor="text1"/>
                <w:sz w:val="20"/>
                <w:szCs w:val="20"/>
                <w:lang w:eastAsia="uk-UA"/>
              </w:rPr>
            </w:pPr>
          </w:p>
        </w:tc>
        <w:tc>
          <w:tcPr>
            <w:tcW w:w="1520" w:type="dxa"/>
            <w:vMerge/>
            <w:tcBorders>
              <w:left w:val="single" w:sz="4" w:space="0" w:color="auto"/>
              <w:bottom w:val="nil"/>
              <w:right w:val="single" w:sz="4" w:space="0" w:color="auto"/>
            </w:tcBorders>
            <w:shd w:val="clear" w:color="auto" w:fill="auto"/>
          </w:tcPr>
          <w:p w14:paraId="16E801C4" w14:textId="77777777" w:rsidR="0031404B" w:rsidRPr="002039A6" w:rsidRDefault="0031404B" w:rsidP="004D713C">
            <w:pPr>
              <w:rPr>
                <w:b/>
                <w:color w:val="000000" w:themeColor="text1"/>
                <w:sz w:val="20"/>
                <w:szCs w:val="20"/>
                <w:lang w:eastAsia="uk-UA"/>
              </w:rPr>
            </w:pPr>
          </w:p>
        </w:tc>
        <w:tc>
          <w:tcPr>
            <w:tcW w:w="2118"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5D987D50" w14:textId="77777777" w:rsidR="0031404B" w:rsidRPr="002039A6" w:rsidRDefault="0031404B" w:rsidP="004D713C">
            <w:pPr>
              <w:ind w:right="-108"/>
              <w:rPr>
                <w:color w:val="000000" w:themeColor="text1"/>
                <w:sz w:val="20"/>
                <w:szCs w:val="20"/>
                <w:lang w:eastAsia="uk-UA"/>
              </w:rPr>
            </w:pPr>
          </w:p>
        </w:tc>
        <w:tc>
          <w:tcPr>
            <w:tcW w:w="848"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3E0C6059" w14:textId="77777777" w:rsidR="0031404B" w:rsidRPr="002039A6" w:rsidRDefault="0031404B" w:rsidP="004D713C">
            <w:pPr>
              <w:jc w:val="center"/>
              <w:rPr>
                <w:color w:val="000000" w:themeColor="text1"/>
                <w:sz w:val="20"/>
                <w:szCs w:val="20"/>
                <w:lang w:eastAsia="uk-UA"/>
              </w:rPr>
            </w:pPr>
          </w:p>
        </w:tc>
        <w:tc>
          <w:tcPr>
            <w:tcW w:w="1588" w:type="dxa"/>
            <w:vMerge/>
            <w:tcBorders>
              <w:top w:val="single" w:sz="4" w:space="0" w:color="auto"/>
              <w:left w:val="single" w:sz="4" w:space="0" w:color="auto"/>
              <w:bottom w:val="single" w:sz="4" w:space="0" w:color="FFFFFF" w:themeColor="background1"/>
              <w:right w:val="single" w:sz="4" w:space="0" w:color="auto"/>
            </w:tcBorders>
            <w:shd w:val="clear" w:color="auto" w:fill="auto"/>
          </w:tcPr>
          <w:p w14:paraId="7BD8FA97" w14:textId="77777777" w:rsidR="0031404B" w:rsidRPr="002039A6" w:rsidRDefault="0031404B" w:rsidP="004D713C">
            <w:pPr>
              <w:rPr>
                <w:color w:val="000000" w:themeColor="text1"/>
                <w:sz w:val="20"/>
                <w:szCs w:val="20"/>
                <w:lang w:eastAsia="uk-UA"/>
              </w:rPr>
            </w:pPr>
          </w:p>
        </w:tc>
        <w:tc>
          <w:tcPr>
            <w:tcW w:w="1696" w:type="dxa"/>
            <w:vMerge/>
            <w:tcBorders>
              <w:left w:val="nil"/>
              <w:bottom w:val="single" w:sz="4" w:space="0" w:color="auto"/>
              <w:right w:val="single" w:sz="4" w:space="0" w:color="auto"/>
            </w:tcBorders>
            <w:shd w:val="clear" w:color="auto" w:fill="auto"/>
            <w:vAlign w:val="center"/>
          </w:tcPr>
          <w:p w14:paraId="4E125EE7" w14:textId="77777777" w:rsidR="0031404B" w:rsidRPr="002039A6" w:rsidRDefault="0031404B" w:rsidP="004D713C">
            <w:pPr>
              <w:jc w:val="center"/>
              <w:rPr>
                <w:color w:val="000000" w:themeColor="text1"/>
                <w:sz w:val="20"/>
                <w:szCs w:val="20"/>
                <w:lang w:eastAsia="uk-UA"/>
              </w:rPr>
            </w:pPr>
          </w:p>
        </w:tc>
        <w:tc>
          <w:tcPr>
            <w:tcW w:w="1130" w:type="dxa"/>
            <w:vMerge/>
            <w:tcBorders>
              <w:left w:val="nil"/>
              <w:bottom w:val="single" w:sz="4" w:space="0" w:color="auto"/>
              <w:right w:val="single" w:sz="4" w:space="0" w:color="auto"/>
            </w:tcBorders>
            <w:shd w:val="clear" w:color="auto" w:fill="auto"/>
            <w:noWrap/>
            <w:vAlign w:val="center"/>
          </w:tcPr>
          <w:p w14:paraId="31CF9B10" w14:textId="77777777" w:rsidR="0031404B" w:rsidRPr="002039A6" w:rsidRDefault="0031404B" w:rsidP="004D713C">
            <w:pPr>
              <w:jc w:val="center"/>
              <w:rPr>
                <w:color w:val="000000" w:themeColor="text1"/>
                <w:sz w:val="20"/>
                <w:szCs w:val="20"/>
                <w:lang w:eastAsia="uk-UA"/>
              </w:rPr>
            </w:pPr>
          </w:p>
        </w:tc>
        <w:tc>
          <w:tcPr>
            <w:tcW w:w="989" w:type="dxa"/>
            <w:vMerge/>
            <w:tcBorders>
              <w:left w:val="nil"/>
              <w:bottom w:val="single" w:sz="4" w:space="0" w:color="auto"/>
              <w:right w:val="single" w:sz="4" w:space="0" w:color="auto"/>
            </w:tcBorders>
            <w:shd w:val="clear" w:color="auto" w:fill="auto"/>
            <w:noWrap/>
            <w:vAlign w:val="center"/>
          </w:tcPr>
          <w:p w14:paraId="047C71CF" w14:textId="77777777" w:rsidR="0031404B" w:rsidRPr="002039A6" w:rsidRDefault="0031404B" w:rsidP="004D713C">
            <w:pPr>
              <w:jc w:val="center"/>
              <w:rPr>
                <w:color w:val="000000" w:themeColor="text1"/>
                <w:sz w:val="20"/>
                <w:szCs w:val="20"/>
                <w:lang w:eastAsia="uk-UA"/>
              </w:rPr>
            </w:pPr>
          </w:p>
        </w:tc>
        <w:tc>
          <w:tcPr>
            <w:tcW w:w="848" w:type="dxa"/>
            <w:vMerge/>
            <w:tcBorders>
              <w:left w:val="nil"/>
              <w:bottom w:val="single" w:sz="4" w:space="0" w:color="auto"/>
              <w:right w:val="single" w:sz="4" w:space="0" w:color="auto"/>
            </w:tcBorders>
            <w:shd w:val="clear" w:color="auto" w:fill="auto"/>
            <w:noWrap/>
            <w:vAlign w:val="center"/>
          </w:tcPr>
          <w:p w14:paraId="3526C022" w14:textId="77777777" w:rsidR="0031404B" w:rsidRPr="002039A6" w:rsidRDefault="0031404B" w:rsidP="004D713C">
            <w:pPr>
              <w:jc w:val="center"/>
              <w:rPr>
                <w:color w:val="000000" w:themeColor="text1"/>
                <w:sz w:val="20"/>
                <w:szCs w:val="20"/>
                <w:lang w:eastAsia="uk-UA"/>
              </w:rPr>
            </w:pPr>
          </w:p>
        </w:tc>
        <w:tc>
          <w:tcPr>
            <w:tcW w:w="848" w:type="dxa"/>
            <w:vMerge/>
            <w:tcBorders>
              <w:left w:val="nil"/>
              <w:bottom w:val="single" w:sz="4" w:space="0" w:color="auto"/>
              <w:right w:val="single" w:sz="4" w:space="0" w:color="auto"/>
            </w:tcBorders>
            <w:shd w:val="clear" w:color="auto" w:fill="auto"/>
            <w:noWrap/>
            <w:vAlign w:val="center"/>
          </w:tcPr>
          <w:p w14:paraId="2AA59917" w14:textId="77777777" w:rsidR="0031404B" w:rsidRPr="002039A6" w:rsidRDefault="0031404B" w:rsidP="004D713C">
            <w:pPr>
              <w:jc w:val="center"/>
              <w:rPr>
                <w:color w:val="000000" w:themeColor="text1"/>
                <w:sz w:val="20"/>
                <w:szCs w:val="20"/>
                <w:lang w:eastAsia="uk-UA"/>
              </w:rPr>
            </w:pPr>
          </w:p>
        </w:tc>
        <w:tc>
          <w:tcPr>
            <w:tcW w:w="989" w:type="dxa"/>
            <w:gridSpan w:val="2"/>
            <w:vMerge/>
            <w:tcBorders>
              <w:left w:val="nil"/>
              <w:bottom w:val="single" w:sz="4" w:space="0" w:color="auto"/>
              <w:right w:val="single" w:sz="4" w:space="0" w:color="auto"/>
            </w:tcBorders>
            <w:shd w:val="clear" w:color="auto" w:fill="auto"/>
            <w:noWrap/>
            <w:vAlign w:val="center"/>
          </w:tcPr>
          <w:p w14:paraId="2DEEDECC" w14:textId="77777777" w:rsidR="0031404B" w:rsidRPr="002039A6" w:rsidRDefault="0031404B" w:rsidP="004D713C">
            <w:pPr>
              <w:jc w:val="center"/>
              <w:rPr>
                <w:color w:val="000000" w:themeColor="text1"/>
                <w:sz w:val="20"/>
                <w:szCs w:val="20"/>
                <w:lang w:eastAsia="uk-UA"/>
              </w:rPr>
            </w:pPr>
          </w:p>
        </w:tc>
        <w:tc>
          <w:tcPr>
            <w:tcW w:w="1131" w:type="dxa"/>
            <w:gridSpan w:val="2"/>
            <w:vMerge/>
            <w:tcBorders>
              <w:left w:val="nil"/>
              <w:bottom w:val="single" w:sz="4" w:space="0" w:color="auto"/>
              <w:right w:val="single" w:sz="4" w:space="0" w:color="auto"/>
            </w:tcBorders>
            <w:shd w:val="clear" w:color="auto" w:fill="auto"/>
            <w:noWrap/>
            <w:vAlign w:val="center"/>
          </w:tcPr>
          <w:p w14:paraId="3FE610FA" w14:textId="77777777" w:rsidR="0031404B" w:rsidRPr="002039A6" w:rsidRDefault="0031404B" w:rsidP="004D713C">
            <w:pPr>
              <w:jc w:val="center"/>
              <w:rPr>
                <w:color w:val="000000" w:themeColor="text1"/>
                <w:sz w:val="20"/>
                <w:szCs w:val="20"/>
                <w:lang w:eastAsia="uk-UA"/>
              </w:rPr>
            </w:pPr>
          </w:p>
        </w:tc>
        <w:tc>
          <w:tcPr>
            <w:tcW w:w="1522" w:type="dxa"/>
            <w:gridSpan w:val="5"/>
            <w:tcBorders>
              <w:top w:val="single" w:sz="4" w:space="0" w:color="FFFFFF" w:themeColor="background1"/>
              <w:left w:val="single" w:sz="4" w:space="0" w:color="auto"/>
              <w:bottom w:val="single" w:sz="4" w:space="0" w:color="FFFFFF" w:themeColor="background1"/>
              <w:right w:val="single" w:sz="4" w:space="0" w:color="auto"/>
            </w:tcBorders>
            <w:shd w:val="clear" w:color="auto" w:fill="auto"/>
          </w:tcPr>
          <w:p w14:paraId="78260AA1" w14:textId="77777777" w:rsidR="0031404B" w:rsidRPr="002039A6" w:rsidRDefault="0031404B" w:rsidP="004D713C">
            <w:pPr>
              <w:rPr>
                <w:bCs/>
                <w:color w:val="000000" w:themeColor="text1"/>
                <w:sz w:val="20"/>
                <w:szCs w:val="20"/>
                <w:lang w:eastAsia="uk-UA"/>
              </w:rPr>
            </w:pPr>
          </w:p>
        </w:tc>
      </w:tr>
      <w:tr w:rsidR="002039A6" w:rsidRPr="002039A6" w14:paraId="7122FBFE" w14:textId="77777777" w:rsidTr="004D713C">
        <w:trPr>
          <w:gridAfter w:val="1"/>
          <w:wAfter w:w="1130" w:type="dxa"/>
          <w:trHeight w:val="1197"/>
        </w:trPr>
        <w:tc>
          <w:tcPr>
            <w:tcW w:w="423" w:type="dxa"/>
            <w:tcBorders>
              <w:top w:val="single" w:sz="4" w:space="0" w:color="FFFFFF" w:themeColor="background1"/>
              <w:left w:val="single" w:sz="4" w:space="0" w:color="auto"/>
              <w:bottom w:val="nil"/>
              <w:right w:val="single" w:sz="4" w:space="0" w:color="auto"/>
            </w:tcBorders>
            <w:shd w:val="clear" w:color="auto" w:fill="auto"/>
          </w:tcPr>
          <w:p w14:paraId="581A5AB6" w14:textId="77777777" w:rsidR="0031404B" w:rsidRPr="002039A6" w:rsidRDefault="0031404B" w:rsidP="004D713C">
            <w:pPr>
              <w:rPr>
                <w:color w:val="000000" w:themeColor="text1"/>
                <w:sz w:val="20"/>
                <w:szCs w:val="20"/>
                <w:lang w:eastAsia="uk-UA"/>
              </w:rPr>
            </w:pPr>
          </w:p>
        </w:tc>
        <w:tc>
          <w:tcPr>
            <w:tcW w:w="1520" w:type="dxa"/>
            <w:tcBorders>
              <w:top w:val="single" w:sz="4" w:space="0" w:color="FFFFFF" w:themeColor="background1"/>
              <w:left w:val="single" w:sz="4" w:space="0" w:color="auto"/>
              <w:bottom w:val="nil"/>
              <w:right w:val="single" w:sz="4" w:space="0" w:color="auto"/>
            </w:tcBorders>
            <w:shd w:val="clear" w:color="auto" w:fill="auto"/>
          </w:tcPr>
          <w:p w14:paraId="0616CB4B" w14:textId="77777777" w:rsidR="0031404B" w:rsidRPr="002039A6" w:rsidRDefault="0031404B" w:rsidP="004D713C">
            <w:pPr>
              <w:rPr>
                <w:b/>
                <w:color w:val="000000" w:themeColor="text1"/>
                <w:sz w:val="20"/>
                <w:szCs w:val="20"/>
                <w:lang w:eastAsia="uk-UA"/>
              </w:rPr>
            </w:pPr>
          </w:p>
        </w:tc>
        <w:tc>
          <w:tcPr>
            <w:tcW w:w="2118"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3381A130" w14:textId="77777777" w:rsidR="0031404B" w:rsidRPr="002039A6" w:rsidRDefault="0031404B" w:rsidP="004D713C">
            <w:pPr>
              <w:rPr>
                <w:color w:val="000000" w:themeColor="text1"/>
                <w:sz w:val="20"/>
                <w:szCs w:val="20"/>
                <w:lang w:eastAsia="uk-UA"/>
              </w:rPr>
            </w:pPr>
          </w:p>
        </w:tc>
        <w:tc>
          <w:tcPr>
            <w:tcW w:w="848"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0F1176F9" w14:textId="77777777" w:rsidR="0031404B" w:rsidRPr="002039A6" w:rsidRDefault="0031404B" w:rsidP="004D713C">
            <w:pPr>
              <w:rPr>
                <w:color w:val="000000" w:themeColor="text1"/>
                <w:sz w:val="20"/>
                <w:szCs w:val="20"/>
                <w:lang w:eastAsia="uk-UA"/>
              </w:rPr>
            </w:pPr>
          </w:p>
        </w:tc>
        <w:tc>
          <w:tcPr>
            <w:tcW w:w="1588" w:type="dxa"/>
            <w:vMerge/>
            <w:tcBorders>
              <w:top w:val="single" w:sz="4" w:space="0" w:color="FFFFFF" w:themeColor="background1"/>
              <w:left w:val="single" w:sz="4" w:space="0" w:color="auto"/>
              <w:bottom w:val="single" w:sz="4" w:space="0" w:color="FFFFFF" w:themeColor="background1"/>
              <w:right w:val="single" w:sz="4" w:space="0" w:color="auto"/>
            </w:tcBorders>
            <w:shd w:val="clear" w:color="auto" w:fill="auto"/>
            <w:vAlign w:val="center"/>
            <w:hideMark/>
          </w:tcPr>
          <w:p w14:paraId="2C0DDB57"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AA46AE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0A4FE2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686,8</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4B6CB6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A6E35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6CAEF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81073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FE4F0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1686,8</w:t>
            </w:r>
          </w:p>
        </w:tc>
        <w:tc>
          <w:tcPr>
            <w:tcW w:w="1522" w:type="dxa"/>
            <w:gridSpan w:val="5"/>
            <w:vMerge w:val="restart"/>
            <w:tcBorders>
              <w:top w:val="single" w:sz="4" w:space="0" w:color="FFFFFF" w:themeColor="background1"/>
              <w:left w:val="single" w:sz="4" w:space="0" w:color="auto"/>
              <w:right w:val="single" w:sz="4" w:space="0" w:color="auto"/>
            </w:tcBorders>
            <w:shd w:val="clear" w:color="auto" w:fill="auto"/>
            <w:vAlign w:val="center"/>
            <w:hideMark/>
          </w:tcPr>
          <w:p w14:paraId="6F2B748B" w14:textId="77777777" w:rsidR="0031404B" w:rsidRPr="002039A6" w:rsidRDefault="0031404B" w:rsidP="004D713C">
            <w:pPr>
              <w:rPr>
                <w:b/>
                <w:bCs/>
                <w:color w:val="000000" w:themeColor="text1"/>
                <w:sz w:val="20"/>
                <w:szCs w:val="20"/>
                <w:lang w:eastAsia="uk-UA"/>
              </w:rPr>
            </w:pPr>
          </w:p>
        </w:tc>
      </w:tr>
      <w:tr w:rsidR="002039A6" w:rsidRPr="002039A6" w14:paraId="068C515C" w14:textId="77777777" w:rsidTr="004D713C">
        <w:trPr>
          <w:gridAfter w:val="1"/>
          <w:wAfter w:w="1130" w:type="dxa"/>
          <w:trHeight w:val="1140"/>
        </w:trPr>
        <w:tc>
          <w:tcPr>
            <w:tcW w:w="423" w:type="dxa"/>
            <w:tcBorders>
              <w:top w:val="nil"/>
              <w:left w:val="single" w:sz="4" w:space="0" w:color="auto"/>
              <w:bottom w:val="single" w:sz="4" w:space="0" w:color="auto"/>
              <w:right w:val="single" w:sz="4" w:space="0" w:color="auto"/>
            </w:tcBorders>
            <w:shd w:val="clear" w:color="auto" w:fill="auto"/>
          </w:tcPr>
          <w:p w14:paraId="662A3715" w14:textId="77777777" w:rsidR="0031404B" w:rsidRPr="002039A6" w:rsidRDefault="0031404B" w:rsidP="004D713C">
            <w:pPr>
              <w:rPr>
                <w:color w:val="000000" w:themeColor="text1"/>
                <w:sz w:val="20"/>
                <w:szCs w:val="20"/>
                <w:lang w:eastAsia="uk-UA"/>
              </w:rPr>
            </w:pPr>
          </w:p>
        </w:tc>
        <w:tc>
          <w:tcPr>
            <w:tcW w:w="1520" w:type="dxa"/>
            <w:tcBorders>
              <w:top w:val="nil"/>
              <w:left w:val="single" w:sz="4" w:space="0" w:color="auto"/>
              <w:bottom w:val="single" w:sz="4" w:space="0" w:color="auto"/>
              <w:right w:val="single" w:sz="4" w:space="0" w:color="auto"/>
            </w:tcBorders>
            <w:shd w:val="clear" w:color="auto" w:fill="auto"/>
          </w:tcPr>
          <w:p w14:paraId="7C900B8C" w14:textId="77777777" w:rsidR="0031404B" w:rsidRPr="002039A6" w:rsidRDefault="0031404B" w:rsidP="004D713C">
            <w:pPr>
              <w:rPr>
                <w:color w:val="000000" w:themeColor="text1"/>
                <w:sz w:val="20"/>
                <w:szCs w:val="20"/>
                <w:lang w:eastAsia="uk-UA"/>
              </w:rPr>
            </w:pPr>
          </w:p>
        </w:tc>
        <w:tc>
          <w:tcPr>
            <w:tcW w:w="2118" w:type="dxa"/>
            <w:vMerge/>
            <w:tcBorders>
              <w:top w:val="nil"/>
              <w:left w:val="single" w:sz="4" w:space="0" w:color="auto"/>
              <w:bottom w:val="single" w:sz="4" w:space="0" w:color="auto"/>
              <w:right w:val="single" w:sz="4" w:space="0" w:color="auto"/>
            </w:tcBorders>
            <w:shd w:val="clear" w:color="auto" w:fill="auto"/>
            <w:vAlign w:val="center"/>
            <w:hideMark/>
          </w:tcPr>
          <w:p w14:paraId="3D1801C8" w14:textId="77777777" w:rsidR="0031404B" w:rsidRPr="002039A6" w:rsidRDefault="0031404B" w:rsidP="004D713C">
            <w:pPr>
              <w:rPr>
                <w:color w:val="000000" w:themeColor="text1"/>
                <w:sz w:val="20"/>
                <w:szCs w:val="20"/>
                <w:lang w:eastAsia="uk-UA"/>
              </w:rPr>
            </w:pPr>
          </w:p>
        </w:tc>
        <w:tc>
          <w:tcPr>
            <w:tcW w:w="848" w:type="dxa"/>
            <w:vMerge/>
            <w:tcBorders>
              <w:top w:val="nil"/>
              <w:left w:val="single" w:sz="4" w:space="0" w:color="auto"/>
              <w:bottom w:val="single" w:sz="4" w:space="0" w:color="auto"/>
              <w:right w:val="single" w:sz="4" w:space="0" w:color="auto"/>
            </w:tcBorders>
            <w:shd w:val="clear" w:color="auto" w:fill="auto"/>
            <w:vAlign w:val="center"/>
            <w:hideMark/>
          </w:tcPr>
          <w:p w14:paraId="5D091C50" w14:textId="77777777" w:rsidR="0031404B" w:rsidRPr="002039A6" w:rsidRDefault="0031404B" w:rsidP="004D713C">
            <w:pPr>
              <w:rPr>
                <w:color w:val="000000" w:themeColor="text1"/>
                <w:sz w:val="20"/>
                <w:szCs w:val="20"/>
                <w:lang w:eastAsia="uk-UA"/>
              </w:rPr>
            </w:pPr>
          </w:p>
        </w:tc>
        <w:tc>
          <w:tcPr>
            <w:tcW w:w="1588" w:type="dxa"/>
            <w:vMerge/>
            <w:tcBorders>
              <w:top w:val="nil"/>
              <w:left w:val="single" w:sz="4" w:space="0" w:color="auto"/>
              <w:bottom w:val="single" w:sz="4" w:space="0" w:color="auto"/>
              <w:right w:val="single" w:sz="4" w:space="0" w:color="auto"/>
            </w:tcBorders>
            <w:shd w:val="clear" w:color="auto" w:fill="auto"/>
            <w:vAlign w:val="center"/>
            <w:hideMark/>
          </w:tcPr>
          <w:p w14:paraId="41900DEB"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4E72B694"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nil"/>
              <w:left w:val="nil"/>
              <w:bottom w:val="single" w:sz="4" w:space="0" w:color="auto"/>
              <w:right w:val="single" w:sz="4" w:space="0" w:color="auto"/>
            </w:tcBorders>
            <w:shd w:val="clear" w:color="auto" w:fill="auto"/>
            <w:noWrap/>
            <w:vAlign w:val="center"/>
            <w:hideMark/>
          </w:tcPr>
          <w:p w14:paraId="21D32D2D"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821,8</w:t>
            </w:r>
          </w:p>
        </w:tc>
        <w:tc>
          <w:tcPr>
            <w:tcW w:w="989" w:type="dxa"/>
            <w:tcBorders>
              <w:top w:val="nil"/>
              <w:left w:val="nil"/>
              <w:bottom w:val="single" w:sz="4" w:space="0" w:color="auto"/>
              <w:right w:val="single" w:sz="4" w:space="0" w:color="auto"/>
            </w:tcBorders>
            <w:shd w:val="clear" w:color="auto" w:fill="auto"/>
            <w:noWrap/>
            <w:vAlign w:val="center"/>
            <w:hideMark/>
          </w:tcPr>
          <w:p w14:paraId="3D78CFEB"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1000,0</w:t>
            </w:r>
          </w:p>
        </w:tc>
        <w:tc>
          <w:tcPr>
            <w:tcW w:w="848" w:type="dxa"/>
            <w:tcBorders>
              <w:top w:val="nil"/>
              <w:left w:val="nil"/>
              <w:bottom w:val="single" w:sz="4" w:space="0" w:color="auto"/>
              <w:right w:val="single" w:sz="4" w:space="0" w:color="auto"/>
            </w:tcBorders>
            <w:shd w:val="clear" w:color="auto" w:fill="auto"/>
            <w:noWrap/>
            <w:vAlign w:val="center"/>
            <w:hideMark/>
          </w:tcPr>
          <w:p w14:paraId="5ECD4987"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1000,0</w:t>
            </w:r>
          </w:p>
        </w:tc>
        <w:tc>
          <w:tcPr>
            <w:tcW w:w="848" w:type="dxa"/>
            <w:tcBorders>
              <w:top w:val="nil"/>
              <w:left w:val="nil"/>
              <w:bottom w:val="single" w:sz="4" w:space="0" w:color="auto"/>
              <w:right w:val="single" w:sz="4" w:space="0" w:color="auto"/>
            </w:tcBorders>
            <w:shd w:val="clear" w:color="auto" w:fill="auto"/>
            <w:noWrap/>
            <w:vAlign w:val="center"/>
            <w:hideMark/>
          </w:tcPr>
          <w:p w14:paraId="048AB41C"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989" w:type="dxa"/>
            <w:gridSpan w:val="2"/>
            <w:tcBorders>
              <w:top w:val="nil"/>
              <w:left w:val="nil"/>
              <w:bottom w:val="single" w:sz="4" w:space="0" w:color="auto"/>
              <w:right w:val="single" w:sz="4" w:space="0" w:color="auto"/>
            </w:tcBorders>
            <w:shd w:val="clear" w:color="auto" w:fill="auto"/>
            <w:noWrap/>
            <w:vAlign w:val="center"/>
            <w:hideMark/>
          </w:tcPr>
          <w:p w14:paraId="582C5782"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3825FF0D"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2821,8</w:t>
            </w:r>
          </w:p>
        </w:tc>
        <w:tc>
          <w:tcPr>
            <w:tcW w:w="1522" w:type="dxa"/>
            <w:gridSpan w:val="5"/>
            <w:vMerge/>
            <w:tcBorders>
              <w:left w:val="single" w:sz="4" w:space="0" w:color="auto"/>
              <w:bottom w:val="single" w:sz="4" w:space="0" w:color="auto"/>
              <w:right w:val="single" w:sz="4" w:space="0" w:color="auto"/>
            </w:tcBorders>
            <w:shd w:val="clear" w:color="auto" w:fill="auto"/>
            <w:vAlign w:val="center"/>
            <w:hideMark/>
          </w:tcPr>
          <w:p w14:paraId="24B673FC" w14:textId="77777777" w:rsidR="0031404B" w:rsidRPr="002039A6" w:rsidRDefault="0031404B" w:rsidP="004D713C">
            <w:pPr>
              <w:rPr>
                <w:b/>
                <w:bCs/>
                <w:color w:val="000000" w:themeColor="text1"/>
                <w:sz w:val="20"/>
                <w:szCs w:val="20"/>
                <w:lang w:eastAsia="uk-UA"/>
              </w:rPr>
            </w:pPr>
          </w:p>
        </w:tc>
      </w:tr>
      <w:tr w:rsidR="002039A6" w:rsidRPr="002039A6" w14:paraId="11F35605" w14:textId="77777777" w:rsidTr="004D713C">
        <w:trPr>
          <w:gridAfter w:val="1"/>
          <w:wAfter w:w="1130" w:type="dxa"/>
          <w:trHeight w:val="3397"/>
        </w:trPr>
        <w:tc>
          <w:tcPr>
            <w:tcW w:w="423" w:type="dxa"/>
            <w:tcBorders>
              <w:top w:val="single" w:sz="4" w:space="0" w:color="auto"/>
              <w:left w:val="single" w:sz="4" w:space="0" w:color="auto"/>
              <w:right w:val="single" w:sz="4" w:space="0" w:color="auto"/>
            </w:tcBorders>
            <w:shd w:val="clear" w:color="auto" w:fill="auto"/>
          </w:tcPr>
          <w:p w14:paraId="5019DC7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lastRenderedPageBreak/>
              <w:t>11</w:t>
            </w:r>
          </w:p>
        </w:tc>
        <w:tc>
          <w:tcPr>
            <w:tcW w:w="1520" w:type="dxa"/>
            <w:tcBorders>
              <w:top w:val="single" w:sz="4" w:space="0" w:color="auto"/>
              <w:left w:val="single" w:sz="4" w:space="0" w:color="auto"/>
              <w:right w:val="single" w:sz="4" w:space="0" w:color="auto"/>
            </w:tcBorders>
            <w:shd w:val="clear" w:color="auto" w:fill="auto"/>
          </w:tcPr>
          <w:p w14:paraId="0B2C6561" w14:textId="3EC5DB94" w:rsidR="0031404B" w:rsidRPr="002039A6" w:rsidRDefault="0031404B" w:rsidP="004D713C">
            <w:pPr>
              <w:ind w:right="-116"/>
              <w:rPr>
                <w:b/>
                <w:color w:val="000000" w:themeColor="text1"/>
                <w:sz w:val="20"/>
                <w:szCs w:val="20"/>
                <w:lang w:eastAsia="uk-UA"/>
              </w:rPr>
            </w:pPr>
            <w:r w:rsidRPr="002039A6">
              <w:rPr>
                <w:b/>
                <w:color w:val="000000" w:themeColor="text1"/>
                <w:sz w:val="20"/>
                <w:szCs w:val="20"/>
                <w:lang w:eastAsia="uk-UA"/>
              </w:rPr>
              <w:t xml:space="preserve">Підвищення престижу і соціального статусу медичних працівників, створення соціально-побутових умов для залучення вузьких спеціалістів в КНП Бахмутської міської </w:t>
            </w:r>
            <w:r w:rsidR="006273A5" w:rsidRPr="002039A6">
              <w:rPr>
                <w:b/>
                <w:color w:val="000000" w:themeColor="text1"/>
                <w:sz w:val="20"/>
                <w:szCs w:val="20"/>
                <w:lang w:eastAsia="uk-UA"/>
              </w:rPr>
              <w:t>територіальної громади</w:t>
            </w:r>
          </w:p>
        </w:tc>
        <w:tc>
          <w:tcPr>
            <w:tcW w:w="2118" w:type="dxa"/>
            <w:tcBorders>
              <w:top w:val="single" w:sz="4" w:space="0" w:color="auto"/>
              <w:left w:val="single" w:sz="4" w:space="0" w:color="auto"/>
              <w:bottom w:val="nil"/>
              <w:right w:val="single" w:sz="4" w:space="0" w:color="auto"/>
            </w:tcBorders>
            <w:shd w:val="clear" w:color="auto" w:fill="auto"/>
            <w:hideMark/>
          </w:tcPr>
          <w:p w14:paraId="4139F608" w14:textId="6A5D681C"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11.1. Надання лікарям КНП            Бахмутської міської </w:t>
            </w:r>
            <w:r w:rsidR="006273A5" w:rsidRPr="002039A6">
              <w:rPr>
                <w:color w:val="000000" w:themeColor="text1"/>
                <w:sz w:val="20"/>
                <w:szCs w:val="20"/>
                <w:lang w:eastAsia="uk-UA"/>
              </w:rPr>
              <w:t>територіальної громади</w:t>
            </w:r>
            <w:r w:rsidRPr="002039A6">
              <w:rPr>
                <w:color w:val="000000" w:themeColor="text1"/>
                <w:sz w:val="20"/>
                <w:szCs w:val="20"/>
                <w:lang w:eastAsia="uk-UA"/>
              </w:rPr>
              <w:t xml:space="preserve"> житла, яке є комунальною власністю Бахмутської міської </w:t>
            </w:r>
            <w:r w:rsidR="006273A5" w:rsidRPr="002039A6">
              <w:rPr>
                <w:color w:val="000000" w:themeColor="text1"/>
                <w:sz w:val="20"/>
                <w:szCs w:val="20"/>
                <w:lang w:eastAsia="uk-UA"/>
              </w:rPr>
              <w:t xml:space="preserve"> територіальної громади </w:t>
            </w:r>
            <w:r w:rsidRPr="002039A6">
              <w:rPr>
                <w:color w:val="000000" w:themeColor="text1"/>
                <w:sz w:val="20"/>
                <w:szCs w:val="20"/>
                <w:lang w:eastAsia="uk-UA"/>
              </w:rPr>
              <w:t xml:space="preserve"> та проведення капітального ремонту даних жилих приміщень. </w:t>
            </w:r>
          </w:p>
        </w:tc>
        <w:tc>
          <w:tcPr>
            <w:tcW w:w="848" w:type="dxa"/>
            <w:tcBorders>
              <w:top w:val="single" w:sz="4" w:space="0" w:color="auto"/>
              <w:left w:val="single" w:sz="4" w:space="0" w:color="auto"/>
              <w:bottom w:val="nil"/>
              <w:right w:val="single" w:sz="4" w:space="0" w:color="auto"/>
            </w:tcBorders>
            <w:shd w:val="clear" w:color="auto" w:fill="auto"/>
            <w:hideMark/>
          </w:tcPr>
          <w:p w14:paraId="67A068C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nil"/>
              <w:right w:val="single" w:sz="4" w:space="0" w:color="auto"/>
            </w:tcBorders>
            <w:shd w:val="clear" w:color="auto" w:fill="auto"/>
            <w:hideMark/>
          </w:tcPr>
          <w:p w14:paraId="0FE1366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4DF19EA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961640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8486E0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500,0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DB2404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5820E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200,0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F2501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200,0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F6B7C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1600,0</w:t>
            </w:r>
          </w:p>
        </w:tc>
        <w:tc>
          <w:tcPr>
            <w:tcW w:w="1522" w:type="dxa"/>
            <w:gridSpan w:val="5"/>
            <w:tcBorders>
              <w:top w:val="single" w:sz="4" w:space="0" w:color="auto"/>
              <w:left w:val="single" w:sz="4" w:space="0" w:color="auto"/>
              <w:bottom w:val="nil"/>
              <w:right w:val="single" w:sz="4" w:space="0" w:color="auto"/>
            </w:tcBorders>
            <w:shd w:val="clear" w:color="auto" w:fill="auto"/>
            <w:hideMark/>
          </w:tcPr>
          <w:p w14:paraId="0EF61795"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Загальна кількість медичного персоналу, які отримають стимул    -2 лікаря</w:t>
            </w:r>
          </w:p>
        </w:tc>
      </w:tr>
      <w:tr w:rsidR="002039A6" w:rsidRPr="002039A6" w14:paraId="20971002" w14:textId="77777777" w:rsidTr="004D713C">
        <w:trPr>
          <w:gridAfter w:val="1"/>
          <w:wAfter w:w="1130" w:type="dxa"/>
          <w:trHeight w:val="897"/>
        </w:trPr>
        <w:tc>
          <w:tcPr>
            <w:tcW w:w="423" w:type="dxa"/>
            <w:vMerge w:val="restart"/>
            <w:tcBorders>
              <w:top w:val="single" w:sz="4" w:space="0" w:color="auto"/>
              <w:left w:val="single" w:sz="4" w:space="0" w:color="auto"/>
              <w:right w:val="single" w:sz="4" w:space="0" w:color="auto"/>
            </w:tcBorders>
            <w:shd w:val="clear" w:color="auto" w:fill="auto"/>
          </w:tcPr>
          <w:p w14:paraId="3F37BBB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12</w:t>
            </w:r>
          </w:p>
        </w:tc>
        <w:tc>
          <w:tcPr>
            <w:tcW w:w="1520" w:type="dxa"/>
            <w:vMerge w:val="restart"/>
            <w:tcBorders>
              <w:top w:val="single" w:sz="4" w:space="0" w:color="auto"/>
              <w:left w:val="single" w:sz="4" w:space="0" w:color="auto"/>
              <w:right w:val="single" w:sz="4" w:space="0" w:color="auto"/>
            </w:tcBorders>
            <w:shd w:val="clear" w:color="auto" w:fill="auto"/>
          </w:tcPr>
          <w:p w14:paraId="5828E9F1" w14:textId="7F93991B" w:rsidR="0031404B" w:rsidRPr="002039A6" w:rsidRDefault="0031404B" w:rsidP="004D713C">
            <w:pPr>
              <w:ind w:right="-258"/>
              <w:rPr>
                <w:b/>
                <w:color w:val="000000" w:themeColor="text1"/>
                <w:sz w:val="20"/>
                <w:szCs w:val="20"/>
                <w:lang w:eastAsia="uk-UA"/>
              </w:rPr>
            </w:pPr>
            <w:r w:rsidRPr="002039A6">
              <w:rPr>
                <w:b/>
                <w:color w:val="000000" w:themeColor="text1"/>
                <w:sz w:val="20"/>
                <w:szCs w:val="20"/>
                <w:lang w:eastAsia="uk-UA"/>
              </w:rPr>
              <w:t xml:space="preserve">Зміцнення матеріально-технічної бази КНП Бахмутської міської </w:t>
            </w:r>
            <w:r w:rsidR="006273A5" w:rsidRPr="002039A6">
              <w:rPr>
                <w:b/>
                <w:color w:val="000000" w:themeColor="text1"/>
                <w:sz w:val="20"/>
                <w:szCs w:val="20"/>
                <w:lang w:eastAsia="uk-UA"/>
              </w:rPr>
              <w:t xml:space="preserve"> територіальної громади</w:t>
            </w:r>
          </w:p>
        </w:tc>
        <w:tc>
          <w:tcPr>
            <w:tcW w:w="2118" w:type="dxa"/>
            <w:vMerge w:val="restart"/>
            <w:tcBorders>
              <w:top w:val="single" w:sz="4" w:space="0" w:color="auto"/>
              <w:left w:val="single" w:sz="4" w:space="0" w:color="auto"/>
              <w:right w:val="single" w:sz="4" w:space="0" w:color="auto"/>
            </w:tcBorders>
            <w:shd w:val="clear" w:color="auto" w:fill="auto"/>
            <w:hideMark/>
          </w:tcPr>
          <w:p w14:paraId="34A39E9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12.1. Придбання сучасного обладнання для надання допомоги новонародженим у складних </w:t>
            </w:r>
            <w:proofErr w:type="spellStart"/>
            <w:r w:rsidRPr="002039A6">
              <w:rPr>
                <w:color w:val="000000" w:themeColor="text1"/>
                <w:sz w:val="20"/>
                <w:szCs w:val="20"/>
                <w:lang w:eastAsia="uk-UA"/>
              </w:rPr>
              <w:t>неонатальних</w:t>
            </w:r>
            <w:proofErr w:type="spellEnd"/>
            <w:r w:rsidRPr="002039A6">
              <w:rPr>
                <w:color w:val="000000" w:themeColor="text1"/>
                <w:sz w:val="20"/>
                <w:szCs w:val="20"/>
                <w:lang w:eastAsia="uk-UA"/>
              </w:rPr>
              <w:t xml:space="preserve"> випадках.</w:t>
            </w:r>
          </w:p>
        </w:tc>
        <w:tc>
          <w:tcPr>
            <w:tcW w:w="848" w:type="dxa"/>
            <w:vMerge w:val="restart"/>
            <w:tcBorders>
              <w:top w:val="single" w:sz="4" w:space="0" w:color="auto"/>
              <w:left w:val="single" w:sz="4" w:space="0" w:color="auto"/>
              <w:right w:val="single" w:sz="4" w:space="0" w:color="auto"/>
            </w:tcBorders>
            <w:shd w:val="clear" w:color="auto" w:fill="auto"/>
            <w:hideMark/>
          </w:tcPr>
          <w:p w14:paraId="0406D64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vMerge w:val="restart"/>
            <w:tcBorders>
              <w:top w:val="single" w:sz="4" w:space="0" w:color="auto"/>
              <w:left w:val="single" w:sz="4" w:space="0" w:color="auto"/>
              <w:right w:val="single" w:sz="4" w:space="0" w:color="auto"/>
            </w:tcBorders>
            <w:shd w:val="clear" w:color="auto" w:fill="auto"/>
            <w:hideMark/>
          </w:tcPr>
          <w:p w14:paraId="15562A3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59E7F6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C8B9E0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375,0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233AC1D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202C527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5F65746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2E877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E0F3B4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375,0</w:t>
            </w:r>
          </w:p>
        </w:tc>
        <w:tc>
          <w:tcPr>
            <w:tcW w:w="1522" w:type="dxa"/>
            <w:gridSpan w:val="5"/>
            <w:vMerge w:val="restart"/>
            <w:tcBorders>
              <w:top w:val="single" w:sz="4" w:space="0" w:color="auto"/>
              <w:left w:val="single" w:sz="4" w:space="0" w:color="auto"/>
              <w:bottom w:val="single" w:sz="4" w:space="0" w:color="FFFFFF" w:themeColor="background1"/>
              <w:right w:val="single" w:sz="4" w:space="0" w:color="auto"/>
            </w:tcBorders>
            <w:shd w:val="clear" w:color="auto" w:fill="auto"/>
            <w:hideMark/>
          </w:tcPr>
          <w:p w14:paraId="09627109"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обладнання -4 одиниці</w:t>
            </w:r>
          </w:p>
        </w:tc>
      </w:tr>
      <w:tr w:rsidR="002039A6" w:rsidRPr="002039A6" w14:paraId="79E187A8" w14:textId="77777777" w:rsidTr="004D713C">
        <w:trPr>
          <w:gridAfter w:val="1"/>
          <w:wAfter w:w="1130" w:type="dxa"/>
          <w:trHeight w:val="458"/>
        </w:trPr>
        <w:tc>
          <w:tcPr>
            <w:tcW w:w="423" w:type="dxa"/>
            <w:vMerge/>
            <w:tcBorders>
              <w:left w:val="single" w:sz="4" w:space="0" w:color="auto"/>
              <w:right w:val="single" w:sz="4" w:space="0" w:color="auto"/>
            </w:tcBorders>
            <w:shd w:val="clear" w:color="auto" w:fill="auto"/>
          </w:tcPr>
          <w:p w14:paraId="5E4DD6DF"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6B39010D" w14:textId="77777777" w:rsidR="0031404B" w:rsidRPr="002039A6" w:rsidRDefault="0031404B" w:rsidP="004D713C">
            <w:pPr>
              <w:rPr>
                <w:color w:val="000000" w:themeColor="text1"/>
                <w:sz w:val="20"/>
                <w:szCs w:val="20"/>
                <w:lang w:eastAsia="uk-UA"/>
              </w:rPr>
            </w:pPr>
          </w:p>
        </w:tc>
        <w:tc>
          <w:tcPr>
            <w:tcW w:w="2118" w:type="dxa"/>
            <w:vMerge/>
            <w:tcBorders>
              <w:left w:val="single" w:sz="4" w:space="0" w:color="auto"/>
              <w:right w:val="single" w:sz="4" w:space="0" w:color="auto"/>
            </w:tcBorders>
            <w:shd w:val="clear" w:color="auto" w:fill="auto"/>
            <w:vAlign w:val="center"/>
            <w:hideMark/>
          </w:tcPr>
          <w:p w14:paraId="04EA39FA"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right w:val="single" w:sz="4" w:space="0" w:color="auto"/>
            </w:tcBorders>
            <w:shd w:val="clear" w:color="auto" w:fill="auto"/>
            <w:vAlign w:val="center"/>
            <w:hideMark/>
          </w:tcPr>
          <w:p w14:paraId="28BECED0" w14:textId="77777777" w:rsidR="0031404B" w:rsidRPr="002039A6" w:rsidRDefault="0031404B" w:rsidP="004D713C">
            <w:pPr>
              <w:rPr>
                <w:color w:val="000000" w:themeColor="text1"/>
                <w:sz w:val="20"/>
                <w:szCs w:val="20"/>
                <w:lang w:eastAsia="uk-UA"/>
              </w:rPr>
            </w:pPr>
          </w:p>
        </w:tc>
        <w:tc>
          <w:tcPr>
            <w:tcW w:w="1588" w:type="dxa"/>
            <w:vMerge/>
            <w:tcBorders>
              <w:left w:val="single" w:sz="4" w:space="0" w:color="auto"/>
              <w:right w:val="single" w:sz="4" w:space="0" w:color="auto"/>
            </w:tcBorders>
            <w:shd w:val="clear" w:color="auto" w:fill="auto"/>
            <w:vAlign w:val="center"/>
            <w:hideMark/>
          </w:tcPr>
          <w:p w14:paraId="3B10D4BC"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0FBDFB9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nil"/>
              <w:left w:val="nil"/>
              <w:bottom w:val="single" w:sz="4" w:space="0" w:color="auto"/>
              <w:right w:val="single" w:sz="4" w:space="0" w:color="auto"/>
            </w:tcBorders>
            <w:shd w:val="clear" w:color="auto" w:fill="auto"/>
            <w:noWrap/>
            <w:vAlign w:val="center"/>
            <w:hideMark/>
          </w:tcPr>
          <w:p w14:paraId="066A0B7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700,0</w:t>
            </w:r>
          </w:p>
        </w:tc>
        <w:tc>
          <w:tcPr>
            <w:tcW w:w="989" w:type="dxa"/>
            <w:tcBorders>
              <w:top w:val="nil"/>
              <w:left w:val="nil"/>
              <w:bottom w:val="single" w:sz="4" w:space="0" w:color="auto"/>
              <w:right w:val="single" w:sz="4" w:space="0" w:color="auto"/>
            </w:tcBorders>
            <w:shd w:val="clear" w:color="auto" w:fill="auto"/>
            <w:noWrap/>
            <w:vAlign w:val="bottom"/>
            <w:hideMark/>
          </w:tcPr>
          <w:p w14:paraId="2D471A9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nil"/>
              <w:left w:val="nil"/>
              <w:bottom w:val="single" w:sz="4" w:space="0" w:color="auto"/>
              <w:right w:val="single" w:sz="4" w:space="0" w:color="auto"/>
            </w:tcBorders>
            <w:shd w:val="clear" w:color="auto" w:fill="auto"/>
            <w:noWrap/>
            <w:vAlign w:val="bottom"/>
            <w:hideMark/>
          </w:tcPr>
          <w:p w14:paraId="1BD2FEF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nil"/>
              <w:left w:val="nil"/>
              <w:bottom w:val="single" w:sz="4" w:space="0" w:color="auto"/>
              <w:right w:val="single" w:sz="4" w:space="0" w:color="auto"/>
            </w:tcBorders>
            <w:shd w:val="clear" w:color="auto" w:fill="auto"/>
            <w:noWrap/>
            <w:vAlign w:val="bottom"/>
            <w:hideMark/>
          </w:tcPr>
          <w:p w14:paraId="088B74B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14:paraId="6908578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0013D7B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700,0</w:t>
            </w:r>
          </w:p>
        </w:tc>
        <w:tc>
          <w:tcPr>
            <w:tcW w:w="1522" w:type="dxa"/>
            <w:gridSpan w:val="5"/>
            <w:vMerge/>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1446C433" w14:textId="77777777" w:rsidR="0031404B" w:rsidRPr="002039A6" w:rsidRDefault="0031404B" w:rsidP="004D713C">
            <w:pPr>
              <w:rPr>
                <w:b/>
                <w:bCs/>
                <w:color w:val="000000" w:themeColor="text1"/>
                <w:sz w:val="20"/>
                <w:szCs w:val="20"/>
                <w:lang w:eastAsia="uk-UA"/>
              </w:rPr>
            </w:pPr>
          </w:p>
        </w:tc>
      </w:tr>
      <w:tr w:rsidR="002039A6" w:rsidRPr="002039A6" w14:paraId="3C39ED28" w14:textId="77777777" w:rsidTr="004D713C">
        <w:trPr>
          <w:gridAfter w:val="1"/>
          <w:wAfter w:w="1130" w:type="dxa"/>
          <w:trHeight w:val="779"/>
        </w:trPr>
        <w:tc>
          <w:tcPr>
            <w:tcW w:w="423" w:type="dxa"/>
            <w:vMerge/>
            <w:tcBorders>
              <w:left w:val="single" w:sz="4" w:space="0" w:color="auto"/>
              <w:bottom w:val="single" w:sz="4" w:space="0" w:color="auto"/>
              <w:right w:val="single" w:sz="4" w:space="0" w:color="auto"/>
            </w:tcBorders>
            <w:shd w:val="clear" w:color="auto" w:fill="auto"/>
          </w:tcPr>
          <w:p w14:paraId="5C1E2931"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0C1F197E" w14:textId="77777777" w:rsidR="0031404B" w:rsidRPr="002039A6" w:rsidRDefault="0031404B" w:rsidP="004D713C">
            <w:pPr>
              <w:rPr>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vAlign w:val="center"/>
            <w:hideMark/>
          </w:tcPr>
          <w:p w14:paraId="20219E56"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vAlign w:val="center"/>
            <w:hideMark/>
          </w:tcPr>
          <w:p w14:paraId="44C41F7C" w14:textId="77777777" w:rsidR="0031404B" w:rsidRPr="002039A6" w:rsidRDefault="0031404B" w:rsidP="004D713C">
            <w:pPr>
              <w:jc w:val="cente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vAlign w:val="center"/>
            <w:hideMark/>
          </w:tcPr>
          <w:p w14:paraId="32F8B482"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0A31BE9D"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16A4947"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1075,0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58A0421"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CD4FF0"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807DE2"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6A1CD1"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0,0</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E07656"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1075,0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C28971B" w14:textId="77777777" w:rsidR="0031404B" w:rsidRPr="002039A6" w:rsidRDefault="0031404B" w:rsidP="004D713C">
            <w:pPr>
              <w:rPr>
                <w:b/>
                <w:bCs/>
                <w:color w:val="000000" w:themeColor="text1"/>
                <w:sz w:val="20"/>
                <w:szCs w:val="20"/>
                <w:lang w:eastAsia="uk-UA"/>
              </w:rPr>
            </w:pPr>
          </w:p>
        </w:tc>
      </w:tr>
      <w:tr w:rsidR="002039A6" w:rsidRPr="002039A6" w14:paraId="1E48BBDB" w14:textId="77777777" w:rsidTr="004D713C">
        <w:trPr>
          <w:gridAfter w:val="1"/>
          <w:wAfter w:w="1130" w:type="dxa"/>
          <w:trHeight w:val="1967"/>
        </w:trPr>
        <w:tc>
          <w:tcPr>
            <w:tcW w:w="423" w:type="dxa"/>
            <w:tcBorders>
              <w:top w:val="single" w:sz="4" w:space="0" w:color="auto"/>
              <w:left w:val="single" w:sz="4" w:space="0" w:color="auto"/>
              <w:bottom w:val="single" w:sz="4" w:space="0" w:color="auto"/>
              <w:right w:val="single" w:sz="4" w:space="0" w:color="auto"/>
            </w:tcBorders>
            <w:shd w:val="clear" w:color="auto" w:fill="auto"/>
          </w:tcPr>
          <w:p w14:paraId="154BE53C" w14:textId="77777777" w:rsidR="0031404B" w:rsidRPr="002039A6" w:rsidRDefault="0031404B" w:rsidP="004D713C">
            <w:pPr>
              <w:rPr>
                <w:b/>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1BA5F023"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47FA312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12.2. Забезпечення медичною технікою, діагностичним та іншим обладнанням відповідно до табелів оснащення КНП "ЦПМД м. Бахмута"</w:t>
            </w:r>
          </w:p>
          <w:p w14:paraId="643D699B" w14:textId="77777777" w:rsidR="0031404B" w:rsidRPr="002039A6" w:rsidRDefault="0031404B" w:rsidP="004D713C">
            <w:pPr>
              <w:rPr>
                <w:color w:val="000000" w:themeColor="text1"/>
                <w:sz w:val="20"/>
                <w:szCs w:val="20"/>
                <w:lang w:eastAsia="uk-UA"/>
              </w:rPr>
            </w:pPr>
          </w:p>
          <w:p w14:paraId="23094C7B"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36C7D71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2021-2023</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2B94318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6F3BDDA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66B34DE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419,5</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7C1332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90,0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9D304A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F67479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31AD5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D4B64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584,5</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5F60C3E9" w14:textId="77777777" w:rsidR="0031404B" w:rsidRPr="002039A6" w:rsidRDefault="0031404B" w:rsidP="004D713C">
            <w:pPr>
              <w:rPr>
                <w:b/>
                <w:bCs/>
                <w:color w:val="000000" w:themeColor="text1"/>
                <w:sz w:val="20"/>
                <w:szCs w:val="20"/>
                <w:lang w:eastAsia="uk-UA"/>
              </w:rPr>
            </w:pPr>
            <w:r w:rsidRPr="002039A6">
              <w:rPr>
                <w:bCs/>
                <w:color w:val="000000" w:themeColor="text1"/>
                <w:sz w:val="20"/>
                <w:szCs w:val="20"/>
                <w:lang w:eastAsia="uk-UA"/>
              </w:rPr>
              <w:t>загальна кількість придбаного обладнання - 81 одиниця</w:t>
            </w:r>
          </w:p>
        </w:tc>
      </w:tr>
      <w:tr w:rsidR="002039A6" w:rsidRPr="002039A6" w14:paraId="1A0638DC" w14:textId="77777777" w:rsidTr="004D713C">
        <w:trPr>
          <w:gridAfter w:val="1"/>
          <w:wAfter w:w="1130" w:type="dxa"/>
          <w:trHeight w:val="3208"/>
        </w:trPr>
        <w:tc>
          <w:tcPr>
            <w:tcW w:w="423" w:type="dxa"/>
            <w:vMerge w:val="restart"/>
            <w:tcBorders>
              <w:top w:val="single" w:sz="4" w:space="0" w:color="auto"/>
              <w:left w:val="single" w:sz="4" w:space="0" w:color="auto"/>
              <w:right w:val="single" w:sz="4" w:space="0" w:color="auto"/>
            </w:tcBorders>
            <w:shd w:val="clear" w:color="auto" w:fill="auto"/>
          </w:tcPr>
          <w:p w14:paraId="675B7DD9"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3BF7DE00" w14:textId="77777777" w:rsidR="0031404B" w:rsidRPr="002039A6" w:rsidRDefault="0031404B" w:rsidP="004D713C">
            <w:pPr>
              <w:rPr>
                <w:color w:val="000000" w:themeColor="text1"/>
                <w:sz w:val="20"/>
                <w:szCs w:val="20"/>
                <w:lang w:eastAsia="uk-UA"/>
              </w:rPr>
            </w:pPr>
          </w:p>
        </w:tc>
        <w:tc>
          <w:tcPr>
            <w:tcW w:w="2118" w:type="dxa"/>
            <w:tcBorders>
              <w:top w:val="nil"/>
              <w:left w:val="single" w:sz="4" w:space="0" w:color="auto"/>
              <w:bottom w:val="single" w:sz="4" w:space="0" w:color="auto"/>
              <w:right w:val="single" w:sz="4" w:space="0" w:color="auto"/>
            </w:tcBorders>
            <w:shd w:val="clear" w:color="auto" w:fill="auto"/>
            <w:hideMark/>
          </w:tcPr>
          <w:p w14:paraId="2F0C7C9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12.3. Оснащення медичним та технологічним обладнанням амбулаторії № 4 КНП "ЦПМД м. Бахмута"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xml:space="preserve">: </w:t>
            </w:r>
            <w:proofErr w:type="spellStart"/>
            <w:r w:rsidRPr="002039A6">
              <w:rPr>
                <w:color w:val="000000" w:themeColor="text1"/>
                <w:sz w:val="20"/>
                <w:szCs w:val="20"/>
                <w:lang w:eastAsia="uk-UA"/>
              </w:rPr>
              <w:t>вул.Освітня</w:t>
            </w:r>
            <w:proofErr w:type="spellEnd"/>
            <w:r w:rsidRPr="002039A6">
              <w:rPr>
                <w:color w:val="000000" w:themeColor="text1"/>
                <w:sz w:val="20"/>
                <w:szCs w:val="20"/>
                <w:lang w:eastAsia="uk-UA"/>
              </w:rPr>
              <w:t xml:space="preserve">, 2        </w:t>
            </w:r>
          </w:p>
          <w:p w14:paraId="0D15925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 с. Іванівське Бахмутського району.</w:t>
            </w:r>
          </w:p>
        </w:tc>
        <w:tc>
          <w:tcPr>
            <w:tcW w:w="848" w:type="dxa"/>
            <w:tcBorders>
              <w:top w:val="nil"/>
              <w:left w:val="single" w:sz="4" w:space="0" w:color="auto"/>
              <w:bottom w:val="single" w:sz="4" w:space="0" w:color="auto"/>
              <w:right w:val="single" w:sz="4" w:space="0" w:color="auto"/>
            </w:tcBorders>
            <w:shd w:val="clear" w:color="auto" w:fill="auto"/>
            <w:hideMark/>
          </w:tcPr>
          <w:p w14:paraId="0F9BDE6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nil"/>
              <w:left w:val="single" w:sz="4" w:space="0" w:color="auto"/>
              <w:bottom w:val="single" w:sz="4" w:space="0" w:color="auto"/>
              <w:right w:val="single" w:sz="4" w:space="0" w:color="auto"/>
            </w:tcBorders>
            <w:shd w:val="clear" w:color="auto" w:fill="auto"/>
            <w:hideMark/>
          </w:tcPr>
          <w:p w14:paraId="69AF3A1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nil"/>
              <w:left w:val="nil"/>
              <w:bottom w:val="single" w:sz="4" w:space="0" w:color="auto"/>
              <w:right w:val="single" w:sz="4" w:space="0" w:color="auto"/>
            </w:tcBorders>
            <w:shd w:val="clear" w:color="auto" w:fill="auto"/>
            <w:vAlign w:val="center"/>
            <w:hideMark/>
          </w:tcPr>
          <w:p w14:paraId="0254015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nil"/>
              <w:left w:val="nil"/>
              <w:bottom w:val="single" w:sz="4" w:space="0" w:color="auto"/>
              <w:right w:val="single" w:sz="4" w:space="0" w:color="auto"/>
            </w:tcBorders>
            <w:shd w:val="clear" w:color="auto" w:fill="auto"/>
            <w:noWrap/>
            <w:vAlign w:val="center"/>
            <w:hideMark/>
          </w:tcPr>
          <w:p w14:paraId="6BC4F61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989" w:type="dxa"/>
            <w:tcBorders>
              <w:top w:val="nil"/>
              <w:left w:val="nil"/>
              <w:bottom w:val="single" w:sz="4" w:space="0" w:color="auto"/>
              <w:right w:val="single" w:sz="4" w:space="0" w:color="auto"/>
            </w:tcBorders>
            <w:shd w:val="clear" w:color="auto" w:fill="auto"/>
            <w:noWrap/>
            <w:vAlign w:val="bottom"/>
            <w:hideMark/>
          </w:tcPr>
          <w:p w14:paraId="7E20ED9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nil"/>
              <w:left w:val="nil"/>
              <w:bottom w:val="single" w:sz="4" w:space="0" w:color="auto"/>
              <w:right w:val="single" w:sz="4" w:space="0" w:color="auto"/>
            </w:tcBorders>
            <w:shd w:val="clear" w:color="auto" w:fill="auto"/>
            <w:noWrap/>
            <w:vAlign w:val="bottom"/>
            <w:hideMark/>
          </w:tcPr>
          <w:p w14:paraId="50480E6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nil"/>
              <w:left w:val="nil"/>
              <w:bottom w:val="single" w:sz="4" w:space="0" w:color="auto"/>
              <w:right w:val="single" w:sz="4" w:space="0" w:color="auto"/>
            </w:tcBorders>
            <w:shd w:val="clear" w:color="auto" w:fill="auto"/>
            <w:noWrap/>
            <w:vAlign w:val="bottom"/>
            <w:hideMark/>
          </w:tcPr>
          <w:p w14:paraId="775E519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nil"/>
              <w:left w:val="nil"/>
              <w:bottom w:val="single" w:sz="4" w:space="0" w:color="auto"/>
              <w:right w:val="single" w:sz="4" w:space="0" w:color="auto"/>
            </w:tcBorders>
            <w:shd w:val="clear" w:color="auto" w:fill="auto"/>
            <w:noWrap/>
            <w:vAlign w:val="bottom"/>
            <w:hideMark/>
          </w:tcPr>
          <w:p w14:paraId="786C566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nil"/>
              <w:left w:val="nil"/>
              <w:bottom w:val="single" w:sz="4" w:space="0" w:color="auto"/>
              <w:right w:val="single" w:sz="4" w:space="0" w:color="auto"/>
            </w:tcBorders>
            <w:shd w:val="clear" w:color="auto" w:fill="auto"/>
            <w:noWrap/>
            <w:vAlign w:val="center"/>
            <w:hideMark/>
          </w:tcPr>
          <w:p w14:paraId="6F3BC41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w:t>
            </w:r>
          </w:p>
        </w:tc>
        <w:tc>
          <w:tcPr>
            <w:tcW w:w="1522" w:type="dxa"/>
            <w:gridSpan w:val="5"/>
            <w:tcBorders>
              <w:top w:val="nil"/>
              <w:left w:val="single" w:sz="4" w:space="0" w:color="auto"/>
              <w:bottom w:val="single" w:sz="4" w:space="0" w:color="auto"/>
              <w:right w:val="single" w:sz="4" w:space="0" w:color="auto"/>
            </w:tcBorders>
            <w:shd w:val="clear" w:color="auto" w:fill="auto"/>
            <w:hideMark/>
          </w:tcPr>
          <w:p w14:paraId="62DED7B5"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загальна кількість обладнання-15 одиниць</w:t>
            </w:r>
          </w:p>
        </w:tc>
      </w:tr>
      <w:tr w:rsidR="002039A6" w:rsidRPr="002039A6" w14:paraId="78B768D7" w14:textId="77777777" w:rsidTr="004D713C">
        <w:trPr>
          <w:gridAfter w:val="1"/>
          <w:wAfter w:w="1130" w:type="dxa"/>
          <w:trHeight w:val="886"/>
        </w:trPr>
        <w:tc>
          <w:tcPr>
            <w:tcW w:w="423" w:type="dxa"/>
            <w:vMerge/>
            <w:tcBorders>
              <w:left w:val="single" w:sz="4" w:space="0" w:color="auto"/>
              <w:bottom w:val="single" w:sz="4" w:space="0" w:color="auto"/>
              <w:right w:val="single" w:sz="4" w:space="0" w:color="auto"/>
            </w:tcBorders>
            <w:shd w:val="clear" w:color="auto" w:fill="auto"/>
          </w:tcPr>
          <w:p w14:paraId="7BC01E4B"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1457234D"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6DF204C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12.4. Проведення поточних ремонтів КНП "ЦПМД м. Бахмута": напівпідвального приміщення корпусу № 1, підвального приміщення корпусу № 2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xml:space="preserve">: </w:t>
            </w:r>
            <w:proofErr w:type="spellStart"/>
            <w:r w:rsidRPr="002039A6">
              <w:rPr>
                <w:color w:val="000000" w:themeColor="text1"/>
                <w:sz w:val="20"/>
                <w:szCs w:val="20"/>
                <w:lang w:eastAsia="uk-UA"/>
              </w:rPr>
              <w:t>м.Бахмут</w:t>
            </w:r>
            <w:proofErr w:type="spellEnd"/>
            <w:r w:rsidRPr="002039A6">
              <w:rPr>
                <w:color w:val="000000" w:themeColor="text1"/>
                <w:sz w:val="20"/>
                <w:szCs w:val="20"/>
                <w:lang w:eastAsia="uk-UA"/>
              </w:rPr>
              <w:t xml:space="preserve">, вул. О.Сибірцева,15. Амбулаторії № 11 за </w:t>
            </w:r>
            <w:proofErr w:type="spellStart"/>
            <w:r w:rsidRPr="002039A6">
              <w:rPr>
                <w:color w:val="000000" w:themeColor="text1"/>
                <w:sz w:val="20"/>
                <w:szCs w:val="20"/>
                <w:lang w:eastAsia="uk-UA"/>
              </w:rPr>
              <w:t>адресою:Бахмутський</w:t>
            </w:r>
            <w:proofErr w:type="spellEnd"/>
            <w:r w:rsidRPr="002039A6">
              <w:rPr>
                <w:color w:val="000000" w:themeColor="text1"/>
                <w:sz w:val="20"/>
                <w:szCs w:val="20"/>
                <w:lang w:eastAsia="uk-UA"/>
              </w:rPr>
              <w:t xml:space="preserve"> район, с. Покровське вул.Центральна,74   </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78AE554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2021-2022</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3098E5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30A6262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1116BE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820,0</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4651AF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1145,0</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C8496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FB5B05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39E57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2528D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1965,0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2C9C06A3"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 -3</w:t>
            </w:r>
          </w:p>
        </w:tc>
      </w:tr>
      <w:tr w:rsidR="002039A6" w:rsidRPr="002039A6" w14:paraId="7D570C86" w14:textId="77777777" w:rsidTr="004D713C">
        <w:trPr>
          <w:gridAfter w:val="1"/>
          <w:wAfter w:w="1130" w:type="dxa"/>
          <w:trHeight w:val="3158"/>
        </w:trPr>
        <w:tc>
          <w:tcPr>
            <w:tcW w:w="423" w:type="dxa"/>
            <w:tcBorders>
              <w:top w:val="single" w:sz="4" w:space="0" w:color="auto"/>
              <w:left w:val="single" w:sz="4" w:space="0" w:color="auto"/>
              <w:bottom w:val="single" w:sz="4" w:space="0" w:color="auto"/>
              <w:right w:val="single" w:sz="4" w:space="0" w:color="auto"/>
            </w:tcBorders>
            <w:shd w:val="clear" w:color="auto" w:fill="auto"/>
          </w:tcPr>
          <w:p w14:paraId="2F3DEF3A"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760F45EE"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42FAAEB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12.5 Забезпечення експлуатації та технічного обслуговування систем протипожежного захисту (далі-СПЗ) в амбулаторіях № 1,2,8 КНП "ЦПМД </w:t>
            </w:r>
          </w:p>
          <w:p w14:paraId="260CF0F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м. Бахмута". </w:t>
            </w:r>
          </w:p>
          <w:p w14:paraId="59849801" w14:textId="77777777" w:rsidR="0031404B" w:rsidRPr="002039A6" w:rsidRDefault="0031404B" w:rsidP="004D713C">
            <w:pPr>
              <w:rPr>
                <w:color w:val="000000" w:themeColor="text1"/>
                <w:sz w:val="20"/>
                <w:szCs w:val="20"/>
                <w:lang w:eastAsia="uk-UA"/>
              </w:rPr>
            </w:pPr>
          </w:p>
          <w:p w14:paraId="4EC8569F" w14:textId="77777777" w:rsidR="0031404B" w:rsidRPr="002039A6" w:rsidRDefault="0031404B" w:rsidP="004D713C">
            <w:pPr>
              <w:rPr>
                <w:color w:val="000000" w:themeColor="text1"/>
                <w:sz w:val="20"/>
                <w:szCs w:val="20"/>
                <w:lang w:eastAsia="uk-UA"/>
              </w:rPr>
            </w:pPr>
          </w:p>
          <w:p w14:paraId="76B0000E"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14:paraId="58FF014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2021-2025</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49E2270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"ЦПМД       м. Бахмута"</w:t>
            </w:r>
          </w:p>
        </w:tc>
        <w:tc>
          <w:tcPr>
            <w:tcW w:w="1696" w:type="dxa"/>
            <w:tcBorders>
              <w:top w:val="single" w:sz="4" w:space="0" w:color="auto"/>
              <w:left w:val="nil"/>
              <w:bottom w:val="single" w:sz="4" w:space="0" w:color="auto"/>
              <w:right w:val="single" w:sz="4" w:space="0" w:color="auto"/>
            </w:tcBorders>
            <w:shd w:val="clear" w:color="auto" w:fill="auto"/>
            <w:vAlign w:val="center"/>
          </w:tcPr>
          <w:p w14:paraId="03FF8CD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7DCAB30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90,0 </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6443D43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90,0 </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1931EBD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90,0 </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2B30B1F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90,0 </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0627AF3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90,0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3B7A8995" w14:textId="77777777" w:rsidR="0031404B" w:rsidRPr="002039A6" w:rsidRDefault="0031404B" w:rsidP="004D713C">
            <w:pPr>
              <w:jc w:val="center"/>
              <w:rPr>
                <w:color w:val="000000" w:themeColor="text1"/>
              </w:rPr>
            </w:pPr>
            <w:r w:rsidRPr="002039A6">
              <w:rPr>
                <w:color w:val="000000" w:themeColor="text1"/>
                <w:sz w:val="20"/>
                <w:szCs w:val="20"/>
                <w:lang w:eastAsia="uk-UA"/>
              </w:rPr>
              <w:t>450,0</w:t>
            </w:r>
          </w:p>
        </w:tc>
        <w:tc>
          <w:tcPr>
            <w:tcW w:w="1522" w:type="dxa"/>
            <w:gridSpan w:val="5"/>
            <w:tcBorders>
              <w:top w:val="nil"/>
              <w:left w:val="single" w:sz="4" w:space="0" w:color="auto"/>
              <w:bottom w:val="single" w:sz="4" w:space="0" w:color="auto"/>
              <w:right w:val="single" w:sz="4" w:space="0" w:color="auto"/>
            </w:tcBorders>
            <w:shd w:val="clear" w:color="auto" w:fill="auto"/>
          </w:tcPr>
          <w:p w14:paraId="66FCEB79" w14:textId="77777777" w:rsidR="0031404B" w:rsidRPr="002039A6" w:rsidRDefault="0031404B" w:rsidP="004D713C">
            <w:pPr>
              <w:rPr>
                <w:bCs/>
                <w:color w:val="000000" w:themeColor="text1"/>
                <w:sz w:val="20"/>
                <w:szCs w:val="20"/>
                <w:lang w:eastAsia="uk-UA"/>
              </w:rPr>
            </w:pPr>
          </w:p>
          <w:p w14:paraId="0FE272B4"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СПЗ-3</w:t>
            </w:r>
          </w:p>
        </w:tc>
      </w:tr>
      <w:tr w:rsidR="002039A6" w:rsidRPr="002039A6" w14:paraId="44B628FB" w14:textId="77777777" w:rsidTr="004D713C">
        <w:trPr>
          <w:gridAfter w:val="1"/>
          <w:wAfter w:w="1130" w:type="dxa"/>
          <w:trHeight w:val="1917"/>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F88662C"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7EC45243"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14:paraId="4C94E1F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12.6.</w:t>
            </w:r>
            <w:r w:rsidRPr="002039A6">
              <w:rPr>
                <w:color w:val="000000" w:themeColor="text1"/>
                <w:sz w:val="28"/>
                <w:szCs w:val="28"/>
              </w:rPr>
              <w:t xml:space="preserve"> </w:t>
            </w:r>
            <w:r w:rsidRPr="002039A6">
              <w:rPr>
                <w:color w:val="000000" w:themeColor="text1"/>
                <w:sz w:val="20"/>
                <w:szCs w:val="20"/>
                <w:lang w:eastAsia="uk-UA"/>
              </w:rPr>
              <w:t>Придбання устаткування для операційних блоків</w:t>
            </w:r>
          </w:p>
        </w:tc>
        <w:tc>
          <w:tcPr>
            <w:tcW w:w="848" w:type="dxa"/>
            <w:tcBorders>
              <w:top w:val="single" w:sz="4" w:space="0" w:color="auto"/>
              <w:left w:val="single" w:sz="4" w:space="0" w:color="auto"/>
              <w:bottom w:val="single" w:sz="4" w:space="0" w:color="auto"/>
              <w:right w:val="single" w:sz="4" w:space="0" w:color="auto"/>
            </w:tcBorders>
            <w:shd w:val="clear" w:color="auto" w:fill="auto"/>
          </w:tcPr>
          <w:p w14:paraId="06AD332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tcPr>
          <w:p w14:paraId="3D90D72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tcPr>
          <w:p w14:paraId="789BE26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0F48F8A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6 244,0</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7D7744A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63929B4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0A5BEB8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03667F3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0E2C3D0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6 244,0</w:t>
            </w:r>
          </w:p>
        </w:tc>
        <w:tc>
          <w:tcPr>
            <w:tcW w:w="1522" w:type="dxa"/>
            <w:gridSpan w:val="5"/>
            <w:tcBorders>
              <w:top w:val="nil"/>
              <w:left w:val="single" w:sz="4" w:space="0" w:color="auto"/>
              <w:bottom w:val="single" w:sz="4" w:space="0" w:color="auto"/>
              <w:right w:val="single" w:sz="4" w:space="0" w:color="auto"/>
            </w:tcBorders>
            <w:shd w:val="clear" w:color="auto" w:fill="auto"/>
          </w:tcPr>
          <w:p w14:paraId="522DDE4E"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 xml:space="preserve">Кількість одиниць устаткування – 3 од. </w:t>
            </w:r>
          </w:p>
        </w:tc>
      </w:tr>
      <w:tr w:rsidR="002039A6" w:rsidRPr="002039A6" w14:paraId="29825EE7" w14:textId="77777777" w:rsidTr="004D713C">
        <w:trPr>
          <w:gridAfter w:val="1"/>
          <w:wAfter w:w="1130" w:type="dxa"/>
          <w:trHeight w:val="749"/>
        </w:trPr>
        <w:tc>
          <w:tcPr>
            <w:tcW w:w="423" w:type="dxa"/>
            <w:vMerge w:val="restart"/>
            <w:tcBorders>
              <w:top w:val="single" w:sz="4" w:space="0" w:color="auto"/>
              <w:left w:val="single" w:sz="4" w:space="0" w:color="auto"/>
              <w:right w:val="single" w:sz="4" w:space="0" w:color="auto"/>
            </w:tcBorders>
            <w:shd w:val="clear" w:color="auto" w:fill="auto"/>
          </w:tcPr>
          <w:p w14:paraId="1B4F0C70"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13</w:t>
            </w:r>
          </w:p>
        </w:tc>
        <w:tc>
          <w:tcPr>
            <w:tcW w:w="1520" w:type="dxa"/>
            <w:vMerge w:val="restart"/>
            <w:tcBorders>
              <w:top w:val="single" w:sz="4" w:space="0" w:color="auto"/>
              <w:left w:val="single" w:sz="4" w:space="0" w:color="auto"/>
              <w:right w:val="single" w:sz="4" w:space="0" w:color="auto"/>
            </w:tcBorders>
            <w:shd w:val="clear" w:color="auto" w:fill="auto"/>
          </w:tcPr>
          <w:p w14:paraId="429CE3B4" w14:textId="77777777" w:rsidR="0031404B" w:rsidRPr="002039A6" w:rsidRDefault="0031404B" w:rsidP="004D713C">
            <w:pPr>
              <w:ind w:right="-116"/>
              <w:rPr>
                <w:b/>
                <w:color w:val="000000" w:themeColor="text1"/>
                <w:sz w:val="20"/>
                <w:szCs w:val="20"/>
                <w:lang w:eastAsia="uk-UA"/>
              </w:rPr>
            </w:pPr>
            <w:r w:rsidRPr="002039A6">
              <w:rPr>
                <w:b/>
                <w:color w:val="000000" w:themeColor="text1"/>
                <w:sz w:val="20"/>
                <w:szCs w:val="20"/>
                <w:lang w:eastAsia="uk-UA"/>
              </w:rPr>
              <w:t xml:space="preserve">Проведення реконструкцій та капітальних ремонтів будівель КНП "БЛІЛ </w:t>
            </w:r>
          </w:p>
          <w:p w14:paraId="17D84104" w14:textId="77777777" w:rsidR="0031404B" w:rsidRPr="002039A6" w:rsidRDefault="0031404B" w:rsidP="004D713C">
            <w:pPr>
              <w:rPr>
                <w:b/>
                <w:color w:val="000000" w:themeColor="text1"/>
                <w:sz w:val="20"/>
                <w:szCs w:val="20"/>
                <w:lang w:eastAsia="uk-UA"/>
              </w:rPr>
            </w:pPr>
            <w:r w:rsidRPr="002039A6">
              <w:rPr>
                <w:b/>
                <w:color w:val="000000" w:themeColor="text1"/>
                <w:sz w:val="20"/>
                <w:szCs w:val="20"/>
                <w:lang w:eastAsia="uk-UA"/>
              </w:rPr>
              <w:t>м. Бахмут"</w:t>
            </w:r>
          </w:p>
        </w:tc>
        <w:tc>
          <w:tcPr>
            <w:tcW w:w="2118" w:type="dxa"/>
            <w:vMerge w:val="restart"/>
            <w:tcBorders>
              <w:top w:val="single" w:sz="4" w:space="0" w:color="auto"/>
              <w:left w:val="single" w:sz="4" w:space="0" w:color="auto"/>
              <w:right w:val="single" w:sz="4" w:space="0" w:color="auto"/>
            </w:tcBorders>
            <w:shd w:val="clear" w:color="auto" w:fill="auto"/>
            <w:hideMark/>
          </w:tcPr>
          <w:p w14:paraId="5E42FB0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13.1. Реконструкція корпусу № 2 КЗОЗ “Бахмутської центральної районної лікарні”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10 (коригування).</w:t>
            </w:r>
          </w:p>
        </w:tc>
        <w:tc>
          <w:tcPr>
            <w:tcW w:w="848" w:type="dxa"/>
            <w:vMerge w:val="restart"/>
            <w:tcBorders>
              <w:top w:val="single" w:sz="4" w:space="0" w:color="auto"/>
              <w:left w:val="single" w:sz="4" w:space="0" w:color="auto"/>
              <w:right w:val="single" w:sz="4" w:space="0" w:color="auto"/>
            </w:tcBorders>
            <w:shd w:val="clear" w:color="auto" w:fill="auto"/>
            <w:hideMark/>
          </w:tcPr>
          <w:p w14:paraId="4AA483A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vMerge w:val="restart"/>
            <w:tcBorders>
              <w:top w:val="single" w:sz="4" w:space="0" w:color="auto"/>
              <w:left w:val="single" w:sz="4" w:space="0" w:color="auto"/>
              <w:right w:val="single" w:sz="4" w:space="0" w:color="auto"/>
            </w:tcBorders>
            <w:shd w:val="clear" w:color="auto" w:fill="auto"/>
            <w:hideMark/>
          </w:tcPr>
          <w:p w14:paraId="245B3DD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tcPr>
          <w:p w14:paraId="5B5F2B7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6D13DC2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19 900,0</w:t>
            </w:r>
          </w:p>
        </w:tc>
        <w:tc>
          <w:tcPr>
            <w:tcW w:w="989" w:type="dxa"/>
            <w:tcBorders>
              <w:top w:val="single" w:sz="4" w:space="0" w:color="auto"/>
              <w:left w:val="nil"/>
              <w:bottom w:val="single" w:sz="4" w:space="0" w:color="auto"/>
              <w:right w:val="single" w:sz="4" w:space="0" w:color="auto"/>
            </w:tcBorders>
            <w:shd w:val="clear" w:color="auto" w:fill="auto"/>
            <w:noWrap/>
            <w:vAlign w:val="bottom"/>
          </w:tcPr>
          <w:p w14:paraId="2DF0E503"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0D8E63DB"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2A999224" w14:textId="77777777" w:rsidR="0031404B" w:rsidRPr="002039A6" w:rsidRDefault="0031404B" w:rsidP="004D713C">
            <w:pPr>
              <w:rPr>
                <w:color w:val="000000" w:themeColor="text1"/>
                <w:sz w:val="20"/>
                <w:szCs w:val="20"/>
                <w:lang w:eastAsia="uk-UA"/>
              </w:rPr>
            </w:pP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tcPr>
          <w:p w14:paraId="608830CA" w14:textId="77777777" w:rsidR="0031404B" w:rsidRPr="002039A6" w:rsidRDefault="0031404B" w:rsidP="004D713C">
            <w:pPr>
              <w:rPr>
                <w:color w:val="000000" w:themeColor="text1"/>
                <w:sz w:val="20"/>
                <w:szCs w:val="20"/>
                <w:lang w:eastAsia="uk-UA"/>
              </w:rPr>
            </w:pP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63C49AA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19 900,0</w:t>
            </w:r>
          </w:p>
        </w:tc>
        <w:tc>
          <w:tcPr>
            <w:tcW w:w="1522" w:type="dxa"/>
            <w:gridSpan w:val="5"/>
            <w:vMerge w:val="restart"/>
            <w:tcBorders>
              <w:top w:val="single" w:sz="4" w:space="0" w:color="auto"/>
              <w:left w:val="single" w:sz="4" w:space="0" w:color="auto"/>
              <w:right w:val="single" w:sz="4" w:space="0" w:color="auto"/>
            </w:tcBorders>
            <w:shd w:val="clear" w:color="auto" w:fill="auto"/>
            <w:hideMark/>
          </w:tcPr>
          <w:p w14:paraId="086F1B99" w14:textId="77777777" w:rsidR="0031404B" w:rsidRPr="002039A6" w:rsidRDefault="0031404B" w:rsidP="004D713C">
            <w:pPr>
              <w:rPr>
                <w:b/>
                <w:bCs/>
                <w:color w:val="000000" w:themeColor="text1"/>
                <w:sz w:val="20"/>
                <w:szCs w:val="20"/>
                <w:lang w:eastAsia="uk-UA"/>
              </w:rPr>
            </w:pPr>
            <w:r w:rsidRPr="002039A6">
              <w:rPr>
                <w:bCs/>
                <w:color w:val="000000" w:themeColor="text1"/>
                <w:sz w:val="20"/>
                <w:szCs w:val="20"/>
                <w:lang w:eastAsia="uk-UA"/>
              </w:rPr>
              <w:t>Кількість об’єктів -1</w:t>
            </w:r>
          </w:p>
        </w:tc>
      </w:tr>
      <w:tr w:rsidR="002039A6" w:rsidRPr="002039A6" w14:paraId="0BB7F364" w14:textId="77777777" w:rsidTr="004D713C">
        <w:trPr>
          <w:gridAfter w:val="1"/>
          <w:wAfter w:w="1130" w:type="dxa"/>
          <w:trHeight w:val="969"/>
        </w:trPr>
        <w:tc>
          <w:tcPr>
            <w:tcW w:w="423" w:type="dxa"/>
            <w:vMerge/>
            <w:tcBorders>
              <w:left w:val="single" w:sz="4" w:space="0" w:color="auto"/>
              <w:right w:val="single" w:sz="4" w:space="0" w:color="auto"/>
            </w:tcBorders>
            <w:shd w:val="clear" w:color="auto" w:fill="auto"/>
          </w:tcPr>
          <w:p w14:paraId="097F7EBE" w14:textId="77777777" w:rsidR="0031404B" w:rsidRPr="002039A6" w:rsidRDefault="0031404B" w:rsidP="004D713C">
            <w:pPr>
              <w:rPr>
                <w:b/>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7B2DE2B0" w14:textId="77777777" w:rsidR="0031404B" w:rsidRPr="002039A6" w:rsidRDefault="0031404B" w:rsidP="004D713C">
            <w:pPr>
              <w:rPr>
                <w:b/>
                <w:color w:val="000000" w:themeColor="text1"/>
                <w:sz w:val="20"/>
                <w:szCs w:val="20"/>
                <w:lang w:eastAsia="uk-UA"/>
              </w:rPr>
            </w:pPr>
          </w:p>
        </w:tc>
        <w:tc>
          <w:tcPr>
            <w:tcW w:w="2118" w:type="dxa"/>
            <w:vMerge/>
            <w:tcBorders>
              <w:left w:val="single" w:sz="4" w:space="0" w:color="auto"/>
              <w:right w:val="single" w:sz="4" w:space="0" w:color="auto"/>
            </w:tcBorders>
            <w:shd w:val="clear" w:color="auto" w:fill="auto"/>
          </w:tcPr>
          <w:p w14:paraId="2A5E6576"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right w:val="single" w:sz="4" w:space="0" w:color="auto"/>
            </w:tcBorders>
            <w:shd w:val="clear" w:color="auto" w:fill="auto"/>
            <w:vAlign w:val="center"/>
          </w:tcPr>
          <w:p w14:paraId="02672C86" w14:textId="77777777" w:rsidR="0031404B" w:rsidRPr="002039A6" w:rsidRDefault="0031404B" w:rsidP="004D713C">
            <w:pPr>
              <w:rPr>
                <w:color w:val="000000" w:themeColor="text1"/>
                <w:sz w:val="20"/>
                <w:szCs w:val="20"/>
                <w:lang w:eastAsia="uk-UA"/>
              </w:rPr>
            </w:pPr>
          </w:p>
        </w:tc>
        <w:tc>
          <w:tcPr>
            <w:tcW w:w="1588" w:type="dxa"/>
            <w:vMerge/>
            <w:tcBorders>
              <w:left w:val="single" w:sz="4" w:space="0" w:color="auto"/>
              <w:right w:val="single" w:sz="4" w:space="0" w:color="auto"/>
            </w:tcBorders>
            <w:shd w:val="clear" w:color="auto" w:fill="auto"/>
            <w:vAlign w:val="center"/>
          </w:tcPr>
          <w:p w14:paraId="4B23BD30"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351DB03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4EFEB77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78 371,8</w:t>
            </w:r>
          </w:p>
        </w:tc>
        <w:tc>
          <w:tcPr>
            <w:tcW w:w="989" w:type="dxa"/>
            <w:tcBorders>
              <w:top w:val="single" w:sz="4" w:space="0" w:color="auto"/>
              <w:left w:val="nil"/>
              <w:bottom w:val="single" w:sz="4" w:space="0" w:color="auto"/>
              <w:right w:val="single" w:sz="4" w:space="0" w:color="auto"/>
            </w:tcBorders>
            <w:shd w:val="clear" w:color="auto" w:fill="auto"/>
            <w:noWrap/>
            <w:vAlign w:val="bottom"/>
          </w:tcPr>
          <w:p w14:paraId="1CD0A5D3"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0B764A79"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5413CDFC" w14:textId="77777777" w:rsidR="0031404B" w:rsidRPr="002039A6" w:rsidRDefault="0031404B" w:rsidP="004D713C">
            <w:pPr>
              <w:rPr>
                <w:color w:val="000000" w:themeColor="text1"/>
                <w:sz w:val="20"/>
                <w:szCs w:val="20"/>
                <w:lang w:eastAsia="uk-UA"/>
              </w:rPr>
            </w:pP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tcPr>
          <w:p w14:paraId="16D22812" w14:textId="77777777" w:rsidR="0031404B" w:rsidRPr="002039A6" w:rsidRDefault="0031404B" w:rsidP="004D713C">
            <w:pPr>
              <w:rPr>
                <w:color w:val="000000" w:themeColor="text1"/>
                <w:sz w:val="20"/>
                <w:szCs w:val="20"/>
                <w:lang w:eastAsia="uk-UA"/>
              </w:rPr>
            </w:pP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1758071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78 371,8</w:t>
            </w:r>
          </w:p>
        </w:tc>
        <w:tc>
          <w:tcPr>
            <w:tcW w:w="1522" w:type="dxa"/>
            <w:gridSpan w:val="5"/>
            <w:vMerge/>
            <w:tcBorders>
              <w:left w:val="single" w:sz="4" w:space="0" w:color="auto"/>
              <w:right w:val="single" w:sz="4" w:space="0" w:color="auto"/>
            </w:tcBorders>
            <w:shd w:val="clear" w:color="auto" w:fill="auto"/>
          </w:tcPr>
          <w:p w14:paraId="2715D5CD" w14:textId="77777777" w:rsidR="0031404B" w:rsidRPr="002039A6" w:rsidRDefault="0031404B" w:rsidP="004D713C">
            <w:pPr>
              <w:rPr>
                <w:bCs/>
                <w:color w:val="000000" w:themeColor="text1"/>
                <w:sz w:val="20"/>
                <w:szCs w:val="20"/>
                <w:lang w:eastAsia="uk-UA"/>
              </w:rPr>
            </w:pPr>
          </w:p>
        </w:tc>
      </w:tr>
      <w:tr w:rsidR="002039A6" w:rsidRPr="002039A6" w14:paraId="1566A82A" w14:textId="77777777" w:rsidTr="004D713C">
        <w:trPr>
          <w:gridAfter w:val="1"/>
          <w:wAfter w:w="1130" w:type="dxa"/>
          <w:trHeight w:val="482"/>
        </w:trPr>
        <w:tc>
          <w:tcPr>
            <w:tcW w:w="423" w:type="dxa"/>
            <w:vMerge/>
            <w:tcBorders>
              <w:left w:val="single" w:sz="4" w:space="0" w:color="auto"/>
              <w:bottom w:val="single" w:sz="4" w:space="0" w:color="auto"/>
              <w:right w:val="single" w:sz="4" w:space="0" w:color="auto"/>
            </w:tcBorders>
            <w:shd w:val="clear" w:color="auto" w:fill="auto"/>
          </w:tcPr>
          <w:p w14:paraId="2B00F59B" w14:textId="77777777" w:rsidR="0031404B" w:rsidRPr="002039A6" w:rsidRDefault="0031404B" w:rsidP="004D713C">
            <w:pPr>
              <w:rPr>
                <w:b/>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5EDB1093" w14:textId="77777777" w:rsidR="0031404B" w:rsidRPr="002039A6" w:rsidRDefault="0031404B" w:rsidP="004D713C">
            <w:pPr>
              <w:rPr>
                <w:b/>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tcPr>
          <w:p w14:paraId="1517CC5E"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vAlign w:val="center"/>
          </w:tcPr>
          <w:p w14:paraId="4D07FA61" w14:textId="77777777" w:rsidR="0031404B" w:rsidRPr="002039A6" w:rsidRDefault="0031404B" w:rsidP="004D713C">
            <w:pP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vAlign w:val="center"/>
          </w:tcPr>
          <w:p w14:paraId="461D38F9"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6A1F8B36" w14:textId="77777777" w:rsidR="0031404B" w:rsidRPr="002039A6" w:rsidRDefault="0031404B" w:rsidP="004D713C">
            <w:pPr>
              <w:jc w:val="center"/>
              <w:rPr>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572C7FE4"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98 271,8</w:t>
            </w:r>
          </w:p>
        </w:tc>
        <w:tc>
          <w:tcPr>
            <w:tcW w:w="989" w:type="dxa"/>
            <w:tcBorders>
              <w:top w:val="single" w:sz="4" w:space="0" w:color="auto"/>
              <w:left w:val="nil"/>
              <w:bottom w:val="single" w:sz="4" w:space="0" w:color="auto"/>
              <w:right w:val="single" w:sz="4" w:space="0" w:color="auto"/>
            </w:tcBorders>
            <w:shd w:val="clear" w:color="auto" w:fill="auto"/>
            <w:noWrap/>
            <w:vAlign w:val="bottom"/>
          </w:tcPr>
          <w:p w14:paraId="61332F88" w14:textId="77777777" w:rsidR="0031404B" w:rsidRPr="002039A6" w:rsidRDefault="0031404B" w:rsidP="004D713C">
            <w:pPr>
              <w:rPr>
                <w:b/>
                <w:bCs/>
                <w:i/>
                <w:iCs/>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03B36F38" w14:textId="77777777" w:rsidR="0031404B" w:rsidRPr="002039A6" w:rsidRDefault="0031404B" w:rsidP="004D713C">
            <w:pPr>
              <w:rPr>
                <w:b/>
                <w:bCs/>
                <w:i/>
                <w:iCs/>
                <w:color w:val="000000" w:themeColor="text1"/>
                <w:sz w:val="20"/>
                <w:szCs w:val="20"/>
                <w:lang w:eastAsia="uk-UA"/>
              </w:rPr>
            </w:pPr>
          </w:p>
        </w:tc>
        <w:tc>
          <w:tcPr>
            <w:tcW w:w="848" w:type="dxa"/>
            <w:tcBorders>
              <w:top w:val="single" w:sz="4" w:space="0" w:color="auto"/>
              <w:left w:val="nil"/>
              <w:bottom w:val="single" w:sz="4" w:space="0" w:color="auto"/>
              <w:right w:val="single" w:sz="4" w:space="0" w:color="auto"/>
            </w:tcBorders>
            <w:shd w:val="clear" w:color="auto" w:fill="auto"/>
            <w:noWrap/>
            <w:vAlign w:val="bottom"/>
          </w:tcPr>
          <w:p w14:paraId="15BE5FA8" w14:textId="77777777" w:rsidR="0031404B" w:rsidRPr="002039A6" w:rsidRDefault="0031404B" w:rsidP="004D713C">
            <w:pPr>
              <w:rPr>
                <w:b/>
                <w:bCs/>
                <w:i/>
                <w:iCs/>
                <w:color w:val="000000" w:themeColor="text1"/>
                <w:sz w:val="20"/>
                <w:szCs w:val="20"/>
                <w:lang w:eastAsia="uk-UA"/>
              </w:rPr>
            </w:pP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tcPr>
          <w:p w14:paraId="43687F3B" w14:textId="77777777" w:rsidR="0031404B" w:rsidRPr="002039A6" w:rsidRDefault="0031404B" w:rsidP="004D713C">
            <w:pPr>
              <w:rPr>
                <w:b/>
                <w:bCs/>
                <w:i/>
                <w:iCs/>
                <w:color w:val="000000" w:themeColor="text1"/>
                <w:sz w:val="20"/>
                <w:szCs w:val="20"/>
                <w:lang w:eastAsia="uk-UA"/>
              </w:rPr>
            </w:pP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1AE5D40D"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98 271,8</w:t>
            </w:r>
          </w:p>
        </w:tc>
        <w:tc>
          <w:tcPr>
            <w:tcW w:w="1522" w:type="dxa"/>
            <w:gridSpan w:val="5"/>
            <w:vMerge/>
            <w:tcBorders>
              <w:left w:val="single" w:sz="4" w:space="0" w:color="auto"/>
              <w:bottom w:val="single" w:sz="4" w:space="0" w:color="auto"/>
              <w:right w:val="single" w:sz="4" w:space="0" w:color="auto"/>
            </w:tcBorders>
            <w:shd w:val="clear" w:color="auto" w:fill="auto"/>
          </w:tcPr>
          <w:p w14:paraId="7E04B37C" w14:textId="77777777" w:rsidR="0031404B" w:rsidRPr="002039A6" w:rsidRDefault="0031404B" w:rsidP="004D713C">
            <w:pPr>
              <w:rPr>
                <w:bCs/>
                <w:color w:val="000000" w:themeColor="text1"/>
                <w:sz w:val="20"/>
                <w:szCs w:val="20"/>
                <w:lang w:eastAsia="uk-UA"/>
              </w:rPr>
            </w:pPr>
          </w:p>
        </w:tc>
      </w:tr>
      <w:tr w:rsidR="002039A6" w:rsidRPr="002039A6" w14:paraId="5CFAA84C" w14:textId="77777777" w:rsidTr="004D713C">
        <w:trPr>
          <w:gridAfter w:val="1"/>
          <w:wAfter w:w="1130" w:type="dxa"/>
          <w:trHeight w:val="1645"/>
        </w:trPr>
        <w:tc>
          <w:tcPr>
            <w:tcW w:w="423" w:type="dxa"/>
            <w:tcBorders>
              <w:top w:val="single" w:sz="4" w:space="0" w:color="auto"/>
              <w:left w:val="single" w:sz="4" w:space="0" w:color="auto"/>
              <w:bottom w:val="single" w:sz="4" w:space="0" w:color="auto"/>
              <w:right w:val="single" w:sz="4" w:space="0" w:color="auto"/>
            </w:tcBorders>
            <w:shd w:val="clear" w:color="auto" w:fill="auto"/>
          </w:tcPr>
          <w:p w14:paraId="1E4E2083" w14:textId="77777777" w:rsidR="0031404B" w:rsidRPr="002039A6" w:rsidRDefault="0031404B" w:rsidP="004D713C">
            <w:pPr>
              <w:rPr>
                <w:b/>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3641FF7B" w14:textId="77777777" w:rsidR="0031404B" w:rsidRPr="002039A6" w:rsidRDefault="0031404B" w:rsidP="004D713C">
            <w:pPr>
              <w:rPr>
                <w:b/>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1CF2ECE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13.2. Страхування робіт по реконструкції корпусу  № 2     КЗОЗ «Бахмутська центральна районна лікарня»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xml:space="preserve">: м. Бахмут, вул. Миру, </w:t>
            </w:r>
            <w:r w:rsidRPr="002039A6">
              <w:rPr>
                <w:color w:val="000000" w:themeColor="text1"/>
                <w:sz w:val="20"/>
                <w:szCs w:val="20"/>
                <w:lang w:eastAsia="uk-UA"/>
              </w:rPr>
              <w:lastRenderedPageBreak/>
              <w:t xml:space="preserve">буд.10, проведення </w:t>
            </w:r>
            <w:proofErr w:type="spellStart"/>
            <w:r w:rsidRPr="002039A6">
              <w:rPr>
                <w:color w:val="000000" w:themeColor="text1"/>
                <w:sz w:val="20"/>
                <w:szCs w:val="20"/>
                <w:lang w:eastAsia="uk-UA"/>
              </w:rPr>
              <w:t>енергоаудіту</w:t>
            </w:r>
            <w:proofErr w:type="spellEnd"/>
            <w:r w:rsidRPr="002039A6">
              <w:rPr>
                <w:color w:val="000000" w:themeColor="text1"/>
                <w:sz w:val="20"/>
                <w:szCs w:val="20"/>
                <w:lang w:eastAsia="uk-UA"/>
              </w:rPr>
              <w:t xml:space="preserve">  та конвертація валюти. </w:t>
            </w:r>
          </w:p>
          <w:p w14:paraId="2E760306" w14:textId="77777777" w:rsidR="0031404B" w:rsidRPr="002039A6" w:rsidRDefault="0031404B" w:rsidP="004D713C">
            <w:pPr>
              <w:rPr>
                <w:color w:val="000000" w:themeColor="text1"/>
                <w:sz w:val="20"/>
                <w:szCs w:val="20"/>
                <w:lang w:eastAsia="uk-UA"/>
              </w:rPr>
            </w:pP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005ED91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lastRenderedPageBreak/>
              <w:t>2021</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1BC28D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3A78A5B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17B2AC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185,0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2D245248"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65756D0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64E442F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EACC8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B486F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185,0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05A9C517"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57A21EB9" w14:textId="77777777" w:rsidTr="004D713C">
        <w:trPr>
          <w:gridAfter w:val="1"/>
          <w:wAfter w:w="1130" w:type="dxa"/>
          <w:trHeight w:val="2318"/>
        </w:trPr>
        <w:tc>
          <w:tcPr>
            <w:tcW w:w="423" w:type="dxa"/>
            <w:vMerge w:val="restart"/>
            <w:tcBorders>
              <w:top w:val="single" w:sz="4" w:space="0" w:color="auto"/>
              <w:left w:val="single" w:sz="4" w:space="0" w:color="auto"/>
              <w:right w:val="single" w:sz="4" w:space="0" w:color="auto"/>
            </w:tcBorders>
            <w:shd w:val="clear" w:color="auto" w:fill="auto"/>
          </w:tcPr>
          <w:p w14:paraId="17174B23"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73AA389B"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1A904C9A" w14:textId="73EB741D" w:rsidR="0031404B" w:rsidRPr="002039A6" w:rsidRDefault="0031404B" w:rsidP="004D713C">
            <w:pPr>
              <w:ind w:right="-124"/>
              <w:rPr>
                <w:color w:val="000000" w:themeColor="text1"/>
                <w:sz w:val="20"/>
                <w:szCs w:val="20"/>
                <w:lang w:eastAsia="uk-UA"/>
              </w:rPr>
            </w:pPr>
            <w:r w:rsidRPr="002039A6">
              <w:rPr>
                <w:color w:val="000000" w:themeColor="text1"/>
                <w:sz w:val="20"/>
                <w:szCs w:val="20"/>
                <w:lang w:eastAsia="uk-UA"/>
              </w:rPr>
              <w:t xml:space="preserve">13.3. Будівництво Відділення невідкладної (екстреної) медичної допомоги (ВНД) для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буд.10.</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2CD75D8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D2AE21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131AB4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7985CCB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51915,6</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1D0A77B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359FAA6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4958319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734C5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44815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51915,6</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821E6DA"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5F8C3D61" w14:textId="77777777" w:rsidTr="004D713C">
        <w:trPr>
          <w:gridAfter w:val="1"/>
          <w:wAfter w:w="1130" w:type="dxa"/>
          <w:trHeight w:val="1713"/>
        </w:trPr>
        <w:tc>
          <w:tcPr>
            <w:tcW w:w="423" w:type="dxa"/>
            <w:vMerge/>
            <w:tcBorders>
              <w:left w:val="single" w:sz="4" w:space="0" w:color="auto"/>
              <w:bottom w:val="single" w:sz="4" w:space="0" w:color="auto"/>
              <w:right w:val="single" w:sz="4" w:space="0" w:color="auto"/>
            </w:tcBorders>
            <w:shd w:val="clear" w:color="auto" w:fill="auto"/>
          </w:tcPr>
          <w:p w14:paraId="01817DC5"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5FC2AAE2"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4A22826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13.4. </w:t>
            </w:r>
            <w:r w:rsidRPr="002039A6">
              <w:rPr>
                <w:color w:val="000000" w:themeColor="text1"/>
                <w:sz w:val="28"/>
                <w:szCs w:val="28"/>
              </w:rPr>
              <w:t xml:space="preserve"> </w:t>
            </w:r>
            <w:r w:rsidRPr="002039A6">
              <w:rPr>
                <w:color w:val="000000" w:themeColor="text1"/>
                <w:sz w:val="20"/>
                <w:szCs w:val="20"/>
                <w:lang w:eastAsia="uk-UA"/>
              </w:rPr>
              <w:t xml:space="preserve">Капітальний ремонт системи </w:t>
            </w:r>
            <w:proofErr w:type="spellStart"/>
            <w:r w:rsidRPr="002039A6">
              <w:rPr>
                <w:color w:val="000000" w:themeColor="text1"/>
                <w:sz w:val="20"/>
                <w:szCs w:val="20"/>
                <w:lang w:eastAsia="uk-UA"/>
              </w:rPr>
              <w:t>киснепостачання</w:t>
            </w:r>
            <w:proofErr w:type="spellEnd"/>
            <w:r w:rsidRPr="002039A6">
              <w:rPr>
                <w:color w:val="000000" w:themeColor="text1"/>
                <w:sz w:val="20"/>
                <w:szCs w:val="20"/>
                <w:lang w:eastAsia="uk-UA"/>
              </w:rPr>
              <w:t xml:space="preserve">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буд.10.</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28F1C11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5D88C1F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6285957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Національна служба здоров`я України</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9C4D32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280,0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4EE6150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6BC08EE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5537B91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C5958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064FE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280,0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453363E6"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 -1</w:t>
            </w:r>
          </w:p>
        </w:tc>
      </w:tr>
      <w:tr w:rsidR="002039A6" w:rsidRPr="002039A6" w14:paraId="5CE0DA0A" w14:textId="77777777" w:rsidTr="004D713C">
        <w:trPr>
          <w:gridAfter w:val="1"/>
          <w:wAfter w:w="1130" w:type="dxa"/>
          <w:trHeight w:val="1840"/>
        </w:trPr>
        <w:tc>
          <w:tcPr>
            <w:tcW w:w="423" w:type="dxa"/>
            <w:tcBorders>
              <w:top w:val="single" w:sz="4" w:space="0" w:color="auto"/>
              <w:left w:val="single" w:sz="4" w:space="0" w:color="auto"/>
              <w:bottom w:val="single" w:sz="4" w:space="0" w:color="auto"/>
              <w:right w:val="single" w:sz="4" w:space="0" w:color="auto"/>
            </w:tcBorders>
            <w:shd w:val="clear" w:color="auto" w:fill="auto"/>
          </w:tcPr>
          <w:p w14:paraId="221B8F60"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16582740"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4EE67FC4" w14:textId="77777777" w:rsidR="0031404B" w:rsidRPr="002039A6" w:rsidRDefault="0031404B" w:rsidP="004D713C">
            <w:pPr>
              <w:ind w:right="-108"/>
              <w:rPr>
                <w:color w:val="000000" w:themeColor="text1"/>
                <w:sz w:val="20"/>
                <w:szCs w:val="20"/>
                <w:lang w:eastAsia="uk-UA"/>
              </w:rPr>
            </w:pPr>
            <w:r w:rsidRPr="002039A6">
              <w:rPr>
                <w:color w:val="000000" w:themeColor="text1"/>
                <w:sz w:val="20"/>
                <w:szCs w:val="20"/>
                <w:lang w:eastAsia="uk-UA"/>
              </w:rPr>
              <w:t xml:space="preserve">13.5. Нове будівництво кисневої станції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буд.10</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7BC060E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E52BB4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66E6D37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Національна служба здоров`я України </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04BDCD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7 639,4</w:t>
            </w:r>
          </w:p>
          <w:p w14:paraId="3964F98E" w14:textId="77777777" w:rsidR="0031404B" w:rsidRPr="002039A6" w:rsidRDefault="0031404B" w:rsidP="004D713C">
            <w:pPr>
              <w:jc w:val="center"/>
              <w:rPr>
                <w:color w:val="000000" w:themeColor="text1"/>
                <w:sz w:val="20"/>
                <w:szCs w:val="20"/>
                <w:lang w:eastAsia="uk-UA"/>
              </w:rPr>
            </w:pP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71C68C4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690196B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7D004A4A"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2EE83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8FCFE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7 639,4</w:t>
            </w:r>
          </w:p>
          <w:p w14:paraId="49280B7D" w14:textId="77777777" w:rsidR="0031404B" w:rsidRPr="002039A6" w:rsidRDefault="0031404B" w:rsidP="004D713C">
            <w:pPr>
              <w:jc w:val="center"/>
              <w:rPr>
                <w:color w:val="000000" w:themeColor="text1"/>
                <w:sz w:val="20"/>
                <w:szCs w:val="20"/>
                <w:lang w:eastAsia="uk-UA"/>
              </w:rPr>
            </w:pP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204D9F31"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 -1</w:t>
            </w:r>
          </w:p>
        </w:tc>
      </w:tr>
      <w:tr w:rsidR="002039A6" w:rsidRPr="002039A6" w14:paraId="65A81E26" w14:textId="77777777" w:rsidTr="004D713C">
        <w:trPr>
          <w:gridAfter w:val="1"/>
          <w:wAfter w:w="1130" w:type="dxa"/>
        </w:trPr>
        <w:tc>
          <w:tcPr>
            <w:tcW w:w="15650" w:type="dxa"/>
            <w:gridSpan w:val="19"/>
            <w:tcBorders>
              <w:top w:val="single" w:sz="4" w:space="0" w:color="auto"/>
            </w:tcBorders>
            <w:shd w:val="clear" w:color="auto" w:fill="auto"/>
          </w:tcPr>
          <w:p w14:paraId="27724404" w14:textId="77777777" w:rsidR="007059FF" w:rsidRPr="002039A6" w:rsidRDefault="007059FF" w:rsidP="004D713C">
            <w:pPr>
              <w:rPr>
                <w:bCs/>
                <w:color w:val="000000" w:themeColor="text1"/>
                <w:sz w:val="20"/>
                <w:szCs w:val="20"/>
                <w:lang w:eastAsia="uk-UA"/>
              </w:rPr>
            </w:pPr>
          </w:p>
        </w:tc>
      </w:tr>
      <w:tr w:rsidR="002039A6" w:rsidRPr="002039A6" w14:paraId="01B6993A" w14:textId="77777777" w:rsidTr="004D713C">
        <w:trPr>
          <w:gridAfter w:val="1"/>
          <w:wAfter w:w="1130" w:type="dxa"/>
          <w:trHeight w:hRule="exact" w:val="2814"/>
        </w:trPr>
        <w:tc>
          <w:tcPr>
            <w:tcW w:w="423" w:type="dxa"/>
            <w:vMerge w:val="restart"/>
            <w:tcBorders>
              <w:top w:val="single" w:sz="4" w:space="0" w:color="auto"/>
              <w:left w:val="single" w:sz="4" w:space="0" w:color="auto"/>
              <w:right w:val="single" w:sz="4" w:space="0" w:color="auto"/>
            </w:tcBorders>
            <w:shd w:val="clear" w:color="auto" w:fill="auto"/>
          </w:tcPr>
          <w:p w14:paraId="39199729" w14:textId="77777777" w:rsidR="0031404B" w:rsidRPr="002039A6" w:rsidRDefault="0031404B"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25C8DE75" w14:textId="77777777" w:rsidR="0031404B" w:rsidRPr="002039A6" w:rsidRDefault="0031404B" w:rsidP="004D713C">
            <w:pPr>
              <w:rPr>
                <w:color w:val="000000" w:themeColor="text1"/>
                <w:sz w:val="20"/>
                <w:szCs w:val="20"/>
                <w:lang w:eastAsia="uk-UA"/>
              </w:rPr>
            </w:pPr>
          </w:p>
        </w:tc>
        <w:tc>
          <w:tcPr>
            <w:tcW w:w="2118" w:type="dxa"/>
            <w:vMerge w:val="restart"/>
            <w:tcBorders>
              <w:top w:val="single" w:sz="4" w:space="0" w:color="auto"/>
              <w:left w:val="single" w:sz="4" w:space="0" w:color="auto"/>
              <w:right w:val="single" w:sz="4" w:space="0" w:color="auto"/>
            </w:tcBorders>
            <w:shd w:val="clear" w:color="auto" w:fill="auto"/>
            <w:hideMark/>
          </w:tcPr>
          <w:p w14:paraId="260AEAD3" w14:textId="51FE0B38"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13.6. Розробка ПКД та експертиза проєкту "Капітальний ремонт з підсиленням фундаменту та зовнішніх стін головного корпусу та п</w:t>
            </w:r>
            <w:r w:rsidR="004B4A51">
              <w:rPr>
                <w:bCs/>
                <w:color w:val="000000" w:themeColor="text1"/>
                <w:sz w:val="20"/>
                <w:szCs w:val="20"/>
                <w:lang w:eastAsia="uk-UA"/>
              </w:rPr>
              <w:t>оліклінічного відділення (дитяче</w:t>
            </w:r>
            <w:r w:rsidRPr="002039A6">
              <w:rPr>
                <w:bCs/>
                <w:color w:val="000000" w:themeColor="text1"/>
                <w:sz w:val="20"/>
                <w:szCs w:val="20"/>
                <w:lang w:eastAsia="uk-UA"/>
              </w:rPr>
              <w:t xml:space="preserve"> </w:t>
            </w:r>
            <w:r w:rsidR="004B4A51">
              <w:rPr>
                <w:bCs/>
                <w:color w:val="000000" w:themeColor="text1"/>
                <w:sz w:val="20"/>
                <w:szCs w:val="20"/>
                <w:lang w:eastAsia="uk-UA"/>
              </w:rPr>
              <w:t>відділення</w:t>
            </w:r>
            <w:r w:rsidRPr="002039A6">
              <w:rPr>
                <w:bCs/>
                <w:color w:val="000000" w:themeColor="text1"/>
                <w:sz w:val="20"/>
                <w:szCs w:val="20"/>
                <w:lang w:eastAsia="uk-UA"/>
              </w:rPr>
              <w:t>) КНП «БЛІЛ м. Бахмут".</w:t>
            </w:r>
          </w:p>
          <w:p w14:paraId="0BDF5C99" w14:textId="77777777" w:rsidR="0031404B" w:rsidRPr="002039A6" w:rsidRDefault="0031404B" w:rsidP="004D713C">
            <w:pPr>
              <w:rPr>
                <w:bCs/>
                <w:color w:val="000000" w:themeColor="text1"/>
                <w:sz w:val="20"/>
                <w:szCs w:val="20"/>
                <w:lang w:eastAsia="uk-UA"/>
              </w:rPr>
            </w:pPr>
          </w:p>
          <w:p w14:paraId="12F0190D" w14:textId="77777777" w:rsidR="0031404B" w:rsidRPr="002039A6" w:rsidRDefault="0031404B" w:rsidP="004D713C">
            <w:pPr>
              <w:rPr>
                <w:bCs/>
                <w:color w:val="000000" w:themeColor="text1"/>
                <w:sz w:val="20"/>
                <w:szCs w:val="20"/>
                <w:lang w:eastAsia="uk-UA"/>
              </w:rPr>
            </w:pPr>
          </w:p>
        </w:tc>
        <w:tc>
          <w:tcPr>
            <w:tcW w:w="848" w:type="dxa"/>
            <w:vMerge w:val="restart"/>
            <w:tcBorders>
              <w:top w:val="single" w:sz="4" w:space="0" w:color="auto"/>
              <w:left w:val="single" w:sz="4" w:space="0" w:color="auto"/>
              <w:right w:val="single" w:sz="4" w:space="0" w:color="auto"/>
            </w:tcBorders>
            <w:shd w:val="clear" w:color="auto" w:fill="auto"/>
            <w:hideMark/>
          </w:tcPr>
          <w:p w14:paraId="1FFDB56E" w14:textId="77777777" w:rsidR="0031404B" w:rsidRPr="002039A6" w:rsidRDefault="0031404B" w:rsidP="004D713C">
            <w:pPr>
              <w:jc w:val="center"/>
              <w:rPr>
                <w:bCs/>
                <w:color w:val="000000" w:themeColor="text1"/>
                <w:sz w:val="20"/>
                <w:szCs w:val="20"/>
                <w:lang w:eastAsia="uk-UA"/>
              </w:rPr>
            </w:pPr>
            <w:r w:rsidRPr="002039A6">
              <w:rPr>
                <w:bCs/>
                <w:color w:val="000000" w:themeColor="text1"/>
                <w:sz w:val="20"/>
                <w:szCs w:val="20"/>
                <w:lang w:eastAsia="uk-UA"/>
              </w:rPr>
              <w:t>2021</w:t>
            </w:r>
          </w:p>
        </w:tc>
        <w:tc>
          <w:tcPr>
            <w:tcW w:w="1588" w:type="dxa"/>
            <w:vMerge w:val="restart"/>
            <w:tcBorders>
              <w:top w:val="single" w:sz="4" w:space="0" w:color="auto"/>
              <w:left w:val="single" w:sz="4" w:space="0" w:color="auto"/>
              <w:right w:val="single" w:sz="4" w:space="0" w:color="auto"/>
            </w:tcBorders>
            <w:shd w:val="clear" w:color="auto" w:fill="auto"/>
            <w:hideMark/>
          </w:tcPr>
          <w:p w14:paraId="63260F28"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Управління охорони здоров’я Бахмутської міської ради,  КНП "БЛІЛ     м. Бахмут"</w:t>
            </w:r>
          </w:p>
        </w:tc>
        <w:tc>
          <w:tcPr>
            <w:tcW w:w="1696" w:type="dxa"/>
            <w:vMerge w:val="restart"/>
            <w:tcBorders>
              <w:top w:val="single" w:sz="4" w:space="0" w:color="auto"/>
              <w:left w:val="nil"/>
              <w:right w:val="single" w:sz="4" w:space="0" w:color="auto"/>
            </w:tcBorders>
            <w:shd w:val="clear" w:color="auto" w:fill="auto"/>
            <w:vAlign w:val="center"/>
            <w:hideMark/>
          </w:tcPr>
          <w:p w14:paraId="46205556" w14:textId="77777777" w:rsidR="0031404B" w:rsidRPr="002039A6" w:rsidRDefault="0031404B" w:rsidP="004D713C">
            <w:pPr>
              <w:jc w:val="center"/>
              <w:rPr>
                <w:bCs/>
                <w:color w:val="000000" w:themeColor="text1"/>
                <w:sz w:val="20"/>
                <w:szCs w:val="20"/>
                <w:lang w:eastAsia="uk-UA"/>
              </w:rPr>
            </w:pPr>
            <w:r w:rsidRPr="002039A6">
              <w:rPr>
                <w:bCs/>
                <w:color w:val="000000" w:themeColor="text1"/>
                <w:sz w:val="20"/>
                <w:szCs w:val="20"/>
                <w:lang w:eastAsia="uk-UA"/>
              </w:rPr>
              <w:t>Бюджет Бахмутської міської територіальної громади</w:t>
            </w:r>
          </w:p>
        </w:tc>
        <w:tc>
          <w:tcPr>
            <w:tcW w:w="1130" w:type="dxa"/>
            <w:vMerge w:val="restart"/>
            <w:tcBorders>
              <w:top w:val="single" w:sz="4" w:space="0" w:color="auto"/>
              <w:left w:val="nil"/>
              <w:right w:val="single" w:sz="4" w:space="0" w:color="auto"/>
            </w:tcBorders>
            <w:shd w:val="clear" w:color="auto" w:fill="auto"/>
            <w:noWrap/>
            <w:vAlign w:val="center"/>
            <w:hideMark/>
          </w:tcPr>
          <w:p w14:paraId="61769BFB" w14:textId="77777777" w:rsidR="0031404B" w:rsidRPr="002039A6" w:rsidRDefault="0031404B" w:rsidP="004D713C">
            <w:pPr>
              <w:jc w:val="center"/>
              <w:rPr>
                <w:bCs/>
                <w:color w:val="000000" w:themeColor="text1"/>
                <w:sz w:val="20"/>
                <w:szCs w:val="20"/>
                <w:lang w:eastAsia="uk-UA"/>
              </w:rPr>
            </w:pPr>
            <w:r w:rsidRPr="002039A6">
              <w:rPr>
                <w:bCs/>
                <w:color w:val="000000" w:themeColor="text1"/>
                <w:sz w:val="20"/>
                <w:szCs w:val="20"/>
                <w:lang w:eastAsia="uk-UA"/>
              </w:rPr>
              <w:t>250,0</w:t>
            </w:r>
          </w:p>
        </w:tc>
        <w:tc>
          <w:tcPr>
            <w:tcW w:w="989" w:type="dxa"/>
            <w:vMerge w:val="restart"/>
            <w:tcBorders>
              <w:top w:val="single" w:sz="4" w:space="0" w:color="auto"/>
              <w:left w:val="nil"/>
              <w:right w:val="single" w:sz="4" w:space="0" w:color="auto"/>
            </w:tcBorders>
            <w:shd w:val="clear" w:color="auto" w:fill="auto"/>
            <w:noWrap/>
            <w:vAlign w:val="center"/>
            <w:hideMark/>
          </w:tcPr>
          <w:p w14:paraId="1E4AE0ED" w14:textId="77777777" w:rsidR="0031404B" w:rsidRPr="002039A6" w:rsidRDefault="0031404B" w:rsidP="004D713C">
            <w:pPr>
              <w:jc w:val="center"/>
              <w:rPr>
                <w:bCs/>
                <w:i/>
                <w:iCs/>
                <w:color w:val="000000" w:themeColor="text1"/>
                <w:sz w:val="20"/>
                <w:szCs w:val="20"/>
                <w:lang w:eastAsia="uk-UA"/>
              </w:rPr>
            </w:pPr>
            <w:r w:rsidRPr="002039A6">
              <w:rPr>
                <w:bCs/>
                <w:i/>
                <w:iCs/>
                <w:color w:val="000000" w:themeColor="text1"/>
                <w:sz w:val="20"/>
                <w:szCs w:val="20"/>
                <w:lang w:eastAsia="uk-UA"/>
              </w:rPr>
              <w:t> </w:t>
            </w:r>
          </w:p>
        </w:tc>
        <w:tc>
          <w:tcPr>
            <w:tcW w:w="848" w:type="dxa"/>
            <w:vMerge w:val="restart"/>
            <w:tcBorders>
              <w:top w:val="single" w:sz="4" w:space="0" w:color="auto"/>
              <w:left w:val="nil"/>
              <w:right w:val="single" w:sz="4" w:space="0" w:color="auto"/>
            </w:tcBorders>
            <w:shd w:val="clear" w:color="auto" w:fill="auto"/>
            <w:noWrap/>
            <w:vAlign w:val="center"/>
            <w:hideMark/>
          </w:tcPr>
          <w:p w14:paraId="39A3976D"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 </w:t>
            </w:r>
          </w:p>
        </w:tc>
        <w:tc>
          <w:tcPr>
            <w:tcW w:w="848" w:type="dxa"/>
            <w:vMerge w:val="restart"/>
            <w:tcBorders>
              <w:top w:val="single" w:sz="4" w:space="0" w:color="auto"/>
              <w:left w:val="nil"/>
              <w:right w:val="single" w:sz="4" w:space="0" w:color="auto"/>
            </w:tcBorders>
            <w:shd w:val="clear" w:color="auto" w:fill="auto"/>
            <w:noWrap/>
            <w:vAlign w:val="center"/>
            <w:hideMark/>
          </w:tcPr>
          <w:p w14:paraId="53F4F455"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 </w:t>
            </w:r>
          </w:p>
        </w:tc>
        <w:tc>
          <w:tcPr>
            <w:tcW w:w="989" w:type="dxa"/>
            <w:gridSpan w:val="2"/>
            <w:vMerge w:val="restart"/>
            <w:tcBorders>
              <w:top w:val="single" w:sz="4" w:space="0" w:color="auto"/>
              <w:left w:val="nil"/>
              <w:right w:val="single" w:sz="4" w:space="0" w:color="auto"/>
            </w:tcBorders>
            <w:shd w:val="clear" w:color="auto" w:fill="auto"/>
            <w:noWrap/>
            <w:vAlign w:val="center"/>
            <w:hideMark/>
          </w:tcPr>
          <w:p w14:paraId="774E4282" w14:textId="77777777" w:rsidR="0031404B" w:rsidRPr="002039A6" w:rsidRDefault="0031404B" w:rsidP="004D713C">
            <w:pPr>
              <w:jc w:val="center"/>
              <w:rPr>
                <w:b/>
                <w:bCs/>
                <w:i/>
                <w:iCs/>
                <w:color w:val="000000" w:themeColor="text1"/>
                <w:sz w:val="20"/>
                <w:szCs w:val="20"/>
                <w:lang w:eastAsia="uk-UA"/>
              </w:rPr>
            </w:pPr>
            <w:r w:rsidRPr="002039A6">
              <w:rPr>
                <w:b/>
                <w:bCs/>
                <w:i/>
                <w:iCs/>
                <w:color w:val="000000" w:themeColor="text1"/>
                <w:sz w:val="20"/>
                <w:szCs w:val="20"/>
                <w:lang w:eastAsia="uk-UA"/>
              </w:rPr>
              <w:t> </w:t>
            </w:r>
          </w:p>
        </w:tc>
        <w:tc>
          <w:tcPr>
            <w:tcW w:w="1131" w:type="dxa"/>
            <w:gridSpan w:val="2"/>
            <w:vMerge w:val="restart"/>
            <w:tcBorders>
              <w:top w:val="single" w:sz="4" w:space="0" w:color="auto"/>
              <w:left w:val="nil"/>
              <w:right w:val="single" w:sz="4" w:space="0" w:color="auto"/>
            </w:tcBorders>
            <w:shd w:val="clear" w:color="auto" w:fill="auto"/>
            <w:noWrap/>
            <w:vAlign w:val="center"/>
            <w:hideMark/>
          </w:tcPr>
          <w:p w14:paraId="105A691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250,0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777D841E" w14:textId="77777777" w:rsidR="0031404B" w:rsidRPr="002039A6" w:rsidRDefault="0031404B" w:rsidP="004D713C">
            <w:pPr>
              <w:rPr>
                <w:bCs/>
                <w:color w:val="000000" w:themeColor="text1"/>
                <w:sz w:val="20"/>
                <w:szCs w:val="20"/>
                <w:lang w:eastAsia="uk-UA"/>
              </w:rPr>
            </w:pPr>
          </w:p>
          <w:p w14:paraId="25427606"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446D96C4" w14:textId="77777777" w:rsidTr="004D713C">
        <w:trPr>
          <w:gridAfter w:val="1"/>
          <w:wAfter w:w="1130" w:type="dxa"/>
          <w:trHeight w:hRule="exact" w:val="77"/>
        </w:trPr>
        <w:tc>
          <w:tcPr>
            <w:tcW w:w="423" w:type="dxa"/>
            <w:vMerge/>
            <w:tcBorders>
              <w:left w:val="single" w:sz="4" w:space="0" w:color="auto"/>
              <w:bottom w:val="single" w:sz="4" w:space="0" w:color="auto"/>
              <w:right w:val="single" w:sz="4" w:space="0" w:color="auto"/>
            </w:tcBorders>
            <w:shd w:val="clear" w:color="auto" w:fill="auto"/>
          </w:tcPr>
          <w:p w14:paraId="5520FFC4" w14:textId="77777777" w:rsidR="0031404B" w:rsidRPr="002039A6" w:rsidRDefault="0031404B"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6E00D6CC" w14:textId="77777777" w:rsidR="0031404B" w:rsidRPr="002039A6" w:rsidRDefault="0031404B" w:rsidP="004D713C">
            <w:pPr>
              <w:rPr>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tcPr>
          <w:p w14:paraId="313D43BA" w14:textId="77777777" w:rsidR="0031404B" w:rsidRPr="002039A6" w:rsidRDefault="0031404B"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tcPr>
          <w:p w14:paraId="165BF48A" w14:textId="77777777" w:rsidR="0031404B" w:rsidRPr="002039A6" w:rsidRDefault="0031404B" w:rsidP="004D713C">
            <w:pPr>
              <w:jc w:val="center"/>
              <w:rPr>
                <w:color w:val="000000" w:themeColor="text1"/>
                <w:sz w:val="20"/>
                <w:szCs w:val="20"/>
                <w:lang w:eastAsia="uk-UA"/>
              </w:rPr>
            </w:pPr>
          </w:p>
        </w:tc>
        <w:tc>
          <w:tcPr>
            <w:tcW w:w="1588" w:type="dxa"/>
            <w:vMerge/>
            <w:tcBorders>
              <w:left w:val="single" w:sz="4" w:space="0" w:color="auto"/>
              <w:bottom w:val="single" w:sz="4" w:space="0" w:color="auto"/>
              <w:right w:val="single" w:sz="4" w:space="0" w:color="auto"/>
            </w:tcBorders>
            <w:shd w:val="clear" w:color="auto" w:fill="auto"/>
          </w:tcPr>
          <w:p w14:paraId="60C10DED" w14:textId="77777777" w:rsidR="0031404B" w:rsidRPr="002039A6" w:rsidRDefault="0031404B" w:rsidP="004D713C">
            <w:pPr>
              <w:rPr>
                <w:color w:val="000000" w:themeColor="text1"/>
                <w:sz w:val="20"/>
                <w:szCs w:val="20"/>
                <w:lang w:eastAsia="uk-UA"/>
              </w:rPr>
            </w:pPr>
          </w:p>
        </w:tc>
        <w:tc>
          <w:tcPr>
            <w:tcW w:w="1696" w:type="dxa"/>
            <w:vMerge/>
            <w:tcBorders>
              <w:left w:val="nil"/>
              <w:bottom w:val="single" w:sz="4" w:space="0" w:color="auto"/>
              <w:right w:val="single" w:sz="4" w:space="0" w:color="auto"/>
            </w:tcBorders>
            <w:shd w:val="clear" w:color="auto" w:fill="auto"/>
            <w:vAlign w:val="center"/>
          </w:tcPr>
          <w:p w14:paraId="694014FD" w14:textId="77777777" w:rsidR="0031404B" w:rsidRPr="002039A6" w:rsidRDefault="0031404B" w:rsidP="004D713C">
            <w:pPr>
              <w:jc w:val="center"/>
              <w:rPr>
                <w:color w:val="000000" w:themeColor="text1"/>
                <w:sz w:val="20"/>
                <w:szCs w:val="20"/>
                <w:lang w:eastAsia="uk-UA"/>
              </w:rPr>
            </w:pPr>
          </w:p>
        </w:tc>
        <w:tc>
          <w:tcPr>
            <w:tcW w:w="1130" w:type="dxa"/>
            <w:vMerge/>
            <w:tcBorders>
              <w:left w:val="nil"/>
              <w:bottom w:val="single" w:sz="4" w:space="0" w:color="auto"/>
              <w:right w:val="single" w:sz="4" w:space="0" w:color="auto"/>
            </w:tcBorders>
            <w:shd w:val="clear" w:color="auto" w:fill="auto"/>
            <w:noWrap/>
            <w:vAlign w:val="center"/>
          </w:tcPr>
          <w:p w14:paraId="5A720A38" w14:textId="77777777" w:rsidR="0031404B" w:rsidRPr="002039A6" w:rsidRDefault="0031404B" w:rsidP="004D713C">
            <w:pPr>
              <w:jc w:val="center"/>
              <w:rPr>
                <w:bCs/>
                <w:iCs/>
                <w:color w:val="000000" w:themeColor="text1"/>
                <w:sz w:val="20"/>
                <w:szCs w:val="20"/>
                <w:lang w:eastAsia="uk-UA"/>
              </w:rPr>
            </w:pPr>
          </w:p>
        </w:tc>
        <w:tc>
          <w:tcPr>
            <w:tcW w:w="989" w:type="dxa"/>
            <w:vMerge/>
            <w:tcBorders>
              <w:left w:val="nil"/>
              <w:bottom w:val="single" w:sz="4" w:space="0" w:color="auto"/>
              <w:right w:val="single" w:sz="4" w:space="0" w:color="auto"/>
            </w:tcBorders>
            <w:shd w:val="clear" w:color="auto" w:fill="auto"/>
            <w:noWrap/>
            <w:vAlign w:val="center"/>
          </w:tcPr>
          <w:p w14:paraId="63FEFE27" w14:textId="77777777" w:rsidR="0031404B" w:rsidRPr="002039A6" w:rsidRDefault="0031404B" w:rsidP="004D713C">
            <w:pPr>
              <w:jc w:val="center"/>
              <w:rPr>
                <w:b/>
                <w:bCs/>
                <w:i/>
                <w:iCs/>
                <w:color w:val="000000" w:themeColor="text1"/>
                <w:sz w:val="20"/>
                <w:szCs w:val="20"/>
                <w:lang w:eastAsia="uk-UA"/>
              </w:rPr>
            </w:pPr>
          </w:p>
        </w:tc>
        <w:tc>
          <w:tcPr>
            <w:tcW w:w="848" w:type="dxa"/>
            <w:vMerge/>
            <w:tcBorders>
              <w:left w:val="nil"/>
              <w:bottom w:val="single" w:sz="4" w:space="0" w:color="auto"/>
              <w:right w:val="single" w:sz="4" w:space="0" w:color="auto"/>
            </w:tcBorders>
            <w:shd w:val="clear" w:color="auto" w:fill="auto"/>
            <w:noWrap/>
            <w:vAlign w:val="center"/>
          </w:tcPr>
          <w:p w14:paraId="48690904" w14:textId="77777777" w:rsidR="0031404B" w:rsidRPr="002039A6" w:rsidRDefault="0031404B" w:rsidP="004D713C">
            <w:pPr>
              <w:jc w:val="center"/>
              <w:rPr>
                <w:b/>
                <w:bCs/>
                <w:i/>
                <w:iCs/>
                <w:color w:val="000000" w:themeColor="text1"/>
                <w:sz w:val="20"/>
                <w:szCs w:val="20"/>
                <w:lang w:eastAsia="uk-UA"/>
              </w:rPr>
            </w:pPr>
          </w:p>
        </w:tc>
        <w:tc>
          <w:tcPr>
            <w:tcW w:w="848" w:type="dxa"/>
            <w:vMerge/>
            <w:tcBorders>
              <w:left w:val="nil"/>
              <w:bottom w:val="single" w:sz="4" w:space="0" w:color="auto"/>
              <w:right w:val="single" w:sz="4" w:space="0" w:color="auto"/>
            </w:tcBorders>
            <w:shd w:val="clear" w:color="auto" w:fill="auto"/>
            <w:noWrap/>
            <w:vAlign w:val="center"/>
          </w:tcPr>
          <w:p w14:paraId="008BB90C" w14:textId="77777777" w:rsidR="0031404B" w:rsidRPr="002039A6" w:rsidRDefault="0031404B" w:rsidP="004D713C">
            <w:pPr>
              <w:jc w:val="center"/>
              <w:rPr>
                <w:b/>
                <w:bCs/>
                <w:i/>
                <w:iCs/>
                <w:color w:val="000000" w:themeColor="text1"/>
                <w:sz w:val="20"/>
                <w:szCs w:val="20"/>
                <w:lang w:eastAsia="uk-UA"/>
              </w:rPr>
            </w:pPr>
          </w:p>
        </w:tc>
        <w:tc>
          <w:tcPr>
            <w:tcW w:w="989" w:type="dxa"/>
            <w:gridSpan w:val="2"/>
            <w:vMerge/>
            <w:tcBorders>
              <w:left w:val="nil"/>
              <w:bottom w:val="single" w:sz="4" w:space="0" w:color="auto"/>
              <w:right w:val="single" w:sz="4" w:space="0" w:color="auto"/>
            </w:tcBorders>
            <w:shd w:val="clear" w:color="auto" w:fill="auto"/>
            <w:noWrap/>
            <w:vAlign w:val="center"/>
          </w:tcPr>
          <w:p w14:paraId="0B46A5A1" w14:textId="77777777" w:rsidR="0031404B" w:rsidRPr="002039A6" w:rsidRDefault="0031404B" w:rsidP="004D713C">
            <w:pPr>
              <w:jc w:val="center"/>
              <w:rPr>
                <w:b/>
                <w:bCs/>
                <w:i/>
                <w:iCs/>
                <w:color w:val="000000" w:themeColor="text1"/>
                <w:sz w:val="20"/>
                <w:szCs w:val="20"/>
                <w:lang w:eastAsia="uk-UA"/>
              </w:rPr>
            </w:pPr>
          </w:p>
        </w:tc>
        <w:tc>
          <w:tcPr>
            <w:tcW w:w="1131" w:type="dxa"/>
            <w:gridSpan w:val="2"/>
            <w:vMerge/>
            <w:tcBorders>
              <w:left w:val="nil"/>
              <w:bottom w:val="single" w:sz="4" w:space="0" w:color="auto"/>
              <w:right w:val="single" w:sz="4" w:space="0" w:color="auto"/>
            </w:tcBorders>
            <w:shd w:val="clear" w:color="auto" w:fill="auto"/>
            <w:noWrap/>
            <w:vAlign w:val="center"/>
          </w:tcPr>
          <w:p w14:paraId="304CC1AB" w14:textId="77777777" w:rsidR="0031404B" w:rsidRPr="002039A6" w:rsidRDefault="0031404B" w:rsidP="004D713C">
            <w:pPr>
              <w:jc w:val="center"/>
              <w:rPr>
                <w:color w:val="000000" w:themeColor="text1"/>
                <w:sz w:val="20"/>
                <w:szCs w:val="20"/>
                <w:lang w:eastAsia="uk-UA"/>
              </w:rPr>
            </w:pPr>
          </w:p>
        </w:tc>
        <w:tc>
          <w:tcPr>
            <w:tcW w:w="1522" w:type="dxa"/>
            <w:gridSpan w:val="5"/>
            <w:tcBorders>
              <w:top w:val="single" w:sz="4" w:space="0" w:color="auto"/>
              <w:left w:val="single" w:sz="4" w:space="0" w:color="auto"/>
              <w:bottom w:val="nil"/>
              <w:right w:val="single" w:sz="4" w:space="0" w:color="auto"/>
            </w:tcBorders>
            <w:shd w:val="clear" w:color="auto" w:fill="auto"/>
          </w:tcPr>
          <w:p w14:paraId="0BAE9A99" w14:textId="77777777" w:rsidR="0031404B" w:rsidRPr="002039A6" w:rsidRDefault="0031404B" w:rsidP="004D713C">
            <w:pPr>
              <w:rPr>
                <w:bCs/>
                <w:color w:val="000000" w:themeColor="text1"/>
                <w:sz w:val="20"/>
                <w:szCs w:val="20"/>
                <w:lang w:eastAsia="uk-UA"/>
              </w:rPr>
            </w:pPr>
          </w:p>
        </w:tc>
      </w:tr>
      <w:tr w:rsidR="002039A6" w:rsidRPr="002039A6" w14:paraId="33483266" w14:textId="77777777" w:rsidTr="004D713C">
        <w:trPr>
          <w:gridAfter w:val="1"/>
          <w:wAfter w:w="1130" w:type="dxa"/>
          <w:trHeight w:val="2967"/>
        </w:trPr>
        <w:tc>
          <w:tcPr>
            <w:tcW w:w="423" w:type="dxa"/>
            <w:tcBorders>
              <w:top w:val="single" w:sz="4" w:space="0" w:color="auto"/>
              <w:left w:val="single" w:sz="4" w:space="0" w:color="auto"/>
              <w:right w:val="single" w:sz="4" w:space="0" w:color="auto"/>
            </w:tcBorders>
            <w:shd w:val="clear" w:color="auto" w:fill="auto"/>
          </w:tcPr>
          <w:p w14:paraId="3B3DC1B8"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B3D9034"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13D1E4FF" w14:textId="1AC912F4"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13.7. Капітальний ремонт з підсиленням фундаменту та зовнішніх стін головного корпусу та п</w:t>
            </w:r>
            <w:r w:rsidR="00945101">
              <w:rPr>
                <w:color w:val="000000" w:themeColor="text1"/>
                <w:sz w:val="20"/>
                <w:szCs w:val="20"/>
                <w:lang w:eastAsia="uk-UA"/>
              </w:rPr>
              <w:t>оліклінічного відділення (дитяче відділення</w:t>
            </w:r>
            <w:r w:rsidRPr="002039A6">
              <w:rPr>
                <w:color w:val="000000" w:themeColor="text1"/>
                <w:sz w:val="20"/>
                <w:szCs w:val="20"/>
                <w:lang w:eastAsia="uk-UA"/>
              </w:rPr>
              <w:t xml:space="preserve">)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xml:space="preserve">: вул. Ювілейна, 54, </w:t>
            </w:r>
          </w:p>
          <w:p w14:paraId="764AD6C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м. Бахмут, Донецької області. </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301DE5A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060050C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55268CB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2F261A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67998E4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08F3F34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11C8376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01E04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06D62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15000,0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53148C"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5166EC45" w14:textId="77777777" w:rsidTr="004D713C">
        <w:trPr>
          <w:gridAfter w:val="1"/>
          <w:wAfter w:w="1130" w:type="dxa"/>
          <w:trHeight w:val="1513"/>
        </w:trPr>
        <w:tc>
          <w:tcPr>
            <w:tcW w:w="423" w:type="dxa"/>
            <w:tcBorders>
              <w:top w:val="single" w:sz="4" w:space="0" w:color="auto"/>
              <w:left w:val="single" w:sz="4" w:space="0" w:color="auto"/>
              <w:bottom w:val="single" w:sz="4" w:space="0" w:color="auto"/>
              <w:right w:val="single" w:sz="4" w:space="0" w:color="auto"/>
            </w:tcBorders>
            <w:shd w:val="clear" w:color="auto" w:fill="auto"/>
          </w:tcPr>
          <w:p w14:paraId="73C25056"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0090F8EB"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000000"/>
              <w:right w:val="single" w:sz="4" w:space="0" w:color="auto"/>
            </w:tcBorders>
            <w:shd w:val="clear" w:color="auto" w:fill="auto"/>
            <w:hideMark/>
          </w:tcPr>
          <w:p w14:paraId="54AA04A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13.8. Розробка ПКД та експертиза проекту «Будівництво нового сучасного інфекційного відділення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xml:space="preserve"> м. Бахмут, вул. Миру, 10.</w:t>
            </w:r>
          </w:p>
        </w:tc>
        <w:tc>
          <w:tcPr>
            <w:tcW w:w="848" w:type="dxa"/>
            <w:tcBorders>
              <w:top w:val="single" w:sz="4" w:space="0" w:color="auto"/>
              <w:left w:val="single" w:sz="4" w:space="0" w:color="auto"/>
              <w:bottom w:val="single" w:sz="4" w:space="0" w:color="000000"/>
              <w:right w:val="single" w:sz="4" w:space="0" w:color="auto"/>
            </w:tcBorders>
            <w:shd w:val="clear" w:color="auto" w:fill="auto"/>
            <w:hideMark/>
          </w:tcPr>
          <w:p w14:paraId="19810D6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06EBF71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257322E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4D0F6AF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638828A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798D5A9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3ED9930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EB09C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2E1F52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718689F2"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ПКД-1</w:t>
            </w:r>
          </w:p>
        </w:tc>
      </w:tr>
      <w:tr w:rsidR="002039A6" w:rsidRPr="002039A6" w14:paraId="60B46D2D" w14:textId="77777777" w:rsidTr="004D713C">
        <w:trPr>
          <w:gridAfter w:val="1"/>
          <w:wAfter w:w="1130" w:type="dxa"/>
          <w:trHeight w:val="1576"/>
        </w:trPr>
        <w:tc>
          <w:tcPr>
            <w:tcW w:w="423" w:type="dxa"/>
            <w:tcBorders>
              <w:top w:val="single" w:sz="4" w:space="0" w:color="auto"/>
              <w:left w:val="single" w:sz="4" w:space="0" w:color="auto"/>
              <w:right w:val="single" w:sz="4" w:space="0" w:color="auto"/>
            </w:tcBorders>
            <w:shd w:val="clear" w:color="auto" w:fill="auto"/>
          </w:tcPr>
          <w:p w14:paraId="7482E782"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right w:val="single" w:sz="4" w:space="0" w:color="auto"/>
            </w:tcBorders>
            <w:shd w:val="clear" w:color="auto" w:fill="auto"/>
          </w:tcPr>
          <w:p w14:paraId="5CF85B43"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right w:val="single" w:sz="4" w:space="0" w:color="auto"/>
            </w:tcBorders>
            <w:shd w:val="clear" w:color="auto" w:fill="auto"/>
          </w:tcPr>
          <w:p w14:paraId="3ED20F0D"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13.9. Будівництво нового сучасного інфекційного відділення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10.</w:t>
            </w:r>
          </w:p>
        </w:tc>
        <w:tc>
          <w:tcPr>
            <w:tcW w:w="848" w:type="dxa"/>
            <w:tcBorders>
              <w:top w:val="single" w:sz="4" w:space="0" w:color="auto"/>
              <w:left w:val="single" w:sz="4" w:space="0" w:color="auto"/>
              <w:right w:val="single" w:sz="4" w:space="0" w:color="auto"/>
            </w:tcBorders>
            <w:shd w:val="clear" w:color="auto" w:fill="auto"/>
          </w:tcPr>
          <w:p w14:paraId="1B984D4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2022</w:t>
            </w:r>
          </w:p>
        </w:tc>
        <w:tc>
          <w:tcPr>
            <w:tcW w:w="1588" w:type="dxa"/>
            <w:tcBorders>
              <w:top w:val="single" w:sz="4" w:space="0" w:color="auto"/>
              <w:left w:val="single" w:sz="4" w:space="0" w:color="auto"/>
              <w:right w:val="single" w:sz="4" w:space="0" w:color="auto"/>
            </w:tcBorders>
            <w:shd w:val="clear" w:color="auto" w:fill="auto"/>
          </w:tcPr>
          <w:p w14:paraId="3CD9515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right w:val="single" w:sz="4" w:space="0" w:color="auto"/>
            </w:tcBorders>
            <w:shd w:val="clear" w:color="auto" w:fill="auto"/>
            <w:vAlign w:val="center"/>
          </w:tcPr>
          <w:p w14:paraId="781176E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right w:val="single" w:sz="4" w:space="0" w:color="auto"/>
            </w:tcBorders>
            <w:shd w:val="clear" w:color="auto" w:fill="auto"/>
            <w:noWrap/>
            <w:vAlign w:val="center"/>
          </w:tcPr>
          <w:p w14:paraId="510C4E8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tcBorders>
              <w:top w:val="single" w:sz="4" w:space="0" w:color="auto"/>
              <w:left w:val="nil"/>
              <w:right w:val="single" w:sz="4" w:space="0" w:color="auto"/>
            </w:tcBorders>
            <w:shd w:val="clear" w:color="auto" w:fill="auto"/>
            <w:noWrap/>
            <w:vAlign w:val="center"/>
          </w:tcPr>
          <w:p w14:paraId="602D17D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 xml:space="preserve">19600,0 </w:t>
            </w:r>
          </w:p>
        </w:tc>
        <w:tc>
          <w:tcPr>
            <w:tcW w:w="848" w:type="dxa"/>
            <w:tcBorders>
              <w:top w:val="single" w:sz="4" w:space="0" w:color="auto"/>
              <w:left w:val="nil"/>
              <w:right w:val="single" w:sz="4" w:space="0" w:color="auto"/>
            </w:tcBorders>
            <w:shd w:val="clear" w:color="auto" w:fill="auto"/>
            <w:noWrap/>
            <w:vAlign w:val="center"/>
          </w:tcPr>
          <w:p w14:paraId="3CF94111" w14:textId="77777777" w:rsidR="0031404B" w:rsidRPr="002039A6" w:rsidRDefault="0031404B" w:rsidP="004D713C">
            <w:pPr>
              <w:jc w:val="center"/>
              <w:rPr>
                <w:color w:val="000000" w:themeColor="text1"/>
                <w:sz w:val="20"/>
                <w:szCs w:val="20"/>
                <w:lang w:eastAsia="uk-UA"/>
              </w:rPr>
            </w:pPr>
          </w:p>
        </w:tc>
        <w:tc>
          <w:tcPr>
            <w:tcW w:w="848" w:type="dxa"/>
            <w:tcBorders>
              <w:top w:val="single" w:sz="4" w:space="0" w:color="auto"/>
              <w:left w:val="nil"/>
              <w:right w:val="single" w:sz="4" w:space="0" w:color="auto"/>
            </w:tcBorders>
            <w:shd w:val="clear" w:color="auto" w:fill="auto"/>
            <w:noWrap/>
            <w:vAlign w:val="center"/>
          </w:tcPr>
          <w:p w14:paraId="41420377" w14:textId="77777777" w:rsidR="0031404B" w:rsidRPr="002039A6" w:rsidRDefault="0031404B" w:rsidP="004D713C">
            <w:pPr>
              <w:jc w:val="center"/>
              <w:rPr>
                <w:color w:val="000000" w:themeColor="text1"/>
                <w:sz w:val="20"/>
                <w:szCs w:val="20"/>
                <w:lang w:eastAsia="uk-UA"/>
              </w:rPr>
            </w:pPr>
          </w:p>
        </w:tc>
        <w:tc>
          <w:tcPr>
            <w:tcW w:w="989" w:type="dxa"/>
            <w:gridSpan w:val="2"/>
            <w:tcBorders>
              <w:top w:val="single" w:sz="4" w:space="0" w:color="auto"/>
              <w:left w:val="nil"/>
              <w:right w:val="single" w:sz="4" w:space="0" w:color="auto"/>
            </w:tcBorders>
            <w:shd w:val="clear" w:color="auto" w:fill="auto"/>
            <w:noWrap/>
            <w:vAlign w:val="center"/>
          </w:tcPr>
          <w:p w14:paraId="1C8BC15A" w14:textId="77777777" w:rsidR="0031404B" w:rsidRPr="002039A6" w:rsidRDefault="0031404B" w:rsidP="004D713C">
            <w:pPr>
              <w:jc w:val="center"/>
              <w:rPr>
                <w:color w:val="000000" w:themeColor="text1"/>
                <w:sz w:val="20"/>
                <w:szCs w:val="20"/>
                <w:lang w:eastAsia="uk-UA"/>
              </w:rPr>
            </w:pPr>
          </w:p>
        </w:tc>
        <w:tc>
          <w:tcPr>
            <w:tcW w:w="1131" w:type="dxa"/>
            <w:gridSpan w:val="2"/>
            <w:tcBorders>
              <w:top w:val="single" w:sz="4" w:space="0" w:color="auto"/>
              <w:left w:val="nil"/>
              <w:right w:val="single" w:sz="4" w:space="0" w:color="auto"/>
            </w:tcBorders>
            <w:shd w:val="clear" w:color="auto" w:fill="auto"/>
            <w:noWrap/>
            <w:vAlign w:val="center"/>
          </w:tcPr>
          <w:p w14:paraId="38855A5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19600,0</w:t>
            </w:r>
          </w:p>
        </w:tc>
        <w:tc>
          <w:tcPr>
            <w:tcW w:w="1522" w:type="dxa"/>
            <w:gridSpan w:val="5"/>
            <w:tcBorders>
              <w:top w:val="single" w:sz="4" w:space="0" w:color="auto"/>
              <w:left w:val="single" w:sz="4" w:space="0" w:color="auto"/>
              <w:right w:val="single" w:sz="4" w:space="0" w:color="auto"/>
            </w:tcBorders>
            <w:shd w:val="clear" w:color="auto" w:fill="auto"/>
          </w:tcPr>
          <w:p w14:paraId="6EE84BE4"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6FB56D93" w14:textId="77777777" w:rsidTr="004D713C">
        <w:trPr>
          <w:gridAfter w:val="1"/>
          <w:wAfter w:w="1130" w:type="dxa"/>
          <w:trHeight w:val="2003"/>
        </w:trPr>
        <w:tc>
          <w:tcPr>
            <w:tcW w:w="423" w:type="dxa"/>
            <w:tcBorders>
              <w:top w:val="single" w:sz="4" w:space="0" w:color="auto"/>
              <w:left w:val="single" w:sz="4" w:space="0" w:color="auto"/>
              <w:bottom w:val="single" w:sz="4" w:space="0" w:color="auto"/>
              <w:right w:val="single" w:sz="4" w:space="0" w:color="auto"/>
            </w:tcBorders>
            <w:shd w:val="clear" w:color="auto" w:fill="auto"/>
          </w:tcPr>
          <w:p w14:paraId="04CD413A"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514BF46F"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69ED2029"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13.10.  Розробка </w:t>
            </w:r>
          </w:p>
          <w:p w14:paraId="48F7BCE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ПКД та експертиза проєкту «Реконструкція корпусу № 3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буд.10.</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6317CFD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238DAC6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Управління </w:t>
            </w:r>
          </w:p>
          <w:p w14:paraId="0D1C76F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180D93E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5BEF4C5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0650C6D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63E96ED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0D4DF930"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5D5A11"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F54F76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9A4BB61"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ПКД-1</w:t>
            </w:r>
          </w:p>
        </w:tc>
      </w:tr>
      <w:tr w:rsidR="002039A6" w:rsidRPr="002039A6" w14:paraId="721A8065" w14:textId="77777777" w:rsidTr="004D713C">
        <w:trPr>
          <w:gridAfter w:val="1"/>
          <w:wAfter w:w="1130" w:type="dxa"/>
          <w:trHeight w:val="1830"/>
        </w:trPr>
        <w:tc>
          <w:tcPr>
            <w:tcW w:w="423" w:type="dxa"/>
            <w:tcBorders>
              <w:top w:val="single" w:sz="4" w:space="0" w:color="auto"/>
              <w:left w:val="single" w:sz="4" w:space="0" w:color="auto"/>
              <w:bottom w:val="single" w:sz="4" w:space="0" w:color="auto"/>
              <w:right w:val="single" w:sz="4" w:space="0" w:color="auto"/>
            </w:tcBorders>
            <w:shd w:val="clear" w:color="auto" w:fill="auto"/>
          </w:tcPr>
          <w:p w14:paraId="1E398B7A"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20A89087"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7DBD5046"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13.11. Розробка ПКД та експертиза  проєкту Реконструкція корпусу № 4 КНП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буд.10.</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62BD875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auto"/>
              <w:right w:val="single" w:sz="4" w:space="0" w:color="auto"/>
            </w:tcBorders>
            <w:shd w:val="clear" w:color="auto" w:fill="auto"/>
            <w:hideMark/>
          </w:tcPr>
          <w:p w14:paraId="1BFDDC77"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74FF7C1F"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0849A8A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0CD6C33E"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260CCF15"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54711CE3"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126E1C8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48A495"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400,0</w:t>
            </w:r>
          </w:p>
        </w:tc>
        <w:tc>
          <w:tcPr>
            <w:tcW w:w="1522" w:type="dxa"/>
            <w:gridSpan w:val="5"/>
            <w:tcBorders>
              <w:top w:val="single" w:sz="4" w:space="0" w:color="auto"/>
              <w:left w:val="single" w:sz="4" w:space="0" w:color="auto"/>
              <w:bottom w:val="single" w:sz="4" w:space="0" w:color="auto"/>
              <w:right w:val="single" w:sz="4" w:space="0" w:color="auto"/>
            </w:tcBorders>
            <w:shd w:val="clear" w:color="auto" w:fill="auto"/>
            <w:hideMark/>
          </w:tcPr>
          <w:p w14:paraId="6EDEBD8B"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ПКД-1</w:t>
            </w:r>
          </w:p>
        </w:tc>
      </w:tr>
      <w:tr w:rsidR="002039A6" w:rsidRPr="002039A6" w14:paraId="62E7B59A" w14:textId="77777777" w:rsidTr="004D713C">
        <w:trPr>
          <w:gridAfter w:val="1"/>
          <w:wAfter w:w="1130" w:type="dxa"/>
          <w:trHeight w:val="1513"/>
        </w:trPr>
        <w:tc>
          <w:tcPr>
            <w:tcW w:w="423" w:type="dxa"/>
            <w:tcBorders>
              <w:top w:val="single" w:sz="4" w:space="0" w:color="auto"/>
              <w:left w:val="single" w:sz="4" w:space="0" w:color="auto"/>
              <w:bottom w:val="single" w:sz="4" w:space="0" w:color="auto"/>
              <w:right w:val="single" w:sz="4" w:space="0" w:color="auto"/>
            </w:tcBorders>
            <w:shd w:val="clear" w:color="auto" w:fill="auto"/>
          </w:tcPr>
          <w:p w14:paraId="7DBC891D" w14:textId="77777777" w:rsidR="0031404B" w:rsidRPr="002039A6" w:rsidRDefault="0031404B" w:rsidP="004D713C">
            <w:pPr>
              <w:rPr>
                <w:color w:val="000000" w:themeColor="text1"/>
                <w:sz w:val="20"/>
                <w:szCs w:val="20"/>
                <w:lang w:eastAsia="uk-UA"/>
              </w:rPr>
            </w:pP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4E5296D" w14:textId="77777777" w:rsidR="0031404B" w:rsidRPr="002039A6" w:rsidRDefault="0031404B" w:rsidP="004D713C">
            <w:pPr>
              <w:rPr>
                <w:color w:val="000000" w:themeColor="text1"/>
                <w:sz w:val="20"/>
                <w:szCs w:val="20"/>
                <w:lang w:eastAsia="uk-UA"/>
              </w:rPr>
            </w:pP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14:paraId="2673193C"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xml:space="preserve">13.12. Реконструкція будівлі централізованого стерилізаційного відділення «БЛІЛ м. Бахмут»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Миру,10.</w:t>
            </w:r>
          </w:p>
        </w:tc>
        <w:tc>
          <w:tcPr>
            <w:tcW w:w="848" w:type="dxa"/>
            <w:tcBorders>
              <w:top w:val="single" w:sz="4" w:space="0" w:color="auto"/>
              <w:left w:val="single" w:sz="4" w:space="0" w:color="auto"/>
              <w:bottom w:val="single" w:sz="4" w:space="0" w:color="auto"/>
              <w:right w:val="single" w:sz="4" w:space="0" w:color="auto"/>
            </w:tcBorders>
            <w:shd w:val="clear" w:color="auto" w:fill="auto"/>
            <w:hideMark/>
          </w:tcPr>
          <w:p w14:paraId="289BD616"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tcBorders>
              <w:top w:val="single" w:sz="4" w:space="0" w:color="auto"/>
              <w:left w:val="single" w:sz="4" w:space="0" w:color="auto"/>
              <w:bottom w:val="single" w:sz="4" w:space="0" w:color="000000"/>
              <w:right w:val="single" w:sz="4" w:space="0" w:color="auto"/>
            </w:tcBorders>
            <w:shd w:val="clear" w:color="auto" w:fill="auto"/>
            <w:hideMark/>
          </w:tcPr>
          <w:p w14:paraId="7D70C1CF"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14:paraId="69C82EC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hideMark/>
          </w:tcPr>
          <w:p w14:paraId="3FB6E5C0"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18742,5</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14:paraId="6698DAB4"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110B1112"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14:paraId="709AA5A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98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7D291EB" w14:textId="77777777" w:rsidR="0031404B" w:rsidRPr="002039A6" w:rsidRDefault="0031404B" w:rsidP="004D713C">
            <w:pPr>
              <w:rPr>
                <w:color w:val="000000" w:themeColor="text1"/>
                <w:sz w:val="20"/>
                <w:szCs w:val="20"/>
                <w:lang w:eastAsia="uk-UA"/>
              </w:rPr>
            </w:pPr>
            <w:r w:rsidRPr="002039A6">
              <w:rPr>
                <w:color w:val="000000" w:themeColor="text1"/>
                <w:sz w:val="20"/>
                <w:szCs w:val="20"/>
                <w:lang w:eastAsia="uk-UA"/>
              </w:rPr>
              <w:t> </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34EDD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18742,5</w:t>
            </w:r>
          </w:p>
        </w:tc>
        <w:tc>
          <w:tcPr>
            <w:tcW w:w="1522" w:type="dxa"/>
            <w:gridSpan w:val="5"/>
            <w:tcBorders>
              <w:top w:val="single" w:sz="4" w:space="0" w:color="auto"/>
              <w:left w:val="single" w:sz="4" w:space="0" w:color="auto"/>
              <w:bottom w:val="single" w:sz="4" w:space="0" w:color="000000"/>
              <w:right w:val="single" w:sz="4" w:space="0" w:color="auto"/>
            </w:tcBorders>
            <w:shd w:val="clear" w:color="auto" w:fill="auto"/>
            <w:hideMark/>
          </w:tcPr>
          <w:p w14:paraId="5D961D1C" w14:textId="77777777" w:rsidR="0031404B" w:rsidRPr="002039A6" w:rsidRDefault="0031404B" w:rsidP="004D713C">
            <w:pPr>
              <w:rPr>
                <w:bCs/>
                <w:color w:val="000000" w:themeColor="text1"/>
                <w:sz w:val="20"/>
                <w:szCs w:val="20"/>
                <w:lang w:eastAsia="uk-UA"/>
              </w:rPr>
            </w:pPr>
            <w:r w:rsidRPr="002039A6">
              <w:rPr>
                <w:bCs/>
                <w:color w:val="000000" w:themeColor="text1"/>
                <w:sz w:val="20"/>
                <w:szCs w:val="20"/>
                <w:lang w:eastAsia="uk-UA"/>
              </w:rPr>
              <w:t>кількість об’єктів-1</w:t>
            </w:r>
          </w:p>
        </w:tc>
      </w:tr>
      <w:tr w:rsidR="002039A6" w:rsidRPr="002039A6" w14:paraId="2CC19516" w14:textId="77777777" w:rsidTr="004D713C">
        <w:trPr>
          <w:gridAfter w:val="1"/>
          <w:wAfter w:w="1130" w:type="dxa"/>
          <w:trHeight w:val="1610"/>
        </w:trPr>
        <w:tc>
          <w:tcPr>
            <w:tcW w:w="423" w:type="dxa"/>
            <w:vMerge w:val="restart"/>
            <w:tcBorders>
              <w:top w:val="single" w:sz="4" w:space="0" w:color="auto"/>
              <w:left w:val="single" w:sz="4" w:space="0" w:color="auto"/>
              <w:right w:val="single" w:sz="4" w:space="0" w:color="auto"/>
            </w:tcBorders>
            <w:shd w:val="clear" w:color="auto" w:fill="auto"/>
          </w:tcPr>
          <w:p w14:paraId="6E2ECD81" w14:textId="77777777" w:rsidR="009C3DAA" w:rsidRPr="002039A6" w:rsidRDefault="009C3DAA" w:rsidP="004D713C">
            <w:pPr>
              <w:rPr>
                <w:color w:val="000000" w:themeColor="text1"/>
                <w:sz w:val="20"/>
                <w:szCs w:val="20"/>
                <w:lang w:eastAsia="uk-UA"/>
              </w:rPr>
            </w:pPr>
          </w:p>
        </w:tc>
        <w:tc>
          <w:tcPr>
            <w:tcW w:w="1520" w:type="dxa"/>
            <w:vMerge w:val="restart"/>
            <w:tcBorders>
              <w:top w:val="single" w:sz="4" w:space="0" w:color="auto"/>
              <w:left w:val="single" w:sz="4" w:space="0" w:color="auto"/>
              <w:right w:val="single" w:sz="4" w:space="0" w:color="auto"/>
            </w:tcBorders>
            <w:shd w:val="clear" w:color="auto" w:fill="auto"/>
          </w:tcPr>
          <w:p w14:paraId="148EB1AC" w14:textId="77777777" w:rsidR="009C3DAA" w:rsidRPr="002039A6" w:rsidRDefault="009C3DAA" w:rsidP="004D713C">
            <w:pPr>
              <w:rPr>
                <w:color w:val="000000" w:themeColor="text1"/>
                <w:sz w:val="20"/>
                <w:szCs w:val="20"/>
                <w:lang w:eastAsia="uk-UA"/>
              </w:rPr>
            </w:pPr>
          </w:p>
        </w:tc>
        <w:tc>
          <w:tcPr>
            <w:tcW w:w="2118" w:type="dxa"/>
            <w:vMerge w:val="restart"/>
            <w:tcBorders>
              <w:top w:val="single" w:sz="4" w:space="0" w:color="auto"/>
              <w:left w:val="single" w:sz="4" w:space="0" w:color="auto"/>
              <w:right w:val="single" w:sz="4" w:space="0" w:color="auto"/>
            </w:tcBorders>
            <w:shd w:val="clear" w:color="auto" w:fill="auto"/>
          </w:tcPr>
          <w:p w14:paraId="4142C4DD" w14:textId="77777777" w:rsidR="009C3DAA" w:rsidRPr="002039A6" w:rsidRDefault="009C3DAA" w:rsidP="004D713C">
            <w:pPr>
              <w:rPr>
                <w:color w:val="000000" w:themeColor="text1"/>
                <w:sz w:val="20"/>
                <w:szCs w:val="20"/>
                <w:lang w:eastAsia="uk-UA"/>
              </w:rPr>
            </w:pPr>
            <w:r w:rsidRPr="002039A6">
              <w:rPr>
                <w:color w:val="000000" w:themeColor="text1"/>
                <w:sz w:val="20"/>
                <w:szCs w:val="20"/>
                <w:lang w:eastAsia="uk-UA"/>
              </w:rPr>
              <w:t xml:space="preserve">13.13.Коригування </w:t>
            </w:r>
            <w:proofErr w:type="spellStart"/>
            <w:r w:rsidRPr="002039A6">
              <w:rPr>
                <w:color w:val="000000" w:themeColor="text1"/>
                <w:sz w:val="20"/>
                <w:szCs w:val="20"/>
                <w:lang w:eastAsia="uk-UA"/>
              </w:rPr>
              <w:t>проєктно</w:t>
            </w:r>
            <w:proofErr w:type="spellEnd"/>
            <w:r w:rsidRPr="002039A6">
              <w:rPr>
                <w:color w:val="000000" w:themeColor="text1"/>
                <w:sz w:val="20"/>
                <w:szCs w:val="20"/>
                <w:lang w:eastAsia="uk-UA"/>
              </w:rPr>
              <w:t xml:space="preserve"> - кошторисної документації проєкту «Реконструкція корпусу № 2 КЗОЗ “Бахмутської центральної районної лікарні” за </w:t>
            </w:r>
            <w:proofErr w:type="spellStart"/>
            <w:r w:rsidRPr="002039A6">
              <w:rPr>
                <w:color w:val="000000" w:themeColor="text1"/>
                <w:sz w:val="20"/>
                <w:szCs w:val="20"/>
                <w:lang w:eastAsia="uk-UA"/>
              </w:rPr>
              <w:t>адресою</w:t>
            </w:r>
            <w:proofErr w:type="spellEnd"/>
            <w:r w:rsidRPr="002039A6">
              <w:rPr>
                <w:color w:val="000000" w:themeColor="text1"/>
                <w:sz w:val="20"/>
                <w:szCs w:val="20"/>
                <w:lang w:eastAsia="uk-UA"/>
              </w:rPr>
              <w:t>: м. Бахмут, вул. Миру, 10 (коригування) та її експертиза.</w:t>
            </w:r>
          </w:p>
        </w:tc>
        <w:tc>
          <w:tcPr>
            <w:tcW w:w="848" w:type="dxa"/>
            <w:vMerge w:val="restart"/>
            <w:tcBorders>
              <w:top w:val="single" w:sz="4" w:space="0" w:color="auto"/>
              <w:left w:val="single" w:sz="4" w:space="0" w:color="auto"/>
              <w:right w:val="single" w:sz="4" w:space="0" w:color="auto"/>
            </w:tcBorders>
            <w:shd w:val="clear" w:color="auto" w:fill="auto"/>
          </w:tcPr>
          <w:p w14:paraId="398720A9"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2021</w:t>
            </w:r>
          </w:p>
        </w:tc>
        <w:tc>
          <w:tcPr>
            <w:tcW w:w="1588" w:type="dxa"/>
            <w:vMerge w:val="restart"/>
            <w:tcBorders>
              <w:top w:val="single" w:sz="4" w:space="0" w:color="auto"/>
              <w:left w:val="single" w:sz="4" w:space="0" w:color="auto"/>
              <w:right w:val="single" w:sz="4" w:space="0" w:color="auto"/>
            </w:tcBorders>
            <w:shd w:val="clear" w:color="auto" w:fill="auto"/>
          </w:tcPr>
          <w:p w14:paraId="0FFCCD16" w14:textId="77777777" w:rsidR="009C3DAA" w:rsidRPr="002039A6" w:rsidRDefault="009C3DAA" w:rsidP="004D713C">
            <w:pPr>
              <w:rPr>
                <w:color w:val="000000" w:themeColor="text1"/>
                <w:sz w:val="20"/>
                <w:szCs w:val="20"/>
                <w:lang w:eastAsia="uk-UA"/>
              </w:rPr>
            </w:pPr>
            <w:r w:rsidRPr="002039A6">
              <w:rPr>
                <w:color w:val="000000" w:themeColor="text1"/>
                <w:sz w:val="20"/>
                <w:szCs w:val="20"/>
                <w:lang w:eastAsia="uk-UA"/>
              </w:rPr>
              <w:t>Управління охорони здоров’я Бахмутської міської ради,  КНП "БЛІЛ     м. Бахмут"</w:t>
            </w:r>
          </w:p>
        </w:tc>
        <w:tc>
          <w:tcPr>
            <w:tcW w:w="1696" w:type="dxa"/>
            <w:tcBorders>
              <w:top w:val="single" w:sz="4" w:space="0" w:color="auto"/>
              <w:left w:val="nil"/>
              <w:right w:val="single" w:sz="4" w:space="0" w:color="auto"/>
            </w:tcBorders>
            <w:shd w:val="clear" w:color="auto" w:fill="auto"/>
            <w:vAlign w:val="center"/>
          </w:tcPr>
          <w:p w14:paraId="705488BA" w14:textId="77777777" w:rsidR="009C3DAA" w:rsidRPr="002039A6" w:rsidRDefault="009C3DAA" w:rsidP="004D713C">
            <w:pPr>
              <w:jc w:val="center"/>
              <w:rPr>
                <w:bCs/>
                <w:color w:val="000000" w:themeColor="text1"/>
                <w:sz w:val="20"/>
                <w:szCs w:val="20"/>
                <w:lang w:eastAsia="uk-UA"/>
              </w:rPr>
            </w:pPr>
            <w:r w:rsidRPr="002039A6">
              <w:rPr>
                <w:bCs/>
                <w:color w:val="000000" w:themeColor="text1"/>
                <w:sz w:val="20"/>
                <w:szCs w:val="20"/>
                <w:lang w:eastAsia="uk-UA"/>
              </w:rPr>
              <w:t>Бюджет Бахмутської міської територіальної громади</w:t>
            </w:r>
          </w:p>
        </w:tc>
        <w:tc>
          <w:tcPr>
            <w:tcW w:w="1130" w:type="dxa"/>
            <w:tcBorders>
              <w:top w:val="single" w:sz="4" w:space="0" w:color="auto"/>
              <w:left w:val="nil"/>
              <w:right w:val="single" w:sz="4" w:space="0" w:color="auto"/>
            </w:tcBorders>
            <w:shd w:val="clear" w:color="auto" w:fill="auto"/>
            <w:noWrap/>
            <w:vAlign w:val="center"/>
          </w:tcPr>
          <w:p w14:paraId="760E2933"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486,5</w:t>
            </w:r>
          </w:p>
        </w:tc>
        <w:tc>
          <w:tcPr>
            <w:tcW w:w="989" w:type="dxa"/>
            <w:tcBorders>
              <w:top w:val="single" w:sz="4" w:space="0" w:color="auto"/>
              <w:left w:val="nil"/>
              <w:right w:val="single" w:sz="4" w:space="0" w:color="auto"/>
            </w:tcBorders>
            <w:shd w:val="clear" w:color="auto" w:fill="auto"/>
            <w:noWrap/>
            <w:vAlign w:val="center"/>
          </w:tcPr>
          <w:p w14:paraId="184F7D72"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right w:val="single" w:sz="4" w:space="0" w:color="auto"/>
            </w:tcBorders>
            <w:shd w:val="clear" w:color="auto" w:fill="auto"/>
            <w:noWrap/>
            <w:vAlign w:val="center"/>
          </w:tcPr>
          <w:p w14:paraId="3C8C31E4"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right w:val="single" w:sz="4" w:space="0" w:color="auto"/>
            </w:tcBorders>
            <w:shd w:val="clear" w:color="auto" w:fill="auto"/>
            <w:noWrap/>
            <w:vAlign w:val="center"/>
          </w:tcPr>
          <w:p w14:paraId="6962C97F"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right w:val="single" w:sz="4" w:space="0" w:color="auto"/>
            </w:tcBorders>
            <w:shd w:val="clear" w:color="auto" w:fill="auto"/>
            <w:noWrap/>
            <w:vAlign w:val="center"/>
          </w:tcPr>
          <w:p w14:paraId="0DD90CE5"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right w:val="single" w:sz="4" w:space="0" w:color="auto"/>
            </w:tcBorders>
            <w:shd w:val="clear" w:color="auto" w:fill="auto"/>
            <w:noWrap/>
            <w:vAlign w:val="center"/>
          </w:tcPr>
          <w:p w14:paraId="5AD0550D"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486,5</w:t>
            </w:r>
          </w:p>
        </w:tc>
        <w:tc>
          <w:tcPr>
            <w:tcW w:w="1522" w:type="dxa"/>
            <w:gridSpan w:val="5"/>
            <w:vMerge w:val="restart"/>
            <w:tcBorders>
              <w:top w:val="single" w:sz="4" w:space="0" w:color="auto"/>
              <w:left w:val="single" w:sz="4" w:space="0" w:color="auto"/>
              <w:right w:val="single" w:sz="4" w:space="0" w:color="auto"/>
            </w:tcBorders>
            <w:shd w:val="clear" w:color="auto" w:fill="auto"/>
          </w:tcPr>
          <w:p w14:paraId="055BC5D8" w14:textId="77777777" w:rsidR="009C3DAA" w:rsidRPr="002039A6" w:rsidRDefault="009C3DAA" w:rsidP="004D713C">
            <w:pPr>
              <w:rPr>
                <w:bCs/>
                <w:color w:val="000000" w:themeColor="text1"/>
                <w:sz w:val="20"/>
                <w:szCs w:val="20"/>
                <w:lang w:eastAsia="uk-UA"/>
              </w:rPr>
            </w:pPr>
            <w:r w:rsidRPr="002039A6">
              <w:rPr>
                <w:bCs/>
                <w:color w:val="000000" w:themeColor="text1"/>
                <w:sz w:val="20"/>
                <w:szCs w:val="20"/>
                <w:lang w:eastAsia="uk-UA"/>
              </w:rPr>
              <w:t>кількість ПКД-1</w:t>
            </w:r>
          </w:p>
        </w:tc>
      </w:tr>
      <w:tr w:rsidR="002039A6" w:rsidRPr="002039A6" w14:paraId="2CF6A02C" w14:textId="77777777" w:rsidTr="004D713C">
        <w:trPr>
          <w:gridAfter w:val="1"/>
          <w:wAfter w:w="1130" w:type="dxa"/>
          <w:trHeight w:val="710"/>
        </w:trPr>
        <w:tc>
          <w:tcPr>
            <w:tcW w:w="423" w:type="dxa"/>
            <w:vMerge/>
            <w:tcBorders>
              <w:left w:val="single" w:sz="4" w:space="0" w:color="auto"/>
              <w:right w:val="single" w:sz="4" w:space="0" w:color="auto"/>
            </w:tcBorders>
            <w:shd w:val="clear" w:color="auto" w:fill="auto"/>
          </w:tcPr>
          <w:p w14:paraId="19812784" w14:textId="77777777" w:rsidR="009C3DAA" w:rsidRPr="002039A6" w:rsidRDefault="009C3DAA" w:rsidP="004D713C">
            <w:pPr>
              <w:rPr>
                <w:color w:val="000000" w:themeColor="text1"/>
                <w:sz w:val="20"/>
                <w:szCs w:val="20"/>
                <w:lang w:eastAsia="uk-UA"/>
              </w:rPr>
            </w:pPr>
          </w:p>
        </w:tc>
        <w:tc>
          <w:tcPr>
            <w:tcW w:w="1520" w:type="dxa"/>
            <w:vMerge/>
            <w:tcBorders>
              <w:left w:val="single" w:sz="4" w:space="0" w:color="auto"/>
              <w:right w:val="single" w:sz="4" w:space="0" w:color="auto"/>
            </w:tcBorders>
            <w:shd w:val="clear" w:color="auto" w:fill="auto"/>
          </w:tcPr>
          <w:p w14:paraId="0AD5A11D" w14:textId="77777777" w:rsidR="009C3DAA" w:rsidRPr="002039A6" w:rsidRDefault="009C3DAA" w:rsidP="004D713C">
            <w:pPr>
              <w:rPr>
                <w:color w:val="000000" w:themeColor="text1"/>
                <w:sz w:val="20"/>
                <w:szCs w:val="20"/>
                <w:lang w:eastAsia="uk-UA"/>
              </w:rPr>
            </w:pPr>
          </w:p>
        </w:tc>
        <w:tc>
          <w:tcPr>
            <w:tcW w:w="2118" w:type="dxa"/>
            <w:vMerge/>
            <w:tcBorders>
              <w:left w:val="single" w:sz="4" w:space="0" w:color="auto"/>
              <w:right w:val="single" w:sz="4" w:space="0" w:color="auto"/>
            </w:tcBorders>
            <w:shd w:val="clear" w:color="auto" w:fill="auto"/>
          </w:tcPr>
          <w:p w14:paraId="409284D1" w14:textId="77777777" w:rsidR="009C3DAA" w:rsidRPr="002039A6" w:rsidRDefault="009C3DAA" w:rsidP="004D713C">
            <w:pPr>
              <w:rPr>
                <w:color w:val="000000" w:themeColor="text1"/>
                <w:sz w:val="20"/>
                <w:szCs w:val="20"/>
                <w:lang w:eastAsia="uk-UA"/>
              </w:rPr>
            </w:pPr>
          </w:p>
        </w:tc>
        <w:tc>
          <w:tcPr>
            <w:tcW w:w="848" w:type="dxa"/>
            <w:vMerge/>
            <w:tcBorders>
              <w:left w:val="single" w:sz="4" w:space="0" w:color="auto"/>
              <w:right w:val="single" w:sz="4" w:space="0" w:color="auto"/>
            </w:tcBorders>
            <w:shd w:val="clear" w:color="auto" w:fill="auto"/>
          </w:tcPr>
          <w:p w14:paraId="4FFE1101" w14:textId="77777777" w:rsidR="009C3DAA" w:rsidRPr="002039A6" w:rsidRDefault="009C3DAA" w:rsidP="004D713C">
            <w:pPr>
              <w:jc w:val="center"/>
              <w:rPr>
                <w:color w:val="000000" w:themeColor="text1"/>
                <w:sz w:val="20"/>
                <w:szCs w:val="20"/>
                <w:lang w:eastAsia="uk-UA"/>
              </w:rPr>
            </w:pPr>
          </w:p>
        </w:tc>
        <w:tc>
          <w:tcPr>
            <w:tcW w:w="1588" w:type="dxa"/>
            <w:vMerge/>
            <w:tcBorders>
              <w:left w:val="single" w:sz="4" w:space="0" w:color="auto"/>
              <w:right w:val="single" w:sz="4" w:space="0" w:color="auto"/>
            </w:tcBorders>
            <w:shd w:val="clear" w:color="auto" w:fill="auto"/>
          </w:tcPr>
          <w:p w14:paraId="60DF2D5A" w14:textId="77777777" w:rsidR="009C3DAA" w:rsidRPr="002039A6" w:rsidRDefault="009C3DAA"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6CDBB54D"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Інші джерела</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43C7427C"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486,5</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4E4E5E18"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2F7CB0C3"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5D95EDD9"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5BD282D6"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35F21FE3" w14:textId="77777777" w:rsidR="009C3DAA" w:rsidRPr="002039A6" w:rsidRDefault="009C3DAA" w:rsidP="004D713C">
            <w:pPr>
              <w:jc w:val="center"/>
              <w:rPr>
                <w:color w:val="000000" w:themeColor="text1"/>
                <w:sz w:val="20"/>
                <w:szCs w:val="20"/>
                <w:lang w:eastAsia="uk-UA"/>
              </w:rPr>
            </w:pPr>
            <w:r w:rsidRPr="002039A6">
              <w:rPr>
                <w:color w:val="000000" w:themeColor="text1"/>
                <w:sz w:val="20"/>
                <w:szCs w:val="20"/>
                <w:lang w:eastAsia="uk-UA"/>
              </w:rPr>
              <w:t>486,5</w:t>
            </w:r>
          </w:p>
        </w:tc>
        <w:tc>
          <w:tcPr>
            <w:tcW w:w="1522" w:type="dxa"/>
            <w:gridSpan w:val="5"/>
            <w:vMerge/>
            <w:tcBorders>
              <w:left w:val="single" w:sz="4" w:space="0" w:color="auto"/>
              <w:right w:val="single" w:sz="4" w:space="0" w:color="auto"/>
            </w:tcBorders>
            <w:shd w:val="clear" w:color="auto" w:fill="auto"/>
          </w:tcPr>
          <w:p w14:paraId="24BE20A2" w14:textId="77777777" w:rsidR="009C3DAA" w:rsidRPr="002039A6" w:rsidRDefault="009C3DAA" w:rsidP="004D713C">
            <w:pPr>
              <w:rPr>
                <w:bCs/>
                <w:color w:val="000000" w:themeColor="text1"/>
                <w:sz w:val="20"/>
                <w:szCs w:val="20"/>
                <w:lang w:eastAsia="uk-UA"/>
              </w:rPr>
            </w:pPr>
          </w:p>
        </w:tc>
      </w:tr>
      <w:tr w:rsidR="002039A6" w:rsidRPr="002039A6" w14:paraId="28E4233E" w14:textId="77777777" w:rsidTr="004D713C">
        <w:trPr>
          <w:gridAfter w:val="1"/>
          <w:wAfter w:w="1130" w:type="dxa"/>
          <w:trHeight w:val="410"/>
        </w:trPr>
        <w:tc>
          <w:tcPr>
            <w:tcW w:w="423" w:type="dxa"/>
            <w:vMerge/>
            <w:tcBorders>
              <w:left w:val="single" w:sz="4" w:space="0" w:color="auto"/>
              <w:bottom w:val="single" w:sz="4" w:space="0" w:color="auto"/>
              <w:right w:val="single" w:sz="4" w:space="0" w:color="auto"/>
            </w:tcBorders>
            <w:shd w:val="clear" w:color="auto" w:fill="auto"/>
          </w:tcPr>
          <w:p w14:paraId="42EB17DF" w14:textId="77777777" w:rsidR="009C3DAA" w:rsidRPr="002039A6" w:rsidRDefault="009C3DAA" w:rsidP="004D713C">
            <w:pPr>
              <w:rPr>
                <w:color w:val="000000" w:themeColor="text1"/>
                <w:sz w:val="20"/>
                <w:szCs w:val="20"/>
                <w:lang w:eastAsia="uk-UA"/>
              </w:rPr>
            </w:pPr>
          </w:p>
        </w:tc>
        <w:tc>
          <w:tcPr>
            <w:tcW w:w="1520" w:type="dxa"/>
            <w:vMerge/>
            <w:tcBorders>
              <w:left w:val="single" w:sz="4" w:space="0" w:color="auto"/>
              <w:bottom w:val="single" w:sz="4" w:space="0" w:color="auto"/>
              <w:right w:val="single" w:sz="4" w:space="0" w:color="auto"/>
            </w:tcBorders>
            <w:shd w:val="clear" w:color="auto" w:fill="auto"/>
          </w:tcPr>
          <w:p w14:paraId="4FFFA0C0" w14:textId="77777777" w:rsidR="009C3DAA" w:rsidRPr="002039A6" w:rsidRDefault="009C3DAA" w:rsidP="004D713C">
            <w:pPr>
              <w:rPr>
                <w:color w:val="000000" w:themeColor="text1"/>
                <w:sz w:val="20"/>
                <w:szCs w:val="20"/>
                <w:lang w:eastAsia="uk-UA"/>
              </w:rPr>
            </w:pPr>
          </w:p>
        </w:tc>
        <w:tc>
          <w:tcPr>
            <w:tcW w:w="2118" w:type="dxa"/>
            <w:vMerge/>
            <w:tcBorders>
              <w:left w:val="single" w:sz="4" w:space="0" w:color="auto"/>
              <w:bottom w:val="single" w:sz="4" w:space="0" w:color="auto"/>
              <w:right w:val="single" w:sz="4" w:space="0" w:color="auto"/>
            </w:tcBorders>
            <w:shd w:val="clear" w:color="auto" w:fill="auto"/>
          </w:tcPr>
          <w:p w14:paraId="1CC6BE51" w14:textId="77777777" w:rsidR="009C3DAA" w:rsidRPr="002039A6" w:rsidRDefault="009C3DAA" w:rsidP="004D713C">
            <w:pPr>
              <w:rPr>
                <w:color w:val="000000" w:themeColor="text1"/>
                <w:sz w:val="20"/>
                <w:szCs w:val="20"/>
                <w:lang w:eastAsia="uk-UA"/>
              </w:rPr>
            </w:pPr>
          </w:p>
        </w:tc>
        <w:tc>
          <w:tcPr>
            <w:tcW w:w="848" w:type="dxa"/>
            <w:vMerge/>
            <w:tcBorders>
              <w:left w:val="single" w:sz="4" w:space="0" w:color="auto"/>
              <w:bottom w:val="single" w:sz="4" w:space="0" w:color="auto"/>
              <w:right w:val="single" w:sz="4" w:space="0" w:color="auto"/>
            </w:tcBorders>
            <w:shd w:val="clear" w:color="auto" w:fill="auto"/>
          </w:tcPr>
          <w:p w14:paraId="0F7FF7BB" w14:textId="77777777" w:rsidR="009C3DAA" w:rsidRPr="002039A6" w:rsidRDefault="009C3DAA" w:rsidP="004D713C">
            <w:pPr>
              <w:jc w:val="center"/>
              <w:rPr>
                <w:color w:val="000000" w:themeColor="text1"/>
                <w:sz w:val="20"/>
                <w:szCs w:val="20"/>
                <w:lang w:eastAsia="uk-UA"/>
              </w:rPr>
            </w:pPr>
          </w:p>
        </w:tc>
        <w:tc>
          <w:tcPr>
            <w:tcW w:w="1588" w:type="dxa"/>
            <w:vMerge/>
            <w:tcBorders>
              <w:left w:val="single" w:sz="4" w:space="0" w:color="auto"/>
              <w:bottom w:val="single" w:sz="4" w:space="0" w:color="000000"/>
              <w:right w:val="single" w:sz="4" w:space="0" w:color="auto"/>
            </w:tcBorders>
            <w:shd w:val="clear" w:color="auto" w:fill="auto"/>
          </w:tcPr>
          <w:p w14:paraId="3B4F6D4B" w14:textId="77777777" w:rsidR="009C3DAA" w:rsidRPr="002039A6" w:rsidRDefault="009C3DAA"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71209E1A" w14:textId="440A28B8" w:rsidR="009C3DAA" w:rsidRPr="002039A6" w:rsidRDefault="009C3DAA" w:rsidP="004D713C">
            <w:pPr>
              <w:jc w:val="center"/>
              <w:rPr>
                <w:color w:val="000000" w:themeColor="text1"/>
                <w:sz w:val="20"/>
                <w:szCs w:val="20"/>
                <w:lang w:eastAsia="uk-UA"/>
              </w:rPr>
            </w:pPr>
            <w:r w:rsidRPr="002039A6">
              <w:rPr>
                <w:b/>
                <w:bCs/>
                <w:i/>
                <w:iCs/>
                <w:color w:val="000000" w:themeColor="text1"/>
                <w:sz w:val="20"/>
                <w:szCs w:val="20"/>
                <w:lang w:eastAsia="uk-UA"/>
              </w:rPr>
              <w:t>РАЗОМ</w:t>
            </w: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0B5E2CB5" w14:textId="3AD8C0D6"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973,0</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36E5C68A" w14:textId="286A9C26"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27FE6B1C" w14:textId="1CF51F72"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665FD5E1" w14:textId="02C41064"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059D083C" w14:textId="36B573BE"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7451A40F" w14:textId="6A260854" w:rsidR="009C3DAA" w:rsidRPr="002039A6" w:rsidRDefault="009C3DAA" w:rsidP="004D713C">
            <w:pPr>
              <w:jc w:val="center"/>
              <w:rPr>
                <w:b/>
                <w:i/>
                <w:color w:val="000000" w:themeColor="text1"/>
                <w:sz w:val="20"/>
                <w:szCs w:val="20"/>
                <w:lang w:eastAsia="uk-UA"/>
              </w:rPr>
            </w:pPr>
            <w:r w:rsidRPr="002039A6">
              <w:rPr>
                <w:b/>
                <w:i/>
                <w:color w:val="000000" w:themeColor="text1"/>
                <w:sz w:val="20"/>
                <w:szCs w:val="20"/>
                <w:lang w:eastAsia="uk-UA"/>
              </w:rPr>
              <w:t>973,0</w:t>
            </w:r>
          </w:p>
        </w:tc>
        <w:tc>
          <w:tcPr>
            <w:tcW w:w="1522" w:type="dxa"/>
            <w:gridSpan w:val="5"/>
            <w:vMerge/>
            <w:tcBorders>
              <w:left w:val="single" w:sz="4" w:space="0" w:color="auto"/>
              <w:bottom w:val="single" w:sz="4" w:space="0" w:color="000000"/>
              <w:right w:val="single" w:sz="4" w:space="0" w:color="auto"/>
            </w:tcBorders>
            <w:shd w:val="clear" w:color="auto" w:fill="auto"/>
          </w:tcPr>
          <w:p w14:paraId="7B0FD17A" w14:textId="77777777" w:rsidR="009C3DAA" w:rsidRPr="002039A6" w:rsidRDefault="009C3DAA" w:rsidP="004D713C">
            <w:pPr>
              <w:rPr>
                <w:bCs/>
                <w:color w:val="000000" w:themeColor="text1"/>
                <w:sz w:val="20"/>
                <w:szCs w:val="20"/>
                <w:lang w:eastAsia="uk-UA"/>
              </w:rPr>
            </w:pPr>
          </w:p>
        </w:tc>
      </w:tr>
      <w:tr w:rsidR="002039A6" w:rsidRPr="002039A6" w14:paraId="2C8A518E" w14:textId="77777777" w:rsidTr="004D713C">
        <w:trPr>
          <w:gridAfter w:val="1"/>
          <w:wAfter w:w="1130" w:type="dxa"/>
          <w:trHeight w:val="529"/>
        </w:trPr>
        <w:tc>
          <w:tcPr>
            <w:tcW w:w="6497" w:type="dxa"/>
            <w:gridSpan w:val="5"/>
            <w:tcBorders>
              <w:top w:val="nil"/>
              <w:left w:val="single" w:sz="4" w:space="0" w:color="auto"/>
              <w:bottom w:val="single" w:sz="4" w:space="0" w:color="auto"/>
              <w:right w:val="single" w:sz="4" w:space="0" w:color="auto"/>
            </w:tcBorders>
            <w:shd w:val="clear" w:color="auto" w:fill="auto"/>
          </w:tcPr>
          <w:p w14:paraId="0C6B901B"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tcPr>
          <w:p w14:paraId="54C8EA7E" w14:textId="77777777" w:rsidR="009C3DAA" w:rsidRPr="002039A6" w:rsidRDefault="009C3DAA" w:rsidP="004D713C">
            <w:pPr>
              <w:jc w:val="center"/>
              <w:rPr>
                <w:b/>
                <w:bCs/>
                <w:i/>
                <w:color w:val="000000" w:themeColor="text1"/>
                <w:sz w:val="20"/>
                <w:szCs w:val="20"/>
                <w:lang w:eastAsia="uk-UA"/>
              </w:rPr>
            </w:pPr>
          </w:p>
          <w:p w14:paraId="1584004D" w14:textId="77777777" w:rsidR="0031404B" w:rsidRPr="002039A6" w:rsidRDefault="0031404B" w:rsidP="004D713C">
            <w:pPr>
              <w:jc w:val="center"/>
              <w:rPr>
                <w:b/>
                <w:bCs/>
                <w:i/>
                <w:color w:val="000000" w:themeColor="text1"/>
                <w:sz w:val="20"/>
                <w:szCs w:val="20"/>
                <w:lang w:eastAsia="uk-UA"/>
              </w:rPr>
            </w:pPr>
            <w:r w:rsidRPr="002039A6">
              <w:rPr>
                <w:b/>
                <w:bCs/>
                <w:i/>
                <w:color w:val="000000" w:themeColor="text1"/>
                <w:sz w:val="20"/>
                <w:szCs w:val="20"/>
                <w:lang w:eastAsia="uk-UA"/>
              </w:rPr>
              <w:t>РАЗОМ</w:t>
            </w:r>
          </w:p>
          <w:p w14:paraId="040C4F0F" w14:textId="77777777" w:rsidR="0031404B" w:rsidRPr="002039A6" w:rsidRDefault="0031404B" w:rsidP="004D713C">
            <w:pPr>
              <w:jc w:val="center"/>
              <w:rPr>
                <w:b/>
                <w:bCs/>
                <w:color w:val="000000" w:themeColor="text1"/>
                <w:sz w:val="20"/>
                <w:szCs w:val="20"/>
                <w:lang w:eastAsia="uk-UA"/>
              </w:rPr>
            </w:pPr>
            <w:r w:rsidRPr="002039A6">
              <w:rPr>
                <w:b/>
                <w:bCs/>
                <w:color w:val="000000" w:themeColor="text1"/>
                <w:sz w:val="20"/>
                <w:szCs w:val="20"/>
                <w:lang w:eastAsia="uk-UA"/>
              </w:rPr>
              <w:t>(</w:t>
            </w:r>
            <w:proofErr w:type="spellStart"/>
            <w:r w:rsidRPr="002039A6">
              <w:rPr>
                <w:b/>
                <w:bCs/>
                <w:color w:val="000000" w:themeColor="text1"/>
                <w:sz w:val="20"/>
                <w:szCs w:val="20"/>
                <w:lang w:eastAsia="uk-UA"/>
              </w:rPr>
              <w:t>тис.грн</w:t>
            </w:r>
            <w:proofErr w:type="spellEnd"/>
            <w:r w:rsidRPr="002039A6">
              <w:rPr>
                <w:b/>
                <w:bCs/>
                <w:color w:val="000000" w:themeColor="text1"/>
                <w:sz w:val="20"/>
                <w:szCs w:val="20"/>
                <w:lang w:eastAsia="uk-UA"/>
              </w:rPr>
              <w:t>)</w:t>
            </w:r>
          </w:p>
          <w:p w14:paraId="6741B80E" w14:textId="77777777" w:rsidR="0031404B" w:rsidRPr="002039A6" w:rsidRDefault="0031404B" w:rsidP="004D713C">
            <w:pPr>
              <w:jc w:val="center"/>
              <w:rPr>
                <w:b/>
                <w:bCs/>
                <w:color w:val="000000" w:themeColor="text1"/>
                <w:sz w:val="20"/>
                <w:szCs w:val="20"/>
                <w:lang w:eastAsia="uk-UA"/>
              </w:rPr>
            </w:pPr>
          </w:p>
        </w:tc>
        <w:tc>
          <w:tcPr>
            <w:tcW w:w="1130" w:type="dxa"/>
            <w:tcBorders>
              <w:top w:val="nil"/>
              <w:left w:val="nil"/>
              <w:bottom w:val="single" w:sz="4" w:space="0" w:color="auto"/>
              <w:right w:val="single" w:sz="4" w:space="0" w:color="auto"/>
            </w:tcBorders>
            <w:shd w:val="clear" w:color="auto" w:fill="auto"/>
            <w:noWrap/>
            <w:vAlign w:val="center"/>
          </w:tcPr>
          <w:p w14:paraId="5F3EE779" w14:textId="77777777" w:rsidR="0031404B" w:rsidRPr="002039A6" w:rsidRDefault="0031404B" w:rsidP="004D713C">
            <w:pPr>
              <w:jc w:val="center"/>
              <w:rPr>
                <w:b/>
                <w:color w:val="000000" w:themeColor="text1"/>
                <w:sz w:val="20"/>
                <w:szCs w:val="20"/>
                <w:lang w:eastAsia="uk-UA"/>
              </w:rPr>
            </w:pPr>
            <w:r w:rsidRPr="002039A6">
              <w:rPr>
                <w:b/>
                <w:color w:val="000000" w:themeColor="text1"/>
                <w:sz w:val="20"/>
                <w:szCs w:val="20"/>
                <w:lang w:eastAsia="uk-UA"/>
              </w:rPr>
              <w:t>217 750,3</w:t>
            </w:r>
          </w:p>
        </w:tc>
        <w:tc>
          <w:tcPr>
            <w:tcW w:w="989" w:type="dxa"/>
            <w:tcBorders>
              <w:top w:val="nil"/>
              <w:left w:val="nil"/>
              <w:bottom w:val="single" w:sz="4" w:space="0" w:color="auto"/>
              <w:right w:val="single" w:sz="4" w:space="0" w:color="auto"/>
            </w:tcBorders>
            <w:shd w:val="clear" w:color="auto" w:fill="auto"/>
            <w:noWrap/>
            <w:vAlign w:val="center"/>
          </w:tcPr>
          <w:p w14:paraId="0B42E680" w14:textId="77777777" w:rsidR="0031404B" w:rsidRPr="002039A6" w:rsidRDefault="0031404B" w:rsidP="004D713C">
            <w:pPr>
              <w:jc w:val="center"/>
              <w:rPr>
                <w:b/>
                <w:color w:val="000000" w:themeColor="text1"/>
                <w:sz w:val="20"/>
                <w:szCs w:val="20"/>
                <w:lang w:eastAsia="uk-UA"/>
              </w:rPr>
            </w:pPr>
            <w:r w:rsidRPr="002039A6">
              <w:rPr>
                <w:b/>
                <w:color w:val="000000" w:themeColor="text1"/>
                <w:sz w:val="20"/>
                <w:szCs w:val="20"/>
                <w:lang w:eastAsia="uk-UA"/>
              </w:rPr>
              <w:t>32 101,8</w:t>
            </w:r>
          </w:p>
        </w:tc>
        <w:tc>
          <w:tcPr>
            <w:tcW w:w="848" w:type="dxa"/>
            <w:tcBorders>
              <w:top w:val="nil"/>
              <w:left w:val="nil"/>
              <w:bottom w:val="single" w:sz="4" w:space="0" w:color="auto"/>
              <w:right w:val="single" w:sz="4" w:space="0" w:color="auto"/>
            </w:tcBorders>
            <w:shd w:val="clear" w:color="auto" w:fill="auto"/>
            <w:noWrap/>
            <w:vAlign w:val="center"/>
          </w:tcPr>
          <w:p w14:paraId="2091724D" w14:textId="77777777" w:rsidR="0031404B" w:rsidRPr="002039A6" w:rsidRDefault="0031404B" w:rsidP="004D713C">
            <w:pPr>
              <w:ind w:right="-113"/>
              <w:jc w:val="center"/>
              <w:rPr>
                <w:b/>
                <w:color w:val="000000" w:themeColor="text1"/>
                <w:sz w:val="20"/>
                <w:szCs w:val="20"/>
                <w:lang w:eastAsia="uk-UA"/>
              </w:rPr>
            </w:pPr>
            <w:r w:rsidRPr="002039A6">
              <w:rPr>
                <w:b/>
                <w:color w:val="000000" w:themeColor="text1"/>
                <w:sz w:val="20"/>
                <w:szCs w:val="20"/>
                <w:lang w:eastAsia="uk-UA"/>
              </w:rPr>
              <w:t>11 194,1</w:t>
            </w:r>
          </w:p>
        </w:tc>
        <w:tc>
          <w:tcPr>
            <w:tcW w:w="848" w:type="dxa"/>
            <w:tcBorders>
              <w:top w:val="nil"/>
              <w:left w:val="nil"/>
              <w:bottom w:val="single" w:sz="4" w:space="0" w:color="auto"/>
              <w:right w:val="single" w:sz="4" w:space="0" w:color="auto"/>
            </w:tcBorders>
            <w:shd w:val="clear" w:color="auto" w:fill="auto"/>
            <w:noWrap/>
            <w:vAlign w:val="center"/>
          </w:tcPr>
          <w:p w14:paraId="06DAB77D" w14:textId="77777777" w:rsidR="0031404B" w:rsidRPr="002039A6" w:rsidRDefault="0031404B" w:rsidP="004D713C">
            <w:pPr>
              <w:ind w:right="-115"/>
              <w:jc w:val="center"/>
              <w:rPr>
                <w:b/>
                <w:color w:val="000000" w:themeColor="text1"/>
                <w:sz w:val="20"/>
                <w:szCs w:val="20"/>
                <w:lang w:eastAsia="uk-UA"/>
              </w:rPr>
            </w:pPr>
            <w:r w:rsidRPr="002039A6">
              <w:rPr>
                <w:b/>
                <w:color w:val="000000" w:themeColor="text1"/>
                <w:sz w:val="20"/>
                <w:szCs w:val="20"/>
                <w:lang w:eastAsia="uk-UA"/>
              </w:rPr>
              <w:t>10120,9</w:t>
            </w:r>
          </w:p>
        </w:tc>
        <w:tc>
          <w:tcPr>
            <w:tcW w:w="989" w:type="dxa"/>
            <w:gridSpan w:val="2"/>
            <w:tcBorders>
              <w:top w:val="nil"/>
              <w:left w:val="nil"/>
              <w:bottom w:val="single" w:sz="4" w:space="0" w:color="auto"/>
              <w:right w:val="single" w:sz="4" w:space="0" w:color="auto"/>
            </w:tcBorders>
            <w:shd w:val="clear" w:color="auto" w:fill="auto"/>
            <w:noWrap/>
            <w:vAlign w:val="center"/>
          </w:tcPr>
          <w:p w14:paraId="0FBDDCC7" w14:textId="77777777" w:rsidR="0031404B" w:rsidRPr="002039A6" w:rsidRDefault="0031404B" w:rsidP="004D713C">
            <w:pPr>
              <w:jc w:val="center"/>
              <w:rPr>
                <w:b/>
                <w:color w:val="000000" w:themeColor="text1"/>
                <w:sz w:val="20"/>
                <w:szCs w:val="20"/>
                <w:lang w:eastAsia="uk-UA"/>
              </w:rPr>
            </w:pPr>
            <w:r w:rsidRPr="002039A6">
              <w:rPr>
                <w:b/>
                <w:color w:val="000000" w:themeColor="text1"/>
                <w:sz w:val="20"/>
                <w:szCs w:val="20"/>
                <w:lang w:eastAsia="uk-UA"/>
              </w:rPr>
              <w:t>10 120,9</w:t>
            </w:r>
          </w:p>
        </w:tc>
        <w:tc>
          <w:tcPr>
            <w:tcW w:w="1131" w:type="dxa"/>
            <w:gridSpan w:val="2"/>
            <w:tcBorders>
              <w:top w:val="nil"/>
              <w:left w:val="nil"/>
              <w:bottom w:val="single" w:sz="4" w:space="0" w:color="auto"/>
              <w:right w:val="single" w:sz="4" w:space="0" w:color="auto"/>
            </w:tcBorders>
            <w:shd w:val="clear" w:color="auto" w:fill="auto"/>
            <w:noWrap/>
            <w:vAlign w:val="center"/>
          </w:tcPr>
          <w:p w14:paraId="01CB71C6" w14:textId="77777777" w:rsidR="0031404B" w:rsidRPr="002039A6" w:rsidRDefault="0031404B" w:rsidP="004D713C">
            <w:pPr>
              <w:jc w:val="center"/>
              <w:rPr>
                <w:b/>
                <w:color w:val="000000" w:themeColor="text1"/>
                <w:sz w:val="20"/>
                <w:szCs w:val="20"/>
                <w:lang w:eastAsia="uk-UA"/>
              </w:rPr>
            </w:pPr>
            <w:r w:rsidRPr="002039A6">
              <w:rPr>
                <w:b/>
                <w:color w:val="000000" w:themeColor="text1"/>
                <w:sz w:val="20"/>
                <w:szCs w:val="20"/>
                <w:lang w:eastAsia="uk-UA"/>
              </w:rPr>
              <w:t>281 288,0</w:t>
            </w:r>
          </w:p>
        </w:tc>
        <w:tc>
          <w:tcPr>
            <w:tcW w:w="1522" w:type="dxa"/>
            <w:gridSpan w:val="5"/>
            <w:tcBorders>
              <w:top w:val="nil"/>
              <w:left w:val="single" w:sz="4" w:space="0" w:color="auto"/>
              <w:bottom w:val="single" w:sz="4" w:space="0" w:color="auto"/>
              <w:right w:val="single" w:sz="4" w:space="0" w:color="auto"/>
            </w:tcBorders>
            <w:shd w:val="clear" w:color="auto" w:fill="auto"/>
            <w:noWrap/>
            <w:vAlign w:val="center"/>
          </w:tcPr>
          <w:p w14:paraId="74D8643C" w14:textId="77777777" w:rsidR="0031404B" w:rsidRPr="002039A6" w:rsidRDefault="0031404B" w:rsidP="004D713C">
            <w:pPr>
              <w:rPr>
                <w:color w:val="000000" w:themeColor="text1"/>
                <w:sz w:val="20"/>
                <w:szCs w:val="20"/>
                <w:lang w:eastAsia="uk-UA"/>
              </w:rPr>
            </w:pPr>
          </w:p>
        </w:tc>
      </w:tr>
      <w:tr w:rsidR="002039A6" w:rsidRPr="002039A6" w14:paraId="6B1D529C" w14:textId="77777777" w:rsidTr="004D713C">
        <w:trPr>
          <w:gridAfter w:val="1"/>
          <w:wAfter w:w="1130" w:type="dxa"/>
          <w:trHeight w:val="404"/>
        </w:trPr>
        <w:tc>
          <w:tcPr>
            <w:tcW w:w="6497" w:type="dxa"/>
            <w:gridSpan w:val="5"/>
            <w:vMerge w:val="restart"/>
            <w:tcBorders>
              <w:top w:val="single" w:sz="4" w:space="0" w:color="auto"/>
              <w:left w:val="single" w:sz="4" w:space="0" w:color="auto"/>
              <w:right w:val="single" w:sz="4" w:space="0" w:color="auto"/>
            </w:tcBorders>
            <w:shd w:val="clear" w:color="auto" w:fill="auto"/>
          </w:tcPr>
          <w:p w14:paraId="51677373"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08C4EBD5" w14:textId="77777777" w:rsidR="0031404B" w:rsidRPr="002039A6" w:rsidRDefault="0031404B" w:rsidP="004D713C">
            <w:pPr>
              <w:jc w:val="center"/>
              <w:rPr>
                <w:b/>
                <w:bCs/>
                <w:color w:val="000000" w:themeColor="text1"/>
                <w:sz w:val="20"/>
                <w:szCs w:val="20"/>
                <w:lang w:eastAsia="uk-UA"/>
              </w:rPr>
            </w:pPr>
            <w:r w:rsidRPr="002039A6">
              <w:rPr>
                <w:b/>
                <w:bCs/>
                <w:color w:val="000000" w:themeColor="text1"/>
                <w:sz w:val="20"/>
                <w:szCs w:val="20"/>
                <w:lang w:eastAsia="uk-UA"/>
              </w:rPr>
              <w:t>Державний бюджет</w:t>
            </w:r>
          </w:p>
          <w:p w14:paraId="0597F0D2" w14:textId="77777777" w:rsidR="0031404B" w:rsidRPr="002039A6" w:rsidRDefault="0031404B" w:rsidP="004D713C">
            <w:pPr>
              <w:jc w:val="center"/>
              <w:rPr>
                <w:b/>
                <w:bCs/>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30FE62B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2 256,1</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2A1E93D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414,5</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721AC59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414,5</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081B494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414,5</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19D7531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414,5</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749C07A0" w14:textId="77777777" w:rsidR="0031404B" w:rsidRPr="002039A6" w:rsidRDefault="0031404B" w:rsidP="004D713C">
            <w:pPr>
              <w:jc w:val="center"/>
              <w:rPr>
                <w:b/>
                <w:color w:val="000000" w:themeColor="text1"/>
                <w:sz w:val="20"/>
                <w:szCs w:val="20"/>
                <w:lang w:eastAsia="uk-UA"/>
              </w:rPr>
            </w:pPr>
            <w:r w:rsidRPr="002039A6">
              <w:rPr>
                <w:color w:val="000000" w:themeColor="text1"/>
                <w:sz w:val="20"/>
                <w:szCs w:val="20"/>
                <w:lang w:eastAsia="uk-UA"/>
              </w:rPr>
              <w:t>3 914,1</w:t>
            </w:r>
          </w:p>
        </w:tc>
        <w:tc>
          <w:tcPr>
            <w:tcW w:w="1522" w:type="dxa"/>
            <w:gridSpan w:val="5"/>
            <w:vMerge w:val="restart"/>
            <w:tcBorders>
              <w:top w:val="single" w:sz="4" w:space="0" w:color="auto"/>
              <w:left w:val="single" w:sz="4" w:space="0" w:color="auto"/>
              <w:right w:val="single" w:sz="4" w:space="0" w:color="auto"/>
            </w:tcBorders>
            <w:shd w:val="clear" w:color="auto" w:fill="auto"/>
            <w:noWrap/>
            <w:vAlign w:val="center"/>
          </w:tcPr>
          <w:p w14:paraId="20DD76A5" w14:textId="77777777" w:rsidR="0031404B" w:rsidRPr="002039A6" w:rsidRDefault="0031404B" w:rsidP="004D713C">
            <w:pPr>
              <w:rPr>
                <w:color w:val="000000" w:themeColor="text1"/>
                <w:sz w:val="20"/>
                <w:szCs w:val="20"/>
                <w:lang w:eastAsia="uk-UA"/>
              </w:rPr>
            </w:pPr>
          </w:p>
        </w:tc>
      </w:tr>
      <w:tr w:rsidR="002039A6" w:rsidRPr="002039A6" w14:paraId="7FCD1238" w14:textId="77777777" w:rsidTr="004D713C">
        <w:trPr>
          <w:gridAfter w:val="1"/>
          <w:wAfter w:w="1130" w:type="dxa"/>
          <w:trHeight w:val="509"/>
        </w:trPr>
        <w:tc>
          <w:tcPr>
            <w:tcW w:w="6497" w:type="dxa"/>
            <w:gridSpan w:val="5"/>
            <w:vMerge/>
            <w:tcBorders>
              <w:left w:val="single" w:sz="4" w:space="0" w:color="auto"/>
              <w:right w:val="single" w:sz="4" w:space="0" w:color="auto"/>
            </w:tcBorders>
            <w:shd w:val="clear" w:color="auto" w:fill="auto"/>
          </w:tcPr>
          <w:p w14:paraId="5EF70D20" w14:textId="77777777" w:rsidR="0031404B" w:rsidRPr="002039A6" w:rsidRDefault="0031404B" w:rsidP="004D713C">
            <w:pPr>
              <w:rPr>
                <w:color w:val="000000" w:themeColor="text1"/>
                <w:sz w:val="20"/>
                <w:szCs w:val="20"/>
                <w:lang w:eastAsia="uk-UA"/>
              </w:rPr>
            </w:pPr>
          </w:p>
        </w:tc>
        <w:tc>
          <w:tcPr>
            <w:tcW w:w="1696" w:type="dxa"/>
            <w:tcBorders>
              <w:top w:val="single" w:sz="4" w:space="0" w:color="auto"/>
              <w:left w:val="nil"/>
              <w:bottom w:val="single" w:sz="4" w:space="0" w:color="auto"/>
              <w:right w:val="single" w:sz="4" w:space="0" w:color="auto"/>
            </w:tcBorders>
            <w:shd w:val="clear" w:color="auto" w:fill="auto"/>
            <w:vAlign w:val="center"/>
          </w:tcPr>
          <w:p w14:paraId="46BF788A" w14:textId="77777777" w:rsidR="0031404B" w:rsidRPr="002039A6" w:rsidRDefault="0031404B" w:rsidP="004D713C">
            <w:pPr>
              <w:jc w:val="center"/>
              <w:rPr>
                <w:b/>
                <w:bCs/>
                <w:color w:val="000000" w:themeColor="text1"/>
                <w:sz w:val="20"/>
                <w:szCs w:val="20"/>
                <w:lang w:eastAsia="uk-UA"/>
              </w:rPr>
            </w:pPr>
            <w:r w:rsidRPr="002039A6">
              <w:rPr>
                <w:b/>
                <w:bCs/>
                <w:color w:val="000000" w:themeColor="text1"/>
                <w:sz w:val="20"/>
                <w:szCs w:val="20"/>
                <w:lang w:eastAsia="uk-UA"/>
              </w:rPr>
              <w:t>Обласний бюджет</w:t>
            </w:r>
          </w:p>
          <w:p w14:paraId="3A801FE6" w14:textId="77777777" w:rsidR="0031404B" w:rsidRPr="002039A6" w:rsidRDefault="0031404B" w:rsidP="004D713C">
            <w:pPr>
              <w:jc w:val="center"/>
              <w:rPr>
                <w:b/>
                <w:bCs/>
                <w:color w:val="000000" w:themeColor="text1"/>
                <w:sz w:val="20"/>
                <w:szCs w:val="20"/>
                <w:lang w:eastAsia="uk-UA"/>
              </w:rPr>
            </w:pPr>
          </w:p>
        </w:tc>
        <w:tc>
          <w:tcPr>
            <w:tcW w:w="1130" w:type="dxa"/>
            <w:tcBorders>
              <w:top w:val="single" w:sz="4" w:space="0" w:color="auto"/>
              <w:left w:val="nil"/>
              <w:bottom w:val="single" w:sz="4" w:space="0" w:color="auto"/>
              <w:right w:val="single" w:sz="4" w:space="0" w:color="auto"/>
            </w:tcBorders>
            <w:shd w:val="clear" w:color="auto" w:fill="auto"/>
            <w:noWrap/>
            <w:vAlign w:val="center"/>
          </w:tcPr>
          <w:p w14:paraId="6054854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tcBorders>
              <w:top w:val="single" w:sz="4" w:space="0" w:color="auto"/>
              <w:left w:val="nil"/>
              <w:bottom w:val="single" w:sz="4" w:space="0" w:color="auto"/>
              <w:right w:val="single" w:sz="4" w:space="0" w:color="auto"/>
            </w:tcBorders>
            <w:shd w:val="clear" w:color="auto" w:fill="auto"/>
            <w:noWrap/>
            <w:vAlign w:val="center"/>
          </w:tcPr>
          <w:p w14:paraId="2589127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1697134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848" w:type="dxa"/>
            <w:tcBorders>
              <w:top w:val="single" w:sz="4" w:space="0" w:color="auto"/>
              <w:left w:val="nil"/>
              <w:bottom w:val="single" w:sz="4" w:space="0" w:color="auto"/>
              <w:right w:val="single" w:sz="4" w:space="0" w:color="auto"/>
            </w:tcBorders>
            <w:shd w:val="clear" w:color="auto" w:fill="auto"/>
            <w:noWrap/>
            <w:vAlign w:val="center"/>
          </w:tcPr>
          <w:p w14:paraId="3CCAC09D"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989" w:type="dxa"/>
            <w:gridSpan w:val="2"/>
            <w:tcBorders>
              <w:top w:val="single" w:sz="4" w:space="0" w:color="auto"/>
              <w:left w:val="nil"/>
              <w:bottom w:val="single" w:sz="4" w:space="0" w:color="auto"/>
              <w:right w:val="single" w:sz="4" w:space="0" w:color="auto"/>
            </w:tcBorders>
            <w:shd w:val="clear" w:color="auto" w:fill="auto"/>
            <w:noWrap/>
            <w:vAlign w:val="center"/>
          </w:tcPr>
          <w:p w14:paraId="494C279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w:t>
            </w:r>
          </w:p>
        </w:tc>
        <w:tc>
          <w:tcPr>
            <w:tcW w:w="1131" w:type="dxa"/>
            <w:gridSpan w:val="2"/>
            <w:tcBorders>
              <w:top w:val="single" w:sz="4" w:space="0" w:color="auto"/>
              <w:left w:val="nil"/>
              <w:bottom w:val="single" w:sz="4" w:space="0" w:color="auto"/>
              <w:right w:val="single" w:sz="4" w:space="0" w:color="auto"/>
            </w:tcBorders>
            <w:shd w:val="clear" w:color="auto" w:fill="auto"/>
            <w:noWrap/>
            <w:vAlign w:val="center"/>
          </w:tcPr>
          <w:p w14:paraId="0998B769" w14:textId="77777777" w:rsidR="0031404B" w:rsidRPr="002039A6" w:rsidRDefault="0031404B" w:rsidP="004D713C">
            <w:pPr>
              <w:jc w:val="center"/>
              <w:rPr>
                <w:b/>
                <w:color w:val="000000" w:themeColor="text1"/>
                <w:sz w:val="20"/>
                <w:szCs w:val="20"/>
                <w:lang w:eastAsia="uk-UA"/>
              </w:rPr>
            </w:pPr>
            <w:r w:rsidRPr="002039A6">
              <w:rPr>
                <w:color w:val="000000" w:themeColor="text1"/>
                <w:sz w:val="20"/>
                <w:szCs w:val="20"/>
                <w:lang w:eastAsia="uk-UA"/>
              </w:rPr>
              <w:t>-</w:t>
            </w:r>
          </w:p>
        </w:tc>
        <w:tc>
          <w:tcPr>
            <w:tcW w:w="1522" w:type="dxa"/>
            <w:gridSpan w:val="5"/>
            <w:vMerge/>
            <w:tcBorders>
              <w:left w:val="single" w:sz="4" w:space="0" w:color="auto"/>
              <w:right w:val="single" w:sz="4" w:space="0" w:color="auto"/>
            </w:tcBorders>
            <w:shd w:val="clear" w:color="auto" w:fill="auto"/>
            <w:noWrap/>
            <w:vAlign w:val="center"/>
          </w:tcPr>
          <w:p w14:paraId="42C0F6E9" w14:textId="77777777" w:rsidR="0031404B" w:rsidRPr="002039A6" w:rsidRDefault="0031404B" w:rsidP="004D713C">
            <w:pPr>
              <w:rPr>
                <w:color w:val="000000" w:themeColor="text1"/>
                <w:sz w:val="20"/>
                <w:szCs w:val="20"/>
                <w:lang w:eastAsia="uk-UA"/>
              </w:rPr>
            </w:pPr>
          </w:p>
        </w:tc>
      </w:tr>
      <w:tr w:rsidR="002039A6" w:rsidRPr="002039A6" w14:paraId="7CD8545D" w14:textId="77777777" w:rsidTr="004D713C">
        <w:trPr>
          <w:gridAfter w:val="1"/>
          <w:wAfter w:w="1130" w:type="dxa"/>
          <w:trHeight w:val="940"/>
        </w:trPr>
        <w:tc>
          <w:tcPr>
            <w:tcW w:w="6497" w:type="dxa"/>
            <w:gridSpan w:val="5"/>
            <w:vMerge/>
            <w:tcBorders>
              <w:left w:val="single" w:sz="4" w:space="0" w:color="auto"/>
              <w:bottom w:val="single" w:sz="4" w:space="0" w:color="auto"/>
              <w:right w:val="single" w:sz="4" w:space="0" w:color="auto"/>
            </w:tcBorders>
            <w:shd w:val="clear" w:color="auto" w:fill="auto"/>
          </w:tcPr>
          <w:p w14:paraId="7940FCC7"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4D2E6A09" w14:textId="77777777" w:rsidR="0031404B" w:rsidRPr="002039A6" w:rsidRDefault="0031404B" w:rsidP="004D713C">
            <w:pPr>
              <w:jc w:val="center"/>
              <w:rPr>
                <w:b/>
                <w:color w:val="000000" w:themeColor="text1"/>
                <w:sz w:val="20"/>
                <w:szCs w:val="20"/>
                <w:lang w:eastAsia="uk-UA"/>
              </w:rPr>
            </w:pPr>
            <w:r w:rsidRPr="002039A6">
              <w:rPr>
                <w:b/>
                <w:bCs/>
                <w:color w:val="000000" w:themeColor="text1"/>
                <w:sz w:val="20"/>
                <w:szCs w:val="20"/>
                <w:lang w:eastAsia="uk-UA"/>
              </w:rPr>
              <w:t xml:space="preserve">Бюджет Бахмутської міської </w:t>
            </w:r>
            <w:r w:rsidRPr="002039A6">
              <w:rPr>
                <w:b/>
                <w:color w:val="000000" w:themeColor="text1"/>
                <w:sz w:val="20"/>
                <w:szCs w:val="20"/>
                <w:lang w:eastAsia="uk-UA"/>
              </w:rPr>
              <w:t>територіальної громади</w:t>
            </w:r>
          </w:p>
          <w:p w14:paraId="08A6ABF9" w14:textId="77777777" w:rsidR="0031404B" w:rsidRPr="002039A6" w:rsidRDefault="0031404B" w:rsidP="004D713C">
            <w:pPr>
              <w:jc w:val="center"/>
              <w:rPr>
                <w:b/>
                <w:bCs/>
                <w:color w:val="000000" w:themeColor="text1"/>
                <w:sz w:val="20"/>
                <w:szCs w:val="20"/>
                <w:lang w:eastAsia="uk-UA"/>
              </w:rPr>
            </w:pPr>
          </w:p>
        </w:tc>
        <w:tc>
          <w:tcPr>
            <w:tcW w:w="1130" w:type="dxa"/>
            <w:tcBorders>
              <w:top w:val="nil"/>
              <w:left w:val="nil"/>
              <w:bottom w:val="single" w:sz="4" w:space="0" w:color="auto"/>
              <w:right w:val="single" w:sz="4" w:space="0" w:color="auto"/>
            </w:tcBorders>
            <w:shd w:val="clear" w:color="auto" w:fill="auto"/>
            <w:noWrap/>
            <w:vAlign w:val="center"/>
          </w:tcPr>
          <w:p w14:paraId="7D20149E"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31 588,0</w:t>
            </w:r>
          </w:p>
        </w:tc>
        <w:tc>
          <w:tcPr>
            <w:tcW w:w="989" w:type="dxa"/>
            <w:tcBorders>
              <w:top w:val="nil"/>
              <w:left w:val="nil"/>
              <w:bottom w:val="single" w:sz="4" w:space="0" w:color="auto"/>
              <w:right w:val="single" w:sz="4" w:space="0" w:color="auto"/>
            </w:tcBorders>
            <w:shd w:val="clear" w:color="auto" w:fill="auto"/>
            <w:noWrap/>
            <w:vAlign w:val="center"/>
          </w:tcPr>
          <w:p w14:paraId="52C3F53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9 230,4</w:t>
            </w:r>
          </w:p>
        </w:tc>
        <w:tc>
          <w:tcPr>
            <w:tcW w:w="848" w:type="dxa"/>
            <w:tcBorders>
              <w:top w:val="nil"/>
              <w:left w:val="nil"/>
              <w:bottom w:val="single" w:sz="4" w:space="0" w:color="auto"/>
              <w:right w:val="single" w:sz="4" w:space="0" w:color="auto"/>
            </w:tcBorders>
            <w:shd w:val="clear" w:color="auto" w:fill="auto"/>
            <w:noWrap/>
            <w:vAlign w:val="center"/>
          </w:tcPr>
          <w:p w14:paraId="42A26C7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9 049,0</w:t>
            </w:r>
          </w:p>
        </w:tc>
        <w:tc>
          <w:tcPr>
            <w:tcW w:w="848" w:type="dxa"/>
            <w:tcBorders>
              <w:top w:val="nil"/>
              <w:left w:val="nil"/>
              <w:bottom w:val="single" w:sz="4" w:space="0" w:color="auto"/>
              <w:right w:val="single" w:sz="4" w:space="0" w:color="auto"/>
            </w:tcBorders>
            <w:shd w:val="clear" w:color="auto" w:fill="auto"/>
            <w:noWrap/>
            <w:vAlign w:val="center"/>
          </w:tcPr>
          <w:p w14:paraId="6C28AB6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8 474,0</w:t>
            </w:r>
          </w:p>
        </w:tc>
        <w:tc>
          <w:tcPr>
            <w:tcW w:w="989" w:type="dxa"/>
            <w:gridSpan w:val="2"/>
            <w:tcBorders>
              <w:top w:val="nil"/>
              <w:left w:val="nil"/>
              <w:bottom w:val="single" w:sz="4" w:space="0" w:color="auto"/>
              <w:right w:val="single" w:sz="4" w:space="0" w:color="auto"/>
            </w:tcBorders>
            <w:shd w:val="clear" w:color="auto" w:fill="auto"/>
            <w:noWrap/>
            <w:vAlign w:val="center"/>
          </w:tcPr>
          <w:p w14:paraId="6F44B73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8 474,0</w:t>
            </w:r>
          </w:p>
        </w:tc>
        <w:tc>
          <w:tcPr>
            <w:tcW w:w="1131" w:type="dxa"/>
            <w:gridSpan w:val="2"/>
            <w:tcBorders>
              <w:top w:val="nil"/>
              <w:left w:val="nil"/>
              <w:bottom w:val="single" w:sz="4" w:space="0" w:color="auto"/>
              <w:right w:val="single" w:sz="4" w:space="0" w:color="auto"/>
            </w:tcBorders>
            <w:shd w:val="clear" w:color="auto" w:fill="auto"/>
            <w:noWrap/>
            <w:vAlign w:val="center"/>
          </w:tcPr>
          <w:p w14:paraId="3A36356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66 815,4</w:t>
            </w:r>
          </w:p>
        </w:tc>
        <w:tc>
          <w:tcPr>
            <w:tcW w:w="1522" w:type="dxa"/>
            <w:gridSpan w:val="5"/>
            <w:vMerge/>
            <w:tcBorders>
              <w:left w:val="single" w:sz="4" w:space="0" w:color="auto"/>
              <w:bottom w:val="single" w:sz="4" w:space="0" w:color="auto"/>
              <w:right w:val="single" w:sz="4" w:space="0" w:color="auto"/>
            </w:tcBorders>
            <w:shd w:val="clear" w:color="auto" w:fill="auto"/>
            <w:noWrap/>
            <w:vAlign w:val="center"/>
          </w:tcPr>
          <w:p w14:paraId="4CABFB66" w14:textId="77777777" w:rsidR="0031404B" w:rsidRPr="002039A6" w:rsidRDefault="0031404B" w:rsidP="004D713C">
            <w:pPr>
              <w:rPr>
                <w:color w:val="000000" w:themeColor="text1"/>
                <w:sz w:val="20"/>
                <w:szCs w:val="20"/>
                <w:lang w:eastAsia="uk-UA"/>
              </w:rPr>
            </w:pPr>
          </w:p>
        </w:tc>
      </w:tr>
      <w:tr w:rsidR="002039A6" w:rsidRPr="002039A6" w14:paraId="5A6EA08C" w14:textId="77777777" w:rsidTr="004D713C">
        <w:trPr>
          <w:gridAfter w:val="1"/>
          <w:wAfter w:w="1130" w:type="dxa"/>
          <w:trHeight w:val="675"/>
        </w:trPr>
        <w:tc>
          <w:tcPr>
            <w:tcW w:w="6497" w:type="dxa"/>
            <w:gridSpan w:val="5"/>
            <w:vMerge w:val="restart"/>
            <w:tcBorders>
              <w:top w:val="single" w:sz="4" w:space="0" w:color="auto"/>
              <w:left w:val="single" w:sz="4" w:space="0" w:color="auto"/>
              <w:right w:val="single" w:sz="4" w:space="0" w:color="auto"/>
            </w:tcBorders>
            <w:shd w:val="clear" w:color="auto" w:fill="auto"/>
          </w:tcPr>
          <w:p w14:paraId="12296B99"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5A119124" w14:textId="77777777" w:rsidR="0031404B" w:rsidRPr="002039A6" w:rsidRDefault="0031404B" w:rsidP="004D713C">
            <w:pPr>
              <w:jc w:val="center"/>
              <w:rPr>
                <w:b/>
                <w:bCs/>
                <w:color w:val="000000" w:themeColor="text1"/>
                <w:sz w:val="20"/>
                <w:szCs w:val="20"/>
                <w:lang w:eastAsia="uk-UA"/>
              </w:rPr>
            </w:pPr>
            <w:r w:rsidRPr="002039A6">
              <w:rPr>
                <w:b/>
                <w:bCs/>
                <w:color w:val="000000" w:themeColor="text1"/>
                <w:sz w:val="20"/>
                <w:szCs w:val="20"/>
                <w:lang w:eastAsia="uk-UA"/>
              </w:rPr>
              <w:t>Національна служба здоров`я України</w:t>
            </w:r>
          </w:p>
          <w:p w14:paraId="6EF9F3A2" w14:textId="77777777" w:rsidR="0031404B" w:rsidRPr="002039A6" w:rsidRDefault="0031404B" w:rsidP="004D713C">
            <w:pPr>
              <w:jc w:val="center"/>
              <w:rPr>
                <w:b/>
                <w:bCs/>
                <w:color w:val="000000" w:themeColor="text1"/>
                <w:sz w:val="20"/>
                <w:szCs w:val="20"/>
                <w:lang w:eastAsia="uk-UA"/>
              </w:rPr>
            </w:pPr>
          </w:p>
        </w:tc>
        <w:tc>
          <w:tcPr>
            <w:tcW w:w="1130" w:type="dxa"/>
            <w:tcBorders>
              <w:top w:val="nil"/>
              <w:left w:val="nil"/>
              <w:bottom w:val="single" w:sz="4" w:space="0" w:color="auto"/>
              <w:right w:val="single" w:sz="4" w:space="0" w:color="auto"/>
            </w:tcBorders>
            <w:shd w:val="clear" w:color="auto" w:fill="auto"/>
            <w:noWrap/>
            <w:vAlign w:val="center"/>
          </w:tcPr>
          <w:p w14:paraId="06047AB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15 648,9</w:t>
            </w:r>
          </w:p>
        </w:tc>
        <w:tc>
          <w:tcPr>
            <w:tcW w:w="989" w:type="dxa"/>
            <w:tcBorders>
              <w:top w:val="nil"/>
              <w:left w:val="nil"/>
              <w:bottom w:val="single" w:sz="4" w:space="0" w:color="auto"/>
              <w:right w:val="single" w:sz="4" w:space="0" w:color="auto"/>
            </w:tcBorders>
            <w:shd w:val="clear" w:color="auto" w:fill="auto"/>
            <w:noWrap/>
            <w:vAlign w:val="center"/>
          </w:tcPr>
          <w:p w14:paraId="74E4E232"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1 300,4</w:t>
            </w:r>
          </w:p>
        </w:tc>
        <w:tc>
          <w:tcPr>
            <w:tcW w:w="848" w:type="dxa"/>
            <w:tcBorders>
              <w:top w:val="nil"/>
              <w:left w:val="nil"/>
              <w:bottom w:val="single" w:sz="4" w:space="0" w:color="auto"/>
              <w:right w:val="single" w:sz="4" w:space="0" w:color="auto"/>
            </w:tcBorders>
            <w:shd w:val="clear" w:color="auto" w:fill="auto"/>
            <w:noWrap/>
            <w:vAlign w:val="center"/>
          </w:tcPr>
          <w:p w14:paraId="0BC693F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1 302,1</w:t>
            </w:r>
          </w:p>
        </w:tc>
        <w:tc>
          <w:tcPr>
            <w:tcW w:w="848" w:type="dxa"/>
            <w:tcBorders>
              <w:top w:val="nil"/>
              <w:left w:val="nil"/>
              <w:bottom w:val="single" w:sz="4" w:space="0" w:color="auto"/>
              <w:right w:val="single" w:sz="4" w:space="0" w:color="auto"/>
            </w:tcBorders>
            <w:shd w:val="clear" w:color="auto" w:fill="auto"/>
            <w:noWrap/>
            <w:vAlign w:val="center"/>
          </w:tcPr>
          <w:p w14:paraId="5C268773"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803,9</w:t>
            </w:r>
          </w:p>
        </w:tc>
        <w:tc>
          <w:tcPr>
            <w:tcW w:w="989" w:type="dxa"/>
            <w:gridSpan w:val="2"/>
            <w:tcBorders>
              <w:top w:val="nil"/>
              <w:left w:val="nil"/>
              <w:bottom w:val="single" w:sz="4" w:space="0" w:color="auto"/>
              <w:right w:val="single" w:sz="4" w:space="0" w:color="auto"/>
            </w:tcBorders>
            <w:shd w:val="clear" w:color="auto" w:fill="auto"/>
            <w:noWrap/>
            <w:vAlign w:val="center"/>
          </w:tcPr>
          <w:p w14:paraId="4D272D21"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803,9</w:t>
            </w:r>
          </w:p>
        </w:tc>
        <w:tc>
          <w:tcPr>
            <w:tcW w:w="1131" w:type="dxa"/>
            <w:gridSpan w:val="2"/>
            <w:tcBorders>
              <w:top w:val="nil"/>
              <w:left w:val="nil"/>
              <w:bottom w:val="single" w:sz="4" w:space="0" w:color="auto"/>
              <w:right w:val="single" w:sz="4" w:space="0" w:color="auto"/>
            </w:tcBorders>
            <w:shd w:val="clear" w:color="auto" w:fill="auto"/>
            <w:noWrap/>
            <w:vAlign w:val="center"/>
          </w:tcPr>
          <w:p w14:paraId="72FB2978"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19 859,2</w:t>
            </w:r>
          </w:p>
        </w:tc>
        <w:tc>
          <w:tcPr>
            <w:tcW w:w="1522" w:type="dxa"/>
            <w:gridSpan w:val="5"/>
            <w:vMerge w:val="restart"/>
            <w:tcBorders>
              <w:top w:val="single" w:sz="4" w:space="0" w:color="auto"/>
              <w:left w:val="single" w:sz="4" w:space="0" w:color="auto"/>
              <w:right w:val="single" w:sz="4" w:space="0" w:color="auto"/>
            </w:tcBorders>
            <w:shd w:val="clear" w:color="auto" w:fill="auto"/>
            <w:vAlign w:val="center"/>
          </w:tcPr>
          <w:p w14:paraId="2872E2AC" w14:textId="77777777" w:rsidR="0031404B" w:rsidRPr="002039A6" w:rsidRDefault="0031404B" w:rsidP="004D713C">
            <w:pPr>
              <w:rPr>
                <w:color w:val="000000" w:themeColor="text1"/>
                <w:sz w:val="20"/>
                <w:szCs w:val="20"/>
                <w:lang w:eastAsia="uk-UA"/>
              </w:rPr>
            </w:pPr>
          </w:p>
        </w:tc>
      </w:tr>
      <w:tr w:rsidR="002039A6" w:rsidRPr="002039A6" w14:paraId="6D8E4665" w14:textId="77777777" w:rsidTr="004D713C">
        <w:trPr>
          <w:gridAfter w:val="1"/>
          <w:wAfter w:w="1130" w:type="dxa"/>
          <w:trHeight w:val="413"/>
        </w:trPr>
        <w:tc>
          <w:tcPr>
            <w:tcW w:w="6497" w:type="dxa"/>
            <w:gridSpan w:val="5"/>
            <w:vMerge/>
            <w:tcBorders>
              <w:left w:val="single" w:sz="4" w:space="0" w:color="auto"/>
              <w:bottom w:val="single" w:sz="4" w:space="0" w:color="auto"/>
              <w:right w:val="single" w:sz="4" w:space="0" w:color="auto"/>
            </w:tcBorders>
            <w:shd w:val="clear" w:color="auto" w:fill="auto"/>
          </w:tcPr>
          <w:p w14:paraId="61120050" w14:textId="77777777" w:rsidR="0031404B" w:rsidRPr="002039A6" w:rsidRDefault="0031404B" w:rsidP="004D713C">
            <w:pPr>
              <w:rPr>
                <w:color w:val="000000" w:themeColor="text1"/>
                <w:sz w:val="20"/>
                <w:szCs w:val="20"/>
                <w:lang w:eastAsia="uk-UA"/>
              </w:rPr>
            </w:pPr>
          </w:p>
        </w:tc>
        <w:tc>
          <w:tcPr>
            <w:tcW w:w="1696" w:type="dxa"/>
            <w:tcBorders>
              <w:top w:val="nil"/>
              <w:left w:val="nil"/>
              <w:bottom w:val="single" w:sz="4" w:space="0" w:color="auto"/>
              <w:right w:val="single" w:sz="4" w:space="0" w:color="auto"/>
            </w:tcBorders>
            <w:shd w:val="clear" w:color="auto" w:fill="auto"/>
            <w:vAlign w:val="center"/>
            <w:hideMark/>
          </w:tcPr>
          <w:p w14:paraId="51301EF1" w14:textId="77777777" w:rsidR="007059FF" w:rsidRPr="002039A6" w:rsidRDefault="007059FF" w:rsidP="004D713C">
            <w:pPr>
              <w:jc w:val="center"/>
              <w:rPr>
                <w:b/>
                <w:bCs/>
                <w:color w:val="000000" w:themeColor="text1"/>
                <w:sz w:val="20"/>
                <w:szCs w:val="20"/>
                <w:lang w:eastAsia="uk-UA"/>
              </w:rPr>
            </w:pPr>
          </w:p>
          <w:p w14:paraId="0AA2D4A8" w14:textId="77777777" w:rsidR="0031404B" w:rsidRPr="002039A6" w:rsidRDefault="0031404B" w:rsidP="004D713C">
            <w:pPr>
              <w:jc w:val="center"/>
              <w:rPr>
                <w:b/>
                <w:bCs/>
                <w:color w:val="000000" w:themeColor="text1"/>
                <w:sz w:val="20"/>
                <w:szCs w:val="20"/>
                <w:lang w:eastAsia="uk-UA"/>
              </w:rPr>
            </w:pPr>
            <w:r w:rsidRPr="002039A6">
              <w:rPr>
                <w:b/>
                <w:bCs/>
                <w:color w:val="000000" w:themeColor="text1"/>
                <w:sz w:val="20"/>
                <w:szCs w:val="20"/>
                <w:lang w:eastAsia="uk-UA"/>
              </w:rPr>
              <w:t>Інші джерела</w:t>
            </w:r>
          </w:p>
          <w:p w14:paraId="23C4F179" w14:textId="77777777" w:rsidR="0031404B" w:rsidRPr="002039A6" w:rsidRDefault="0031404B" w:rsidP="004D713C">
            <w:pPr>
              <w:jc w:val="center"/>
              <w:rPr>
                <w:b/>
                <w:bCs/>
                <w:color w:val="000000" w:themeColor="text1"/>
                <w:sz w:val="20"/>
                <w:szCs w:val="20"/>
                <w:lang w:eastAsia="uk-UA"/>
              </w:rPr>
            </w:pPr>
          </w:p>
          <w:p w14:paraId="55706A86" w14:textId="77777777" w:rsidR="0031404B" w:rsidRPr="002039A6" w:rsidRDefault="0031404B" w:rsidP="004D713C">
            <w:pPr>
              <w:jc w:val="center"/>
              <w:rPr>
                <w:b/>
                <w:bCs/>
                <w:color w:val="000000" w:themeColor="text1"/>
                <w:sz w:val="20"/>
                <w:szCs w:val="20"/>
                <w:lang w:eastAsia="uk-UA"/>
              </w:rPr>
            </w:pPr>
          </w:p>
        </w:tc>
        <w:tc>
          <w:tcPr>
            <w:tcW w:w="1130" w:type="dxa"/>
            <w:tcBorders>
              <w:top w:val="nil"/>
              <w:left w:val="nil"/>
              <w:bottom w:val="single" w:sz="4" w:space="0" w:color="auto"/>
              <w:right w:val="single" w:sz="4" w:space="0" w:color="auto"/>
            </w:tcBorders>
            <w:shd w:val="clear" w:color="auto" w:fill="auto"/>
            <w:noWrap/>
            <w:vAlign w:val="center"/>
          </w:tcPr>
          <w:p w14:paraId="54B38007"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168 257,3</w:t>
            </w:r>
          </w:p>
        </w:tc>
        <w:tc>
          <w:tcPr>
            <w:tcW w:w="989" w:type="dxa"/>
            <w:tcBorders>
              <w:top w:val="nil"/>
              <w:left w:val="nil"/>
              <w:bottom w:val="single" w:sz="4" w:space="0" w:color="auto"/>
              <w:right w:val="single" w:sz="4" w:space="0" w:color="auto"/>
            </w:tcBorders>
            <w:shd w:val="clear" w:color="auto" w:fill="auto"/>
            <w:noWrap/>
            <w:vAlign w:val="center"/>
          </w:tcPr>
          <w:p w14:paraId="05437539"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21 156,5</w:t>
            </w:r>
          </w:p>
        </w:tc>
        <w:tc>
          <w:tcPr>
            <w:tcW w:w="848" w:type="dxa"/>
            <w:tcBorders>
              <w:top w:val="nil"/>
              <w:left w:val="nil"/>
              <w:bottom w:val="single" w:sz="4" w:space="0" w:color="auto"/>
              <w:right w:val="single" w:sz="4" w:space="0" w:color="auto"/>
            </w:tcBorders>
            <w:shd w:val="clear" w:color="auto" w:fill="auto"/>
            <w:noWrap/>
            <w:vAlign w:val="center"/>
          </w:tcPr>
          <w:p w14:paraId="07F4B5AC"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428,5</w:t>
            </w:r>
          </w:p>
        </w:tc>
        <w:tc>
          <w:tcPr>
            <w:tcW w:w="848" w:type="dxa"/>
            <w:tcBorders>
              <w:top w:val="nil"/>
              <w:left w:val="nil"/>
              <w:bottom w:val="single" w:sz="4" w:space="0" w:color="auto"/>
              <w:right w:val="single" w:sz="4" w:space="0" w:color="auto"/>
            </w:tcBorders>
            <w:shd w:val="clear" w:color="auto" w:fill="auto"/>
            <w:noWrap/>
            <w:vAlign w:val="center"/>
          </w:tcPr>
          <w:p w14:paraId="51EA302B"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428,5</w:t>
            </w:r>
          </w:p>
        </w:tc>
        <w:tc>
          <w:tcPr>
            <w:tcW w:w="989" w:type="dxa"/>
            <w:gridSpan w:val="2"/>
            <w:tcBorders>
              <w:top w:val="nil"/>
              <w:left w:val="nil"/>
              <w:bottom w:val="single" w:sz="4" w:space="0" w:color="auto"/>
              <w:right w:val="single" w:sz="4" w:space="0" w:color="auto"/>
            </w:tcBorders>
            <w:shd w:val="clear" w:color="auto" w:fill="auto"/>
            <w:noWrap/>
            <w:vAlign w:val="center"/>
          </w:tcPr>
          <w:p w14:paraId="2046D3AA"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428,5</w:t>
            </w:r>
          </w:p>
        </w:tc>
        <w:tc>
          <w:tcPr>
            <w:tcW w:w="1131" w:type="dxa"/>
            <w:gridSpan w:val="2"/>
            <w:tcBorders>
              <w:top w:val="nil"/>
              <w:left w:val="nil"/>
              <w:bottom w:val="single" w:sz="4" w:space="0" w:color="auto"/>
              <w:right w:val="single" w:sz="4" w:space="0" w:color="auto"/>
            </w:tcBorders>
            <w:shd w:val="clear" w:color="auto" w:fill="auto"/>
            <w:noWrap/>
            <w:vAlign w:val="center"/>
          </w:tcPr>
          <w:p w14:paraId="5832E5C4" w14:textId="77777777" w:rsidR="0031404B" w:rsidRPr="002039A6" w:rsidRDefault="0031404B" w:rsidP="004D713C">
            <w:pPr>
              <w:jc w:val="center"/>
              <w:rPr>
                <w:color w:val="000000" w:themeColor="text1"/>
                <w:sz w:val="20"/>
                <w:szCs w:val="20"/>
                <w:lang w:eastAsia="uk-UA"/>
              </w:rPr>
            </w:pPr>
            <w:r w:rsidRPr="002039A6">
              <w:rPr>
                <w:color w:val="000000" w:themeColor="text1"/>
                <w:sz w:val="20"/>
                <w:szCs w:val="20"/>
                <w:lang w:eastAsia="uk-UA"/>
              </w:rPr>
              <w:t>190 699,3</w:t>
            </w:r>
          </w:p>
        </w:tc>
        <w:tc>
          <w:tcPr>
            <w:tcW w:w="1522" w:type="dxa"/>
            <w:gridSpan w:val="5"/>
            <w:vMerge/>
            <w:tcBorders>
              <w:left w:val="single" w:sz="4" w:space="0" w:color="auto"/>
              <w:bottom w:val="single" w:sz="4" w:space="0" w:color="000000"/>
              <w:right w:val="single" w:sz="4" w:space="0" w:color="auto"/>
            </w:tcBorders>
            <w:shd w:val="clear" w:color="auto" w:fill="auto"/>
            <w:vAlign w:val="center"/>
          </w:tcPr>
          <w:p w14:paraId="33A57535" w14:textId="77777777" w:rsidR="0031404B" w:rsidRPr="002039A6" w:rsidRDefault="0031404B" w:rsidP="004D713C">
            <w:pPr>
              <w:rPr>
                <w:color w:val="000000" w:themeColor="text1"/>
                <w:sz w:val="20"/>
                <w:szCs w:val="20"/>
                <w:lang w:eastAsia="uk-UA"/>
              </w:rPr>
            </w:pPr>
          </w:p>
        </w:tc>
      </w:tr>
    </w:tbl>
    <w:tbl>
      <w:tblPr>
        <w:tblW w:w="324" w:type="dxa"/>
        <w:tblInd w:w="15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
      </w:tblGrid>
      <w:tr w:rsidR="002039A6" w:rsidRPr="002039A6" w14:paraId="07DAD377" w14:textId="77777777" w:rsidTr="004D713C">
        <w:trPr>
          <w:trHeight w:val="400"/>
        </w:trPr>
        <w:tc>
          <w:tcPr>
            <w:tcW w:w="324" w:type="dxa"/>
          </w:tcPr>
          <w:p w14:paraId="38C8BBD6" w14:textId="77777777" w:rsidR="004D713C" w:rsidRPr="002039A6" w:rsidRDefault="004D713C" w:rsidP="0031404B">
            <w:pPr>
              <w:jc w:val="both"/>
              <w:rPr>
                <w:rFonts w:eastAsia="Calibri"/>
                <w:i/>
                <w:color w:val="000000" w:themeColor="text1"/>
                <w:sz w:val="28"/>
                <w:szCs w:val="28"/>
              </w:rPr>
            </w:pPr>
          </w:p>
        </w:tc>
      </w:tr>
    </w:tbl>
    <w:p w14:paraId="062F9039" w14:textId="77777777" w:rsidR="0031404B" w:rsidRPr="002039A6" w:rsidRDefault="0031404B" w:rsidP="0031404B">
      <w:pPr>
        <w:ind w:left="142"/>
        <w:jc w:val="both"/>
        <w:rPr>
          <w:rFonts w:eastAsia="Calibri"/>
          <w:i/>
          <w:color w:val="000000" w:themeColor="text1"/>
          <w:sz w:val="28"/>
          <w:szCs w:val="28"/>
        </w:rPr>
      </w:pPr>
    </w:p>
    <w:p w14:paraId="69BC942D" w14:textId="77777777" w:rsidR="0031404B" w:rsidRPr="002039A6" w:rsidRDefault="0031404B" w:rsidP="0031404B">
      <w:pPr>
        <w:ind w:left="142"/>
        <w:jc w:val="both"/>
        <w:rPr>
          <w:rFonts w:eastAsia="Calibri"/>
          <w:i/>
          <w:color w:val="000000" w:themeColor="text1"/>
          <w:sz w:val="28"/>
          <w:szCs w:val="28"/>
        </w:rPr>
      </w:pPr>
    </w:p>
    <w:p w14:paraId="028D6867" w14:textId="7F60AFCB" w:rsidR="0031404B" w:rsidRPr="002039A6" w:rsidRDefault="0031404B" w:rsidP="0031404B">
      <w:pPr>
        <w:ind w:left="142"/>
        <w:jc w:val="both"/>
        <w:rPr>
          <w:color w:val="000000" w:themeColor="text1"/>
          <w:sz w:val="28"/>
          <w:szCs w:val="28"/>
        </w:rPr>
      </w:pPr>
      <w:r w:rsidRPr="002039A6">
        <w:rPr>
          <w:rFonts w:eastAsia="Calibri"/>
          <w:i/>
          <w:color w:val="000000" w:themeColor="text1"/>
          <w:sz w:val="28"/>
          <w:szCs w:val="28"/>
        </w:rPr>
        <w:t>Додаток 1 «Заходи з реалізації Комплексної програми» до Комплексної програми «Охорона здоров’я населення Бахмутської міської територіальної громади на 2021 – 2025 роки»</w:t>
      </w:r>
      <w:r w:rsidR="00CD1938">
        <w:rPr>
          <w:rFonts w:eastAsia="Calibri"/>
          <w:i/>
          <w:color w:val="000000" w:themeColor="text1"/>
          <w:sz w:val="28"/>
          <w:szCs w:val="28"/>
        </w:rPr>
        <w:t xml:space="preserve">, </w:t>
      </w:r>
      <w:r w:rsidR="00CD1938" w:rsidRPr="00CD1938">
        <w:rPr>
          <w:rFonts w:eastAsia="Calibri"/>
          <w:i/>
          <w:color w:val="000000" w:themeColor="text1"/>
          <w:sz w:val="28"/>
          <w:szCs w:val="28"/>
        </w:rPr>
        <w:t>із змінами</w:t>
      </w:r>
      <w:r w:rsidR="00CD1938">
        <w:rPr>
          <w:rFonts w:eastAsia="Calibri"/>
          <w:i/>
          <w:color w:val="000000" w:themeColor="text1"/>
          <w:sz w:val="28"/>
          <w:szCs w:val="28"/>
        </w:rPr>
        <w:t>,</w:t>
      </w:r>
      <w:r w:rsidRPr="002039A6">
        <w:rPr>
          <w:rFonts w:eastAsia="Calibri"/>
          <w:i/>
          <w:color w:val="000000" w:themeColor="text1"/>
          <w:sz w:val="28"/>
          <w:szCs w:val="28"/>
        </w:rPr>
        <w:t xml:space="preserve"> </w:t>
      </w:r>
      <w:r w:rsidRPr="002039A6">
        <w:rPr>
          <w:i/>
          <w:color w:val="000000" w:themeColor="text1"/>
          <w:sz w:val="28"/>
          <w:szCs w:val="28"/>
          <w:lang w:eastAsia="uk-UA"/>
        </w:rPr>
        <w:t>підготовлени</w:t>
      </w:r>
      <w:r w:rsidR="00937538">
        <w:rPr>
          <w:i/>
          <w:color w:val="000000" w:themeColor="text1"/>
          <w:sz w:val="28"/>
          <w:szCs w:val="28"/>
          <w:lang w:eastAsia="uk-UA"/>
        </w:rPr>
        <w:t xml:space="preserve">й Управлінням </w:t>
      </w:r>
      <w:r w:rsidRPr="002039A6">
        <w:rPr>
          <w:i/>
          <w:color w:val="000000" w:themeColor="text1"/>
          <w:sz w:val="28"/>
          <w:szCs w:val="28"/>
          <w:lang w:eastAsia="uk-UA"/>
        </w:rPr>
        <w:t>охорони здоров`я Бахмутської міської ради.</w:t>
      </w:r>
    </w:p>
    <w:p w14:paraId="05EAFA08" w14:textId="77777777" w:rsidR="0031404B" w:rsidRPr="002039A6" w:rsidRDefault="0031404B" w:rsidP="0031404B">
      <w:pPr>
        <w:rPr>
          <w:color w:val="000000" w:themeColor="text1"/>
        </w:rPr>
      </w:pPr>
    </w:p>
    <w:p w14:paraId="2286CABE" w14:textId="77777777" w:rsidR="0031404B" w:rsidRPr="002039A6" w:rsidRDefault="0031404B" w:rsidP="0031404B">
      <w:pPr>
        <w:jc w:val="both"/>
        <w:rPr>
          <w:color w:val="000000" w:themeColor="text1"/>
          <w:sz w:val="28"/>
          <w:szCs w:val="28"/>
        </w:rPr>
      </w:pPr>
    </w:p>
    <w:p w14:paraId="281CB095" w14:textId="77777777" w:rsidR="0031404B" w:rsidRPr="002039A6" w:rsidRDefault="0031404B" w:rsidP="0031404B">
      <w:pPr>
        <w:jc w:val="both"/>
        <w:rPr>
          <w:color w:val="000000" w:themeColor="text1"/>
          <w:sz w:val="28"/>
          <w:szCs w:val="28"/>
        </w:rPr>
      </w:pPr>
      <w:r w:rsidRPr="002039A6">
        <w:rPr>
          <w:color w:val="000000" w:themeColor="text1"/>
          <w:sz w:val="28"/>
          <w:szCs w:val="28"/>
        </w:rPr>
        <w:t>Начальник Управління охорони</w:t>
      </w:r>
    </w:p>
    <w:p w14:paraId="6FAF1F5A" w14:textId="77777777" w:rsidR="0031404B" w:rsidRPr="002039A6" w:rsidRDefault="0031404B" w:rsidP="0031404B">
      <w:pPr>
        <w:jc w:val="both"/>
        <w:rPr>
          <w:color w:val="000000" w:themeColor="text1"/>
          <w:sz w:val="28"/>
          <w:szCs w:val="28"/>
        </w:rPr>
      </w:pPr>
      <w:r w:rsidRPr="002039A6">
        <w:rPr>
          <w:color w:val="000000" w:themeColor="text1"/>
          <w:sz w:val="28"/>
          <w:szCs w:val="28"/>
        </w:rPr>
        <w:t xml:space="preserve">здоров`я Бахмутської міської ради                                                                                      </w:t>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t>О. О. Миронова</w:t>
      </w:r>
    </w:p>
    <w:p w14:paraId="2C52B260" w14:textId="77777777" w:rsidR="0031404B" w:rsidRPr="002039A6" w:rsidRDefault="0031404B" w:rsidP="0031404B">
      <w:pPr>
        <w:ind w:hanging="567"/>
        <w:jc w:val="both"/>
        <w:rPr>
          <w:color w:val="000000" w:themeColor="text1"/>
          <w:sz w:val="28"/>
          <w:szCs w:val="28"/>
        </w:rPr>
      </w:pPr>
    </w:p>
    <w:p w14:paraId="7B91D3AE" w14:textId="77777777" w:rsidR="0031404B" w:rsidRPr="002039A6" w:rsidRDefault="0031404B" w:rsidP="0031404B">
      <w:pPr>
        <w:ind w:hanging="567"/>
        <w:jc w:val="both"/>
        <w:rPr>
          <w:color w:val="000000" w:themeColor="text1"/>
          <w:sz w:val="28"/>
          <w:szCs w:val="28"/>
        </w:rPr>
      </w:pPr>
    </w:p>
    <w:p w14:paraId="2472AD01" w14:textId="77777777" w:rsidR="0031404B" w:rsidRPr="002039A6" w:rsidRDefault="0031404B" w:rsidP="0031404B">
      <w:pPr>
        <w:jc w:val="both"/>
        <w:rPr>
          <w:color w:val="000000" w:themeColor="text1"/>
          <w:sz w:val="28"/>
          <w:szCs w:val="28"/>
        </w:rPr>
      </w:pPr>
      <w:r w:rsidRPr="002039A6">
        <w:rPr>
          <w:color w:val="000000" w:themeColor="text1"/>
          <w:sz w:val="28"/>
          <w:szCs w:val="28"/>
        </w:rPr>
        <w:t xml:space="preserve">Секретар Бахмутської міської ради </w:t>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t>А. П. Касперська</w:t>
      </w:r>
    </w:p>
    <w:p w14:paraId="5E63BD54" w14:textId="77777777" w:rsidR="0031404B" w:rsidRPr="002039A6" w:rsidRDefault="0031404B" w:rsidP="0031404B">
      <w:pPr>
        <w:ind w:left="9214" w:right="-116"/>
        <w:jc w:val="both"/>
        <w:rPr>
          <w:color w:val="000000" w:themeColor="text1"/>
        </w:rPr>
      </w:pPr>
    </w:p>
    <w:p w14:paraId="336321AC" w14:textId="77777777" w:rsidR="0031404B" w:rsidRPr="002039A6" w:rsidRDefault="0031404B" w:rsidP="0031404B">
      <w:pPr>
        <w:ind w:left="9214" w:right="-116"/>
        <w:jc w:val="both"/>
        <w:rPr>
          <w:color w:val="000000" w:themeColor="text1"/>
        </w:rPr>
      </w:pPr>
    </w:p>
    <w:p w14:paraId="13434D88" w14:textId="77777777" w:rsidR="0025088A" w:rsidRPr="002039A6" w:rsidRDefault="0025088A" w:rsidP="0031404B">
      <w:pPr>
        <w:ind w:left="9214" w:right="-116"/>
        <w:jc w:val="both"/>
        <w:rPr>
          <w:color w:val="000000" w:themeColor="text1"/>
        </w:rPr>
        <w:sectPr w:rsidR="0025088A" w:rsidRPr="002039A6" w:rsidSect="0040120B">
          <w:headerReference w:type="default" r:id="rId11"/>
          <w:footerReference w:type="default" r:id="rId12"/>
          <w:headerReference w:type="first" r:id="rId13"/>
          <w:pgSz w:w="16838" w:h="11906" w:orient="landscape"/>
          <w:pgMar w:top="426" w:right="1134" w:bottom="426" w:left="1134" w:header="708" w:footer="567" w:gutter="0"/>
          <w:pgNumType w:start="1"/>
          <w:cols w:space="708"/>
          <w:titlePg/>
          <w:docGrid w:linePitch="360"/>
        </w:sectPr>
      </w:pPr>
    </w:p>
    <w:p w14:paraId="14E2469C" w14:textId="77777777" w:rsidR="0031404B" w:rsidRPr="002039A6" w:rsidRDefault="0031404B" w:rsidP="0031404B">
      <w:pPr>
        <w:ind w:left="9214" w:right="-116"/>
        <w:jc w:val="both"/>
        <w:rPr>
          <w:color w:val="000000" w:themeColor="text1"/>
        </w:rPr>
      </w:pPr>
      <w:r w:rsidRPr="002039A6">
        <w:rPr>
          <w:color w:val="000000" w:themeColor="text1"/>
        </w:rPr>
        <w:lastRenderedPageBreak/>
        <w:t>Додаток  2</w:t>
      </w:r>
    </w:p>
    <w:p w14:paraId="47BB93C1" w14:textId="1F5842EE" w:rsidR="0031404B" w:rsidRPr="002039A6" w:rsidRDefault="0031404B" w:rsidP="0031404B">
      <w:pPr>
        <w:ind w:left="9214" w:right="-116"/>
        <w:jc w:val="both"/>
        <w:rPr>
          <w:bCs/>
          <w:color w:val="000000" w:themeColor="text1"/>
        </w:rPr>
      </w:pPr>
      <w:r w:rsidRPr="002039A6">
        <w:rPr>
          <w:color w:val="000000" w:themeColor="text1"/>
        </w:rPr>
        <w:t>до Комплексної програми «Охорона здоров’я населення Бахмутської міської територіальної громади на 2021 - 2025 роки», затвердженої  рішенням  Бахмутської міської ради</w:t>
      </w:r>
      <w:r w:rsidRPr="002039A6">
        <w:rPr>
          <w:bCs/>
          <w:color w:val="000000" w:themeColor="text1"/>
        </w:rPr>
        <w:t xml:space="preserve"> від </w:t>
      </w:r>
      <w:r w:rsidR="0004743D" w:rsidRPr="002039A6">
        <w:rPr>
          <w:bCs/>
          <w:color w:val="000000" w:themeColor="text1"/>
        </w:rPr>
        <w:t xml:space="preserve">             </w:t>
      </w:r>
      <w:r w:rsidRPr="002039A6">
        <w:rPr>
          <w:color w:val="000000" w:themeColor="text1"/>
        </w:rPr>
        <w:t>23.12.2020 № 7/3-58</w:t>
      </w:r>
      <w:r w:rsidR="00CD1938">
        <w:rPr>
          <w:bCs/>
          <w:color w:val="000000" w:themeColor="text1"/>
        </w:rPr>
        <w:t>, із змінами</w:t>
      </w:r>
    </w:p>
    <w:p w14:paraId="02203F17" w14:textId="18C8A717" w:rsidR="0031404B" w:rsidRPr="002039A6" w:rsidRDefault="0031404B" w:rsidP="0031404B">
      <w:pPr>
        <w:ind w:left="9214" w:right="-116"/>
        <w:jc w:val="both"/>
        <w:rPr>
          <w:bCs/>
          <w:color w:val="000000" w:themeColor="text1"/>
        </w:rPr>
      </w:pPr>
      <w:r w:rsidRPr="002039A6">
        <w:rPr>
          <w:bCs/>
          <w:color w:val="000000" w:themeColor="text1"/>
        </w:rPr>
        <w:t>(Додаток 2 у редакції рішення Бахмутської міської ради від 26.05.2021 № 7/9-</w:t>
      </w:r>
      <w:r w:rsidR="00F05EFE">
        <w:rPr>
          <w:color w:val="000000" w:themeColor="text1"/>
          <w:sz w:val="26"/>
          <w:szCs w:val="26"/>
        </w:rPr>
        <w:t>284</w:t>
      </w:r>
      <w:r w:rsidRPr="002039A6">
        <w:rPr>
          <w:bCs/>
          <w:color w:val="000000" w:themeColor="text1"/>
        </w:rPr>
        <w:t>)</w:t>
      </w:r>
    </w:p>
    <w:p w14:paraId="2A20FF04" w14:textId="1949C7E1" w:rsidR="0031404B" w:rsidRPr="002039A6" w:rsidRDefault="00F05EFE" w:rsidP="00F05EFE">
      <w:pPr>
        <w:tabs>
          <w:tab w:val="left" w:pos="13050"/>
        </w:tabs>
        <w:ind w:left="9214" w:right="-116"/>
        <w:jc w:val="both"/>
        <w:rPr>
          <w:color w:val="000000" w:themeColor="text1"/>
        </w:rPr>
      </w:pPr>
      <w:r>
        <w:rPr>
          <w:color w:val="000000" w:themeColor="text1"/>
        </w:rPr>
        <w:tab/>
      </w:r>
    </w:p>
    <w:p w14:paraId="4EE415FF" w14:textId="77777777" w:rsidR="0031404B" w:rsidRPr="002039A6" w:rsidRDefault="0031404B" w:rsidP="0031404B">
      <w:pPr>
        <w:ind w:firstLine="709"/>
        <w:jc w:val="center"/>
        <w:rPr>
          <w:b/>
          <w:color w:val="000000" w:themeColor="text1"/>
          <w:sz w:val="28"/>
          <w:szCs w:val="28"/>
        </w:rPr>
      </w:pPr>
      <w:r w:rsidRPr="002039A6">
        <w:rPr>
          <w:b/>
          <w:color w:val="000000" w:themeColor="text1"/>
          <w:sz w:val="28"/>
          <w:szCs w:val="28"/>
        </w:rPr>
        <w:t>ПОКАЗНИКИ  РЕЗУЛЬТАТИВНОСТІ КОМПЛЕКСНОЇ ПРОГРАМИ</w:t>
      </w:r>
    </w:p>
    <w:tbl>
      <w:tblPr>
        <w:tblpPr w:leftFromText="180" w:rightFromText="180" w:vertAnchor="text" w:horzAnchor="margin" w:tblpY="88"/>
        <w:tblW w:w="14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4"/>
        <w:gridCol w:w="5104"/>
        <w:gridCol w:w="1560"/>
        <w:gridCol w:w="1419"/>
        <w:gridCol w:w="1274"/>
        <w:gridCol w:w="1134"/>
        <w:gridCol w:w="1134"/>
        <w:gridCol w:w="1134"/>
        <w:gridCol w:w="1305"/>
      </w:tblGrid>
      <w:tr w:rsidR="002039A6" w:rsidRPr="002039A6" w14:paraId="75B7D9DE" w14:textId="77777777" w:rsidTr="00FC1DB4">
        <w:trPr>
          <w:trHeight w:val="357"/>
        </w:trPr>
        <w:tc>
          <w:tcPr>
            <w:tcW w:w="594" w:type="dxa"/>
            <w:vMerge w:val="restart"/>
            <w:tcBorders>
              <w:top w:val="single" w:sz="4" w:space="0" w:color="auto"/>
              <w:left w:val="single" w:sz="4" w:space="0" w:color="auto"/>
              <w:right w:val="single" w:sz="4" w:space="0" w:color="auto"/>
            </w:tcBorders>
            <w:shd w:val="clear" w:color="auto" w:fill="auto"/>
            <w:vAlign w:val="center"/>
            <w:hideMark/>
          </w:tcPr>
          <w:p w14:paraId="1F2CA471" w14:textId="77777777" w:rsidR="0031404B" w:rsidRPr="002039A6" w:rsidRDefault="0031404B" w:rsidP="0031404B">
            <w:pPr>
              <w:jc w:val="center"/>
              <w:rPr>
                <w:b/>
                <w:color w:val="000000" w:themeColor="text1"/>
              </w:rPr>
            </w:pPr>
            <w:r w:rsidRPr="002039A6">
              <w:rPr>
                <w:b/>
                <w:color w:val="000000" w:themeColor="text1"/>
              </w:rPr>
              <w:t>з/п</w:t>
            </w:r>
          </w:p>
        </w:tc>
        <w:tc>
          <w:tcPr>
            <w:tcW w:w="5104" w:type="dxa"/>
            <w:vMerge w:val="restart"/>
            <w:tcBorders>
              <w:top w:val="single" w:sz="4" w:space="0" w:color="auto"/>
              <w:left w:val="single" w:sz="4" w:space="0" w:color="auto"/>
              <w:right w:val="single" w:sz="4" w:space="0" w:color="auto"/>
            </w:tcBorders>
            <w:shd w:val="clear" w:color="auto" w:fill="auto"/>
            <w:vAlign w:val="center"/>
            <w:hideMark/>
          </w:tcPr>
          <w:p w14:paraId="0EAD3D80" w14:textId="77777777" w:rsidR="0031404B" w:rsidRPr="002039A6" w:rsidRDefault="0031404B" w:rsidP="0031404B">
            <w:pPr>
              <w:jc w:val="center"/>
              <w:rPr>
                <w:b/>
                <w:color w:val="000000" w:themeColor="text1"/>
              </w:rPr>
            </w:pPr>
            <w:r w:rsidRPr="002039A6">
              <w:rPr>
                <w:b/>
                <w:color w:val="000000" w:themeColor="text1"/>
              </w:rPr>
              <w:t>Назва показника</w:t>
            </w:r>
          </w:p>
        </w:tc>
        <w:tc>
          <w:tcPr>
            <w:tcW w:w="1560" w:type="dxa"/>
            <w:vMerge w:val="restart"/>
            <w:tcBorders>
              <w:top w:val="single" w:sz="4" w:space="0" w:color="auto"/>
              <w:left w:val="single" w:sz="4" w:space="0" w:color="auto"/>
              <w:right w:val="single" w:sz="4" w:space="0" w:color="auto"/>
            </w:tcBorders>
            <w:shd w:val="clear" w:color="auto" w:fill="auto"/>
            <w:vAlign w:val="center"/>
            <w:hideMark/>
          </w:tcPr>
          <w:p w14:paraId="271CFEB0" w14:textId="77777777" w:rsidR="0031404B" w:rsidRPr="002039A6" w:rsidRDefault="0031404B" w:rsidP="0031404B">
            <w:pPr>
              <w:jc w:val="center"/>
              <w:rPr>
                <w:b/>
                <w:color w:val="000000" w:themeColor="text1"/>
              </w:rPr>
            </w:pPr>
            <w:r w:rsidRPr="002039A6">
              <w:rPr>
                <w:b/>
                <w:color w:val="000000" w:themeColor="text1"/>
              </w:rPr>
              <w:t>Одиниця виміру</w:t>
            </w:r>
          </w:p>
        </w:tc>
        <w:tc>
          <w:tcPr>
            <w:tcW w:w="1419" w:type="dxa"/>
            <w:vMerge w:val="restart"/>
            <w:tcBorders>
              <w:top w:val="single" w:sz="4" w:space="0" w:color="auto"/>
              <w:left w:val="single" w:sz="4" w:space="0" w:color="auto"/>
              <w:right w:val="single" w:sz="4" w:space="0" w:color="auto"/>
            </w:tcBorders>
            <w:shd w:val="clear" w:color="auto" w:fill="auto"/>
            <w:vAlign w:val="center"/>
            <w:hideMark/>
          </w:tcPr>
          <w:p w14:paraId="1E637FB4" w14:textId="77777777" w:rsidR="0031404B" w:rsidRPr="002039A6" w:rsidRDefault="0031404B" w:rsidP="0031404B">
            <w:pPr>
              <w:jc w:val="center"/>
              <w:rPr>
                <w:b/>
                <w:color w:val="000000" w:themeColor="text1"/>
              </w:rPr>
            </w:pPr>
            <w:r w:rsidRPr="002039A6">
              <w:rPr>
                <w:b/>
                <w:color w:val="000000" w:themeColor="text1"/>
              </w:rPr>
              <w:t>Вихідні дані на початок дії програми</w:t>
            </w:r>
          </w:p>
        </w:tc>
        <w:tc>
          <w:tcPr>
            <w:tcW w:w="2408" w:type="dxa"/>
            <w:gridSpan w:val="2"/>
            <w:shd w:val="clear" w:color="auto" w:fill="auto"/>
            <w:vAlign w:val="center"/>
          </w:tcPr>
          <w:p w14:paraId="6A26E718" w14:textId="77777777" w:rsidR="0031404B" w:rsidRPr="002039A6" w:rsidRDefault="0031404B" w:rsidP="0031404B">
            <w:pPr>
              <w:jc w:val="center"/>
              <w:rPr>
                <w:b/>
                <w:color w:val="000000" w:themeColor="text1"/>
              </w:rPr>
            </w:pPr>
            <w:r w:rsidRPr="002039A6">
              <w:rPr>
                <w:b/>
                <w:color w:val="000000" w:themeColor="text1"/>
              </w:rPr>
              <w:t>I</w:t>
            </w:r>
          </w:p>
        </w:tc>
        <w:tc>
          <w:tcPr>
            <w:tcW w:w="2268" w:type="dxa"/>
            <w:gridSpan w:val="2"/>
            <w:shd w:val="clear" w:color="auto" w:fill="auto"/>
            <w:vAlign w:val="center"/>
          </w:tcPr>
          <w:p w14:paraId="717C613A" w14:textId="77777777" w:rsidR="0031404B" w:rsidRPr="002039A6" w:rsidRDefault="0031404B" w:rsidP="0031404B">
            <w:pPr>
              <w:jc w:val="center"/>
              <w:rPr>
                <w:b/>
                <w:color w:val="000000" w:themeColor="text1"/>
              </w:rPr>
            </w:pPr>
            <w:r w:rsidRPr="002039A6">
              <w:rPr>
                <w:b/>
                <w:color w:val="000000" w:themeColor="text1"/>
              </w:rPr>
              <w:t>II</w:t>
            </w:r>
          </w:p>
        </w:tc>
        <w:tc>
          <w:tcPr>
            <w:tcW w:w="1305" w:type="dxa"/>
            <w:vAlign w:val="center"/>
          </w:tcPr>
          <w:p w14:paraId="4BAAE249" w14:textId="77777777" w:rsidR="0031404B" w:rsidRPr="002039A6" w:rsidRDefault="0031404B" w:rsidP="0031404B">
            <w:pPr>
              <w:jc w:val="center"/>
              <w:rPr>
                <w:b/>
                <w:color w:val="000000" w:themeColor="text1"/>
              </w:rPr>
            </w:pPr>
            <w:r w:rsidRPr="002039A6">
              <w:rPr>
                <w:b/>
                <w:color w:val="000000" w:themeColor="text1"/>
              </w:rPr>
              <w:t>III</w:t>
            </w:r>
          </w:p>
        </w:tc>
      </w:tr>
      <w:tr w:rsidR="002039A6" w:rsidRPr="002039A6" w14:paraId="4E18674E" w14:textId="77777777" w:rsidTr="00FC1DB4">
        <w:trPr>
          <w:trHeight w:val="710"/>
        </w:trPr>
        <w:tc>
          <w:tcPr>
            <w:tcW w:w="594" w:type="dxa"/>
            <w:vMerge/>
            <w:tcBorders>
              <w:left w:val="single" w:sz="4" w:space="0" w:color="auto"/>
              <w:bottom w:val="single" w:sz="4" w:space="0" w:color="auto"/>
              <w:right w:val="single" w:sz="4" w:space="0" w:color="auto"/>
            </w:tcBorders>
            <w:shd w:val="clear" w:color="auto" w:fill="auto"/>
            <w:vAlign w:val="center"/>
          </w:tcPr>
          <w:p w14:paraId="292E0133" w14:textId="77777777" w:rsidR="0031404B" w:rsidRPr="002039A6" w:rsidRDefault="0031404B" w:rsidP="0031404B">
            <w:pPr>
              <w:jc w:val="center"/>
              <w:rPr>
                <w:b/>
                <w:color w:val="000000" w:themeColor="text1"/>
              </w:rPr>
            </w:pPr>
          </w:p>
        </w:tc>
        <w:tc>
          <w:tcPr>
            <w:tcW w:w="5104" w:type="dxa"/>
            <w:vMerge/>
            <w:tcBorders>
              <w:left w:val="single" w:sz="4" w:space="0" w:color="auto"/>
              <w:bottom w:val="single" w:sz="4" w:space="0" w:color="auto"/>
              <w:right w:val="single" w:sz="4" w:space="0" w:color="auto"/>
            </w:tcBorders>
            <w:shd w:val="clear" w:color="auto" w:fill="auto"/>
            <w:vAlign w:val="center"/>
          </w:tcPr>
          <w:p w14:paraId="64F0DC90" w14:textId="77777777" w:rsidR="0031404B" w:rsidRPr="002039A6" w:rsidRDefault="0031404B" w:rsidP="0031404B">
            <w:pPr>
              <w:jc w:val="center"/>
              <w:rPr>
                <w:b/>
                <w:color w:val="000000" w:themeColor="text1"/>
              </w:rPr>
            </w:pPr>
          </w:p>
        </w:tc>
        <w:tc>
          <w:tcPr>
            <w:tcW w:w="1560" w:type="dxa"/>
            <w:vMerge/>
            <w:tcBorders>
              <w:left w:val="single" w:sz="4" w:space="0" w:color="auto"/>
              <w:bottom w:val="single" w:sz="4" w:space="0" w:color="auto"/>
              <w:right w:val="single" w:sz="4" w:space="0" w:color="auto"/>
            </w:tcBorders>
            <w:shd w:val="clear" w:color="auto" w:fill="auto"/>
            <w:vAlign w:val="center"/>
          </w:tcPr>
          <w:p w14:paraId="074A74C1" w14:textId="77777777" w:rsidR="0031404B" w:rsidRPr="002039A6" w:rsidRDefault="0031404B" w:rsidP="0031404B">
            <w:pPr>
              <w:jc w:val="center"/>
              <w:rPr>
                <w:b/>
                <w:color w:val="000000" w:themeColor="text1"/>
              </w:rPr>
            </w:pPr>
          </w:p>
        </w:tc>
        <w:tc>
          <w:tcPr>
            <w:tcW w:w="1419" w:type="dxa"/>
            <w:vMerge/>
            <w:tcBorders>
              <w:left w:val="single" w:sz="4" w:space="0" w:color="auto"/>
              <w:bottom w:val="single" w:sz="4" w:space="0" w:color="auto"/>
              <w:right w:val="single" w:sz="4" w:space="0" w:color="auto"/>
            </w:tcBorders>
            <w:shd w:val="clear" w:color="auto" w:fill="auto"/>
            <w:vAlign w:val="center"/>
          </w:tcPr>
          <w:p w14:paraId="4E6DCDEE" w14:textId="77777777" w:rsidR="0031404B" w:rsidRPr="002039A6" w:rsidRDefault="0031404B" w:rsidP="0031404B">
            <w:pPr>
              <w:jc w:val="center"/>
              <w:rPr>
                <w:b/>
                <w:color w:val="000000" w:themeColor="text1"/>
              </w:rPr>
            </w:pPr>
          </w:p>
        </w:tc>
        <w:tc>
          <w:tcPr>
            <w:tcW w:w="1274" w:type="dxa"/>
            <w:shd w:val="clear" w:color="auto" w:fill="auto"/>
            <w:vAlign w:val="center"/>
          </w:tcPr>
          <w:p w14:paraId="6581F7AE" w14:textId="77777777" w:rsidR="0031404B" w:rsidRPr="002039A6" w:rsidRDefault="0031404B" w:rsidP="0031404B">
            <w:pPr>
              <w:jc w:val="center"/>
              <w:rPr>
                <w:b/>
                <w:color w:val="000000" w:themeColor="text1"/>
              </w:rPr>
            </w:pPr>
            <w:r w:rsidRPr="002039A6">
              <w:rPr>
                <w:b/>
                <w:color w:val="000000" w:themeColor="text1"/>
              </w:rPr>
              <w:t>2021 рік</w:t>
            </w:r>
          </w:p>
        </w:tc>
        <w:tc>
          <w:tcPr>
            <w:tcW w:w="1134" w:type="dxa"/>
            <w:shd w:val="clear" w:color="auto" w:fill="auto"/>
            <w:vAlign w:val="center"/>
          </w:tcPr>
          <w:p w14:paraId="4607AE58" w14:textId="77777777" w:rsidR="0031404B" w:rsidRPr="002039A6" w:rsidRDefault="0031404B" w:rsidP="0031404B">
            <w:pPr>
              <w:jc w:val="center"/>
              <w:rPr>
                <w:color w:val="000000" w:themeColor="text1"/>
              </w:rPr>
            </w:pPr>
            <w:r w:rsidRPr="002039A6">
              <w:rPr>
                <w:b/>
                <w:color w:val="000000" w:themeColor="text1"/>
              </w:rPr>
              <w:t>2022 рік</w:t>
            </w:r>
          </w:p>
        </w:tc>
        <w:tc>
          <w:tcPr>
            <w:tcW w:w="1134" w:type="dxa"/>
            <w:shd w:val="clear" w:color="auto" w:fill="auto"/>
            <w:vAlign w:val="center"/>
          </w:tcPr>
          <w:p w14:paraId="2FB84188" w14:textId="77777777" w:rsidR="0031404B" w:rsidRPr="002039A6" w:rsidRDefault="0031404B" w:rsidP="0031404B">
            <w:pPr>
              <w:jc w:val="center"/>
              <w:rPr>
                <w:color w:val="000000" w:themeColor="text1"/>
              </w:rPr>
            </w:pPr>
            <w:r w:rsidRPr="002039A6">
              <w:rPr>
                <w:b/>
                <w:color w:val="000000" w:themeColor="text1"/>
              </w:rPr>
              <w:t>2023 рік</w:t>
            </w:r>
          </w:p>
        </w:tc>
        <w:tc>
          <w:tcPr>
            <w:tcW w:w="1134" w:type="dxa"/>
            <w:vAlign w:val="center"/>
          </w:tcPr>
          <w:p w14:paraId="4AB6D6E5" w14:textId="77777777" w:rsidR="0031404B" w:rsidRPr="002039A6" w:rsidRDefault="0031404B" w:rsidP="0031404B">
            <w:pPr>
              <w:jc w:val="center"/>
              <w:rPr>
                <w:b/>
                <w:color w:val="000000" w:themeColor="text1"/>
              </w:rPr>
            </w:pPr>
            <w:r w:rsidRPr="002039A6">
              <w:rPr>
                <w:b/>
                <w:color w:val="000000" w:themeColor="text1"/>
              </w:rPr>
              <w:t>2024 рік</w:t>
            </w:r>
          </w:p>
        </w:tc>
        <w:tc>
          <w:tcPr>
            <w:tcW w:w="1305" w:type="dxa"/>
            <w:vAlign w:val="center"/>
          </w:tcPr>
          <w:p w14:paraId="635EFCE2" w14:textId="77777777" w:rsidR="0031404B" w:rsidRPr="002039A6" w:rsidRDefault="0031404B" w:rsidP="0031404B">
            <w:pPr>
              <w:jc w:val="center"/>
              <w:rPr>
                <w:b/>
                <w:color w:val="000000" w:themeColor="text1"/>
              </w:rPr>
            </w:pPr>
            <w:r w:rsidRPr="002039A6">
              <w:rPr>
                <w:b/>
                <w:color w:val="000000" w:themeColor="text1"/>
              </w:rPr>
              <w:t>2025 рік</w:t>
            </w:r>
          </w:p>
        </w:tc>
      </w:tr>
      <w:tr w:rsidR="002039A6" w:rsidRPr="002039A6" w14:paraId="5F1AB552" w14:textId="77777777" w:rsidTr="00FC1DB4">
        <w:trPr>
          <w:trHeight w:val="241"/>
        </w:trPr>
        <w:tc>
          <w:tcPr>
            <w:tcW w:w="594" w:type="dxa"/>
            <w:tcBorders>
              <w:top w:val="single" w:sz="4" w:space="0" w:color="auto"/>
              <w:left w:val="single" w:sz="4" w:space="0" w:color="auto"/>
              <w:bottom w:val="single" w:sz="4" w:space="0" w:color="auto"/>
              <w:right w:val="single" w:sz="4" w:space="0" w:color="auto"/>
            </w:tcBorders>
            <w:hideMark/>
          </w:tcPr>
          <w:p w14:paraId="1940092F" w14:textId="77777777" w:rsidR="0031404B" w:rsidRPr="002039A6" w:rsidRDefault="0031404B" w:rsidP="0031404B">
            <w:pPr>
              <w:jc w:val="center"/>
              <w:rPr>
                <w:b/>
                <w:color w:val="000000" w:themeColor="text1"/>
              </w:rPr>
            </w:pPr>
            <w:r w:rsidRPr="002039A6">
              <w:rPr>
                <w:b/>
                <w:color w:val="000000" w:themeColor="text1"/>
              </w:rPr>
              <w:t>1</w:t>
            </w:r>
          </w:p>
        </w:tc>
        <w:tc>
          <w:tcPr>
            <w:tcW w:w="5104" w:type="dxa"/>
            <w:tcBorders>
              <w:top w:val="single" w:sz="4" w:space="0" w:color="auto"/>
              <w:left w:val="single" w:sz="4" w:space="0" w:color="auto"/>
              <w:bottom w:val="single" w:sz="4" w:space="0" w:color="auto"/>
              <w:right w:val="single" w:sz="4" w:space="0" w:color="auto"/>
            </w:tcBorders>
            <w:hideMark/>
          </w:tcPr>
          <w:p w14:paraId="48AD0E7D" w14:textId="77777777" w:rsidR="0031404B" w:rsidRPr="002039A6" w:rsidRDefault="0031404B" w:rsidP="0031404B">
            <w:pPr>
              <w:jc w:val="center"/>
              <w:rPr>
                <w:b/>
                <w:color w:val="000000" w:themeColor="text1"/>
              </w:rPr>
            </w:pPr>
            <w:r w:rsidRPr="002039A6">
              <w:rPr>
                <w:b/>
                <w:color w:val="000000" w:themeColor="text1"/>
              </w:rPr>
              <w:t>2</w:t>
            </w:r>
          </w:p>
        </w:tc>
        <w:tc>
          <w:tcPr>
            <w:tcW w:w="1560" w:type="dxa"/>
            <w:tcBorders>
              <w:top w:val="single" w:sz="4" w:space="0" w:color="auto"/>
              <w:left w:val="single" w:sz="4" w:space="0" w:color="auto"/>
              <w:bottom w:val="single" w:sz="4" w:space="0" w:color="auto"/>
              <w:right w:val="single" w:sz="4" w:space="0" w:color="auto"/>
            </w:tcBorders>
            <w:hideMark/>
          </w:tcPr>
          <w:p w14:paraId="3211B704" w14:textId="77777777" w:rsidR="0031404B" w:rsidRPr="002039A6" w:rsidRDefault="0031404B" w:rsidP="0031404B">
            <w:pPr>
              <w:jc w:val="center"/>
              <w:rPr>
                <w:b/>
                <w:color w:val="000000" w:themeColor="text1"/>
              </w:rPr>
            </w:pPr>
            <w:r w:rsidRPr="002039A6">
              <w:rPr>
                <w:b/>
                <w:color w:val="000000" w:themeColor="text1"/>
              </w:rPr>
              <w:t>3</w:t>
            </w:r>
          </w:p>
        </w:tc>
        <w:tc>
          <w:tcPr>
            <w:tcW w:w="1419" w:type="dxa"/>
            <w:tcBorders>
              <w:top w:val="single" w:sz="4" w:space="0" w:color="auto"/>
              <w:left w:val="single" w:sz="4" w:space="0" w:color="auto"/>
              <w:bottom w:val="single" w:sz="4" w:space="0" w:color="auto"/>
              <w:right w:val="single" w:sz="4" w:space="0" w:color="auto"/>
            </w:tcBorders>
            <w:hideMark/>
          </w:tcPr>
          <w:p w14:paraId="6CA6D39E" w14:textId="77777777" w:rsidR="0031404B" w:rsidRPr="002039A6" w:rsidRDefault="0031404B" w:rsidP="0031404B">
            <w:pPr>
              <w:jc w:val="center"/>
              <w:rPr>
                <w:b/>
                <w:color w:val="000000" w:themeColor="text1"/>
              </w:rPr>
            </w:pPr>
            <w:r w:rsidRPr="002039A6">
              <w:rPr>
                <w:b/>
                <w:color w:val="000000" w:themeColor="text1"/>
              </w:rPr>
              <w:t>4</w:t>
            </w:r>
          </w:p>
        </w:tc>
        <w:tc>
          <w:tcPr>
            <w:tcW w:w="1274" w:type="dxa"/>
            <w:tcBorders>
              <w:top w:val="single" w:sz="4" w:space="0" w:color="auto"/>
              <w:left w:val="single" w:sz="4" w:space="0" w:color="auto"/>
              <w:bottom w:val="single" w:sz="4" w:space="0" w:color="auto"/>
              <w:right w:val="single" w:sz="4" w:space="0" w:color="auto"/>
            </w:tcBorders>
            <w:hideMark/>
          </w:tcPr>
          <w:p w14:paraId="571132F5" w14:textId="77777777" w:rsidR="0031404B" w:rsidRPr="002039A6" w:rsidRDefault="0031404B" w:rsidP="0031404B">
            <w:pPr>
              <w:jc w:val="center"/>
              <w:rPr>
                <w:b/>
                <w:color w:val="000000" w:themeColor="text1"/>
              </w:rPr>
            </w:pPr>
            <w:r w:rsidRPr="002039A6">
              <w:rPr>
                <w:b/>
                <w:color w:val="000000" w:themeColor="text1"/>
              </w:rPr>
              <w:t>5</w:t>
            </w:r>
          </w:p>
        </w:tc>
        <w:tc>
          <w:tcPr>
            <w:tcW w:w="1134" w:type="dxa"/>
            <w:tcBorders>
              <w:top w:val="single" w:sz="4" w:space="0" w:color="auto"/>
              <w:left w:val="single" w:sz="4" w:space="0" w:color="auto"/>
              <w:bottom w:val="single" w:sz="4" w:space="0" w:color="auto"/>
              <w:right w:val="single" w:sz="4" w:space="0" w:color="auto"/>
            </w:tcBorders>
            <w:hideMark/>
          </w:tcPr>
          <w:p w14:paraId="49DCC3D6" w14:textId="77777777" w:rsidR="0031404B" w:rsidRPr="002039A6" w:rsidRDefault="0031404B" w:rsidP="0031404B">
            <w:pPr>
              <w:jc w:val="center"/>
              <w:rPr>
                <w:b/>
                <w:color w:val="000000" w:themeColor="text1"/>
              </w:rPr>
            </w:pPr>
            <w:r w:rsidRPr="002039A6">
              <w:rPr>
                <w:b/>
                <w:color w:val="000000" w:themeColor="text1"/>
              </w:rPr>
              <w:t>6</w:t>
            </w:r>
          </w:p>
        </w:tc>
        <w:tc>
          <w:tcPr>
            <w:tcW w:w="1134" w:type="dxa"/>
            <w:tcBorders>
              <w:top w:val="single" w:sz="4" w:space="0" w:color="auto"/>
              <w:left w:val="single" w:sz="4" w:space="0" w:color="auto"/>
              <w:bottom w:val="single" w:sz="4" w:space="0" w:color="auto"/>
              <w:right w:val="single" w:sz="4" w:space="0" w:color="auto"/>
            </w:tcBorders>
            <w:hideMark/>
          </w:tcPr>
          <w:p w14:paraId="3551B29F" w14:textId="77777777" w:rsidR="0031404B" w:rsidRPr="002039A6" w:rsidRDefault="0031404B" w:rsidP="0031404B">
            <w:pPr>
              <w:jc w:val="center"/>
              <w:rPr>
                <w:b/>
                <w:color w:val="000000" w:themeColor="text1"/>
              </w:rPr>
            </w:pPr>
            <w:r w:rsidRPr="002039A6">
              <w:rPr>
                <w:b/>
                <w:color w:val="000000" w:themeColor="text1"/>
              </w:rPr>
              <w:t>7</w:t>
            </w:r>
          </w:p>
        </w:tc>
        <w:tc>
          <w:tcPr>
            <w:tcW w:w="1134" w:type="dxa"/>
            <w:tcBorders>
              <w:top w:val="single" w:sz="4" w:space="0" w:color="auto"/>
              <w:left w:val="single" w:sz="4" w:space="0" w:color="auto"/>
              <w:bottom w:val="single" w:sz="4" w:space="0" w:color="auto"/>
              <w:right w:val="single" w:sz="4" w:space="0" w:color="auto"/>
            </w:tcBorders>
          </w:tcPr>
          <w:p w14:paraId="1A3E5B5A" w14:textId="77777777" w:rsidR="0031404B" w:rsidRPr="002039A6" w:rsidRDefault="0031404B" w:rsidP="0031404B">
            <w:pPr>
              <w:jc w:val="center"/>
              <w:rPr>
                <w:b/>
                <w:color w:val="000000" w:themeColor="text1"/>
              </w:rPr>
            </w:pPr>
            <w:r w:rsidRPr="002039A6">
              <w:rPr>
                <w:b/>
                <w:color w:val="000000" w:themeColor="text1"/>
              </w:rPr>
              <w:t>8</w:t>
            </w:r>
          </w:p>
        </w:tc>
        <w:tc>
          <w:tcPr>
            <w:tcW w:w="1305" w:type="dxa"/>
            <w:tcBorders>
              <w:top w:val="single" w:sz="4" w:space="0" w:color="auto"/>
              <w:left w:val="single" w:sz="4" w:space="0" w:color="auto"/>
              <w:bottom w:val="single" w:sz="4" w:space="0" w:color="auto"/>
              <w:right w:val="single" w:sz="4" w:space="0" w:color="auto"/>
            </w:tcBorders>
          </w:tcPr>
          <w:p w14:paraId="65433A26" w14:textId="77777777" w:rsidR="0031404B" w:rsidRPr="002039A6" w:rsidRDefault="0031404B" w:rsidP="0031404B">
            <w:pPr>
              <w:jc w:val="center"/>
              <w:rPr>
                <w:b/>
                <w:color w:val="000000" w:themeColor="text1"/>
              </w:rPr>
            </w:pPr>
            <w:r w:rsidRPr="002039A6">
              <w:rPr>
                <w:b/>
                <w:color w:val="000000" w:themeColor="text1"/>
              </w:rPr>
              <w:t>9</w:t>
            </w:r>
          </w:p>
        </w:tc>
      </w:tr>
      <w:tr w:rsidR="002039A6" w:rsidRPr="002039A6" w14:paraId="28263E02" w14:textId="77777777" w:rsidTr="00FC1DB4">
        <w:trPr>
          <w:trHeight w:val="271"/>
        </w:trPr>
        <w:tc>
          <w:tcPr>
            <w:tcW w:w="12219" w:type="dxa"/>
            <w:gridSpan w:val="7"/>
            <w:tcBorders>
              <w:top w:val="single" w:sz="4" w:space="0" w:color="auto"/>
              <w:left w:val="single" w:sz="4" w:space="0" w:color="auto"/>
              <w:bottom w:val="single" w:sz="4" w:space="0" w:color="auto"/>
              <w:right w:val="single" w:sz="4" w:space="0" w:color="auto"/>
            </w:tcBorders>
            <w:hideMark/>
          </w:tcPr>
          <w:p w14:paraId="1EAAEBC0" w14:textId="77777777" w:rsidR="0031404B" w:rsidRPr="002039A6" w:rsidRDefault="0031404B" w:rsidP="0031404B">
            <w:pPr>
              <w:jc w:val="center"/>
              <w:rPr>
                <w:color w:val="000000" w:themeColor="text1"/>
              </w:rPr>
            </w:pPr>
            <w:r w:rsidRPr="002039A6">
              <w:rPr>
                <w:color w:val="000000" w:themeColor="text1"/>
              </w:rPr>
              <w:t>І. Показники витрат</w:t>
            </w:r>
          </w:p>
        </w:tc>
        <w:tc>
          <w:tcPr>
            <w:tcW w:w="1134" w:type="dxa"/>
            <w:tcBorders>
              <w:top w:val="single" w:sz="4" w:space="0" w:color="auto"/>
              <w:left w:val="single" w:sz="4" w:space="0" w:color="auto"/>
              <w:bottom w:val="single" w:sz="4" w:space="0" w:color="auto"/>
              <w:right w:val="single" w:sz="4" w:space="0" w:color="auto"/>
            </w:tcBorders>
          </w:tcPr>
          <w:p w14:paraId="1E22D9E0" w14:textId="77777777" w:rsidR="0031404B" w:rsidRPr="002039A6" w:rsidRDefault="0031404B" w:rsidP="0031404B">
            <w:pPr>
              <w:jc w:val="center"/>
              <w:rPr>
                <w:color w:val="000000" w:themeColor="text1"/>
              </w:rPr>
            </w:pPr>
          </w:p>
        </w:tc>
        <w:tc>
          <w:tcPr>
            <w:tcW w:w="1305" w:type="dxa"/>
            <w:tcBorders>
              <w:top w:val="single" w:sz="4" w:space="0" w:color="auto"/>
              <w:left w:val="single" w:sz="4" w:space="0" w:color="auto"/>
              <w:bottom w:val="single" w:sz="4" w:space="0" w:color="auto"/>
              <w:right w:val="single" w:sz="4" w:space="0" w:color="auto"/>
            </w:tcBorders>
          </w:tcPr>
          <w:p w14:paraId="3A0D37E6" w14:textId="77777777" w:rsidR="0031404B" w:rsidRPr="002039A6" w:rsidRDefault="0031404B" w:rsidP="0031404B">
            <w:pPr>
              <w:jc w:val="center"/>
              <w:rPr>
                <w:color w:val="000000" w:themeColor="text1"/>
              </w:rPr>
            </w:pPr>
          </w:p>
        </w:tc>
      </w:tr>
      <w:tr w:rsidR="002039A6" w:rsidRPr="002039A6" w14:paraId="5A9E0E49" w14:textId="77777777" w:rsidTr="00FC1DB4">
        <w:trPr>
          <w:trHeight w:val="484"/>
        </w:trPr>
        <w:tc>
          <w:tcPr>
            <w:tcW w:w="594" w:type="dxa"/>
            <w:tcBorders>
              <w:top w:val="single" w:sz="4" w:space="0" w:color="auto"/>
              <w:left w:val="single" w:sz="4" w:space="0" w:color="auto"/>
              <w:bottom w:val="single" w:sz="4" w:space="0" w:color="auto"/>
              <w:right w:val="single" w:sz="4" w:space="0" w:color="auto"/>
            </w:tcBorders>
            <w:hideMark/>
          </w:tcPr>
          <w:p w14:paraId="5E25A931" w14:textId="77777777" w:rsidR="0031404B" w:rsidRPr="002039A6" w:rsidRDefault="0031404B" w:rsidP="0031404B">
            <w:pPr>
              <w:jc w:val="center"/>
              <w:rPr>
                <w:color w:val="000000" w:themeColor="text1"/>
              </w:rPr>
            </w:pPr>
            <w:r w:rsidRPr="002039A6">
              <w:rPr>
                <w:color w:val="000000" w:themeColor="text1"/>
              </w:rPr>
              <w:t>1</w:t>
            </w:r>
          </w:p>
        </w:tc>
        <w:tc>
          <w:tcPr>
            <w:tcW w:w="5104" w:type="dxa"/>
            <w:tcBorders>
              <w:top w:val="single" w:sz="4" w:space="0" w:color="auto"/>
              <w:left w:val="single" w:sz="4" w:space="0" w:color="auto"/>
              <w:bottom w:val="single" w:sz="4" w:space="0" w:color="auto"/>
              <w:right w:val="single" w:sz="4" w:space="0" w:color="auto"/>
            </w:tcBorders>
          </w:tcPr>
          <w:p w14:paraId="65D8AE2A" w14:textId="77777777" w:rsidR="0031404B" w:rsidRPr="002039A6" w:rsidRDefault="0031404B" w:rsidP="0031404B">
            <w:pPr>
              <w:jc w:val="both"/>
              <w:rPr>
                <w:color w:val="000000" w:themeColor="text1"/>
              </w:rPr>
            </w:pPr>
            <w:r w:rsidRPr="002039A6">
              <w:rPr>
                <w:color w:val="000000" w:themeColor="text1"/>
              </w:rPr>
              <w:t>Загальний обсяг витрат на реалізацію заходів Програми</w:t>
            </w:r>
          </w:p>
        </w:tc>
        <w:tc>
          <w:tcPr>
            <w:tcW w:w="1560" w:type="dxa"/>
            <w:tcBorders>
              <w:top w:val="single" w:sz="4" w:space="0" w:color="auto"/>
              <w:left w:val="single" w:sz="4" w:space="0" w:color="auto"/>
              <w:bottom w:val="single" w:sz="4" w:space="0" w:color="auto"/>
              <w:right w:val="single" w:sz="4" w:space="0" w:color="auto"/>
            </w:tcBorders>
          </w:tcPr>
          <w:p w14:paraId="449E7AA4" w14:textId="77777777" w:rsidR="0031404B" w:rsidRPr="002039A6" w:rsidRDefault="0031404B" w:rsidP="0031404B">
            <w:pPr>
              <w:jc w:val="center"/>
              <w:rPr>
                <w:color w:val="000000" w:themeColor="text1"/>
              </w:rPr>
            </w:pPr>
            <w:r w:rsidRPr="002039A6">
              <w:rPr>
                <w:color w:val="000000" w:themeColor="text1"/>
              </w:rPr>
              <w:t>тис. грн.</w:t>
            </w:r>
          </w:p>
        </w:tc>
        <w:tc>
          <w:tcPr>
            <w:tcW w:w="1419" w:type="dxa"/>
            <w:tcBorders>
              <w:top w:val="single" w:sz="4" w:space="0" w:color="auto"/>
              <w:left w:val="single" w:sz="4" w:space="0" w:color="auto"/>
              <w:bottom w:val="single" w:sz="4" w:space="0" w:color="auto"/>
              <w:right w:val="single" w:sz="4" w:space="0" w:color="auto"/>
            </w:tcBorders>
          </w:tcPr>
          <w:p w14:paraId="0ED3C950" w14:textId="77777777" w:rsidR="0031404B" w:rsidRPr="002039A6" w:rsidRDefault="0031404B" w:rsidP="0031404B">
            <w:pPr>
              <w:jc w:val="both"/>
              <w:rPr>
                <w:color w:val="000000" w:themeColor="text1"/>
              </w:rPr>
            </w:pPr>
          </w:p>
        </w:tc>
        <w:tc>
          <w:tcPr>
            <w:tcW w:w="1274" w:type="dxa"/>
            <w:tcBorders>
              <w:top w:val="single" w:sz="4" w:space="0" w:color="auto"/>
              <w:left w:val="single" w:sz="4" w:space="0" w:color="auto"/>
              <w:bottom w:val="single" w:sz="4" w:space="0" w:color="auto"/>
              <w:right w:val="single" w:sz="4" w:space="0" w:color="auto"/>
            </w:tcBorders>
            <w:vAlign w:val="center"/>
          </w:tcPr>
          <w:p w14:paraId="6DDEAC78" w14:textId="77777777" w:rsidR="0031404B" w:rsidRPr="002039A6" w:rsidRDefault="0031404B" w:rsidP="0031404B">
            <w:pPr>
              <w:jc w:val="center"/>
              <w:rPr>
                <w:color w:val="000000" w:themeColor="text1"/>
              </w:rPr>
            </w:pPr>
            <w:r w:rsidRPr="002039A6">
              <w:rPr>
                <w:color w:val="000000" w:themeColor="text1"/>
              </w:rPr>
              <w:t>217 750,3</w:t>
            </w:r>
          </w:p>
        </w:tc>
        <w:tc>
          <w:tcPr>
            <w:tcW w:w="1134" w:type="dxa"/>
            <w:tcBorders>
              <w:top w:val="single" w:sz="4" w:space="0" w:color="auto"/>
              <w:left w:val="single" w:sz="4" w:space="0" w:color="auto"/>
              <w:bottom w:val="single" w:sz="4" w:space="0" w:color="auto"/>
              <w:right w:val="single" w:sz="4" w:space="0" w:color="auto"/>
            </w:tcBorders>
            <w:vAlign w:val="center"/>
          </w:tcPr>
          <w:p w14:paraId="128B7075" w14:textId="77777777" w:rsidR="0031404B" w:rsidRPr="002039A6" w:rsidRDefault="0031404B" w:rsidP="0031404B">
            <w:pPr>
              <w:jc w:val="center"/>
              <w:rPr>
                <w:color w:val="000000" w:themeColor="text1"/>
              </w:rPr>
            </w:pPr>
            <w:r w:rsidRPr="002039A6">
              <w:rPr>
                <w:color w:val="000000" w:themeColor="text1"/>
              </w:rPr>
              <w:t>32 101,8</w:t>
            </w:r>
          </w:p>
        </w:tc>
        <w:tc>
          <w:tcPr>
            <w:tcW w:w="1134" w:type="dxa"/>
            <w:tcBorders>
              <w:top w:val="single" w:sz="4" w:space="0" w:color="auto"/>
              <w:left w:val="single" w:sz="4" w:space="0" w:color="auto"/>
              <w:bottom w:val="single" w:sz="4" w:space="0" w:color="auto"/>
              <w:right w:val="single" w:sz="4" w:space="0" w:color="auto"/>
            </w:tcBorders>
            <w:vAlign w:val="center"/>
          </w:tcPr>
          <w:p w14:paraId="0A65EB89" w14:textId="77777777" w:rsidR="0031404B" w:rsidRPr="002039A6" w:rsidRDefault="0031404B" w:rsidP="0031404B">
            <w:pPr>
              <w:jc w:val="center"/>
              <w:rPr>
                <w:color w:val="000000" w:themeColor="text1"/>
              </w:rPr>
            </w:pPr>
            <w:r w:rsidRPr="002039A6">
              <w:rPr>
                <w:color w:val="000000" w:themeColor="text1"/>
              </w:rPr>
              <w:t>11 194,1</w:t>
            </w:r>
          </w:p>
        </w:tc>
        <w:tc>
          <w:tcPr>
            <w:tcW w:w="1134" w:type="dxa"/>
            <w:tcBorders>
              <w:top w:val="single" w:sz="4" w:space="0" w:color="auto"/>
              <w:left w:val="single" w:sz="4" w:space="0" w:color="auto"/>
              <w:bottom w:val="single" w:sz="4" w:space="0" w:color="auto"/>
              <w:right w:val="single" w:sz="4" w:space="0" w:color="auto"/>
            </w:tcBorders>
            <w:vAlign w:val="center"/>
          </w:tcPr>
          <w:p w14:paraId="03098EA3" w14:textId="77777777" w:rsidR="0031404B" w:rsidRPr="002039A6" w:rsidRDefault="0031404B" w:rsidP="0031404B">
            <w:pPr>
              <w:jc w:val="center"/>
              <w:rPr>
                <w:color w:val="000000" w:themeColor="text1"/>
              </w:rPr>
            </w:pPr>
            <w:r w:rsidRPr="002039A6">
              <w:rPr>
                <w:color w:val="000000" w:themeColor="text1"/>
              </w:rPr>
              <w:t>10 120,9</w:t>
            </w:r>
          </w:p>
        </w:tc>
        <w:tc>
          <w:tcPr>
            <w:tcW w:w="1305" w:type="dxa"/>
            <w:tcBorders>
              <w:top w:val="single" w:sz="4" w:space="0" w:color="auto"/>
              <w:left w:val="single" w:sz="4" w:space="0" w:color="auto"/>
              <w:bottom w:val="single" w:sz="4" w:space="0" w:color="auto"/>
              <w:right w:val="single" w:sz="4" w:space="0" w:color="auto"/>
            </w:tcBorders>
            <w:vAlign w:val="center"/>
          </w:tcPr>
          <w:p w14:paraId="20B1A89B" w14:textId="77777777" w:rsidR="0031404B" w:rsidRPr="002039A6" w:rsidRDefault="0031404B" w:rsidP="0031404B">
            <w:pPr>
              <w:jc w:val="center"/>
              <w:rPr>
                <w:color w:val="000000" w:themeColor="text1"/>
              </w:rPr>
            </w:pPr>
            <w:r w:rsidRPr="002039A6">
              <w:rPr>
                <w:color w:val="000000" w:themeColor="text1"/>
              </w:rPr>
              <w:t>10 120,9</w:t>
            </w:r>
          </w:p>
        </w:tc>
      </w:tr>
      <w:tr w:rsidR="002039A6" w:rsidRPr="002039A6" w14:paraId="47AAA73C" w14:textId="77777777" w:rsidTr="00FC1DB4">
        <w:trPr>
          <w:trHeight w:val="271"/>
        </w:trPr>
        <w:tc>
          <w:tcPr>
            <w:tcW w:w="14658" w:type="dxa"/>
            <w:gridSpan w:val="9"/>
            <w:tcBorders>
              <w:top w:val="single" w:sz="4" w:space="0" w:color="auto"/>
              <w:left w:val="single" w:sz="4" w:space="0" w:color="auto"/>
              <w:bottom w:val="single" w:sz="4" w:space="0" w:color="auto"/>
              <w:right w:val="single" w:sz="4" w:space="0" w:color="auto"/>
            </w:tcBorders>
            <w:hideMark/>
          </w:tcPr>
          <w:p w14:paraId="7C96FE67" w14:textId="77777777" w:rsidR="0031404B" w:rsidRPr="002039A6" w:rsidRDefault="0031404B" w:rsidP="0031404B">
            <w:pPr>
              <w:jc w:val="center"/>
              <w:rPr>
                <w:color w:val="000000" w:themeColor="text1"/>
              </w:rPr>
            </w:pPr>
            <w:r w:rsidRPr="002039A6">
              <w:rPr>
                <w:color w:val="000000" w:themeColor="text1"/>
              </w:rPr>
              <w:t>ІІ  Показники продукту</w:t>
            </w:r>
          </w:p>
        </w:tc>
      </w:tr>
      <w:tr w:rsidR="002039A6" w:rsidRPr="002039A6" w14:paraId="0D3764F5" w14:textId="77777777" w:rsidTr="00FC1DB4">
        <w:trPr>
          <w:trHeight w:val="553"/>
        </w:trPr>
        <w:tc>
          <w:tcPr>
            <w:tcW w:w="594" w:type="dxa"/>
            <w:tcBorders>
              <w:top w:val="single" w:sz="4" w:space="0" w:color="auto"/>
              <w:left w:val="single" w:sz="4" w:space="0" w:color="auto"/>
              <w:bottom w:val="single" w:sz="4" w:space="0" w:color="auto"/>
              <w:right w:val="single" w:sz="4" w:space="0" w:color="auto"/>
            </w:tcBorders>
            <w:hideMark/>
          </w:tcPr>
          <w:p w14:paraId="78DE7F56" w14:textId="77777777" w:rsidR="0031404B" w:rsidRPr="002039A6" w:rsidRDefault="0031404B" w:rsidP="0031404B">
            <w:pPr>
              <w:jc w:val="center"/>
              <w:rPr>
                <w:color w:val="000000" w:themeColor="text1"/>
              </w:rPr>
            </w:pPr>
            <w:r w:rsidRPr="002039A6">
              <w:rPr>
                <w:color w:val="000000" w:themeColor="text1"/>
              </w:rPr>
              <w:t>1</w:t>
            </w:r>
          </w:p>
        </w:tc>
        <w:tc>
          <w:tcPr>
            <w:tcW w:w="5104" w:type="dxa"/>
            <w:tcBorders>
              <w:top w:val="single" w:sz="4" w:space="0" w:color="auto"/>
              <w:left w:val="single" w:sz="4" w:space="0" w:color="auto"/>
              <w:bottom w:val="single" w:sz="4" w:space="0" w:color="auto"/>
              <w:right w:val="single" w:sz="4" w:space="0" w:color="auto"/>
            </w:tcBorders>
          </w:tcPr>
          <w:p w14:paraId="0AC7FE95" w14:textId="77777777" w:rsidR="0031404B" w:rsidRPr="002039A6" w:rsidRDefault="0031404B" w:rsidP="0031404B">
            <w:pPr>
              <w:jc w:val="both"/>
              <w:rPr>
                <w:color w:val="000000" w:themeColor="text1"/>
              </w:rPr>
            </w:pPr>
            <w:r w:rsidRPr="002039A6">
              <w:rPr>
                <w:color w:val="000000" w:themeColor="text1"/>
              </w:rPr>
              <w:t>Кількість осіб, яким планується провести тестування на ВІЛ-інфекцію</w:t>
            </w:r>
          </w:p>
        </w:tc>
        <w:tc>
          <w:tcPr>
            <w:tcW w:w="1560" w:type="dxa"/>
            <w:tcBorders>
              <w:top w:val="single" w:sz="4" w:space="0" w:color="auto"/>
              <w:left w:val="single" w:sz="4" w:space="0" w:color="auto"/>
              <w:bottom w:val="single" w:sz="4" w:space="0" w:color="auto"/>
              <w:right w:val="single" w:sz="4" w:space="0" w:color="auto"/>
            </w:tcBorders>
            <w:vAlign w:val="center"/>
          </w:tcPr>
          <w:p w14:paraId="357E42D1"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47D6179A" w14:textId="77777777" w:rsidR="0031404B" w:rsidRPr="002039A6" w:rsidRDefault="0031404B" w:rsidP="0031404B">
            <w:pPr>
              <w:jc w:val="center"/>
              <w:rPr>
                <w:color w:val="000000" w:themeColor="text1"/>
              </w:rPr>
            </w:pPr>
            <w:r w:rsidRPr="002039A6">
              <w:rPr>
                <w:color w:val="000000" w:themeColor="text1"/>
              </w:rPr>
              <w:t>3500</w:t>
            </w:r>
          </w:p>
        </w:tc>
        <w:tc>
          <w:tcPr>
            <w:tcW w:w="1274" w:type="dxa"/>
            <w:tcBorders>
              <w:top w:val="single" w:sz="4" w:space="0" w:color="auto"/>
              <w:left w:val="single" w:sz="4" w:space="0" w:color="auto"/>
              <w:bottom w:val="single" w:sz="4" w:space="0" w:color="auto"/>
              <w:right w:val="single" w:sz="4" w:space="0" w:color="auto"/>
            </w:tcBorders>
            <w:vAlign w:val="center"/>
          </w:tcPr>
          <w:p w14:paraId="7B545A50" w14:textId="77777777" w:rsidR="0031404B" w:rsidRPr="002039A6" w:rsidRDefault="0031404B" w:rsidP="0031404B">
            <w:pPr>
              <w:jc w:val="center"/>
              <w:rPr>
                <w:color w:val="000000" w:themeColor="text1"/>
              </w:rPr>
            </w:pPr>
            <w:r w:rsidRPr="002039A6">
              <w:rPr>
                <w:color w:val="000000" w:themeColor="text1"/>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6E19BA6D" w14:textId="77777777" w:rsidR="0031404B" w:rsidRPr="002039A6" w:rsidRDefault="0031404B" w:rsidP="0031404B">
            <w:pPr>
              <w:jc w:val="center"/>
              <w:rPr>
                <w:color w:val="000000" w:themeColor="text1"/>
              </w:rPr>
            </w:pPr>
            <w:r w:rsidRPr="002039A6">
              <w:rPr>
                <w:color w:val="000000" w:themeColor="text1"/>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6C11E21A" w14:textId="77777777" w:rsidR="0031404B" w:rsidRPr="002039A6" w:rsidRDefault="0031404B" w:rsidP="0031404B">
            <w:pPr>
              <w:jc w:val="center"/>
              <w:rPr>
                <w:color w:val="000000" w:themeColor="text1"/>
              </w:rPr>
            </w:pPr>
            <w:r w:rsidRPr="002039A6">
              <w:rPr>
                <w:color w:val="000000" w:themeColor="text1"/>
              </w:rPr>
              <w:t>3500</w:t>
            </w:r>
          </w:p>
        </w:tc>
        <w:tc>
          <w:tcPr>
            <w:tcW w:w="1134" w:type="dxa"/>
            <w:tcBorders>
              <w:top w:val="single" w:sz="4" w:space="0" w:color="auto"/>
              <w:left w:val="single" w:sz="4" w:space="0" w:color="auto"/>
              <w:bottom w:val="single" w:sz="4" w:space="0" w:color="auto"/>
              <w:right w:val="single" w:sz="4" w:space="0" w:color="auto"/>
            </w:tcBorders>
            <w:vAlign w:val="center"/>
          </w:tcPr>
          <w:p w14:paraId="051BFF0D" w14:textId="77777777" w:rsidR="0031404B" w:rsidRPr="002039A6" w:rsidRDefault="0031404B" w:rsidP="0031404B">
            <w:pPr>
              <w:jc w:val="center"/>
              <w:rPr>
                <w:color w:val="000000" w:themeColor="text1"/>
              </w:rPr>
            </w:pPr>
            <w:r w:rsidRPr="002039A6">
              <w:rPr>
                <w:color w:val="000000" w:themeColor="text1"/>
              </w:rPr>
              <w:t>3500</w:t>
            </w:r>
          </w:p>
        </w:tc>
        <w:tc>
          <w:tcPr>
            <w:tcW w:w="1305" w:type="dxa"/>
            <w:tcBorders>
              <w:top w:val="single" w:sz="4" w:space="0" w:color="auto"/>
              <w:left w:val="single" w:sz="4" w:space="0" w:color="auto"/>
              <w:bottom w:val="single" w:sz="4" w:space="0" w:color="auto"/>
              <w:right w:val="single" w:sz="4" w:space="0" w:color="auto"/>
            </w:tcBorders>
            <w:vAlign w:val="center"/>
          </w:tcPr>
          <w:p w14:paraId="1E145617" w14:textId="77777777" w:rsidR="0031404B" w:rsidRPr="002039A6" w:rsidRDefault="0031404B" w:rsidP="0031404B">
            <w:pPr>
              <w:jc w:val="center"/>
              <w:rPr>
                <w:color w:val="000000" w:themeColor="text1"/>
              </w:rPr>
            </w:pPr>
            <w:r w:rsidRPr="002039A6">
              <w:rPr>
                <w:color w:val="000000" w:themeColor="text1"/>
              </w:rPr>
              <w:t>3500</w:t>
            </w:r>
          </w:p>
        </w:tc>
      </w:tr>
      <w:tr w:rsidR="002039A6" w:rsidRPr="002039A6" w14:paraId="3B85CADD" w14:textId="77777777" w:rsidTr="00FC1DB4">
        <w:trPr>
          <w:trHeight w:val="1101"/>
        </w:trPr>
        <w:tc>
          <w:tcPr>
            <w:tcW w:w="594" w:type="dxa"/>
            <w:tcBorders>
              <w:top w:val="single" w:sz="4" w:space="0" w:color="auto"/>
              <w:left w:val="single" w:sz="4" w:space="0" w:color="auto"/>
              <w:bottom w:val="single" w:sz="4" w:space="0" w:color="auto"/>
              <w:right w:val="single" w:sz="4" w:space="0" w:color="auto"/>
            </w:tcBorders>
            <w:hideMark/>
          </w:tcPr>
          <w:p w14:paraId="2128D21D" w14:textId="77777777" w:rsidR="0031404B" w:rsidRPr="002039A6" w:rsidRDefault="0031404B" w:rsidP="0031404B">
            <w:pPr>
              <w:jc w:val="center"/>
              <w:rPr>
                <w:color w:val="000000" w:themeColor="text1"/>
              </w:rPr>
            </w:pPr>
            <w:r w:rsidRPr="002039A6">
              <w:rPr>
                <w:color w:val="000000" w:themeColor="text1"/>
              </w:rPr>
              <w:t>2</w:t>
            </w:r>
          </w:p>
        </w:tc>
        <w:tc>
          <w:tcPr>
            <w:tcW w:w="5104" w:type="dxa"/>
            <w:tcBorders>
              <w:top w:val="single" w:sz="4" w:space="0" w:color="auto"/>
              <w:left w:val="single" w:sz="4" w:space="0" w:color="auto"/>
              <w:bottom w:val="single" w:sz="4" w:space="0" w:color="auto"/>
              <w:right w:val="single" w:sz="4" w:space="0" w:color="auto"/>
            </w:tcBorders>
          </w:tcPr>
          <w:p w14:paraId="36116479" w14:textId="77777777" w:rsidR="0031404B" w:rsidRPr="002039A6" w:rsidRDefault="0031404B" w:rsidP="0031404B">
            <w:pPr>
              <w:jc w:val="both"/>
              <w:rPr>
                <w:color w:val="000000" w:themeColor="text1"/>
              </w:rPr>
            </w:pPr>
            <w:r w:rsidRPr="002039A6">
              <w:rPr>
                <w:color w:val="000000" w:themeColor="text1"/>
              </w:rPr>
              <w:t>Середньорічна кількість жінок з тяжкими соматичними захворюваннями, вагітність у яких загрожує здоров’ю та життю, які будуть забезпечені контрацептивами</w:t>
            </w:r>
          </w:p>
        </w:tc>
        <w:tc>
          <w:tcPr>
            <w:tcW w:w="1560" w:type="dxa"/>
            <w:tcBorders>
              <w:top w:val="single" w:sz="4" w:space="0" w:color="auto"/>
              <w:left w:val="single" w:sz="4" w:space="0" w:color="auto"/>
              <w:bottom w:val="single" w:sz="4" w:space="0" w:color="auto"/>
              <w:right w:val="single" w:sz="4" w:space="0" w:color="auto"/>
            </w:tcBorders>
            <w:vAlign w:val="center"/>
          </w:tcPr>
          <w:p w14:paraId="544849CD"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74442120" w14:textId="77777777" w:rsidR="0031404B" w:rsidRPr="002039A6" w:rsidRDefault="0031404B" w:rsidP="0031404B">
            <w:pPr>
              <w:jc w:val="center"/>
              <w:rPr>
                <w:color w:val="000000" w:themeColor="text1"/>
              </w:rPr>
            </w:pPr>
            <w:r w:rsidRPr="002039A6">
              <w:rPr>
                <w:color w:val="000000" w:themeColor="text1"/>
              </w:rPr>
              <w:t>146</w:t>
            </w:r>
          </w:p>
        </w:tc>
        <w:tc>
          <w:tcPr>
            <w:tcW w:w="1274" w:type="dxa"/>
            <w:tcBorders>
              <w:top w:val="single" w:sz="4" w:space="0" w:color="auto"/>
              <w:left w:val="single" w:sz="4" w:space="0" w:color="auto"/>
              <w:bottom w:val="single" w:sz="4" w:space="0" w:color="auto"/>
              <w:right w:val="single" w:sz="4" w:space="0" w:color="auto"/>
            </w:tcBorders>
            <w:vAlign w:val="center"/>
          </w:tcPr>
          <w:p w14:paraId="74B7B8CA" w14:textId="77777777" w:rsidR="0031404B" w:rsidRPr="002039A6" w:rsidRDefault="0031404B" w:rsidP="0031404B">
            <w:pPr>
              <w:jc w:val="center"/>
              <w:rPr>
                <w:color w:val="000000" w:themeColor="text1"/>
              </w:rPr>
            </w:pPr>
            <w:r w:rsidRPr="002039A6">
              <w:rPr>
                <w:color w:val="000000" w:themeColor="text1"/>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47391A70" w14:textId="77777777" w:rsidR="0031404B" w:rsidRPr="002039A6" w:rsidRDefault="0031404B" w:rsidP="0031404B">
            <w:pPr>
              <w:jc w:val="center"/>
              <w:rPr>
                <w:color w:val="000000" w:themeColor="text1"/>
              </w:rPr>
            </w:pPr>
            <w:r w:rsidRPr="002039A6">
              <w:rPr>
                <w:color w:val="000000" w:themeColor="text1"/>
              </w:rPr>
              <w:t>154</w:t>
            </w:r>
          </w:p>
        </w:tc>
        <w:tc>
          <w:tcPr>
            <w:tcW w:w="1134" w:type="dxa"/>
            <w:tcBorders>
              <w:top w:val="single" w:sz="4" w:space="0" w:color="auto"/>
              <w:left w:val="single" w:sz="4" w:space="0" w:color="auto"/>
              <w:bottom w:val="single" w:sz="4" w:space="0" w:color="auto"/>
              <w:right w:val="single" w:sz="4" w:space="0" w:color="auto"/>
            </w:tcBorders>
            <w:vAlign w:val="center"/>
          </w:tcPr>
          <w:p w14:paraId="74B81AAB" w14:textId="77777777" w:rsidR="0031404B" w:rsidRPr="002039A6" w:rsidRDefault="0031404B" w:rsidP="0031404B">
            <w:pPr>
              <w:jc w:val="center"/>
              <w:rPr>
                <w:color w:val="000000" w:themeColor="text1"/>
              </w:rPr>
            </w:pPr>
            <w:r w:rsidRPr="002039A6">
              <w:rPr>
                <w:color w:val="000000" w:themeColor="text1"/>
              </w:rPr>
              <w:t>159</w:t>
            </w:r>
          </w:p>
        </w:tc>
        <w:tc>
          <w:tcPr>
            <w:tcW w:w="1134" w:type="dxa"/>
            <w:tcBorders>
              <w:top w:val="single" w:sz="4" w:space="0" w:color="auto"/>
              <w:left w:val="single" w:sz="4" w:space="0" w:color="auto"/>
              <w:bottom w:val="single" w:sz="4" w:space="0" w:color="auto"/>
              <w:right w:val="single" w:sz="4" w:space="0" w:color="auto"/>
            </w:tcBorders>
            <w:vAlign w:val="center"/>
          </w:tcPr>
          <w:p w14:paraId="55E4061C" w14:textId="77777777" w:rsidR="0031404B" w:rsidRPr="002039A6" w:rsidRDefault="0031404B" w:rsidP="0031404B">
            <w:pPr>
              <w:jc w:val="center"/>
              <w:rPr>
                <w:color w:val="000000" w:themeColor="text1"/>
              </w:rPr>
            </w:pPr>
            <w:r w:rsidRPr="002039A6">
              <w:rPr>
                <w:color w:val="000000" w:themeColor="text1"/>
              </w:rPr>
              <w:t>163</w:t>
            </w:r>
          </w:p>
        </w:tc>
        <w:tc>
          <w:tcPr>
            <w:tcW w:w="1305" w:type="dxa"/>
            <w:tcBorders>
              <w:top w:val="single" w:sz="4" w:space="0" w:color="auto"/>
              <w:left w:val="single" w:sz="4" w:space="0" w:color="auto"/>
              <w:bottom w:val="single" w:sz="4" w:space="0" w:color="auto"/>
              <w:right w:val="single" w:sz="4" w:space="0" w:color="auto"/>
            </w:tcBorders>
            <w:vAlign w:val="center"/>
          </w:tcPr>
          <w:p w14:paraId="27CB40E8" w14:textId="77777777" w:rsidR="0031404B" w:rsidRPr="002039A6" w:rsidRDefault="0031404B" w:rsidP="0031404B">
            <w:pPr>
              <w:jc w:val="center"/>
              <w:rPr>
                <w:color w:val="000000" w:themeColor="text1"/>
              </w:rPr>
            </w:pPr>
            <w:r w:rsidRPr="002039A6">
              <w:rPr>
                <w:color w:val="000000" w:themeColor="text1"/>
              </w:rPr>
              <w:t>167</w:t>
            </w:r>
          </w:p>
        </w:tc>
      </w:tr>
      <w:tr w:rsidR="002039A6" w:rsidRPr="002039A6" w14:paraId="093E77FA" w14:textId="77777777" w:rsidTr="00FC1DB4">
        <w:trPr>
          <w:trHeight w:val="565"/>
        </w:trPr>
        <w:tc>
          <w:tcPr>
            <w:tcW w:w="594" w:type="dxa"/>
            <w:tcBorders>
              <w:top w:val="single" w:sz="4" w:space="0" w:color="auto"/>
              <w:left w:val="single" w:sz="4" w:space="0" w:color="auto"/>
              <w:bottom w:val="single" w:sz="4" w:space="0" w:color="auto"/>
              <w:right w:val="single" w:sz="4" w:space="0" w:color="auto"/>
            </w:tcBorders>
            <w:hideMark/>
          </w:tcPr>
          <w:p w14:paraId="16C45E2C" w14:textId="77777777" w:rsidR="0031404B" w:rsidRPr="002039A6" w:rsidRDefault="0031404B" w:rsidP="0031404B">
            <w:pPr>
              <w:jc w:val="center"/>
              <w:rPr>
                <w:color w:val="000000" w:themeColor="text1"/>
              </w:rPr>
            </w:pPr>
            <w:r w:rsidRPr="002039A6">
              <w:rPr>
                <w:color w:val="000000" w:themeColor="text1"/>
              </w:rPr>
              <w:t>3</w:t>
            </w:r>
          </w:p>
        </w:tc>
        <w:tc>
          <w:tcPr>
            <w:tcW w:w="5104" w:type="dxa"/>
            <w:tcBorders>
              <w:top w:val="single" w:sz="4" w:space="0" w:color="auto"/>
              <w:left w:val="single" w:sz="4" w:space="0" w:color="auto"/>
              <w:bottom w:val="single" w:sz="4" w:space="0" w:color="auto"/>
              <w:right w:val="single" w:sz="4" w:space="0" w:color="auto"/>
            </w:tcBorders>
          </w:tcPr>
          <w:p w14:paraId="065D8851" w14:textId="77777777" w:rsidR="0031404B" w:rsidRPr="002039A6" w:rsidRDefault="0031404B" w:rsidP="0031404B">
            <w:pPr>
              <w:jc w:val="both"/>
              <w:rPr>
                <w:color w:val="000000" w:themeColor="text1"/>
              </w:rPr>
            </w:pPr>
            <w:r w:rsidRPr="002039A6">
              <w:rPr>
                <w:color w:val="000000" w:themeColor="text1"/>
              </w:rPr>
              <w:t xml:space="preserve">Забезпечення дітей, хворих на </w:t>
            </w:r>
            <w:proofErr w:type="spellStart"/>
            <w:r w:rsidRPr="002039A6">
              <w:rPr>
                <w:color w:val="000000" w:themeColor="text1"/>
              </w:rPr>
              <w:t>фенілкетонурію</w:t>
            </w:r>
            <w:proofErr w:type="spellEnd"/>
            <w:r w:rsidRPr="002039A6">
              <w:rPr>
                <w:color w:val="000000" w:themeColor="text1"/>
              </w:rPr>
              <w:t xml:space="preserve"> лікувальним харчуванням</w:t>
            </w:r>
          </w:p>
        </w:tc>
        <w:tc>
          <w:tcPr>
            <w:tcW w:w="1560" w:type="dxa"/>
            <w:tcBorders>
              <w:top w:val="single" w:sz="4" w:space="0" w:color="auto"/>
              <w:left w:val="single" w:sz="4" w:space="0" w:color="auto"/>
              <w:bottom w:val="single" w:sz="4" w:space="0" w:color="auto"/>
              <w:right w:val="single" w:sz="4" w:space="0" w:color="auto"/>
            </w:tcBorders>
            <w:vAlign w:val="center"/>
          </w:tcPr>
          <w:p w14:paraId="4D434618"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vAlign w:val="center"/>
          </w:tcPr>
          <w:p w14:paraId="28E4E92D" w14:textId="77777777" w:rsidR="0031404B" w:rsidRPr="002039A6" w:rsidRDefault="0031404B" w:rsidP="0031404B">
            <w:pPr>
              <w:jc w:val="center"/>
              <w:rPr>
                <w:color w:val="000000" w:themeColor="text1"/>
              </w:rPr>
            </w:pPr>
            <w:r w:rsidRPr="002039A6">
              <w:rPr>
                <w:color w:val="000000" w:themeColor="text1"/>
              </w:rPr>
              <w:t>1</w:t>
            </w:r>
          </w:p>
        </w:tc>
        <w:tc>
          <w:tcPr>
            <w:tcW w:w="1274" w:type="dxa"/>
            <w:tcBorders>
              <w:top w:val="single" w:sz="4" w:space="0" w:color="auto"/>
              <w:left w:val="single" w:sz="4" w:space="0" w:color="auto"/>
              <w:bottom w:val="single" w:sz="4" w:space="0" w:color="auto"/>
              <w:right w:val="single" w:sz="4" w:space="0" w:color="auto"/>
            </w:tcBorders>
            <w:vAlign w:val="center"/>
          </w:tcPr>
          <w:p w14:paraId="70D230BF"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4AA50194"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373A5DB6"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5529EBE1" w14:textId="77777777" w:rsidR="0031404B" w:rsidRPr="002039A6" w:rsidRDefault="0031404B" w:rsidP="0031404B">
            <w:pPr>
              <w:jc w:val="center"/>
              <w:rPr>
                <w:color w:val="000000" w:themeColor="text1"/>
              </w:rPr>
            </w:pPr>
            <w:r w:rsidRPr="002039A6">
              <w:rPr>
                <w:color w:val="000000" w:themeColor="text1"/>
              </w:rPr>
              <w:t>1</w:t>
            </w:r>
          </w:p>
        </w:tc>
        <w:tc>
          <w:tcPr>
            <w:tcW w:w="1305" w:type="dxa"/>
            <w:tcBorders>
              <w:top w:val="single" w:sz="4" w:space="0" w:color="auto"/>
              <w:left w:val="single" w:sz="4" w:space="0" w:color="auto"/>
              <w:bottom w:val="single" w:sz="4" w:space="0" w:color="auto"/>
              <w:right w:val="single" w:sz="4" w:space="0" w:color="auto"/>
            </w:tcBorders>
            <w:vAlign w:val="center"/>
          </w:tcPr>
          <w:p w14:paraId="444AEBA2" w14:textId="77777777" w:rsidR="0031404B" w:rsidRPr="002039A6" w:rsidRDefault="0031404B" w:rsidP="0031404B">
            <w:pPr>
              <w:jc w:val="center"/>
              <w:rPr>
                <w:color w:val="000000" w:themeColor="text1"/>
              </w:rPr>
            </w:pPr>
            <w:r w:rsidRPr="002039A6">
              <w:rPr>
                <w:color w:val="000000" w:themeColor="text1"/>
              </w:rPr>
              <w:t>1</w:t>
            </w:r>
          </w:p>
        </w:tc>
      </w:tr>
      <w:tr w:rsidR="002039A6" w:rsidRPr="002039A6" w14:paraId="13827E36" w14:textId="77777777" w:rsidTr="00FC1DB4">
        <w:trPr>
          <w:trHeight w:val="836"/>
        </w:trPr>
        <w:tc>
          <w:tcPr>
            <w:tcW w:w="594" w:type="dxa"/>
            <w:tcBorders>
              <w:top w:val="single" w:sz="4" w:space="0" w:color="auto"/>
              <w:left w:val="single" w:sz="4" w:space="0" w:color="auto"/>
              <w:bottom w:val="single" w:sz="4" w:space="0" w:color="auto"/>
              <w:right w:val="single" w:sz="4" w:space="0" w:color="auto"/>
            </w:tcBorders>
            <w:hideMark/>
          </w:tcPr>
          <w:p w14:paraId="3C8D684B" w14:textId="77777777" w:rsidR="0031404B" w:rsidRPr="002039A6" w:rsidRDefault="0031404B" w:rsidP="0031404B">
            <w:pPr>
              <w:jc w:val="center"/>
              <w:rPr>
                <w:color w:val="000000" w:themeColor="text1"/>
              </w:rPr>
            </w:pPr>
            <w:r w:rsidRPr="002039A6">
              <w:rPr>
                <w:color w:val="000000" w:themeColor="text1"/>
              </w:rPr>
              <w:t>4</w:t>
            </w:r>
          </w:p>
        </w:tc>
        <w:tc>
          <w:tcPr>
            <w:tcW w:w="5104" w:type="dxa"/>
            <w:tcBorders>
              <w:top w:val="single" w:sz="4" w:space="0" w:color="auto"/>
              <w:left w:val="single" w:sz="4" w:space="0" w:color="auto"/>
              <w:bottom w:val="single" w:sz="4" w:space="0" w:color="auto"/>
              <w:right w:val="single" w:sz="4" w:space="0" w:color="auto"/>
            </w:tcBorders>
          </w:tcPr>
          <w:p w14:paraId="17E6E11C" w14:textId="77777777" w:rsidR="0031404B" w:rsidRPr="002039A6" w:rsidRDefault="0031404B" w:rsidP="0031404B">
            <w:pPr>
              <w:jc w:val="both"/>
              <w:rPr>
                <w:color w:val="000000" w:themeColor="text1"/>
              </w:rPr>
            </w:pPr>
            <w:r w:rsidRPr="002039A6">
              <w:rPr>
                <w:color w:val="000000" w:themeColor="text1"/>
              </w:rPr>
              <w:t>Забезпечення хворих, які мають право на безоплатний та пільговій відпуск лікарських засобів</w:t>
            </w:r>
          </w:p>
        </w:tc>
        <w:tc>
          <w:tcPr>
            <w:tcW w:w="1560" w:type="dxa"/>
            <w:tcBorders>
              <w:top w:val="single" w:sz="4" w:space="0" w:color="auto"/>
              <w:left w:val="single" w:sz="4" w:space="0" w:color="auto"/>
              <w:bottom w:val="single" w:sz="4" w:space="0" w:color="auto"/>
              <w:right w:val="single" w:sz="4" w:space="0" w:color="auto"/>
            </w:tcBorders>
          </w:tcPr>
          <w:p w14:paraId="0F56BD2D"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tcPr>
          <w:p w14:paraId="0DA41E33" w14:textId="77777777" w:rsidR="0031404B" w:rsidRPr="002039A6" w:rsidRDefault="0031404B" w:rsidP="0031404B">
            <w:pPr>
              <w:jc w:val="center"/>
              <w:rPr>
                <w:color w:val="000000" w:themeColor="text1"/>
              </w:rPr>
            </w:pPr>
            <w:r w:rsidRPr="002039A6">
              <w:rPr>
                <w:color w:val="000000" w:themeColor="text1"/>
              </w:rPr>
              <w:t>850</w:t>
            </w:r>
          </w:p>
        </w:tc>
        <w:tc>
          <w:tcPr>
            <w:tcW w:w="1274" w:type="dxa"/>
            <w:tcBorders>
              <w:top w:val="single" w:sz="4" w:space="0" w:color="auto"/>
              <w:left w:val="single" w:sz="4" w:space="0" w:color="auto"/>
              <w:bottom w:val="single" w:sz="4" w:space="0" w:color="auto"/>
              <w:right w:val="single" w:sz="4" w:space="0" w:color="auto"/>
            </w:tcBorders>
          </w:tcPr>
          <w:p w14:paraId="6C273C81" w14:textId="77777777" w:rsidR="0031404B" w:rsidRPr="002039A6" w:rsidRDefault="0031404B" w:rsidP="0031404B">
            <w:pPr>
              <w:jc w:val="center"/>
              <w:rPr>
                <w:color w:val="000000" w:themeColor="text1"/>
              </w:rPr>
            </w:pPr>
            <w:r w:rsidRPr="002039A6">
              <w:rPr>
                <w:color w:val="000000" w:themeColor="text1"/>
              </w:rPr>
              <w:t>850</w:t>
            </w:r>
          </w:p>
        </w:tc>
        <w:tc>
          <w:tcPr>
            <w:tcW w:w="1134" w:type="dxa"/>
            <w:tcBorders>
              <w:top w:val="single" w:sz="4" w:space="0" w:color="auto"/>
              <w:left w:val="single" w:sz="4" w:space="0" w:color="auto"/>
              <w:bottom w:val="single" w:sz="4" w:space="0" w:color="auto"/>
              <w:right w:val="single" w:sz="4" w:space="0" w:color="auto"/>
            </w:tcBorders>
          </w:tcPr>
          <w:p w14:paraId="3849009F" w14:textId="77777777" w:rsidR="0031404B" w:rsidRPr="002039A6" w:rsidRDefault="0031404B" w:rsidP="0031404B">
            <w:pPr>
              <w:jc w:val="center"/>
              <w:rPr>
                <w:color w:val="000000" w:themeColor="text1"/>
              </w:rPr>
            </w:pPr>
            <w:r w:rsidRPr="002039A6">
              <w:rPr>
                <w:color w:val="000000" w:themeColor="text1"/>
              </w:rPr>
              <w:t>900</w:t>
            </w:r>
          </w:p>
        </w:tc>
        <w:tc>
          <w:tcPr>
            <w:tcW w:w="1134" w:type="dxa"/>
            <w:tcBorders>
              <w:top w:val="single" w:sz="4" w:space="0" w:color="auto"/>
              <w:left w:val="single" w:sz="4" w:space="0" w:color="auto"/>
              <w:bottom w:val="single" w:sz="4" w:space="0" w:color="auto"/>
              <w:right w:val="single" w:sz="4" w:space="0" w:color="auto"/>
            </w:tcBorders>
          </w:tcPr>
          <w:p w14:paraId="63A9B2FE" w14:textId="77777777" w:rsidR="0031404B" w:rsidRPr="002039A6" w:rsidRDefault="0031404B" w:rsidP="0031404B">
            <w:pPr>
              <w:jc w:val="center"/>
              <w:rPr>
                <w:color w:val="000000" w:themeColor="text1"/>
              </w:rPr>
            </w:pPr>
            <w:r w:rsidRPr="002039A6">
              <w:rPr>
                <w:color w:val="000000" w:themeColor="text1"/>
              </w:rPr>
              <w:t>950</w:t>
            </w:r>
          </w:p>
        </w:tc>
        <w:tc>
          <w:tcPr>
            <w:tcW w:w="1134" w:type="dxa"/>
            <w:tcBorders>
              <w:top w:val="single" w:sz="4" w:space="0" w:color="auto"/>
              <w:left w:val="single" w:sz="4" w:space="0" w:color="auto"/>
              <w:bottom w:val="single" w:sz="4" w:space="0" w:color="auto"/>
              <w:right w:val="single" w:sz="4" w:space="0" w:color="auto"/>
            </w:tcBorders>
          </w:tcPr>
          <w:p w14:paraId="0044B54F" w14:textId="77777777" w:rsidR="0031404B" w:rsidRPr="002039A6" w:rsidRDefault="0031404B" w:rsidP="0031404B">
            <w:pPr>
              <w:jc w:val="center"/>
              <w:rPr>
                <w:color w:val="000000" w:themeColor="text1"/>
              </w:rPr>
            </w:pPr>
            <w:r w:rsidRPr="002039A6">
              <w:rPr>
                <w:color w:val="000000" w:themeColor="text1"/>
              </w:rPr>
              <w:t>950</w:t>
            </w:r>
          </w:p>
        </w:tc>
        <w:tc>
          <w:tcPr>
            <w:tcW w:w="1305" w:type="dxa"/>
            <w:tcBorders>
              <w:top w:val="single" w:sz="4" w:space="0" w:color="auto"/>
              <w:left w:val="single" w:sz="4" w:space="0" w:color="auto"/>
              <w:bottom w:val="single" w:sz="4" w:space="0" w:color="auto"/>
              <w:right w:val="single" w:sz="4" w:space="0" w:color="auto"/>
            </w:tcBorders>
          </w:tcPr>
          <w:p w14:paraId="66EC54EA" w14:textId="77777777" w:rsidR="0031404B" w:rsidRPr="002039A6" w:rsidRDefault="0031404B" w:rsidP="0031404B">
            <w:pPr>
              <w:jc w:val="both"/>
              <w:rPr>
                <w:color w:val="000000" w:themeColor="text1"/>
              </w:rPr>
            </w:pPr>
            <w:r w:rsidRPr="002039A6">
              <w:rPr>
                <w:color w:val="000000" w:themeColor="text1"/>
              </w:rPr>
              <w:t xml:space="preserve">        950</w:t>
            </w:r>
          </w:p>
        </w:tc>
      </w:tr>
      <w:tr w:rsidR="002039A6" w:rsidRPr="002039A6" w14:paraId="222452E8" w14:textId="77777777" w:rsidTr="00FC1DB4">
        <w:trPr>
          <w:trHeight w:val="361"/>
        </w:trPr>
        <w:tc>
          <w:tcPr>
            <w:tcW w:w="594" w:type="dxa"/>
            <w:tcBorders>
              <w:top w:val="single" w:sz="4" w:space="0" w:color="auto"/>
              <w:left w:val="single" w:sz="4" w:space="0" w:color="auto"/>
              <w:bottom w:val="single" w:sz="4" w:space="0" w:color="auto"/>
              <w:right w:val="single" w:sz="4" w:space="0" w:color="auto"/>
            </w:tcBorders>
            <w:hideMark/>
          </w:tcPr>
          <w:p w14:paraId="1030A062" w14:textId="77777777" w:rsidR="0031404B" w:rsidRPr="002039A6" w:rsidRDefault="0031404B" w:rsidP="0031404B">
            <w:pPr>
              <w:jc w:val="center"/>
              <w:rPr>
                <w:color w:val="000000" w:themeColor="text1"/>
              </w:rPr>
            </w:pPr>
            <w:r w:rsidRPr="002039A6">
              <w:rPr>
                <w:color w:val="000000" w:themeColor="text1"/>
              </w:rPr>
              <w:t>5</w:t>
            </w:r>
          </w:p>
        </w:tc>
        <w:tc>
          <w:tcPr>
            <w:tcW w:w="5104" w:type="dxa"/>
            <w:tcBorders>
              <w:top w:val="single" w:sz="4" w:space="0" w:color="auto"/>
              <w:left w:val="single" w:sz="4" w:space="0" w:color="auto"/>
              <w:bottom w:val="single" w:sz="4" w:space="0" w:color="auto"/>
              <w:right w:val="single" w:sz="4" w:space="0" w:color="auto"/>
            </w:tcBorders>
          </w:tcPr>
          <w:p w14:paraId="34857D02" w14:textId="77777777" w:rsidR="0031404B" w:rsidRPr="002039A6" w:rsidRDefault="0031404B" w:rsidP="0031404B">
            <w:pPr>
              <w:jc w:val="both"/>
              <w:rPr>
                <w:color w:val="000000" w:themeColor="text1"/>
              </w:rPr>
            </w:pPr>
            <w:r w:rsidRPr="002039A6">
              <w:rPr>
                <w:color w:val="000000" w:themeColor="text1"/>
              </w:rPr>
              <w:t xml:space="preserve">Кількість дітей, яким встановлено пробу </w:t>
            </w:r>
            <w:proofErr w:type="spellStart"/>
            <w:r w:rsidRPr="002039A6">
              <w:rPr>
                <w:color w:val="000000" w:themeColor="text1"/>
              </w:rPr>
              <w:t>Манту</w:t>
            </w:r>
            <w:proofErr w:type="spellEnd"/>
          </w:p>
        </w:tc>
        <w:tc>
          <w:tcPr>
            <w:tcW w:w="1560" w:type="dxa"/>
            <w:tcBorders>
              <w:top w:val="single" w:sz="4" w:space="0" w:color="auto"/>
              <w:left w:val="single" w:sz="4" w:space="0" w:color="auto"/>
              <w:bottom w:val="single" w:sz="4" w:space="0" w:color="auto"/>
              <w:right w:val="single" w:sz="4" w:space="0" w:color="auto"/>
            </w:tcBorders>
          </w:tcPr>
          <w:p w14:paraId="0019926B"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tcPr>
          <w:p w14:paraId="7012BA6E" w14:textId="77777777" w:rsidR="0031404B" w:rsidRPr="002039A6" w:rsidRDefault="0031404B" w:rsidP="0031404B">
            <w:pPr>
              <w:jc w:val="center"/>
              <w:rPr>
                <w:color w:val="000000" w:themeColor="text1"/>
              </w:rPr>
            </w:pPr>
            <w:r w:rsidRPr="002039A6">
              <w:rPr>
                <w:color w:val="000000" w:themeColor="text1"/>
              </w:rPr>
              <w:t>10800</w:t>
            </w:r>
          </w:p>
        </w:tc>
        <w:tc>
          <w:tcPr>
            <w:tcW w:w="1274" w:type="dxa"/>
            <w:tcBorders>
              <w:top w:val="single" w:sz="4" w:space="0" w:color="auto"/>
              <w:left w:val="single" w:sz="4" w:space="0" w:color="auto"/>
              <w:bottom w:val="single" w:sz="4" w:space="0" w:color="auto"/>
              <w:right w:val="single" w:sz="4" w:space="0" w:color="auto"/>
            </w:tcBorders>
          </w:tcPr>
          <w:p w14:paraId="19870A92" w14:textId="77777777" w:rsidR="0031404B" w:rsidRPr="002039A6" w:rsidRDefault="0031404B" w:rsidP="0031404B">
            <w:pPr>
              <w:jc w:val="center"/>
              <w:rPr>
                <w:color w:val="000000" w:themeColor="text1"/>
              </w:rPr>
            </w:pPr>
            <w:r w:rsidRPr="002039A6">
              <w:rPr>
                <w:color w:val="000000" w:themeColor="text1"/>
              </w:rPr>
              <w:t>10815</w:t>
            </w:r>
          </w:p>
        </w:tc>
        <w:tc>
          <w:tcPr>
            <w:tcW w:w="1134" w:type="dxa"/>
            <w:tcBorders>
              <w:top w:val="single" w:sz="4" w:space="0" w:color="auto"/>
              <w:left w:val="single" w:sz="4" w:space="0" w:color="auto"/>
              <w:bottom w:val="single" w:sz="4" w:space="0" w:color="auto"/>
              <w:right w:val="single" w:sz="4" w:space="0" w:color="auto"/>
            </w:tcBorders>
          </w:tcPr>
          <w:p w14:paraId="6CAD46D9" w14:textId="77777777" w:rsidR="0031404B" w:rsidRPr="002039A6" w:rsidRDefault="0031404B" w:rsidP="0031404B">
            <w:pPr>
              <w:jc w:val="center"/>
              <w:rPr>
                <w:color w:val="000000" w:themeColor="text1"/>
              </w:rPr>
            </w:pPr>
            <w:r w:rsidRPr="002039A6">
              <w:rPr>
                <w:color w:val="000000" w:themeColor="text1"/>
              </w:rPr>
              <w:t>10815</w:t>
            </w:r>
          </w:p>
        </w:tc>
        <w:tc>
          <w:tcPr>
            <w:tcW w:w="1134" w:type="dxa"/>
            <w:tcBorders>
              <w:top w:val="single" w:sz="4" w:space="0" w:color="auto"/>
              <w:left w:val="single" w:sz="4" w:space="0" w:color="auto"/>
              <w:bottom w:val="single" w:sz="4" w:space="0" w:color="auto"/>
              <w:right w:val="single" w:sz="4" w:space="0" w:color="auto"/>
            </w:tcBorders>
          </w:tcPr>
          <w:p w14:paraId="4E83DB6E" w14:textId="77777777" w:rsidR="0031404B" w:rsidRPr="002039A6" w:rsidRDefault="0031404B" w:rsidP="0031404B">
            <w:pPr>
              <w:jc w:val="center"/>
              <w:rPr>
                <w:color w:val="000000" w:themeColor="text1"/>
              </w:rPr>
            </w:pPr>
            <w:r w:rsidRPr="002039A6">
              <w:rPr>
                <w:color w:val="000000" w:themeColor="text1"/>
              </w:rPr>
              <w:t>10815</w:t>
            </w:r>
          </w:p>
        </w:tc>
        <w:tc>
          <w:tcPr>
            <w:tcW w:w="1134" w:type="dxa"/>
            <w:tcBorders>
              <w:top w:val="single" w:sz="4" w:space="0" w:color="auto"/>
              <w:left w:val="single" w:sz="4" w:space="0" w:color="auto"/>
              <w:bottom w:val="single" w:sz="4" w:space="0" w:color="auto"/>
              <w:right w:val="single" w:sz="4" w:space="0" w:color="auto"/>
            </w:tcBorders>
          </w:tcPr>
          <w:p w14:paraId="3385FAAE" w14:textId="77777777" w:rsidR="0031404B" w:rsidRPr="002039A6" w:rsidRDefault="0031404B" w:rsidP="0031404B">
            <w:pPr>
              <w:jc w:val="center"/>
              <w:rPr>
                <w:b/>
                <w:color w:val="000000" w:themeColor="text1"/>
              </w:rPr>
            </w:pPr>
            <w:r w:rsidRPr="002039A6">
              <w:rPr>
                <w:color w:val="000000" w:themeColor="text1"/>
              </w:rPr>
              <w:t>10815</w:t>
            </w:r>
          </w:p>
        </w:tc>
        <w:tc>
          <w:tcPr>
            <w:tcW w:w="1305" w:type="dxa"/>
            <w:tcBorders>
              <w:top w:val="single" w:sz="4" w:space="0" w:color="auto"/>
              <w:left w:val="single" w:sz="4" w:space="0" w:color="auto"/>
              <w:bottom w:val="single" w:sz="4" w:space="0" w:color="auto"/>
              <w:right w:val="single" w:sz="4" w:space="0" w:color="auto"/>
            </w:tcBorders>
          </w:tcPr>
          <w:p w14:paraId="35EEB862" w14:textId="77777777" w:rsidR="0031404B" w:rsidRPr="002039A6" w:rsidRDefault="0031404B" w:rsidP="0031404B">
            <w:pPr>
              <w:jc w:val="center"/>
              <w:rPr>
                <w:color w:val="000000" w:themeColor="text1"/>
              </w:rPr>
            </w:pPr>
            <w:r w:rsidRPr="002039A6">
              <w:rPr>
                <w:color w:val="000000" w:themeColor="text1"/>
              </w:rPr>
              <w:t>10815</w:t>
            </w:r>
          </w:p>
        </w:tc>
      </w:tr>
      <w:tr w:rsidR="002039A6" w:rsidRPr="002039A6" w14:paraId="2FC8E5C6"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hideMark/>
          </w:tcPr>
          <w:p w14:paraId="668D56CF" w14:textId="77777777" w:rsidR="0031404B" w:rsidRPr="002039A6" w:rsidRDefault="0031404B" w:rsidP="0031404B">
            <w:pPr>
              <w:jc w:val="center"/>
              <w:rPr>
                <w:color w:val="000000" w:themeColor="text1"/>
              </w:rPr>
            </w:pPr>
            <w:r w:rsidRPr="002039A6">
              <w:rPr>
                <w:color w:val="000000" w:themeColor="text1"/>
              </w:rPr>
              <w:t>6</w:t>
            </w:r>
          </w:p>
        </w:tc>
        <w:tc>
          <w:tcPr>
            <w:tcW w:w="5104" w:type="dxa"/>
            <w:tcBorders>
              <w:top w:val="single" w:sz="4" w:space="0" w:color="auto"/>
              <w:left w:val="single" w:sz="4" w:space="0" w:color="auto"/>
              <w:bottom w:val="single" w:sz="4" w:space="0" w:color="auto"/>
              <w:right w:val="single" w:sz="4" w:space="0" w:color="auto"/>
            </w:tcBorders>
          </w:tcPr>
          <w:p w14:paraId="57483CCF" w14:textId="77777777" w:rsidR="0031404B" w:rsidRPr="002039A6" w:rsidRDefault="0031404B" w:rsidP="0031404B">
            <w:pPr>
              <w:jc w:val="both"/>
              <w:rPr>
                <w:color w:val="000000" w:themeColor="text1"/>
              </w:rPr>
            </w:pPr>
            <w:r w:rsidRPr="002039A6">
              <w:rPr>
                <w:color w:val="000000" w:themeColor="text1"/>
              </w:rPr>
              <w:t>Кількість реконструкцій в КНП «БЛІЛ                 м. Бахмут»</w:t>
            </w:r>
          </w:p>
        </w:tc>
        <w:tc>
          <w:tcPr>
            <w:tcW w:w="1560" w:type="dxa"/>
            <w:tcBorders>
              <w:top w:val="single" w:sz="4" w:space="0" w:color="auto"/>
              <w:left w:val="single" w:sz="4" w:space="0" w:color="auto"/>
              <w:bottom w:val="single" w:sz="4" w:space="0" w:color="auto"/>
              <w:right w:val="single" w:sz="4" w:space="0" w:color="auto"/>
            </w:tcBorders>
          </w:tcPr>
          <w:p w14:paraId="0951A379"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tcPr>
          <w:p w14:paraId="1BF91D5E" w14:textId="77777777" w:rsidR="0031404B" w:rsidRPr="002039A6" w:rsidRDefault="0031404B" w:rsidP="0031404B">
            <w:pPr>
              <w:jc w:val="center"/>
              <w:rPr>
                <w:color w:val="000000" w:themeColor="text1"/>
              </w:rPr>
            </w:pPr>
            <w:r w:rsidRPr="002039A6">
              <w:rPr>
                <w:color w:val="000000" w:themeColor="text1"/>
              </w:rPr>
              <w:t>2</w:t>
            </w:r>
          </w:p>
        </w:tc>
        <w:tc>
          <w:tcPr>
            <w:tcW w:w="1274" w:type="dxa"/>
            <w:tcBorders>
              <w:top w:val="single" w:sz="4" w:space="0" w:color="auto"/>
              <w:left w:val="single" w:sz="4" w:space="0" w:color="auto"/>
              <w:bottom w:val="single" w:sz="4" w:space="0" w:color="auto"/>
              <w:right w:val="single" w:sz="4" w:space="0" w:color="auto"/>
            </w:tcBorders>
          </w:tcPr>
          <w:p w14:paraId="3EE872C5" w14:textId="77777777" w:rsidR="0031404B" w:rsidRPr="002039A6" w:rsidRDefault="0031404B" w:rsidP="0031404B">
            <w:pPr>
              <w:jc w:val="center"/>
              <w:rPr>
                <w:color w:val="000000" w:themeColor="text1"/>
              </w:rPr>
            </w:pPr>
            <w:r w:rsidRPr="002039A6">
              <w:rPr>
                <w:color w:val="000000" w:themeColor="text1"/>
              </w:rPr>
              <w:t>2</w:t>
            </w:r>
          </w:p>
        </w:tc>
        <w:tc>
          <w:tcPr>
            <w:tcW w:w="1134" w:type="dxa"/>
            <w:tcBorders>
              <w:top w:val="single" w:sz="4" w:space="0" w:color="auto"/>
              <w:left w:val="single" w:sz="4" w:space="0" w:color="auto"/>
              <w:bottom w:val="single" w:sz="4" w:space="0" w:color="auto"/>
              <w:right w:val="single" w:sz="4" w:space="0" w:color="auto"/>
            </w:tcBorders>
          </w:tcPr>
          <w:p w14:paraId="7687BE50"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509CFF98"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32063FDD"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tcPr>
          <w:p w14:paraId="34CCCC5D"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44621911"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4923BC8A" w14:textId="77777777" w:rsidR="0031404B" w:rsidRPr="002039A6" w:rsidRDefault="0031404B" w:rsidP="0031404B">
            <w:pPr>
              <w:jc w:val="center"/>
              <w:rPr>
                <w:color w:val="000000" w:themeColor="text1"/>
              </w:rPr>
            </w:pPr>
            <w:r w:rsidRPr="002039A6">
              <w:rPr>
                <w:color w:val="000000" w:themeColor="text1"/>
              </w:rPr>
              <w:t>7</w:t>
            </w:r>
          </w:p>
        </w:tc>
        <w:tc>
          <w:tcPr>
            <w:tcW w:w="5104" w:type="dxa"/>
            <w:tcBorders>
              <w:top w:val="single" w:sz="4" w:space="0" w:color="auto"/>
              <w:left w:val="single" w:sz="4" w:space="0" w:color="auto"/>
              <w:bottom w:val="single" w:sz="4" w:space="0" w:color="auto"/>
              <w:right w:val="single" w:sz="4" w:space="0" w:color="auto"/>
            </w:tcBorders>
          </w:tcPr>
          <w:p w14:paraId="144E72CE" w14:textId="77777777" w:rsidR="0031404B" w:rsidRPr="002039A6" w:rsidRDefault="0031404B" w:rsidP="0031404B">
            <w:pPr>
              <w:jc w:val="both"/>
              <w:rPr>
                <w:color w:val="000000" w:themeColor="text1"/>
              </w:rPr>
            </w:pPr>
            <w:r w:rsidRPr="002039A6">
              <w:rPr>
                <w:color w:val="000000" w:themeColor="text1"/>
              </w:rPr>
              <w:t>Кількість об’єктів нового будівництва</w:t>
            </w:r>
          </w:p>
          <w:p w14:paraId="7B04CB47"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01F75823"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tcPr>
          <w:p w14:paraId="08FCD537" w14:textId="77777777" w:rsidR="0031404B" w:rsidRPr="002039A6" w:rsidRDefault="0031404B" w:rsidP="0031404B">
            <w:pPr>
              <w:jc w:val="center"/>
              <w:rPr>
                <w:color w:val="000000" w:themeColor="text1"/>
              </w:rPr>
            </w:pPr>
            <w:r w:rsidRPr="002039A6">
              <w:rPr>
                <w:color w:val="000000" w:themeColor="text1"/>
              </w:rPr>
              <w:t>1</w:t>
            </w:r>
          </w:p>
        </w:tc>
        <w:tc>
          <w:tcPr>
            <w:tcW w:w="1274" w:type="dxa"/>
            <w:tcBorders>
              <w:top w:val="single" w:sz="4" w:space="0" w:color="auto"/>
              <w:left w:val="single" w:sz="4" w:space="0" w:color="auto"/>
              <w:bottom w:val="single" w:sz="4" w:space="0" w:color="auto"/>
              <w:right w:val="single" w:sz="4" w:space="0" w:color="auto"/>
            </w:tcBorders>
          </w:tcPr>
          <w:p w14:paraId="668C4FAF" w14:textId="77777777" w:rsidR="0031404B" w:rsidRPr="002039A6" w:rsidRDefault="0031404B" w:rsidP="0031404B">
            <w:pPr>
              <w:jc w:val="center"/>
              <w:rPr>
                <w:color w:val="000000" w:themeColor="text1"/>
              </w:rPr>
            </w:pPr>
            <w:r w:rsidRPr="002039A6">
              <w:rPr>
                <w:color w:val="000000" w:themeColor="text1"/>
              </w:rPr>
              <w:t>2</w:t>
            </w:r>
          </w:p>
        </w:tc>
        <w:tc>
          <w:tcPr>
            <w:tcW w:w="1134" w:type="dxa"/>
            <w:tcBorders>
              <w:top w:val="single" w:sz="4" w:space="0" w:color="auto"/>
              <w:left w:val="single" w:sz="4" w:space="0" w:color="auto"/>
              <w:bottom w:val="single" w:sz="4" w:space="0" w:color="auto"/>
              <w:right w:val="single" w:sz="4" w:space="0" w:color="auto"/>
            </w:tcBorders>
          </w:tcPr>
          <w:p w14:paraId="2FD9DFF5"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tcPr>
          <w:p w14:paraId="54717A11"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2064C3A2"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tcPr>
          <w:p w14:paraId="54B1CF14"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1C372722"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268831C" w14:textId="77777777" w:rsidR="0031404B" w:rsidRPr="002039A6" w:rsidRDefault="0031404B" w:rsidP="0031404B">
            <w:pPr>
              <w:jc w:val="center"/>
              <w:rPr>
                <w:color w:val="000000" w:themeColor="text1"/>
              </w:rPr>
            </w:pPr>
            <w:r w:rsidRPr="002039A6">
              <w:rPr>
                <w:color w:val="000000" w:themeColor="text1"/>
              </w:rPr>
              <w:lastRenderedPageBreak/>
              <w:t>8</w:t>
            </w:r>
          </w:p>
        </w:tc>
        <w:tc>
          <w:tcPr>
            <w:tcW w:w="5104" w:type="dxa"/>
            <w:tcBorders>
              <w:top w:val="single" w:sz="4" w:space="0" w:color="auto"/>
              <w:left w:val="single" w:sz="4" w:space="0" w:color="auto"/>
              <w:bottom w:val="single" w:sz="4" w:space="0" w:color="auto"/>
              <w:right w:val="single" w:sz="4" w:space="0" w:color="auto"/>
            </w:tcBorders>
          </w:tcPr>
          <w:p w14:paraId="20971185" w14:textId="77777777" w:rsidR="0031404B" w:rsidRPr="002039A6" w:rsidRDefault="0031404B" w:rsidP="0031404B">
            <w:pPr>
              <w:jc w:val="both"/>
              <w:rPr>
                <w:color w:val="000000" w:themeColor="text1"/>
              </w:rPr>
            </w:pPr>
            <w:r w:rsidRPr="002039A6">
              <w:rPr>
                <w:color w:val="000000" w:themeColor="text1"/>
              </w:rPr>
              <w:t>Кількість розробленої проектно-кошторисної документації</w:t>
            </w:r>
          </w:p>
          <w:p w14:paraId="7E7A8C27"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3E5FC335"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vAlign w:val="center"/>
          </w:tcPr>
          <w:p w14:paraId="7AD0AF94" w14:textId="77777777" w:rsidR="0031404B" w:rsidRPr="002039A6" w:rsidRDefault="0031404B" w:rsidP="0031404B">
            <w:pPr>
              <w:jc w:val="center"/>
              <w:rPr>
                <w:color w:val="000000" w:themeColor="text1"/>
              </w:rPr>
            </w:pPr>
            <w:r w:rsidRPr="002039A6">
              <w:rPr>
                <w:color w:val="000000" w:themeColor="text1"/>
              </w:rPr>
              <w:t>2</w:t>
            </w:r>
          </w:p>
        </w:tc>
        <w:tc>
          <w:tcPr>
            <w:tcW w:w="1274" w:type="dxa"/>
            <w:tcBorders>
              <w:top w:val="single" w:sz="4" w:space="0" w:color="auto"/>
              <w:left w:val="single" w:sz="4" w:space="0" w:color="auto"/>
              <w:bottom w:val="single" w:sz="4" w:space="0" w:color="auto"/>
              <w:right w:val="single" w:sz="4" w:space="0" w:color="auto"/>
            </w:tcBorders>
            <w:vAlign w:val="center"/>
          </w:tcPr>
          <w:p w14:paraId="32ECAD1D" w14:textId="77777777" w:rsidR="0031404B" w:rsidRPr="002039A6" w:rsidRDefault="0031404B" w:rsidP="0031404B">
            <w:pPr>
              <w:jc w:val="center"/>
              <w:rPr>
                <w:color w:val="000000" w:themeColor="text1"/>
              </w:rPr>
            </w:pPr>
            <w:r w:rsidRPr="002039A6">
              <w:rPr>
                <w:color w:val="000000" w:themeColor="text1"/>
              </w:rPr>
              <w:t>5</w:t>
            </w:r>
          </w:p>
        </w:tc>
        <w:tc>
          <w:tcPr>
            <w:tcW w:w="1134" w:type="dxa"/>
            <w:tcBorders>
              <w:top w:val="single" w:sz="4" w:space="0" w:color="auto"/>
              <w:left w:val="single" w:sz="4" w:space="0" w:color="auto"/>
              <w:bottom w:val="single" w:sz="4" w:space="0" w:color="auto"/>
              <w:right w:val="single" w:sz="4" w:space="0" w:color="auto"/>
            </w:tcBorders>
            <w:vAlign w:val="center"/>
          </w:tcPr>
          <w:p w14:paraId="3CB9FE30"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46594A4F"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6A848E7D"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vAlign w:val="center"/>
          </w:tcPr>
          <w:p w14:paraId="7A5B50C9"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3AC3DB66"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AE4FD6D" w14:textId="77777777" w:rsidR="0031404B" w:rsidRPr="002039A6" w:rsidRDefault="0031404B" w:rsidP="0031404B">
            <w:pPr>
              <w:jc w:val="center"/>
              <w:rPr>
                <w:color w:val="000000" w:themeColor="text1"/>
              </w:rPr>
            </w:pPr>
            <w:r w:rsidRPr="002039A6">
              <w:rPr>
                <w:color w:val="000000" w:themeColor="text1"/>
              </w:rPr>
              <w:t>9</w:t>
            </w:r>
          </w:p>
        </w:tc>
        <w:tc>
          <w:tcPr>
            <w:tcW w:w="5104" w:type="dxa"/>
            <w:tcBorders>
              <w:top w:val="single" w:sz="4" w:space="0" w:color="auto"/>
              <w:left w:val="single" w:sz="4" w:space="0" w:color="auto"/>
              <w:bottom w:val="single" w:sz="4" w:space="0" w:color="auto"/>
              <w:right w:val="single" w:sz="4" w:space="0" w:color="auto"/>
            </w:tcBorders>
          </w:tcPr>
          <w:p w14:paraId="5E87D622" w14:textId="77777777" w:rsidR="0031404B" w:rsidRPr="002039A6" w:rsidRDefault="0031404B" w:rsidP="0031404B">
            <w:pPr>
              <w:jc w:val="both"/>
              <w:rPr>
                <w:color w:val="000000" w:themeColor="text1"/>
              </w:rPr>
            </w:pPr>
            <w:r w:rsidRPr="002039A6">
              <w:rPr>
                <w:color w:val="000000" w:themeColor="text1"/>
              </w:rPr>
              <w:t>Кількість відкоригованої  проектно-кошторисної документації</w:t>
            </w:r>
          </w:p>
          <w:p w14:paraId="0DDAE94F"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223543B5"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vAlign w:val="center"/>
          </w:tcPr>
          <w:p w14:paraId="70733F95" w14:textId="77777777" w:rsidR="0031404B" w:rsidRPr="002039A6" w:rsidRDefault="0031404B" w:rsidP="0031404B">
            <w:pPr>
              <w:jc w:val="center"/>
              <w:rPr>
                <w:color w:val="000000" w:themeColor="text1"/>
              </w:rPr>
            </w:pPr>
            <w:r w:rsidRPr="002039A6">
              <w:rPr>
                <w:color w:val="000000" w:themeColor="text1"/>
              </w:rPr>
              <w:t>0</w:t>
            </w:r>
          </w:p>
        </w:tc>
        <w:tc>
          <w:tcPr>
            <w:tcW w:w="1274" w:type="dxa"/>
            <w:tcBorders>
              <w:top w:val="single" w:sz="4" w:space="0" w:color="auto"/>
              <w:left w:val="single" w:sz="4" w:space="0" w:color="auto"/>
              <w:bottom w:val="single" w:sz="4" w:space="0" w:color="auto"/>
              <w:right w:val="single" w:sz="4" w:space="0" w:color="auto"/>
            </w:tcBorders>
            <w:vAlign w:val="center"/>
          </w:tcPr>
          <w:p w14:paraId="105B2640"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13D7271D"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40045069"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008DB3ED"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vAlign w:val="center"/>
          </w:tcPr>
          <w:p w14:paraId="573C2E2A"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55D28626"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6C4AAB4" w14:textId="77777777" w:rsidR="0031404B" w:rsidRPr="002039A6" w:rsidRDefault="0031404B" w:rsidP="0031404B">
            <w:pPr>
              <w:jc w:val="center"/>
              <w:rPr>
                <w:color w:val="000000" w:themeColor="text1"/>
              </w:rPr>
            </w:pPr>
            <w:r w:rsidRPr="002039A6">
              <w:rPr>
                <w:color w:val="000000" w:themeColor="text1"/>
              </w:rPr>
              <w:t>10</w:t>
            </w:r>
          </w:p>
        </w:tc>
        <w:tc>
          <w:tcPr>
            <w:tcW w:w="5104" w:type="dxa"/>
            <w:tcBorders>
              <w:top w:val="single" w:sz="4" w:space="0" w:color="auto"/>
              <w:left w:val="single" w:sz="4" w:space="0" w:color="auto"/>
              <w:bottom w:val="single" w:sz="4" w:space="0" w:color="auto"/>
              <w:right w:val="single" w:sz="4" w:space="0" w:color="auto"/>
            </w:tcBorders>
          </w:tcPr>
          <w:p w14:paraId="1C2EC6BF" w14:textId="77777777" w:rsidR="0031404B" w:rsidRPr="002039A6" w:rsidRDefault="0031404B" w:rsidP="0031404B">
            <w:pPr>
              <w:jc w:val="both"/>
              <w:rPr>
                <w:color w:val="000000" w:themeColor="text1"/>
              </w:rPr>
            </w:pPr>
            <w:r w:rsidRPr="002039A6">
              <w:rPr>
                <w:color w:val="000000" w:themeColor="text1"/>
              </w:rPr>
              <w:t>Кількість капітальних ремонтів  в КНП «БЛІЛ                 м. Бахмут»</w:t>
            </w:r>
          </w:p>
          <w:p w14:paraId="41D57C47"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360D952C"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vAlign w:val="center"/>
          </w:tcPr>
          <w:p w14:paraId="4220899B" w14:textId="77777777" w:rsidR="0031404B" w:rsidRPr="002039A6" w:rsidRDefault="0031404B" w:rsidP="0031404B">
            <w:pPr>
              <w:jc w:val="center"/>
              <w:rPr>
                <w:color w:val="000000" w:themeColor="text1"/>
              </w:rPr>
            </w:pPr>
            <w:r w:rsidRPr="002039A6">
              <w:rPr>
                <w:color w:val="000000" w:themeColor="text1"/>
              </w:rPr>
              <w:t>1</w:t>
            </w:r>
          </w:p>
        </w:tc>
        <w:tc>
          <w:tcPr>
            <w:tcW w:w="1274" w:type="dxa"/>
            <w:tcBorders>
              <w:top w:val="single" w:sz="4" w:space="0" w:color="auto"/>
              <w:left w:val="single" w:sz="4" w:space="0" w:color="auto"/>
              <w:bottom w:val="single" w:sz="4" w:space="0" w:color="auto"/>
              <w:right w:val="single" w:sz="4" w:space="0" w:color="auto"/>
            </w:tcBorders>
            <w:vAlign w:val="center"/>
          </w:tcPr>
          <w:p w14:paraId="754BEA3A"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7C65BAFD"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65C368EE"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vAlign w:val="center"/>
          </w:tcPr>
          <w:p w14:paraId="149D5764"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vAlign w:val="center"/>
          </w:tcPr>
          <w:p w14:paraId="732E6480"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56629DDB"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8713F31" w14:textId="77777777" w:rsidR="0031404B" w:rsidRPr="002039A6" w:rsidRDefault="0031404B" w:rsidP="0031404B">
            <w:pPr>
              <w:jc w:val="center"/>
              <w:rPr>
                <w:color w:val="000000" w:themeColor="text1"/>
              </w:rPr>
            </w:pPr>
            <w:r w:rsidRPr="002039A6">
              <w:rPr>
                <w:color w:val="000000" w:themeColor="text1"/>
              </w:rPr>
              <w:t>11</w:t>
            </w:r>
          </w:p>
        </w:tc>
        <w:tc>
          <w:tcPr>
            <w:tcW w:w="5104" w:type="dxa"/>
            <w:tcBorders>
              <w:top w:val="single" w:sz="4" w:space="0" w:color="auto"/>
              <w:left w:val="single" w:sz="4" w:space="0" w:color="auto"/>
              <w:bottom w:val="single" w:sz="4" w:space="0" w:color="auto"/>
              <w:right w:val="single" w:sz="4" w:space="0" w:color="auto"/>
            </w:tcBorders>
          </w:tcPr>
          <w:p w14:paraId="498B528C" w14:textId="77777777" w:rsidR="0031404B" w:rsidRPr="002039A6" w:rsidRDefault="0031404B" w:rsidP="0031404B">
            <w:pPr>
              <w:jc w:val="both"/>
              <w:rPr>
                <w:color w:val="000000" w:themeColor="text1"/>
              </w:rPr>
            </w:pPr>
            <w:r w:rsidRPr="002039A6">
              <w:rPr>
                <w:color w:val="000000" w:themeColor="text1"/>
              </w:rPr>
              <w:t>Кількість проведених поточних ремонтів в КНП «ЦПМД м. Бахмута»</w:t>
            </w:r>
          </w:p>
          <w:p w14:paraId="7B91F70A"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29BF3C56"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tcPr>
          <w:p w14:paraId="287A72E7" w14:textId="77777777" w:rsidR="0031404B" w:rsidRPr="002039A6" w:rsidRDefault="0031404B" w:rsidP="0031404B">
            <w:pPr>
              <w:jc w:val="center"/>
              <w:rPr>
                <w:color w:val="000000" w:themeColor="text1"/>
              </w:rPr>
            </w:pPr>
            <w:r w:rsidRPr="002039A6">
              <w:rPr>
                <w:color w:val="000000" w:themeColor="text1"/>
              </w:rPr>
              <w:t>1</w:t>
            </w:r>
          </w:p>
        </w:tc>
        <w:tc>
          <w:tcPr>
            <w:tcW w:w="1274" w:type="dxa"/>
            <w:tcBorders>
              <w:top w:val="single" w:sz="4" w:space="0" w:color="auto"/>
              <w:left w:val="single" w:sz="4" w:space="0" w:color="auto"/>
              <w:bottom w:val="single" w:sz="4" w:space="0" w:color="auto"/>
              <w:right w:val="single" w:sz="4" w:space="0" w:color="auto"/>
            </w:tcBorders>
          </w:tcPr>
          <w:p w14:paraId="7C96E294" w14:textId="77777777" w:rsidR="0031404B" w:rsidRPr="002039A6" w:rsidRDefault="0031404B" w:rsidP="0031404B">
            <w:pPr>
              <w:jc w:val="center"/>
              <w:rPr>
                <w:color w:val="000000" w:themeColor="text1"/>
              </w:rPr>
            </w:pPr>
            <w:r w:rsidRPr="002039A6">
              <w:rPr>
                <w:color w:val="000000" w:themeColor="text1"/>
              </w:rPr>
              <w:t>2</w:t>
            </w:r>
          </w:p>
        </w:tc>
        <w:tc>
          <w:tcPr>
            <w:tcW w:w="1134" w:type="dxa"/>
            <w:tcBorders>
              <w:top w:val="single" w:sz="4" w:space="0" w:color="auto"/>
              <w:left w:val="single" w:sz="4" w:space="0" w:color="auto"/>
              <w:bottom w:val="single" w:sz="4" w:space="0" w:color="auto"/>
              <w:right w:val="single" w:sz="4" w:space="0" w:color="auto"/>
            </w:tcBorders>
          </w:tcPr>
          <w:p w14:paraId="437F3FBA" w14:textId="77777777" w:rsidR="0031404B" w:rsidRPr="002039A6" w:rsidRDefault="0031404B" w:rsidP="0031404B">
            <w:pPr>
              <w:jc w:val="center"/>
              <w:rPr>
                <w:color w:val="000000" w:themeColor="text1"/>
              </w:rPr>
            </w:pPr>
            <w:r w:rsidRPr="002039A6">
              <w:rPr>
                <w:color w:val="000000" w:themeColor="text1"/>
              </w:rPr>
              <w:t>1</w:t>
            </w:r>
          </w:p>
        </w:tc>
        <w:tc>
          <w:tcPr>
            <w:tcW w:w="1134" w:type="dxa"/>
            <w:tcBorders>
              <w:top w:val="single" w:sz="4" w:space="0" w:color="auto"/>
              <w:left w:val="single" w:sz="4" w:space="0" w:color="auto"/>
              <w:bottom w:val="single" w:sz="4" w:space="0" w:color="auto"/>
              <w:right w:val="single" w:sz="4" w:space="0" w:color="auto"/>
            </w:tcBorders>
          </w:tcPr>
          <w:p w14:paraId="03BC9512"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74AF867D"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tcPr>
          <w:p w14:paraId="0CC75709"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5F8ED091"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204EAD22" w14:textId="77777777" w:rsidR="0031404B" w:rsidRPr="002039A6" w:rsidRDefault="0031404B" w:rsidP="0031404B">
            <w:pPr>
              <w:jc w:val="center"/>
              <w:rPr>
                <w:color w:val="000000" w:themeColor="text1"/>
              </w:rPr>
            </w:pPr>
            <w:r w:rsidRPr="002039A6">
              <w:rPr>
                <w:color w:val="000000" w:themeColor="text1"/>
              </w:rPr>
              <w:t>12</w:t>
            </w:r>
          </w:p>
        </w:tc>
        <w:tc>
          <w:tcPr>
            <w:tcW w:w="5104" w:type="dxa"/>
            <w:tcBorders>
              <w:top w:val="single" w:sz="4" w:space="0" w:color="auto"/>
              <w:left w:val="single" w:sz="4" w:space="0" w:color="auto"/>
              <w:bottom w:val="single" w:sz="4" w:space="0" w:color="auto"/>
              <w:right w:val="single" w:sz="4" w:space="0" w:color="auto"/>
            </w:tcBorders>
          </w:tcPr>
          <w:p w14:paraId="00EA9171" w14:textId="77777777" w:rsidR="0031404B" w:rsidRPr="002039A6" w:rsidRDefault="0031404B" w:rsidP="0031404B">
            <w:pPr>
              <w:jc w:val="both"/>
              <w:rPr>
                <w:color w:val="000000" w:themeColor="text1"/>
              </w:rPr>
            </w:pPr>
            <w:r w:rsidRPr="002039A6">
              <w:rPr>
                <w:color w:val="000000" w:themeColor="text1"/>
              </w:rPr>
              <w:t>Залучення населення громади до добровільної здачі крові.</w:t>
            </w:r>
          </w:p>
          <w:p w14:paraId="0554AB46"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tcPr>
          <w:p w14:paraId="1C3B5F91"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tcPr>
          <w:p w14:paraId="2CCE0DED" w14:textId="77777777" w:rsidR="0031404B" w:rsidRPr="002039A6" w:rsidRDefault="0031404B" w:rsidP="0031404B">
            <w:pPr>
              <w:jc w:val="center"/>
              <w:rPr>
                <w:color w:val="000000" w:themeColor="text1"/>
              </w:rPr>
            </w:pPr>
            <w:r w:rsidRPr="002039A6">
              <w:rPr>
                <w:color w:val="000000" w:themeColor="text1"/>
              </w:rPr>
              <w:t>400</w:t>
            </w:r>
          </w:p>
        </w:tc>
        <w:tc>
          <w:tcPr>
            <w:tcW w:w="1274" w:type="dxa"/>
            <w:tcBorders>
              <w:top w:val="single" w:sz="4" w:space="0" w:color="auto"/>
              <w:left w:val="single" w:sz="4" w:space="0" w:color="auto"/>
              <w:bottom w:val="single" w:sz="4" w:space="0" w:color="auto"/>
              <w:right w:val="single" w:sz="4" w:space="0" w:color="auto"/>
            </w:tcBorders>
          </w:tcPr>
          <w:p w14:paraId="77F9052D" w14:textId="77777777" w:rsidR="0031404B" w:rsidRPr="002039A6" w:rsidRDefault="0031404B" w:rsidP="0031404B">
            <w:pPr>
              <w:jc w:val="center"/>
              <w:rPr>
                <w:color w:val="000000" w:themeColor="text1"/>
              </w:rPr>
            </w:pPr>
            <w:r w:rsidRPr="002039A6">
              <w:rPr>
                <w:color w:val="000000" w:themeColor="text1"/>
              </w:rPr>
              <w:t>420</w:t>
            </w:r>
          </w:p>
        </w:tc>
        <w:tc>
          <w:tcPr>
            <w:tcW w:w="1134" w:type="dxa"/>
            <w:tcBorders>
              <w:top w:val="single" w:sz="4" w:space="0" w:color="auto"/>
              <w:left w:val="single" w:sz="4" w:space="0" w:color="auto"/>
              <w:bottom w:val="single" w:sz="4" w:space="0" w:color="auto"/>
              <w:right w:val="single" w:sz="4" w:space="0" w:color="auto"/>
            </w:tcBorders>
          </w:tcPr>
          <w:p w14:paraId="27488583" w14:textId="77777777" w:rsidR="0031404B" w:rsidRPr="002039A6" w:rsidRDefault="0031404B" w:rsidP="0031404B">
            <w:pPr>
              <w:jc w:val="center"/>
              <w:rPr>
                <w:color w:val="000000" w:themeColor="text1"/>
              </w:rPr>
            </w:pPr>
            <w:r w:rsidRPr="002039A6">
              <w:rPr>
                <w:color w:val="000000" w:themeColor="text1"/>
              </w:rPr>
              <w:t>440</w:t>
            </w:r>
          </w:p>
        </w:tc>
        <w:tc>
          <w:tcPr>
            <w:tcW w:w="1134" w:type="dxa"/>
            <w:tcBorders>
              <w:top w:val="single" w:sz="4" w:space="0" w:color="auto"/>
              <w:left w:val="single" w:sz="4" w:space="0" w:color="auto"/>
              <w:bottom w:val="single" w:sz="4" w:space="0" w:color="auto"/>
              <w:right w:val="single" w:sz="4" w:space="0" w:color="auto"/>
            </w:tcBorders>
          </w:tcPr>
          <w:p w14:paraId="2436B74D" w14:textId="77777777" w:rsidR="0031404B" w:rsidRPr="002039A6" w:rsidRDefault="0031404B" w:rsidP="0031404B">
            <w:pPr>
              <w:jc w:val="center"/>
              <w:rPr>
                <w:color w:val="000000" w:themeColor="text1"/>
              </w:rPr>
            </w:pPr>
            <w:r w:rsidRPr="002039A6">
              <w:rPr>
                <w:color w:val="000000" w:themeColor="text1"/>
              </w:rPr>
              <w:t>460</w:t>
            </w:r>
          </w:p>
        </w:tc>
        <w:tc>
          <w:tcPr>
            <w:tcW w:w="1134" w:type="dxa"/>
            <w:tcBorders>
              <w:top w:val="single" w:sz="4" w:space="0" w:color="auto"/>
              <w:left w:val="single" w:sz="4" w:space="0" w:color="auto"/>
              <w:bottom w:val="single" w:sz="4" w:space="0" w:color="auto"/>
              <w:right w:val="single" w:sz="4" w:space="0" w:color="auto"/>
            </w:tcBorders>
          </w:tcPr>
          <w:p w14:paraId="6222CE1A" w14:textId="77777777" w:rsidR="0031404B" w:rsidRPr="002039A6" w:rsidRDefault="0031404B" w:rsidP="0031404B">
            <w:pPr>
              <w:jc w:val="center"/>
              <w:rPr>
                <w:color w:val="000000" w:themeColor="text1"/>
              </w:rPr>
            </w:pPr>
            <w:r w:rsidRPr="002039A6">
              <w:rPr>
                <w:color w:val="000000" w:themeColor="text1"/>
              </w:rPr>
              <w:t>480</w:t>
            </w:r>
          </w:p>
        </w:tc>
        <w:tc>
          <w:tcPr>
            <w:tcW w:w="1305" w:type="dxa"/>
            <w:tcBorders>
              <w:top w:val="single" w:sz="4" w:space="0" w:color="auto"/>
              <w:left w:val="single" w:sz="4" w:space="0" w:color="auto"/>
              <w:bottom w:val="single" w:sz="4" w:space="0" w:color="auto"/>
              <w:right w:val="single" w:sz="4" w:space="0" w:color="auto"/>
            </w:tcBorders>
          </w:tcPr>
          <w:p w14:paraId="6C49A012" w14:textId="77777777" w:rsidR="0031404B" w:rsidRPr="002039A6" w:rsidRDefault="0031404B" w:rsidP="0031404B">
            <w:pPr>
              <w:jc w:val="center"/>
              <w:rPr>
                <w:color w:val="000000" w:themeColor="text1"/>
              </w:rPr>
            </w:pPr>
            <w:r w:rsidRPr="002039A6">
              <w:rPr>
                <w:color w:val="000000" w:themeColor="text1"/>
              </w:rPr>
              <w:t>500</w:t>
            </w:r>
          </w:p>
        </w:tc>
      </w:tr>
      <w:tr w:rsidR="002039A6" w:rsidRPr="002039A6" w14:paraId="69F89889"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4E43899" w14:textId="77777777" w:rsidR="0031404B" w:rsidRPr="002039A6" w:rsidRDefault="0031404B" w:rsidP="0031404B">
            <w:pPr>
              <w:jc w:val="center"/>
              <w:rPr>
                <w:color w:val="000000" w:themeColor="text1"/>
              </w:rPr>
            </w:pPr>
            <w:r w:rsidRPr="002039A6">
              <w:rPr>
                <w:color w:val="000000" w:themeColor="text1"/>
              </w:rPr>
              <w:t>13</w:t>
            </w:r>
          </w:p>
        </w:tc>
        <w:tc>
          <w:tcPr>
            <w:tcW w:w="5104" w:type="dxa"/>
            <w:tcBorders>
              <w:top w:val="single" w:sz="4" w:space="0" w:color="auto"/>
              <w:left w:val="single" w:sz="4" w:space="0" w:color="auto"/>
              <w:bottom w:val="single" w:sz="4" w:space="0" w:color="auto"/>
              <w:right w:val="single" w:sz="4" w:space="0" w:color="auto"/>
            </w:tcBorders>
          </w:tcPr>
          <w:p w14:paraId="425C0AF7" w14:textId="77777777" w:rsidR="0031404B" w:rsidRPr="002039A6" w:rsidRDefault="0031404B" w:rsidP="0031404B">
            <w:pPr>
              <w:jc w:val="both"/>
              <w:rPr>
                <w:color w:val="000000" w:themeColor="text1"/>
              </w:rPr>
            </w:pPr>
            <w:r w:rsidRPr="002039A6">
              <w:rPr>
                <w:color w:val="000000" w:themeColor="text1"/>
              </w:rPr>
              <w:t xml:space="preserve">Кількість осіб, яким планується провести обстеження методом магнітно - резонансної томографії </w:t>
            </w:r>
          </w:p>
        </w:tc>
        <w:tc>
          <w:tcPr>
            <w:tcW w:w="1560" w:type="dxa"/>
            <w:tcBorders>
              <w:top w:val="single" w:sz="4" w:space="0" w:color="auto"/>
              <w:left w:val="single" w:sz="4" w:space="0" w:color="auto"/>
              <w:bottom w:val="single" w:sz="4" w:space="0" w:color="auto"/>
              <w:right w:val="single" w:sz="4" w:space="0" w:color="auto"/>
            </w:tcBorders>
          </w:tcPr>
          <w:p w14:paraId="601D8736" w14:textId="77777777" w:rsidR="0031404B" w:rsidRPr="002039A6" w:rsidRDefault="0031404B" w:rsidP="0031404B">
            <w:pPr>
              <w:jc w:val="center"/>
              <w:rPr>
                <w:color w:val="000000" w:themeColor="text1"/>
              </w:rPr>
            </w:pPr>
            <w:r w:rsidRPr="002039A6">
              <w:rPr>
                <w:color w:val="000000" w:themeColor="text1"/>
              </w:rPr>
              <w:t>осіб</w:t>
            </w:r>
          </w:p>
        </w:tc>
        <w:tc>
          <w:tcPr>
            <w:tcW w:w="1419" w:type="dxa"/>
            <w:tcBorders>
              <w:top w:val="single" w:sz="4" w:space="0" w:color="auto"/>
              <w:left w:val="single" w:sz="4" w:space="0" w:color="auto"/>
              <w:bottom w:val="single" w:sz="4" w:space="0" w:color="auto"/>
              <w:right w:val="single" w:sz="4" w:space="0" w:color="auto"/>
            </w:tcBorders>
          </w:tcPr>
          <w:p w14:paraId="67D90884" w14:textId="77777777" w:rsidR="0031404B" w:rsidRPr="002039A6" w:rsidRDefault="0031404B" w:rsidP="0031404B">
            <w:pPr>
              <w:jc w:val="center"/>
              <w:rPr>
                <w:color w:val="000000" w:themeColor="text1"/>
              </w:rPr>
            </w:pPr>
            <w:r w:rsidRPr="002039A6">
              <w:rPr>
                <w:color w:val="000000" w:themeColor="text1"/>
              </w:rPr>
              <w:t>0</w:t>
            </w:r>
          </w:p>
        </w:tc>
        <w:tc>
          <w:tcPr>
            <w:tcW w:w="1274" w:type="dxa"/>
            <w:tcBorders>
              <w:top w:val="single" w:sz="4" w:space="0" w:color="auto"/>
              <w:left w:val="single" w:sz="4" w:space="0" w:color="auto"/>
              <w:bottom w:val="single" w:sz="4" w:space="0" w:color="auto"/>
              <w:right w:val="single" w:sz="4" w:space="0" w:color="auto"/>
            </w:tcBorders>
          </w:tcPr>
          <w:p w14:paraId="0C28B15C" w14:textId="77777777" w:rsidR="0031404B" w:rsidRPr="002039A6" w:rsidRDefault="0031404B" w:rsidP="0031404B">
            <w:pPr>
              <w:jc w:val="center"/>
              <w:rPr>
                <w:color w:val="000000" w:themeColor="text1"/>
              </w:rPr>
            </w:pPr>
            <w:r w:rsidRPr="002039A6">
              <w:rPr>
                <w:color w:val="000000" w:themeColor="text1"/>
              </w:rPr>
              <w:t>500</w:t>
            </w:r>
          </w:p>
        </w:tc>
        <w:tc>
          <w:tcPr>
            <w:tcW w:w="1134" w:type="dxa"/>
            <w:tcBorders>
              <w:top w:val="single" w:sz="4" w:space="0" w:color="auto"/>
              <w:left w:val="single" w:sz="4" w:space="0" w:color="auto"/>
              <w:bottom w:val="single" w:sz="4" w:space="0" w:color="auto"/>
              <w:right w:val="single" w:sz="4" w:space="0" w:color="auto"/>
            </w:tcBorders>
          </w:tcPr>
          <w:p w14:paraId="1028BE23" w14:textId="77777777" w:rsidR="0031404B" w:rsidRPr="002039A6" w:rsidRDefault="0031404B" w:rsidP="0031404B">
            <w:pPr>
              <w:jc w:val="center"/>
              <w:rPr>
                <w:color w:val="000000" w:themeColor="text1"/>
              </w:rPr>
            </w:pPr>
            <w:r w:rsidRPr="002039A6">
              <w:rPr>
                <w:color w:val="000000" w:themeColor="text1"/>
              </w:rPr>
              <w:t>500</w:t>
            </w:r>
          </w:p>
        </w:tc>
        <w:tc>
          <w:tcPr>
            <w:tcW w:w="1134" w:type="dxa"/>
            <w:tcBorders>
              <w:top w:val="single" w:sz="4" w:space="0" w:color="auto"/>
              <w:left w:val="single" w:sz="4" w:space="0" w:color="auto"/>
              <w:bottom w:val="single" w:sz="4" w:space="0" w:color="auto"/>
              <w:right w:val="single" w:sz="4" w:space="0" w:color="auto"/>
            </w:tcBorders>
          </w:tcPr>
          <w:p w14:paraId="06130289" w14:textId="77777777" w:rsidR="0031404B" w:rsidRPr="002039A6" w:rsidRDefault="0031404B" w:rsidP="0031404B">
            <w:pPr>
              <w:jc w:val="center"/>
              <w:rPr>
                <w:color w:val="000000" w:themeColor="text1"/>
              </w:rPr>
            </w:pPr>
            <w:r w:rsidRPr="002039A6">
              <w:rPr>
                <w:color w:val="000000" w:themeColor="text1"/>
              </w:rPr>
              <w:t>500</w:t>
            </w:r>
          </w:p>
        </w:tc>
        <w:tc>
          <w:tcPr>
            <w:tcW w:w="1134" w:type="dxa"/>
            <w:tcBorders>
              <w:top w:val="single" w:sz="4" w:space="0" w:color="auto"/>
              <w:left w:val="single" w:sz="4" w:space="0" w:color="auto"/>
              <w:bottom w:val="single" w:sz="4" w:space="0" w:color="auto"/>
              <w:right w:val="single" w:sz="4" w:space="0" w:color="auto"/>
            </w:tcBorders>
          </w:tcPr>
          <w:p w14:paraId="2254EFA1" w14:textId="77777777" w:rsidR="0031404B" w:rsidRPr="002039A6" w:rsidRDefault="0031404B" w:rsidP="0031404B">
            <w:pPr>
              <w:jc w:val="center"/>
              <w:rPr>
                <w:color w:val="000000" w:themeColor="text1"/>
              </w:rPr>
            </w:pPr>
            <w:r w:rsidRPr="002039A6">
              <w:rPr>
                <w:color w:val="000000" w:themeColor="text1"/>
              </w:rPr>
              <w:t>500</w:t>
            </w:r>
          </w:p>
        </w:tc>
        <w:tc>
          <w:tcPr>
            <w:tcW w:w="1305" w:type="dxa"/>
            <w:tcBorders>
              <w:top w:val="single" w:sz="4" w:space="0" w:color="auto"/>
              <w:left w:val="single" w:sz="4" w:space="0" w:color="auto"/>
              <w:bottom w:val="single" w:sz="4" w:space="0" w:color="auto"/>
              <w:right w:val="single" w:sz="4" w:space="0" w:color="auto"/>
            </w:tcBorders>
          </w:tcPr>
          <w:p w14:paraId="2F79AD42" w14:textId="77777777" w:rsidR="0031404B" w:rsidRPr="002039A6" w:rsidRDefault="0031404B" w:rsidP="0031404B">
            <w:pPr>
              <w:jc w:val="center"/>
              <w:rPr>
                <w:color w:val="000000" w:themeColor="text1"/>
              </w:rPr>
            </w:pPr>
            <w:r w:rsidRPr="002039A6">
              <w:rPr>
                <w:color w:val="000000" w:themeColor="text1"/>
              </w:rPr>
              <w:t>500</w:t>
            </w:r>
          </w:p>
        </w:tc>
      </w:tr>
      <w:tr w:rsidR="002039A6" w:rsidRPr="002039A6" w14:paraId="1067C073"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tcPr>
          <w:p w14:paraId="0100BEA1" w14:textId="77777777" w:rsidR="0031404B" w:rsidRPr="002039A6" w:rsidRDefault="0031404B" w:rsidP="0031404B">
            <w:pPr>
              <w:jc w:val="center"/>
              <w:rPr>
                <w:color w:val="000000" w:themeColor="text1"/>
              </w:rPr>
            </w:pPr>
            <w:r w:rsidRPr="002039A6">
              <w:rPr>
                <w:color w:val="000000" w:themeColor="text1"/>
              </w:rPr>
              <w:t>14</w:t>
            </w:r>
          </w:p>
        </w:tc>
        <w:tc>
          <w:tcPr>
            <w:tcW w:w="5104" w:type="dxa"/>
            <w:tcBorders>
              <w:top w:val="single" w:sz="4" w:space="0" w:color="auto"/>
              <w:left w:val="single" w:sz="4" w:space="0" w:color="auto"/>
              <w:bottom w:val="single" w:sz="4" w:space="0" w:color="auto"/>
              <w:right w:val="single" w:sz="4" w:space="0" w:color="auto"/>
            </w:tcBorders>
          </w:tcPr>
          <w:p w14:paraId="149DC776" w14:textId="77777777" w:rsidR="0031404B" w:rsidRPr="002039A6" w:rsidRDefault="0031404B" w:rsidP="0031404B">
            <w:pPr>
              <w:jc w:val="both"/>
              <w:rPr>
                <w:color w:val="000000" w:themeColor="text1"/>
              </w:rPr>
            </w:pPr>
            <w:r w:rsidRPr="002039A6">
              <w:rPr>
                <w:color w:val="000000" w:themeColor="text1"/>
              </w:rPr>
              <w:t>Кількість придбаного устаткування для операційних блоків</w:t>
            </w:r>
          </w:p>
        </w:tc>
        <w:tc>
          <w:tcPr>
            <w:tcW w:w="1560" w:type="dxa"/>
            <w:tcBorders>
              <w:top w:val="single" w:sz="4" w:space="0" w:color="auto"/>
              <w:left w:val="single" w:sz="4" w:space="0" w:color="auto"/>
              <w:bottom w:val="single" w:sz="4" w:space="0" w:color="auto"/>
              <w:right w:val="single" w:sz="4" w:space="0" w:color="auto"/>
            </w:tcBorders>
          </w:tcPr>
          <w:p w14:paraId="03F9AA5A" w14:textId="77777777" w:rsidR="0031404B" w:rsidRPr="002039A6" w:rsidRDefault="0031404B" w:rsidP="0031404B">
            <w:pPr>
              <w:jc w:val="center"/>
              <w:rPr>
                <w:color w:val="000000" w:themeColor="text1"/>
              </w:rPr>
            </w:pPr>
            <w:r w:rsidRPr="002039A6">
              <w:rPr>
                <w:color w:val="000000" w:themeColor="text1"/>
              </w:rPr>
              <w:t>одиниць</w:t>
            </w:r>
          </w:p>
        </w:tc>
        <w:tc>
          <w:tcPr>
            <w:tcW w:w="1419" w:type="dxa"/>
            <w:tcBorders>
              <w:top w:val="single" w:sz="4" w:space="0" w:color="auto"/>
              <w:left w:val="single" w:sz="4" w:space="0" w:color="auto"/>
              <w:bottom w:val="single" w:sz="4" w:space="0" w:color="auto"/>
              <w:right w:val="single" w:sz="4" w:space="0" w:color="auto"/>
            </w:tcBorders>
          </w:tcPr>
          <w:p w14:paraId="1C08EB51" w14:textId="77777777" w:rsidR="0031404B" w:rsidRPr="002039A6" w:rsidRDefault="0031404B" w:rsidP="0031404B">
            <w:pPr>
              <w:jc w:val="center"/>
              <w:rPr>
                <w:color w:val="000000" w:themeColor="text1"/>
              </w:rPr>
            </w:pPr>
            <w:r w:rsidRPr="002039A6">
              <w:rPr>
                <w:color w:val="000000" w:themeColor="text1"/>
              </w:rPr>
              <w:t>0</w:t>
            </w:r>
          </w:p>
        </w:tc>
        <w:tc>
          <w:tcPr>
            <w:tcW w:w="1274" w:type="dxa"/>
            <w:tcBorders>
              <w:top w:val="single" w:sz="4" w:space="0" w:color="auto"/>
              <w:left w:val="single" w:sz="4" w:space="0" w:color="auto"/>
              <w:bottom w:val="single" w:sz="4" w:space="0" w:color="auto"/>
              <w:right w:val="single" w:sz="4" w:space="0" w:color="auto"/>
            </w:tcBorders>
          </w:tcPr>
          <w:p w14:paraId="1D384F7E" w14:textId="77777777" w:rsidR="0031404B" w:rsidRPr="002039A6" w:rsidRDefault="0031404B" w:rsidP="0031404B">
            <w:pPr>
              <w:jc w:val="center"/>
              <w:rPr>
                <w:color w:val="000000" w:themeColor="text1"/>
              </w:rPr>
            </w:pPr>
            <w:r w:rsidRPr="002039A6">
              <w:rPr>
                <w:color w:val="000000" w:themeColor="text1"/>
              </w:rPr>
              <w:t>3</w:t>
            </w:r>
          </w:p>
        </w:tc>
        <w:tc>
          <w:tcPr>
            <w:tcW w:w="1134" w:type="dxa"/>
            <w:tcBorders>
              <w:top w:val="single" w:sz="4" w:space="0" w:color="auto"/>
              <w:left w:val="single" w:sz="4" w:space="0" w:color="auto"/>
              <w:bottom w:val="single" w:sz="4" w:space="0" w:color="auto"/>
              <w:right w:val="single" w:sz="4" w:space="0" w:color="auto"/>
            </w:tcBorders>
          </w:tcPr>
          <w:p w14:paraId="144E546E"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1C09ABE9" w14:textId="77777777" w:rsidR="0031404B" w:rsidRPr="002039A6" w:rsidRDefault="0031404B" w:rsidP="0031404B">
            <w:pPr>
              <w:jc w:val="center"/>
              <w:rPr>
                <w:color w:val="000000" w:themeColor="text1"/>
              </w:rPr>
            </w:pPr>
            <w:r w:rsidRPr="002039A6">
              <w:rPr>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14:paraId="3A14BE5B" w14:textId="77777777" w:rsidR="0031404B" w:rsidRPr="002039A6" w:rsidRDefault="0031404B" w:rsidP="0031404B">
            <w:pPr>
              <w:jc w:val="center"/>
              <w:rPr>
                <w:color w:val="000000" w:themeColor="text1"/>
              </w:rPr>
            </w:pPr>
            <w:r w:rsidRPr="002039A6">
              <w:rPr>
                <w:color w:val="000000" w:themeColor="text1"/>
              </w:rPr>
              <w:t>-</w:t>
            </w:r>
          </w:p>
        </w:tc>
        <w:tc>
          <w:tcPr>
            <w:tcW w:w="1305" w:type="dxa"/>
            <w:tcBorders>
              <w:top w:val="single" w:sz="4" w:space="0" w:color="auto"/>
              <w:left w:val="single" w:sz="4" w:space="0" w:color="auto"/>
              <w:bottom w:val="single" w:sz="4" w:space="0" w:color="auto"/>
              <w:right w:val="single" w:sz="4" w:space="0" w:color="auto"/>
            </w:tcBorders>
          </w:tcPr>
          <w:p w14:paraId="48D78DCD"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233B448B" w14:textId="77777777" w:rsidTr="00FC1DB4">
        <w:trPr>
          <w:trHeight w:val="271"/>
        </w:trPr>
        <w:tc>
          <w:tcPr>
            <w:tcW w:w="14658" w:type="dxa"/>
            <w:gridSpan w:val="9"/>
            <w:tcBorders>
              <w:top w:val="single" w:sz="4" w:space="0" w:color="auto"/>
              <w:left w:val="single" w:sz="4" w:space="0" w:color="auto"/>
              <w:bottom w:val="single" w:sz="4" w:space="0" w:color="auto"/>
              <w:right w:val="single" w:sz="4" w:space="0" w:color="auto"/>
            </w:tcBorders>
            <w:hideMark/>
          </w:tcPr>
          <w:p w14:paraId="774EC07C" w14:textId="77777777" w:rsidR="0031404B" w:rsidRPr="002039A6" w:rsidRDefault="0031404B" w:rsidP="0031404B">
            <w:pPr>
              <w:jc w:val="center"/>
              <w:rPr>
                <w:color w:val="000000" w:themeColor="text1"/>
              </w:rPr>
            </w:pPr>
            <w:r w:rsidRPr="002039A6">
              <w:rPr>
                <w:color w:val="000000" w:themeColor="text1"/>
              </w:rPr>
              <w:t>ІІІ. Показники ефективності</w:t>
            </w:r>
          </w:p>
        </w:tc>
      </w:tr>
      <w:tr w:rsidR="002039A6" w:rsidRPr="002039A6" w14:paraId="5A2A79B7" w14:textId="77777777" w:rsidTr="00FC1DB4">
        <w:trPr>
          <w:trHeight w:val="271"/>
        </w:trPr>
        <w:tc>
          <w:tcPr>
            <w:tcW w:w="594" w:type="dxa"/>
            <w:tcBorders>
              <w:top w:val="single" w:sz="4" w:space="0" w:color="auto"/>
              <w:left w:val="single" w:sz="4" w:space="0" w:color="auto"/>
              <w:bottom w:val="single" w:sz="4" w:space="0" w:color="auto"/>
              <w:right w:val="single" w:sz="4" w:space="0" w:color="auto"/>
            </w:tcBorders>
            <w:hideMark/>
          </w:tcPr>
          <w:p w14:paraId="33C146C3" w14:textId="77777777" w:rsidR="0031404B" w:rsidRPr="002039A6" w:rsidRDefault="0031404B" w:rsidP="0031404B">
            <w:pPr>
              <w:jc w:val="center"/>
              <w:rPr>
                <w:color w:val="000000" w:themeColor="text1"/>
              </w:rPr>
            </w:pPr>
            <w:r w:rsidRPr="002039A6">
              <w:rPr>
                <w:color w:val="000000" w:themeColor="text1"/>
              </w:rPr>
              <w:t>1</w:t>
            </w:r>
          </w:p>
        </w:tc>
        <w:tc>
          <w:tcPr>
            <w:tcW w:w="5104" w:type="dxa"/>
            <w:tcBorders>
              <w:top w:val="single" w:sz="4" w:space="0" w:color="auto"/>
              <w:left w:val="single" w:sz="4" w:space="0" w:color="auto"/>
              <w:bottom w:val="single" w:sz="4" w:space="0" w:color="auto"/>
              <w:right w:val="single" w:sz="4" w:space="0" w:color="auto"/>
            </w:tcBorders>
          </w:tcPr>
          <w:p w14:paraId="18C47E82" w14:textId="77777777" w:rsidR="0031404B" w:rsidRPr="002039A6" w:rsidRDefault="0031404B" w:rsidP="0031404B">
            <w:pPr>
              <w:jc w:val="both"/>
              <w:rPr>
                <w:color w:val="000000" w:themeColor="text1"/>
              </w:rPr>
            </w:pPr>
            <w:r w:rsidRPr="002039A6">
              <w:rPr>
                <w:color w:val="000000" w:themeColor="text1"/>
              </w:rPr>
              <w:t>Рівень відповідності КНП охорони здоров`я до вимог Національної служби здоров`я України</w:t>
            </w:r>
          </w:p>
        </w:tc>
        <w:tc>
          <w:tcPr>
            <w:tcW w:w="1560" w:type="dxa"/>
            <w:tcBorders>
              <w:top w:val="single" w:sz="4" w:space="0" w:color="auto"/>
              <w:left w:val="single" w:sz="4" w:space="0" w:color="auto"/>
              <w:bottom w:val="single" w:sz="4" w:space="0" w:color="auto"/>
              <w:right w:val="single" w:sz="4" w:space="0" w:color="auto"/>
            </w:tcBorders>
            <w:vAlign w:val="center"/>
          </w:tcPr>
          <w:p w14:paraId="453608A2"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44F60CA9" w14:textId="77777777" w:rsidR="0031404B" w:rsidRPr="002039A6" w:rsidRDefault="0031404B" w:rsidP="0031404B">
            <w:pPr>
              <w:jc w:val="center"/>
              <w:rPr>
                <w:color w:val="000000" w:themeColor="text1"/>
              </w:rPr>
            </w:pPr>
            <w:r w:rsidRPr="002039A6">
              <w:rPr>
                <w:color w:val="000000" w:themeColor="text1"/>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2E50991F"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650EF90D"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A7549CF"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09D34C2" w14:textId="77777777" w:rsidR="0031404B" w:rsidRPr="002039A6" w:rsidRDefault="0031404B" w:rsidP="0031404B">
            <w:pPr>
              <w:jc w:val="center"/>
              <w:rPr>
                <w:color w:val="000000" w:themeColor="text1"/>
              </w:rPr>
            </w:pPr>
            <w:r w:rsidRPr="002039A6">
              <w:rPr>
                <w:color w:val="000000" w:themeColor="text1"/>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39FDD6E9" w14:textId="77777777" w:rsidR="0031404B" w:rsidRPr="002039A6" w:rsidRDefault="0031404B" w:rsidP="0031404B">
            <w:pPr>
              <w:jc w:val="center"/>
              <w:rPr>
                <w:color w:val="000000" w:themeColor="text1"/>
              </w:rPr>
            </w:pPr>
            <w:r w:rsidRPr="002039A6">
              <w:rPr>
                <w:color w:val="000000" w:themeColor="text1"/>
              </w:rPr>
              <w:t>100</w:t>
            </w:r>
          </w:p>
        </w:tc>
      </w:tr>
      <w:tr w:rsidR="002039A6" w:rsidRPr="002039A6" w14:paraId="63E02706" w14:textId="77777777" w:rsidTr="00FC1DB4">
        <w:trPr>
          <w:trHeight w:val="286"/>
        </w:trPr>
        <w:tc>
          <w:tcPr>
            <w:tcW w:w="14658" w:type="dxa"/>
            <w:gridSpan w:val="9"/>
            <w:tcBorders>
              <w:top w:val="single" w:sz="4" w:space="0" w:color="auto"/>
              <w:left w:val="single" w:sz="4" w:space="0" w:color="auto"/>
              <w:bottom w:val="single" w:sz="4" w:space="0" w:color="auto"/>
              <w:right w:val="single" w:sz="4" w:space="0" w:color="auto"/>
            </w:tcBorders>
            <w:hideMark/>
          </w:tcPr>
          <w:p w14:paraId="2A8C4FDA" w14:textId="77777777" w:rsidR="0031404B" w:rsidRPr="002039A6" w:rsidRDefault="0031404B" w:rsidP="0031404B">
            <w:pPr>
              <w:jc w:val="center"/>
              <w:rPr>
                <w:color w:val="000000" w:themeColor="text1"/>
              </w:rPr>
            </w:pPr>
            <w:r w:rsidRPr="002039A6">
              <w:rPr>
                <w:color w:val="000000" w:themeColor="text1"/>
              </w:rPr>
              <w:t>ІV. Показники якості</w:t>
            </w:r>
          </w:p>
        </w:tc>
      </w:tr>
      <w:tr w:rsidR="002039A6" w:rsidRPr="002039A6" w14:paraId="15AFA54B" w14:textId="77777777" w:rsidTr="00FC1DB4">
        <w:trPr>
          <w:trHeight w:val="286"/>
        </w:trPr>
        <w:tc>
          <w:tcPr>
            <w:tcW w:w="594" w:type="dxa"/>
            <w:tcBorders>
              <w:top w:val="single" w:sz="4" w:space="0" w:color="auto"/>
              <w:left w:val="single" w:sz="4" w:space="0" w:color="auto"/>
              <w:bottom w:val="single" w:sz="4" w:space="0" w:color="auto"/>
              <w:right w:val="single" w:sz="4" w:space="0" w:color="auto"/>
            </w:tcBorders>
            <w:hideMark/>
          </w:tcPr>
          <w:p w14:paraId="2946004D" w14:textId="77777777" w:rsidR="0031404B" w:rsidRPr="002039A6" w:rsidRDefault="0031404B" w:rsidP="0031404B">
            <w:pPr>
              <w:jc w:val="center"/>
              <w:rPr>
                <w:color w:val="000000" w:themeColor="text1"/>
              </w:rPr>
            </w:pPr>
            <w:r w:rsidRPr="002039A6">
              <w:rPr>
                <w:color w:val="000000" w:themeColor="text1"/>
              </w:rPr>
              <w:t>1</w:t>
            </w:r>
          </w:p>
        </w:tc>
        <w:tc>
          <w:tcPr>
            <w:tcW w:w="5104" w:type="dxa"/>
            <w:tcBorders>
              <w:top w:val="single" w:sz="4" w:space="0" w:color="auto"/>
              <w:left w:val="single" w:sz="4" w:space="0" w:color="auto"/>
              <w:bottom w:val="single" w:sz="4" w:space="0" w:color="auto"/>
              <w:right w:val="single" w:sz="4" w:space="0" w:color="auto"/>
            </w:tcBorders>
          </w:tcPr>
          <w:p w14:paraId="41DA4197" w14:textId="77777777" w:rsidR="0031404B" w:rsidRPr="002039A6" w:rsidRDefault="0031404B" w:rsidP="0031404B">
            <w:pPr>
              <w:rPr>
                <w:color w:val="000000" w:themeColor="text1"/>
              </w:rPr>
            </w:pPr>
            <w:r w:rsidRPr="002039A6">
              <w:rPr>
                <w:color w:val="000000" w:themeColor="text1"/>
              </w:rPr>
              <w:t xml:space="preserve">Рівень охоплення </w:t>
            </w:r>
            <w:proofErr w:type="spellStart"/>
            <w:r w:rsidRPr="002039A6">
              <w:rPr>
                <w:color w:val="000000" w:themeColor="text1"/>
              </w:rPr>
              <w:t>туберкулінодіагностикою</w:t>
            </w:r>
            <w:proofErr w:type="spellEnd"/>
            <w:r w:rsidRPr="002039A6">
              <w:rPr>
                <w:color w:val="000000" w:themeColor="text1"/>
              </w:rPr>
              <w:t xml:space="preserve"> дітей у віці 1-14 років та підлітків</w:t>
            </w:r>
          </w:p>
          <w:p w14:paraId="7D864BC2" w14:textId="77777777" w:rsidR="00AB0726" w:rsidRPr="002039A6" w:rsidRDefault="00AB0726" w:rsidP="0031404B">
            <w:pPr>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24153DC0"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5DEEB45B" w14:textId="77777777" w:rsidR="0031404B" w:rsidRPr="002039A6" w:rsidRDefault="0031404B" w:rsidP="0031404B">
            <w:pPr>
              <w:jc w:val="center"/>
              <w:rPr>
                <w:color w:val="000000" w:themeColor="text1"/>
              </w:rPr>
            </w:pPr>
            <w:r w:rsidRPr="002039A6">
              <w:rPr>
                <w:color w:val="000000" w:themeColor="text1"/>
              </w:rPr>
              <w:t>92</w:t>
            </w:r>
          </w:p>
        </w:tc>
        <w:tc>
          <w:tcPr>
            <w:tcW w:w="1274" w:type="dxa"/>
            <w:tcBorders>
              <w:top w:val="single" w:sz="4" w:space="0" w:color="auto"/>
              <w:left w:val="single" w:sz="4" w:space="0" w:color="auto"/>
              <w:bottom w:val="single" w:sz="4" w:space="0" w:color="auto"/>
              <w:right w:val="single" w:sz="4" w:space="0" w:color="auto"/>
            </w:tcBorders>
            <w:vAlign w:val="center"/>
          </w:tcPr>
          <w:p w14:paraId="2989FD72" w14:textId="77777777" w:rsidR="0031404B" w:rsidRPr="002039A6" w:rsidRDefault="0031404B" w:rsidP="0031404B">
            <w:pPr>
              <w:jc w:val="center"/>
              <w:rPr>
                <w:color w:val="000000" w:themeColor="text1"/>
              </w:rPr>
            </w:pPr>
            <w:r w:rsidRPr="002039A6">
              <w:rPr>
                <w:color w:val="000000" w:themeColor="text1"/>
              </w:rPr>
              <w:t>92</w:t>
            </w:r>
          </w:p>
        </w:tc>
        <w:tc>
          <w:tcPr>
            <w:tcW w:w="1134" w:type="dxa"/>
            <w:tcBorders>
              <w:top w:val="single" w:sz="4" w:space="0" w:color="auto"/>
              <w:left w:val="single" w:sz="4" w:space="0" w:color="auto"/>
              <w:bottom w:val="single" w:sz="4" w:space="0" w:color="auto"/>
              <w:right w:val="single" w:sz="4" w:space="0" w:color="auto"/>
            </w:tcBorders>
            <w:vAlign w:val="center"/>
          </w:tcPr>
          <w:p w14:paraId="2DCCD7F4" w14:textId="77777777" w:rsidR="0031404B" w:rsidRPr="002039A6" w:rsidRDefault="0031404B" w:rsidP="0031404B">
            <w:pPr>
              <w:jc w:val="center"/>
              <w:rPr>
                <w:color w:val="000000" w:themeColor="text1"/>
              </w:rPr>
            </w:pPr>
            <w:r w:rsidRPr="002039A6">
              <w:rPr>
                <w:color w:val="000000" w:themeColor="text1"/>
              </w:rPr>
              <w:t>94</w:t>
            </w:r>
          </w:p>
        </w:tc>
        <w:tc>
          <w:tcPr>
            <w:tcW w:w="1134" w:type="dxa"/>
            <w:tcBorders>
              <w:top w:val="single" w:sz="4" w:space="0" w:color="auto"/>
              <w:left w:val="single" w:sz="4" w:space="0" w:color="auto"/>
              <w:bottom w:val="single" w:sz="4" w:space="0" w:color="auto"/>
              <w:right w:val="single" w:sz="4" w:space="0" w:color="auto"/>
            </w:tcBorders>
            <w:vAlign w:val="center"/>
          </w:tcPr>
          <w:p w14:paraId="268587CE" w14:textId="77777777" w:rsidR="0031404B" w:rsidRPr="002039A6" w:rsidRDefault="0031404B" w:rsidP="0031404B">
            <w:pPr>
              <w:jc w:val="center"/>
              <w:rPr>
                <w:color w:val="000000" w:themeColor="text1"/>
              </w:rPr>
            </w:pPr>
            <w:r w:rsidRPr="002039A6">
              <w:rPr>
                <w:color w:val="000000" w:themeColor="text1"/>
              </w:rPr>
              <w:t>96</w:t>
            </w:r>
          </w:p>
        </w:tc>
        <w:tc>
          <w:tcPr>
            <w:tcW w:w="1134" w:type="dxa"/>
            <w:tcBorders>
              <w:top w:val="single" w:sz="4" w:space="0" w:color="auto"/>
              <w:left w:val="single" w:sz="4" w:space="0" w:color="auto"/>
              <w:bottom w:val="single" w:sz="4" w:space="0" w:color="auto"/>
              <w:right w:val="single" w:sz="4" w:space="0" w:color="auto"/>
            </w:tcBorders>
            <w:vAlign w:val="center"/>
          </w:tcPr>
          <w:p w14:paraId="6BB7AD58" w14:textId="77777777" w:rsidR="0031404B" w:rsidRPr="002039A6" w:rsidRDefault="0031404B" w:rsidP="0031404B">
            <w:pPr>
              <w:jc w:val="center"/>
              <w:rPr>
                <w:color w:val="000000" w:themeColor="text1"/>
              </w:rPr>
            </w:pPr>
            <w:r w:rsidRPr="002039A6">
              <w:rPr>
                <w:color w:val="000000" w:themeColor="text1"/>
              </w:rPr>
              <w:t>98</w:t>
            </w:r>
          </w:p>
        </w:tc>
        <w:tc>
          <w:tcPr>
            <w:tcW w:w="1305" w:type="dxa"/>
            <w:tcBorders>
              <w:top w:val="single" w:sz="4" w:space="0" w:color="auto"/>
              <w:left w:val="single" w:sz="4" w:space="0" w:color="auto"/>
              <w:bottom w:val="single" w:sz="4" w:space="0" w:color="auto"/>
              <w:right w:val="single" w:sz="4" w:space="0" w:color="auto"/>
            </w:tcBorders>
            <w:vAlign w:val="center"/>
          </w:tcPr>
          <w:p w14:paraId="0081FC10" w14:textId="77777777" w:rsidR="0031404B" w:rsidRPr="002039A6" w:rsidRDefault="0031404B" w:rsidP="0031404B">
            <w:pPr>
              <w:jc w:val="center"/>
              <w:rPr>
                <w:color w:val="000000" w:themeColor="text1"/>
              </w:rPr>
            </w:pPr>
            <w:r w:rsidRPr="002039A6">
              <w:rPr>
                <w:color w:val="000000" w:themeColor="text1"/>
              </w:rPr>
              <w:t>98</w:t>
            </w:r>
          </w:p>
        </w:tc>
      </w:tr>
      <w:tr w:rsidR="002039A6" w:rsidRPr="002039A6" w14:paraId="63ACBE27" w14:textId="77777777" w:rsidTr="00FC1DB4">
        <w:trPr>
          <w:trHeight w:val="286"/>
        </w:trPr>
        <w:tc>
          <w:tcPr>
            <w:tcW w:w="594" w:type="dxa"/>
            <w:tcBorders>
              <w:top w:val="single" w:sz="4" w:space="0" w:color="auto"/>
              <w:left w:val="single" w:sz="4" w:space="0" w:color="auto"/>
              <w:bottom w:val="single" w:sz="4" w:space="0" w:color="auto"/>
              <w:right w:val="single" w:sz="4" w:space="0" w:color="auto"/>
            </w:tcBorders>
            <w:hideMark/>
          </w:tcPr>
          <w:p w14:paraId="0E64D98F" w14:textId="77777777" w:rsidR="0031404B" w:rsidRPr="002039A6" w:rsidRDefault="0031404B" w:rsidP="0031404B">
            <w:pPr>
              <w:jc w:val="center"/>
              <w:rPr>
                <w:color w:val="000000" w:themeColor="text1"/>
              </w:rPr>
            </w:pPr>
            <w:r w:rsidRPr="002039A6">
              <w:rPr>
                <w:color w:val="000000" w:themeColor="text1"/>
              </w:rPr>
              <w:t>2</w:t>
            </w:r>
          </w:p>
        </w:tc>
        <w:tc>
          <w:tcPr>
            <w:tcW w:w="5104" w:type="dxa"/>
            <w:tcBorders>
              <w:top w:val="single" w:sz="4" w:space="0" w:color="auto"/>
              <w:left w:val="single" w:sz="4" w:space="0" w:color="auto"/>
              <w:bottom w:val="single" w:sz="4" w:space="0" w:color="auto"/>
              <w:right w:val="single" w:sz="4" w:space="0" w:color="auto"/>
            </w:tcBorders>
          </w:tcPr>
          <w:p w14:paraId="6D1317C5" w14:textId="77777777" w:rsidR="0031404B" w:rsidRPr="002039A6" w:rsidRDefault="0031404B" w:rsidP="0031404B">
            <w:pPr>
              <w:jc w:val="both"/>
              <w:rPr>
                <w:color w:val="000000" w:themeColor="text1"/>
              </w:rPr>
            </w:pPr>
            <w:r w:rsidRPr="002039A6">
              <w:rPr>
                <w:color w:val="000000" w:themeColor="text1"/>
              </w:rPr>
              <w:t xml:space="preserve">Рівень забезпеченості дітей, хворих на </w:t>
            </w:r>
            <w:proofErr w:type="spellStart"/>
            <w:r w:rsidRPr="002039A6">
              <w:rPr>
                <w:color w:val="000000" w:themeColor="text1"/>
              </w:rPr>
              <w:t>фенілкетонурію</w:t>
            </w:r>
            <w:proofErr w:type="spellEnd"/>
            <w:r w:rsidRPr="002039A6">
              <w:rPr>
                <w:color w:val="000000" w:themeColor="text1"/>
              </w:rPr>
              <w:t xml:space="preserve"> лікувальним харчуванням</w:t>
            </w:r>
          </w:p>
          <w:p w14:paraId="4DFB017A"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31748232"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5DB3844A" w14:textId="77777777" w:rsidR="0031404B" w:rsidRPr="002039A6" w:rsidRDefault="0031404B" w:rsidP="0031404B">
            <w:pPr>
              <w:jc w:val="center"/>
              <w:rPr>
                <w:color w:val="000000" w:themeColor="text1"/>
              </w:rPr>
            </w:pPr>
            <w:r w:rsidRPr="002039A6">
              <w:rPr>
                <w:color w:val="000000" w:themeColor="text1"/>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4AE6F9B4"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A063AAC"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7C058883"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7B52F3FC" w14:textId="77777777" w:rsidR="0031404B" w:rsidRPr="002039A6" w:rsidRDefault="0031404B" w:rsidP="0031404B">
            <w:pPr>
              <w:jc w:val="center"/>
              <w:rPr>
                <w:color w:val="000000" w:themeColor="text1"/>
              </w:rPr>
            </w:pPr>
            <w:r w:rsidRPr="002039A6">
              <w:rPr>
                <w:color w:val="000000" w:themeColor="text1"/>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3867080D" w14:textId="77777777" w:rsidR="0031404B" w:rsidRPr="002039A6" w:rsidRDefault="0031404B" w:rsidP="0031404B">
            <w:pPr>
              <w:jc w:val="center"/>
              <w:rPr>
                <w:color w:val="000000" w:themeColor="text1"/>
              </w:rPr>
            </w:pPr>
            <w:r w:rsidRPr="002039A6">
              <w:rPr>
                <w:color w:val="000000" w:themeColor="text1"/>
              </w:rPr>
              <w:t>100</w:t>
            </w:r>
          </w:p>
        </w:tc>
      </w:tr>
      <w:tr w:rsidR="002039A6" w:rsidRPr="002039A6" w14:paraId="381A379D" w14:textId="77777777" w:rsidTr="00FC1DB4">
        <w:trPr>
          <w:trHeight w:val="286"/>
        </w:trPr>
        <w:tc>
          <w:tcPr>
            <w:tcW w:w="594" w:type="dxa"/>
            <w:tcBorders>
              <w:top w:val="single" w:sz="4" w:space="0" w:color="auto"/>
              <w:left w:val="single" w:sz="4" w:space="0" w:color="auto"/>
              <w:bottom w:val="single" w:sz="4" w:space="0" w:color="auto"/>
              <w:right w:val="single" w:sz="4" w:space="0" w:color="auto"/>
            </w:tcBorders>
            <w:hideMark/>
          </w:tcPr>
          <w:p w14:paraId="7507B96D" w14:textId="77777777" w:rsidR="0031404B" w:rsidRPr="002039A6" w:rsidRDefault="0031404B" w:rsidP="0031404B">
            <w:pPr>
              <w:jc w:val="center"/>
              <w:rPr>
                <w:color w:val="000000" w:themeColor="text1"/>
              </w:rPr>
            </w:pPr>
            <w:r w:rsidRPr="002039A6">
              <w:rPr>
                <w:color w:val="000000" w:themeColor="text1"/>
              </w:rPr>
              <w:t>3</w:t>
            </w:r>
          </w:p>
        </w:tc>
        <w:tc>
          <w:tcPr>
            <w:tcW w:w="5104" w:type="dxa"/>
            <w:tcBorders>
              <w:top w:val="single" w:sz="4" w:space="0" w:color="auto"/>
              <w:left w:val="single" w:sz="4" w:space="0" w:color="auto"/>
              <w:bottom w:val="single" w:sz="4" w:space="0" w:color="auto"/>
              <w:right w:val="single" w:sz="4" w:space="0" w:color="auto"/>
            </w:tcBorders>
          </w:tcPr>
          <w:p w14:paraId="1083C4AC" w14:textId="77777777" w:rsidR="0031404B" w:rsidRPr="002039A6" w:rsidRDefault="0031404B" w:rsidP="0031404B">
            <w:pPr>
              <w:jc w:val="both"/>
              <w:rPr>
                <w:color w:val="000000" w:themeColor="text1"/>
              </w:rPr>
            </w:pPr>
            <w:r w:rsidRPr="002039A6">
              <w:rPr>
                <w:color w:val="000000" w:themeColor="text1"/>
              </w:rPr>
              <w:t>Забезпечення ресурсом для отримання ліків за пільговими рецептами</w:t>
            </w:r>
          </w:p>
          <w:p w14:paraId="2A1CC7BD" w14:textId="77777777" w:rsidR="00AB0726" w:rsidRPr="002039A6" w:rsidRDefault="00AB0726" w:rsidP="0031404B">
            <w:pPr>
              <w:jc w:val="both"/>
              <w:rPr>
                <w:color w:val="000000" w:themeColor="text1"/>
              </w:rPr>
            </w:pPr>
          </w:p>
          <w:p w14:paraId="446193F1" w14:textId="77777777" w:rsidR="00AB0726" w:rsidRPr="002039A6" w:rsidRDefault="00AB0726" w:rsidP="0031404B">
            <w:pPr>
              <w:jc w:val="both"/>
              <w:rPr>
                <w:color w:val="000000" w:themeColor="text1"/>
              </w:rPr>
            </w:pPr>
          </w:p>
        </w:tc>
        <w:tc>
          <w:tcPr>
            <w:tcW w:w="1560" w:type="dxa"/>
            <w:tcBorders>
              <w:top w:val="single" w:sz="4" w:space="0" w:color="auto"/>
              <w:left w:val="single" w:sz="4" w:space="0" w:color="auto"/>
              <w:bottom w:val="single" w:sz="4" w:space="0" w:color="auto"/>
              <w:right w:val="single" w:sz="4" w:space="0" w:color="auto"/>
            </w:tcBorders>
            <w:vAlign w:val="center"/>
          </w:tcPr>
          <w:p w14:paraId="6E755C70"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2768375D" w14:textId="77777777" w:rsidR="0031404B" w:rsidRPr="002039A6" w:rsidRDefault="0031404B" w:rsidP="0031404B">
            <w:pPr>
              <w:jc w:val="center"/>
              <w:rPr>
                <w:color w:val="000000" w:themeColor="text1"/>
              </w:rPr>
            </w:pPr>
            <w:r w:rsidRPr="002039A6">
              <w:rPr>
                <w:color w:val="000000" w:themeColor="text1"/>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6420BC3B"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6E20E48"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394ABABF"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2EAFC05" w14:textId="77777777" w:rsidR="0031404B" w:rsidRPr="002039A6" w:rsidRDefault="0031404B" w:rsidP="0031404B">
            <w:pPr>
              <w:jc w:val="center"/>
              <w:rPr>
                <w:color w:val="000000" w:themeColor="text1"/>
              </w:rPr>
            </w:pPr>
            <w:r w:rsidRPr="002039A6">
              <w:rPr>
                <w:color w:val="000000" w:themeColor="text1"/>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0BD2FC00" w14:textId="77777777" w:rsidR="0031404B" w:rsidRPr="002039A6" w:rsidRDefault="0031404B" w:rsidP="0031404B">
            <w:pPr>
              <w:jc w:val="center"/>
              <w:rPr>
                <w:color w:val="000000" w:themeColor="text1"/>
              </w:rPr>
            </w:pPr>
            <w:r w:rsidRPr="002039A6">
              <w:rPr>
                <w:color w:val="000000" w:themeColor="text1"/>
              </w:rPr>
              <w:t>100</w:t>
            </w:r>
          </w:p>
        </w:tc>
      </w:tr>
      <w:tr w:rsidR="002039A6" w:rsidRPr="002039A6" w14:paraId="3F008673" w14:textId="77777777" w:rsidTr="00FC1DB4">
        <w:trPr>
          <w:trHeight w:val="286"/>
        </w:trPr>
        <w:tc>
          <w:tcPr>
            <w:tcW w:w="594" w:type="dxa"/>
            <w:tcBorders>
              <w:top w:val="single" w:sz="4" w:space="0" w:color="auto"/>
              <w:left w:val="single" w:sz="4" w:space="0" w:color="auto"/>
              <w:bottom w:val="single" w:sz="4" w:space="0" w:color="auto"/>
              <w:right w:val="single" w:sz="4" w:space="0" w:color="auto"/>
            </w:tcBorders>
            <w:hideMark/>
          </w:tcPr>
          <w:p w14:paraId="60D44190" w14:textId="77777777" w:rsidR="0031404B" w:rsidRPr="002039A6" w:rsidRDefault="0031404B" w:rsidP="0031404B">
            <w:pPr>
              <w:jc w:val="center"/>
              <w:rPr>
                <w:color w:val="000000" w:themeColor="text1"/>
              </w:rPr>
            </w:pPr>
            <w:r w:rsidRPr="002039A6">
              <w:rPr>
                <w:color w:val="000000" w:themeColor="text1"/>
              </w:rPr>
              <w:lastRenderedPageBreak/>
              <w:t>4</w:t>
            </w:r>
          </w:p>
        </w:tc>
        <w:tc>
          <w:tcPr>
            <w:tcW w:w="5104" w:type="dxa"/>
            <w:tcBorders>
              <w:top w:val="single" w:sz="4" w:space="0" w:color="auto"/>
              <w:left w:val="single" w:sz="4" w:space="0" w:color="auto"/>
              <w:bottom w:val="single" w:sz="4" w:space="0" w:color="auto"/>
              <w:right w:val="single" w:sz="4" w:space="0" w:color="auto"/>
            </w:tcBorders>
          </w:tcPr>
          <w:p w14:paraId="49E4236E" w14:textId="77777777" w:rsidR="0031404B" w:rsidRPr="002039A6" w:rsidRDefault="0031404B" w:rsidP="0031404B">
            <w:pPr>
              <w:jc w:val="both"/>
              <w:rPr>
                <w:color w:val="000000" w:themeColor="text1"/>
              </w:rPr>
            </w:pPr>
            <w:r w:rsidRPr="002039A6">
              <w:rPr>
                <w:color w:val="000000" w:themeColor="text1"/>
              </w:rPr>
              <w:t>Рівень забезпечення дітей безкоштовними молочними сумішами</w:t>
            </w:r>
          </w:p>
        </w:tc>
        <w:tc>
          <w:tcPr>
            <w:tcW w:w="1560" w:type="dxa"/>
            <w:tcBorders>
              <w:top w:val="single" w:sz="4" w:space="0" w:color="auto"/>
              <w:left w:val="single" w:sz="4" w:space="0" w:color="auto"/>
              <w:bottom w:val="single" w:sz="4" w:space="0" w:color="auto"/>
              <w:right w:val="single" w:sz="4" w:space="0" w:color="auto"/>
            </w:tcBorders>
            <w:vAlign w:val="center"/>
          </w:tcPr>
          <w:p w14:paraId="502FFEF0"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5C541E12" w14:textId="77777777" w:rsidR="0031404B" w:rsidRPr="002039A6" w:rsidRDefault="0031404B" w:rsidP="0031404B">
            <w:pPr>
              <w:jc w:val="center"/>
              <w:rPr>
                <w:color w:val="000000" w:themeColor="text1"/>
              </w:rPr>
            </w:pPr>
            <w:r w:rsidRPr="002039A6">
              <w:rPr>
                <w:color w:val="000000" w:themeColor="text1"/>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22126D0F"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37EEAE18"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A9999CC"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51AE0119" w14:textId="77777777" w:rsidR="0031404B" w:rsidRPr="002039A6" w:rsidRDefault="0031404B" w:rsidP="0031404B">
            <w:pPr>
              <w:jc w:val="center"/>
              <w:rPr>
                <w:color w:val="000000" w:themeColor="text1"/>
              </w:rPr>
            </w:pPr>
            <w:r w:rsidRPr="002039A6">
              <w:rPr>
                <w:color w:val="000000" w:themeColor="text1"/>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1B6CFBB1" w14:textId="77777777" w:rsidR="0031404B" w:rsidRPr="002039A6" w:rsidRDefault="0031404B" w:rsidP="0031404B">
            <w:pPr>
              <w:jc w:val="center"/>
              <w:rPr>
                <w:color w:val="000000" w:themeColor="text1"/>
              </w:rPr>
            </w:pPr>
            <w:r w:rsidRPr="002039A6">
              <w:rPr>
                <w:color w:val="000000" w:themeColor="text1"/>
              </w:rPr>
              <w:t>100</w:t>
            </w:r>
          </w:p>
        </w:tc>
      </w:tr>
      <w:tr w:rsidR="002039A6" w:rsidRPr="002039A6" w14:paraId="31D8D7E4" w14:textId="77777777" w:rsidTr="00FC1DB4">
        <w:trPr>
          <w:trHeight w:val="286"/>
        </w:trPr>
        <w:tc>
          <w:tcPr>
            <w:tcW w:w="594" w:type="dxa"/>
            <w:tcBorders>
              <w:top w:val="single" w:sz="4" w:space="0" w:color="auto"/>
              <w:left w:val="single" w:sz="4" w:space="0" w:color="auto"/>
              <w:bottom w:val="single" w:sz="4" w:space="0" w:color="auto"/>
              <w:right w:val="single" w:sz="4" w:space="0" w:color="auto"/>
            </w:tcBorders>
            <w:hideMark/>
          </w:tcPr>
          <w:p w14:paraId="1232B8C1" w14:textId="77777777" w:rsidR="0031404B" w:rsidRPr="002039A6" w:rsidRDefault="0031404B" w:rsidP="0031404B">
            <w:pPr>
              <w:jc w:val="center"/>
              <w:rPr>
                <w:color w:val="000000" w:themeColor="text1"/>
              </w:rPr>
            </w:pPr>
            <w:r w:rsidRPr="002039A6">
              <w:rPr>
                <w:color w:val="000000" w:themeColor="text1"/>
              </w:rPr>
              <w:t>5</w:t>
            </w:r>
          </w:p>
        </w:tc>
        <w:tc>
          <w:tcPr>
            <w:tcW w:w="5104" w:type="dxa"/>
            <w:tcBorders>
              <w:top w:val="single" w:sz="4" w:space="0" w:color="auto"/>
              <w:left w:val="single" w:sz="4" w:space="0" w:color="auto"/>
              <w:bottom w:val="single" w:sz="4" w:space="0" w:color="auto"/>
              <w:right w:val="single" w:sz="4" w:space="0" w:color="auto"/>
            </w:tcBorders>
          </w:tcPr>
          <w:p w14:paraId="3EE688D3" w14:textId="77777777" w:rsidR="0031404B" w:rsidRPr="002039A6" w:rsidRDefault="0031404B" w:rsidP="0031404B">
            <w:pPr>
              <w:jc w:val="both"/>
              <w:rPr>
                <w:color w:val="000000" w:themeColor="text1"/>
              </w:rPr>
            </w:pPr>
            <w:r w:rsidRPr="002039A6">
              <w:rPr>
                <w:color w:val="000000" w:themeColor="text1"/>
              </w:rPr>
              <w:t>Рівень забезпечення пацієнтів, які потребують донорської крові або її компонентів</w:t>
            </w:r>
          </w:p>
        </w:tc>
        <w:tc>
          <w:tcPr>
            <w:tcW w:w="1560" w:type="dxa"/>
            <w:tcBorders>
              <w:top w:val="single" w:sz="4" w:space="0" w:color="auto"/>
              <w:left w:val="single" w:sz="4" w:space="0" w:color="auto"/>
              <w:bottom w:val="single" w:sz="4" w:space="0" w:color="auto"/>
              <w:right w:val="single" w:sz="4" w:space="0" w:color="auto"/>
            </w:tcBorders>
            <w:vAlign w:val="center"/>
          </w:tcPr>
          <w:p w14:paraId="2D1BCFC9" w14:textId="77777777" w:rsidR="0031404B" w:rsidRPr="002039A6" w:rsidRDefault="0031404B" w:rsidP="0031404B">
            <w:pPr>
              <w:jc w:val="center"/>
              <w:rPr>
                <w:color w:val="000000" w:themeColor="text1"/>
              </w:rPr>
            </w:pPr>
            <w:r w:rsidRPr="002039A6">
              <w:rPr>
                <w:color w:val="000000" w:themeColor="text1"/>
              </w:rPr>
              <w:t>%</w:t>
            </w:r>
          </w:p>
        </w:tc>
        <w:tc>
          <w:tcPr>
            <w:tcW w:w="1419" w:type="dxa"/>
            <w:tcBorders>
              <w:top w:val="single" w:sz="4" w:space="0" w:color="auto"/>
              <w:left w:val="single" w:sz="4" w:space="0" w:color="auto"/>
              <w:bottom w:val="single" w:sz="4" w:space="0" w:color="auto"/>
              <w:right w:val="single" w:sz="4" w:space="0" w:color="auto"/>
            </w:tcBorders>
            <w:vAlign w:val="center"/>
          </w:tcPr>
          <w:p w14:paraId="1EFF104A" w14:textId="77777777" w:rsidR="0031404B" w:rsidRPr="002039A6" w:rsidRDefault="0031404B" w:rsidP="0031404B">
            <w:pPr>
              <w:jc w:val="center"/>
              <w:rPr>
                <w:color w:val="000000" w:themeColor="text1"/>
              </w:rPr>
            </w:pPr>
            <w:r w:rsidRPr="002039A6">
              <w:rPr>
                <w:color w:val="000000" w:themeColor="text1"/>
              </w:rPr>
              <w:t>100</w:t>
            </w:r>
          </w:p>
        </w:tc>
        <w:tc>
          <w:tcPr>
            <w:tcW w:w="1274" w:type="dxa"/>
            <w:tcBorders>
              <w:top w:val="single" w:sz="4" w:space="0" w:color="auto"/>
              <w:left w:val="single" w:sz="4" w:space="0" w:color="auto"/>
              <w:bottom w:val="single" w:sz="4" w:space="0" w:color="auto"/>
              <w:right w:val="single" w:sz="4" w:space="0" w:color="auto"/>
            </w:tcBorders>
            <w:vAlign w:val="center"/>
          </w:tcPr>
          <w:p w14:paraId="3A209830"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F7B30D9"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040DAC48" w14:textId="77777777" w:rsidR="0031404B" w:rsidRPr="002039A6" w:rsidRDefault="0031404B" w:rsidP="0031404B">
            <w:pPr>
              <w:jc w:val="center"/>
              <w:rPr>
                <w:color w:val="000000" w:themeColor="text1"/>
              </w:rPr>
            </w:pPr>
            <w:r w:rsidRPr="002039A6">
              <w:rPr>
                <w:color w:val="000000" w:themeColor="text1"/>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B970985" w14:textId="77777777" w:rsidR="0031404B" w:rsidRPr="002039A6" w:rsidRDefault="0031404B" w:rsidP="0031404B">
            <w:pPr>
              <w:jc w:val="center"/>
              <w:rPr>
                <w:color w:val="000000" w:themeColor="text1"/>
              </w:rPr>
            </w:pPr>
            <w:r w:rsidRPr="002039A6">
              <w:rPr>
                <w:color w:val="000000" w:themeColor="text1"/>
              </w:rPr>
              <w:t>100</w:t>
            </w:r>
          </w:p>
        </w:tc>
        <w:tc>
          <w:tcPr>
            <w:tcW w:w="1305" w:type="dxa"/>
            <w:tcBorders>
              <w:top w:val="single" w:sz="4" w:space="0" w:color="auto"/>
              <w:left w:val="single" w:sz="4" w:space="0" w:color="auto"/>
              <w:bottom w:val="single" w:sz="4" w:space="0" w:color="auto"/>
              <w:right w:val="single" w:sz="4" w:space="0" w:color="auto"/>
            </w:tcBorders>
            <w:vAlign w:val="center"/>
          </w:tcPr>
          <w:p w14:paraId="0C54F21C" w14:textId="77777777" w:rsidR="0031404B" w:rsidRPr="002039A6" w:rsidRDefault="0031404B" w:rsidP="0031404B">
            <w:pPr>
              <w:jc w:val="center"/>
              <w:rPr>
                <w:color w:val="000000" w:themeColor="text1"/>
              </w:rPr>
            </w:pPr>
            <w:r w:rsidRPr="002039A6">
              <w:rPr>
                <w:color w:val="000000" w:themeColor="text1"/>
              </w:rPr>
              <w:t>100</w:t>
            </w:r>
          </w:p>
        </w:tc>
      </w:tr>
    </w:tbl>
    <w:p w14:paraId="66DF16C0" w14:textId="77777777" w:rsidR="0031404B" w:rsidRPr="002039A6" w:rsidRDefault="0031404B" w:rsidP="0031404B">
      <w:pPr>
        <w:ind w:firstLine="709"/>
        <w:jc w:val="center"/>
        <w:rPr>
          <w:b/>
          <w:color w:val="000000" w:themeColor="text1"/>
          <w:sz w:val="28"/>
          <w:szCs w:val="28"/>
        </w:rPr>
      </w:pPr>
    </w:p>
    <w:p w14:paraId="1778A42F" w14:textId="2C5BF2E4" w:rsidR="0031404B" w:rsidRPr="002039A6" w:rsidRDefault="0031404B" w:rsidP="0031404B">
      <w:pPr>
        <w:ind w:firstLine="709"/>
        <w:jc w:val="both"/>
        <w:rPr>
          <w:i/>
          <w:color w:val="000000" w:themeColor="text1"/>
          <w:sz w:val="28"/>
          <w:szCs w:val="28"/>
          <w:lang w:eastAsia="uk-UA"/>
        </w:rPr>
      </w:pPr>
      <w:r w:rsidRPr="002039A6">
        <w:rPr>
          <w:i/>
          <w:color w:val="000000" w:themeColor="text1"/>
          <w:sz w:val="28"/>
          <w:szCs w:val="28"/>
          <w:lang w:eastAsia="uk-UA"/>
        </w:rPr>
        <w:t>Додаток 2 «Показники результативності Комплексної програми» до Комплексної програми «Охорона здоров’я населення Бахмутської міської територіальної громади на 2021 -2025 роки»</w:t>
      </w:r>
      <w:r w:rsidR="00CD1938">
        <w:rPr>
          <w:i/>
          <w:color w:val="000000" w:themeColor="text1"/>
          <w:sz w:val="28"/>
          <w:szCs w:val="28"/>
          <w:lang w:eastAsia="uk-UA"/>
        </w:rPr>
        <w:t>,</w:t>
      </w:r>
      <w:r w:rsidR="00CD1938" w:rsidRPr="00CD1938">
        <w:t xml:space="preserve"> </w:t>
      </w:r>
      <w:r w:rsidR="00CD1938" w:rsidRPr="00CD1938">
        <w:rPr>
          <w:i/>
          <w:color w:val="000000" w:themeColor="text1"/>
          <w:sz w:val="28"/>
          <w:szCs w:val="28"/>
          <w:lang w:eastAsia="uk-UA"/>
        </w:rPr>
        <w:t>із змінами</w:t>
      </w:r>
      <w:r w:rsidR="00CD1938">
        <w:rPr>
          <w:i/>
          <w:color w:val="000000" w:themeColor="text1"/>
          <w:sz w:val="28"/>
          <w:szCs w:val="28"/>
          <w:lang w:eastAsia="uk-UA"/>
        </w:rPr>
        <w:t>,</w:t>
      </w:r>
      <w:r w:rsidRPr="002039A6">
        <w:rPr>
          <w:i/>
          <w:color w:val="000000" w:themeColor="text1"/>
          <w:sz w:val="28"/>
          <w:szCs w:val="28"/>
          <w:lang w:eastAsia="uk-UA"/>
        </w:rPr>
        <w:t xml:space="preserve"> підготовлений Управлінням охорони здоров`я Бахмутської міської ради.  </w:t>
      </w:r>
    </w:p>
    <w:p w14:paraId="0A3F7026" w14:textId="77777777" w:rsidR="0031404B" w:rsidRPr="002039A6" w:rsidRDefault="0031404B" w:rsidP="0031404B">
      <w:pPr>
        <w:rPr>
          <w:color w:val="000000" w:themeColor="text1"/>
        </w:rPr>
      </w:pPr>
    </w:p>
    <w:p w14:paraId="3EBE29D0" w14:textId="77777777" w:rsidR="0031404B" w:rsidRPr="002039A6" w:rsidRDefault="0031404B" w:rsidP="0031404B">
      <w:pPr>
        <w:jc w:val="both"/>
        <w:rPr>
          <w:color w:val="000000" w:themeColor="text1"/>
          <w:sz w:val="28"/>
          <w:szCs w:val="28"/>
        </w:rPr>
      </w:pPr>
      <w:r w:rsidRPr="002039A6">
        <w:rPr>
          <w:color w:val="000000" w:themeColor="text1"/>
          <w:sz w:val="28"/>
          <w:szCs w:val="28"/>
        </w:rPr>
        <w:t>Начальник Управління охорони</w:t>
      </w:r>
    </w:p>
    <w:p w14:paraId="2056D965" w14:textId="545D33A4" w:rsidR="0031404B" w:rsidRPr="002039A6" w:rsidRDefault="0031404B" w:rsidP="0031404B">
      <w:pPr>
        <w:jc w:val="both"/>
        <w:rPr>
          <w:color w:val="000000" w:themeColor="text1"/>
          <w:sz w:val="28"/>
          <w:szCs w:val="28"/>
        </w:rPr>
      </w:pPr>
      <w:r w:rsidRPr="002039A6">
        <w:rPr>
          <w:color w:val="000000" w:themeColor="text1"/>
          <w:sz w:val="28"/>
          <w:szCs w:val="28"/>
        </w:rPr>
        <w:t xml:space="preserve">здоров`я Бахмутської міської ради                                                                                        </w:t>
      </w:r>
      <w:r w:rsidRPr="002039A6">
        <w:rPr>
          <w:color w:val="000000" w:themeColor="text1"/>
          <w:sz w:val="28"/>
          <w:szCs w:val="28"/>
        </w:rPr>
        <w:tab/>
      </w:r>
      <w:r w:rsidR="00FF7378" w:rsidRPr="002039A6">
        <w:rPr>
          <w:color w:val="000000" w:themeColor="text1"/>
          <w:sz w:val="28"/>
          <w:szCs w:val="28"/>
        </w:rPr>
        <w:tab/>
      </w:r>
      <w:r w:rsidRPr="002039A6">
        <w:rPr>
          <w:color w:val="000000" w:themeColor="text1"/>
          <w:sz w:val="28"/>
          <w:szCs w:val="28"/>
        </w:rPr>
        <w:t>О.О. Миронова</w:t>
      </w:r>
    </w:p>
    <w:p w14:paraId="3EDEC072" w14:textId="77777777" w:rsidR="0031404B" w:rsidRPr="002039A6" w:rsidRDefault="0031404B" w:rsidP="0031404B">
      <w:pPr>
        <w:ind w:left="8645" w:hanging="8645"/>
        <w:rPr>
          <w:color w:val="000000" w:themeColor="text1"/>
          <w:sz w:val="28"/>
          <w:szCs w:val="28"/>
        </w:rPr>
      </w:pPr>
    </w:p>
    <w:p w14:paraId="0289BD92" w14:textId="22082B23" w:rsidR="0031404B" w:rsidRPr="002039A6" w:rsidRDefault="0031404B" w:rsidP="0031404B">
      <w:pPr>
        <w:ind w:left="8645" w:hanging="8645"/>
        <w:rPr>
          <w:color w:val="000000" w:themeColor="text1"/>
          <w:sz w:val="28"/>
          <w:szCs w:val="28"/>
        </w:rPr>
      </w:pPr>
      <w:r w:rsidRPr="002039A6">
        <w:rPr>
          <w:color w:val="000000" w:themeColor="text1"/>
          <w:sz w:val="28"/>
          <w:szCs w:val="28"/>
        </w:rPr>
        <w:t xml:space="preserve">Секретар Бахмутської міської ради </w:t>
      </w:r>
      <w:r w:rsidRPr="002039A6">
        <w:rPr>
          <w:color w:val="000000" w:themeColor="text1"/>
          <w:sz w:val="28"/>
          <w:szCs w:val="28"/>
        </w:rPr>
        <w:tab/>
      </w:r>
      <w:r w:rsidRPr="002039A6">
        <w:rPr>
          <w:color w:val="000000" w:themeColor="text1"/>
          <w:sz w:val="28"/>
          <w:szCs w:val="28"/>
        </w:rPr>
        <w:tab/>
      </w:r>
      <w:r w:rsidRPr="002039A6">
        <w:rPr>
          <w:color w:val="000000" w:themeColor="text1"/>
          <w:sz w:val="28"/>
          <w:szCs w:val="28"/>
        </w:rPr>
        <w:tab/>
      </w:r>
      <w:r w:rsidR="00FF7378" w:rsidRPr="002039A6">
        <w:rPr>
          <w:color w:val="000000" w:themeColor="text1"/>
          <w:sz w:val="28"/>
          <w:szCs w:val="28"/>
        </w:rPr>
        <w:tab/>
      </w:r>
      <w:r w:rsidR="00FF7378" w:rsidRPr="002039A6">
        <w:rPr>
          <w:color w:val="000000" w:themeColor="text1"/>
          <w:sz w:val="28"/>
          <w:szCs w:val="28"/>
        </w:rPr>
        <w:tab/>
      </w:r>
      <w:r w:rsidRPr="002039A6">
        <w:rPr>
          <w:color w:val="000000" w:themeColor="text1"/>
          <w:sz w:val="28"/>
          <w:szCs w:val="28"/>
        </w:rPr>
        <w:t>А. П. Касперська</w:t>
      </w:r>
    </w:p>
    <w:p w14:paraId="286A908F" w14:textId="77777777" w:rsidR="00AB0726" w:rsidRPr="002039A6" w:rsidRDefault="00AB0726" w:rsidP="0031404B">
      <w:pPr>
        <w:ind w:left="8645" w:firstLine="559"/>
        <w:rPr>
          <w:color w:val="000000" w:themeColor="text1"/>
        </w:rPr>
        <w:sectPr w:rsidR="00AB0726" w:rsidRPr="002039A6" w:rsidSect="0025088A">
          <w:headerReference w:type="default" r:id="rId14"/>
          <w:headerReference w:type="first" r:id="rId15"/>
          <w:pgSz w:w="16838" w:h="11906" w:orient="landscape"/>
          <w:pgMar w:top="426" w:right="1134" w:bottom="426" w:left="1134" w:header="708" w:footer="567" w:gutter="0"/>
          <w:pgNumType w:start="1"/>
          <w:cols w:space="708"/>
          <w:titlePg/>
          <w:docGrid w:linePitch="360"/>
        </w:sectPr>
      </w:pPr>
    </w:p>
    <w:p w14:paraId="793A2995" w14:textId="77777777" w:rsidR="0031404B" w:rsidRPr="002039A6" w:rsidRDefault="0031404B" w:rsidP="0031404B">
      <w:pPr>
        <w:ind w:left="8645" w:firstLine="559"/>
        <w:rPr>
          <w:color w:val="000000" w:themeColor="text1"/>
        </w:rPr>
      </w:pPr>
      <w:r w:rsidRPr="002039A6">
        <w:rPr>
          <w:color w:val="000000" w:themeColor="text1"/>
        </w:rPr>
        <w:lastRenderedPageBreak/>
        <w:t>Додаток 3</w:t>
      </w:r>
    </w:p>
    <w:p w14:paraId="475A2507" w14:textId="3A72442C" w:rsidR="0031404B" w:rsidRPr="002039A6" w:rsidRDefault="0031404B" w:rsidP="0031404B">
      <w:pPr>
        <w:ind w:left="9214" w:right="-116"/>
        <w:jc w:val="both"/>
        <w:rPr>
          <w:bCs/>
          <w:color w:val="000000" w:themeColor="text1"/>
        </w:rPr>
      </w:pPr>
      <w:r w:rsidRPr="002039A6">
        <w:rPr>
          <w:color w:val="000000" w:themeColor="text1"/>
        </w:rPr>
        <w:t>до Комплексної програми «Охорона здоров’я населення Бахмутської міської територіальної громади на 2021 - 2025 роки», затвердженої  рішенням  Бахмутської міської ради</w:t>
      </w:r>
      <w:r w:rsidRPr="002039A6">
        <w:rPr>
          <w:bCs/>
          <w:color w:val="000000" w:themeColor="text1"/>
        </w:rPr>
        <w:t xml:space="preserve"> від </w:t>
      </w:r>
      <w:r w:rsidR="0004743D" w:rsidRPr="002039A6">
        <w:rPr>
          <w:bCs/>
          <w:color w:val="000000" w:themeColor="text1"/>
        </w:rPr>
        <w:t xml:space="preserve">              </w:t>
      </w:r>
      <w:r w:rsidRPr="002039A6">
        <w:rPr>
          <w:color w:val="000000" w:themeColor="text1"/>
        </w:rPr>
        <w:t>23.12.2020 № 7/3-58</w:t>
      </w:r>
      <w:r w:rsidR="00CD1938">
        <w:rPr>
          <w:bCs/>
          <w:color w:val="000000" w:themeColor="text1"/>
        </w:rPr>
        <w:t>, із змінами</w:t>
      </w:r>
    </w:p>
    <w:p w14:paraId="684B5DAD" w14:textId="7D897D68" w:rsidR="0031404B" w:rsidRPr="002039A6" w:rsidRDefault="0031404B" w:rsidP="0031404B">
      <w:pPr>
        <w:ind w:left="9214" w:right="-116"/>
        <w:jc w:val="both"/>
        <w:rPr>
          <w:bCs/>
          <w:color w:val="000000" w:themeColor="text1"/>
        </w:rPr>
      </w:pPr>
      <w:r w:rsidRPr="002039A6">
        <w:rPr>
          <w:bCs/>
          <w:color w:val="000000" w:themeColor="text1"/>
        </w:rPr>
        <w:t>(Додаток 3 у редакції рішення Бахмутської міськ</w:t>
      </w:r>
      <w:r w:rsidR="00F05EFE">
        <w:rPr>
          <w:bCs/>
          <w:color w:val="000000" w:themeColor="text1"/>
        </w:rPr>
        <w:t>ої ради від 26.05.2021 № 7/9</w:t>
      </w:r>
      <w:r w:rsidR="00F05EFE" w:rsidRPr="002039A6">
        <w:rPr>
          <w:color w:val="000000" w:themeColor="text1"/>
          <w:sz w:val="26"/>
          <w:szCs w:val="26"/>
        </w:rPr>
        <w:t>-</w:t>
      </w:r>
      <w:r w:rsidR="00F05EFE">
        <w:rPr>
          <w:color w:val="000000" w:themeColor="text1"/>
          <w:sz w:val="26"/>
          <w:szCs w:val="26"/>
        </w:rPr>
        <w:t>284</w:t>
      </w:r>
      <w:r w:rsidRPr="002039A6">
        <w:rPr>
          <w:bCs/>
          <w:color w:val="000000" w:themeColor="text1"/>
        </w:rPr>
        <w:t>)</w:t>
      </w:r>
    </w:p>
    <w:p w14:paraId="2E559169" w14:textId="77777777" w:rsidR="0031404B" w:rsidRPr="002039A6" w:rsidRDefault="0031404B" w:rsidP="0031404B">
      <w:pPr>
        <w:ind w:left="9214" w:right="-116"/>
        <w:jc w:val="both"/>
        <w:rPr>
          <w:color w:val="000000" w:themeColor="text1"/>
          <w:sz w:val="16"/>
          <w:szCs w:val="16"/>
        </w:rPr>
      </w:pPr>
    </w:p>
    <w:p w14:paraId="23B841A3" w14:textId="77777777" w:rsidR="0031404B" w:rsidRPr="002039A6" w:rsidRDefault="0031404B" w:rsidP="0031404B">
      <w:pPr>
        <w:tabs>
          <w:tab w:val="center" w:pos="5031"/>
          <w:tab w:val="right" w:pos="9354"/>
        </w:tabs>
        <w:ind w:firstLine="709"/>
        <w:jc w:val="center"/>
        <w:rPr>
          <w:b/>
          <w:bCs/>
          <w:color w:val="000000" w:themeColor="text1"/>
          <w:sz w:val="28"/>
          <w:szCs w:val="28"/>
        </w:rPr>
      </w:pPr>
      <w:r w:rsidRPr="002039A6">
        <w:rPr>
          <w:b/>
          <w:bCs/>
          <w:color w:val="000000" w:themeColor="text1"/>
          <w:sz w:val="28"/>
          <w:szCs w:val="28"/>
        </w:rPr>
        <w:t>РЕСУРСНЕ ЗАБЕЗПЕЧЕННЯ КОМПЛЕКСНОЇ ПРОГРАМИ</w:t>
      </w:r>
    </w:p>
    <w:p w14:paraId="6EBAD18B" w14:textId="77777777" w:rsidR="0031404B" w:rsidRPr="00F05EFE" w:rsidRDefault="0031404B" w:rsidP="0031404B">
      <w:pPr>
        <w:tabs>
          <w:tab w:val="center" w:pos="5031"/>
          <w:tab w:val="right" w:pos="9354"/>
        </w:tabs>
        <w:ind w:firstLine="709"/>
        <w:jc w:val="center"/>
        <w:rPr>
          <w:b/>
          <w:bCs/>
          <w:color w:val="000000" w:themeColor="text1"/>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701"/>
        <w:gridCol w:w="1985"/>
        <w:gridCol w:w="1842"/>
        <w:gridCol w:w="2127"/>
        <w:gridCol w:w="2126"/>
        <w:gridCol w:w="1843"/>
      </w:tblGrid>
      <w:tr w:rsidR="002039A6" w:rsidRPr="002039A6" w14:paraId="5801205A" w14:textId="77777777" w:rsidTr="00AB0726">
        <w:trPr>
          <w:trHeight w:hRule="exact" w:val="397"/>
        </w:trPr>
        <w:tc>
          <w:tcPr>
            <w:tcW w:w="3085" w:type="dxa"/>
            <w:vMerge w:val="restart"/>
            <w:shd w:val="clear" w:color="auto" w:fill="auto"/>
            <w:vAlign w:val="center"/>
          </w:tcPr>
          <w:p w14:paraId="1005BEB4" w14:textId="77777777" w:rsidR="0031404B" w:rsidRPr="002039A6" w:rsidRDefault="0031404B" w:rsidP="0031404B">
            <w:pPr>
              <w:widowControl w:val="0"/>
              <w:tabs>
                <w:tab w:val="left" w:pos="0"/>
              </w:tabs>
              <w:autoSpaceDE w:val="0"/>
              <w:autoSpaceDN w:val="0"/>
              <w:spacing w:after="120"/>
              <w:rPr>
                <w:rFonts w:ascii="Times New Roman CYR" w:hAnsi="Times New Roman CYR"/>
                <w:b/>
                <w:color w:val="000000" w:themeColor="text1"/>
              </w:rPr>
            </w:pPr>
            <w:r w:rsidRPr="002039A6">
              <w:rPr>
                <w:rFonts w:ascii="Times New Roman CYR" w:hAnsi="Times New Roman CYR"/>
                <w:b/>
                <w:color w:val="000000" w:themeColor="text1"/>
              </w:rPr>
              <w:t>Обсяг коштів, що пропонується залучити на виконання програми</w:t>
            </w:r>
          </w:p>
        </w:tc>
        <w:tc>
          <w:tcPr>
            <w:tcW w:w="9781" w:type="dxa"/>
            <w:gridSpan w:val="5"/>
            <w:shd w:val="clear" w:color="auto" w:fill="auto"/>
          </w:tcPr>
          <w:p w14:paraId="4771C6F2"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Етапи виконання програми</w:t>
            </w:r>
          </w:p>
          <w:p w14:paraId="72EA1DA8"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p>
        </w:tc>
        <w:tc>
          <w:tcPr>
            <w:tcW w:w="1843" w:type="dxa"/>
            <w:vMerge w:val="restart"/>
            <w:shd w:val="clear" w:color="auto" w:fill="auto"/>
          </w:tcPr>
          <w:p w14:paraId="1A80BDE1" w14:textId="77777777" w:rsidR="0031404B" w:rsidRPr="002039A6" w:rsidRDefault="0031404B" w:rsidP="0031404B">
            <w:pPr>
              <w:widowControl w:val="0"/>
              <w:autoSpaceDE w:val="0"/>
              <w:autoSpaceDN w:val="0"/>
              <w:spacing w:after="120"/>
              <w:ind w:left="-108"/>
              <w:jc w:val="center"/>
              <w:rPr>
                <w:rFonts w:ascii="Times New Roman CYR" w:hAnsi="Times New Roman CYR"/>
                <w:b/>
                <w:color w:val="000000" w:themeColor="text1"/>
              </w:rPr>
            </w:pPr>
            <w:r w:rsidRPr="002039A6">
              <w:rPr>
                <w:rFonts w:ascii="Times New Roman CYR" w:hAnsi="Times New Roman CYR"/>
                <w:b/>
                <w:color w:val="000000" w:themeColor="text1"/>
              </w:rPr>
              <w:t xml:space="preserve">Всього витрат на виконання програми </w:t>
            </w:r>
            <w:proofErr w:type="spellStart"/>
            <w:r w:rsidRPr="002039A6">
              <w:rPr>
                <w:b/>
                <w:bCs/>
                <w:color w:val="000000" w:themeColor="text1"/>
              </w:rPr>
              <w:t>тис.грн</w:t>
            </w:r>
            <w:proofErr w:type="spellEnd"/>
            <w:r w:rsidRPr="002039A6">
              <w:rPr>
                <w:b/>
                <w:bCs/>
                <w:color w:val="000000" w:themeColor="text1"/>
              </w:rPr>
              <w:t>.</w:t>
            </w:r>
          </w:p>
        </w:tc>
      </w:tr>
      <w:tr w:rsidR="002039A6" w:rsidRPr="002039A6" w14:paraId="51AF3C76" w14:textId="77777777" w:rsidTr="00AB0726">
        <w:trPr>
          <w:trHeight w:hRule="exact" w:val="340"/>
        </w:trPr>
        <w:tc>
          <w:tcPr>
            <w:tcW w:w="3085" w:type="dxa"/>
            <w:vMerge/>
            <w:shd w:val="clear" w:color="auto" w:fill="auto"/>
            <w:vAlign w:val="center"/>
          </w:tcPr>
          <w:p w14:paraId="3E42FEB4"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p>
        </w:tc>
        <w:tc>
          <w:tcPr>
            <w:tcW w:w="3686" w:type="dxa"/>
            <w:gridSpan w:val="2"/>
            <w:shd w:val="clear" w:color="auto" w:fill="auto"/>
          </w:tcPr>
          <w:p w14:paraId="2B320959" w14:textId="77777777" w:rsidR="0031404B" w:rsidRPr="002039A6" w:rsidRDefault="0031404B" w:rsidP="0031404B">
            <w:pPr>
              <w:widowControl w:val="0"/>
              <w:tabs>
                <w:tab w:val="left" w:pos="0"/>
              </w:tabs>
              <w:autoSpaceDE w:val="0"/>
              <w:autoSpaceDN w:val="0"/>
              <w:spacing w:after="120"/>
              <w:jc w:val="center"/>
              <w:rPr>
                <w:rFonts w:ascii="Times New Roman CYR" w:hAnsi="Times New Roman CYR"/>
                <w:b/>
                <w:color w:val="000000" w:themeColor="text1"/>
              </w:rPr>
            </w:pPr>
            <w:r w:rsidRPr="002039A6">
              <w:rPr>
                <w:rFonts w:ascii="Times New Roman CYR" w:hAnsi="Times New Roman CYR"/>
                <w:b/>
                <w:color w:val="000000" w:themeColor="text1"/>
              </w:rPr>
              <w:t>I</w:t>
            </w:r>
          </w:p>
          <w:p w14:paraId="399D5986" w14:textId="77777777" w:rsidR="0031404B" w:rsidRPr="002039A6" w:rsidRDefault="0031404B" w:rsidP="0031404B">
            <w:pPr>
              <w:widowControl w:val="0"/>
              <w:tabs>
                <w:tab w:val="left" w:pos="0"/>
              </w:tabs>
              <w:autoSpaceDE w:val="0"/>
              <w:autoSpaceDN w:val="0"/>
              <w:spacing w:after="120"/>
              <w:jc w:val="center"/>
              <w:rPr>
                <w:rFonts w:ascii="Times New Roman CYR" w:hAnsi="Times New Roman CYR"/>
                <w:b/>
                <w:color w:val="000000" w:themeColor="text1"/>
              </w:rPr>
            </w:pPr>
          </w:p>
        </w:tc>
        <w:tc>
          <w:tcPr>
            <w:tcW w:w="3969" w:type="dxa"/>
            <w:gridSpan w:val="2"/>
            <w:shd w:val="clear" w:color="auto" w:fill="auto"/>
          </w:tcPr>
          <w:p w14:paraId="64803A60" w14:textId="77777777" w:rsidR="0031404B" w:rsidRPr="002039A6" w:rsidRDefault="0031404B" w:rsidP="0031404B">
            <w:pPr>
              <w:widowControl w:val="0"/>
              <w:tabs>
                <w:tab w:val="left" w:pos="0"/>
              </w:tabs>
              <w:autoSpaceDE w:val="0"/>
              <w:autoSpaceDN w:val="0"/>
              <w:spacing w:after="120"/>
              <w:jc w:val="center"/>
              <w:rPr>
                <w:rFonts w:ascii="Times New Roman CYR" w:hAnsi="Times New Roman CYR"/>
                <w:b/>
                <w:color w:val="000000" w:themeColor="text1"/>
              </w:rPr>
            </w:pPr>
            <w:r w:rsidRPr="002039A6">
              <w:rPr>
                <w:rFonts w:ascii="Times New Roman CYR" w:hAnsi="Times New Roman CYR"/>
                <w:b/>
                <w:color w:val="000000" w:themeColor="text1"/>
              </w:rPr>
              <w:t>II</w:t>
            </w:r>
          </w:p>
        </w:tc>
        <w:tc>
          <w:tcPr>
            <w:tcW w:w="2126" w:type="dxa"/>
            <w:shd w:val="clear" w:color="auto" w:fill="auto"/>
          </w:tcPr>
          <w:p w14:paraId="264C66C5"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ІІІ</w:t>
            </w:r>
          </w:p>
        </w:tc>
        <w:tc>
          <w:tcPr>
            <w:tcW w:w="1843" w:type="dxa"/>
            <w:vMerge/>
            <w:shd w:val="clear" w:color="auto" w:fill="auto"/>
            <w:vAlign w:val="center"/>
          </w:tcPr>
          <w:p w14:paraId="5C0F4AA3"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p>
        </w:tc>
      </w:tr>
      <w:tr w:rsidR="002039A6" w:rsidRPr="002039A6" w14:paraId="23F84DC2" w14:textId="77777777" w:rsidTr="00AB0726">
        <w:trPr>
          <w:trHeight w:val="423"/>
        </w:trPr>
        <w:tc>
          <w:tcPr>
            <w:tcW w:w="3085" w:type="dxa"/>
            <w:vMerge/>
            <w:shd w:val="clear" w:color="auto" w:fill="auto"/>
            <w:vAlign w:val="center"/>
          </w:tcPr>
          <w:p w14:paraId="4AAF4E43"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p>
        </w:tc>
        <w:tc>
          <w:tcPr>
            <w:tcW w:w="1701" w:type="dxa"/>
            <w:shd w:val="clear" w:color="auto" w:fill="auto"/>
          </w:tcPr>
          <w:p w14:paraId="425A408C" w14:textId="77777777" w:rsidR="0031404B" w:rsidRPr="002039A6" w:rsidRDefault="0031404B" w:rsidP="0031404B">
            <w:pPr>
              <w:jc w:val="center"/>
              <w:rPr>
                <w:b/>
                <w:color w:val="000000" w:themeColor="text1"/>
              </w:rPr>
            </w:pPr>
            <w:r w:rsidRPr="002039A6">
              <w:rPr>
                <w:b/>
                <w:color w:val="000000" w:themeColor="text1"/>
              </w:rPr>
              <w:t>2021</w:t>
            </w:r>
          </w:p>
        </w:tc>
        <w:tc>
          <w:tcPr>
            <w:tcW w:w="1985" w:type="dxa"/>
            <w:shd w:val="clear" w:color="auto" w:fill="auto"/>
          </w:tcPr>
          <w:p w14:paraId="1B6B1D65"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2022</w:t>
            </w:r>
          </w:p>
        </w:tc>
        <w:tc>
          <w:tcPr>
            <w:tcW w:w="1842" w:type="dxa"/>
            <w:shd w:val="clear" w:color="auto" w:fill="auto"/>
          </w:tcPr>
          <w:p w14:paraId="775359B2"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2023</w:t>
            </w:r>
          </w:p>
        </w:tc>
        <w:tc>
          <w:tcPr>
            <w:tcW w:w="2127" w:type="dxa"/>
            <w:shd w:val="clear" w:color="auto" w:fill="auto"/>
          </w:tcPr>
          <w:p w14:paraId="53A4EFBC"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2024</w:t>
            </w:r>
          </w:p>
        </w:tc>
        <w:tc>
          <w:tcPr>
            <w:tcW w:w="2126" w:type="dxa"/>
            <w:shd w:val="clear" w:color="auto" w:fill="auto"/>
          </w:tcPr>
          <w:p w14:paraId="798DD2B0"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r w:rsidRPr="002039A6">
              <w:rPr>
                <w:rFonts w:ascii="Times New Roman CYR" w:hAnsi="Times New Roman CYR"/>
                <w:b/>
                <w:color w:val="000000" w:themeColor="text1"/>
              </w:rPr>
              <w:t>2025</w:t>
            </w:r>
          </w:p>
        </w:tc>
        <w:tc>
          <w:tcPr>
            <w:tcW w:w="1843" w:type="dxa"/>
            <w:vMerge/>
            <w:shd w:val="clear" w:color="auto" w:fill="auto"/>
            <w:vAlign w:val="center"/>
          </w:tcPr>
          <w:p w14:paraId="50D8B082"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b/>
                <w:color w:val="000000" w:themeColor="text1"/>
              </w:rPr>
            </w:pPr>
          </w:p>
        </w:tc>
      </w:tr>
      <w:tr w:rsidR="002039A6" w:rsidRPr="002039A6" w14:paraId="2375ACAA" w14:textId="77777777" w:rsidTr="00AB0726">
        <w:trPr>
          <w:trHeight w:hRule="exact" w:val="295"/>
        </w:trPr>
        <w:tc>
          <w:tcPr>
            <w:tcW w:w="3085" w:type="dxa"/>
            <w:shd w:val="clear" w:color="auto" w:fill="auto"/>
            <w:vAlign w:val="center"/>
          </w:tcPr>
          <w:p w14:paraId="07CBDFD9"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1</w:t>
            </w:r>
          </w:p>
        </w:tc>
        <w:tc>
          <w:tcPr>
            <w:tcW w:w="1701" w:type="dxa"/>
            <w:shd w:val="clear" w:color="auto" w:fill="auto"/>
            <w:vAlign w:val="center"/>
          </w:tcPr>
          <w:p w14:paraId="33574F8A"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2</w:t>
            </w:r>
          </w:p>
        </w:tc>
        <w:tc>
          <w:tcPr>
            <w:tcW w:w="1985" w:type="dxa"/>
            <w:shd w:val="clear" w:color="auto" w:fill="auto"/>
          </w:tcPr>
          <w:p w14:paraId="37933474"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3</w:t>
            </w:r>
          </w:p>
        </w:tc>
        <w:tc>
          <w:tcPr>
            <w:tcW w:w="1842" w:type="dxa"/>
            <w:shd w:val="clear" w:color="auto" w:fill="auto"/>
          </w:tcPr>
          <w:p w14:paraId="25501F62"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4</w:t>
            </w:r>
          </w:p>
        </w:tc>
        <w:tc>
          <w:tcPr>
            <w:tcW w:w="2127" w:type="dxa"/>
            <w:shd w:val="clear" w:color="auto" w:fill="auto"/>
            <w:vAlign w:val="center"/>
          </w:tcPr>
          <w:p w14:paraId="0DD0B2E5"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5</w:t>
            </w:r>
          </w:p>
        </w:tc>
        <w:tc>
          <w:tcPr>
            <w:tcW w:w="2126" w:type="dxa"/>
            <w:shd w:val="clear" w:color="auto" w:fill="auto"/>
            <w:vAlign w:val="center"/>
          </w:tcPr>
          <w:p w14:paraId="1A6BA8D3"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6</w:t>
            </w:r>
          </w:p>
        </w:tc>
        <w:tc>
          <w:tcPr>
            <w:tcW w:w="1843" w:type="dxa"/>
            <w:shd w:val="clear" w:color="auto" w:fill="auto"/>
            <w:vAlign w:val="center"/>
          </w:tcPr>
          <w:p w14:paraId="2F3871E2" w14:textId="77777777" w:rsidR="0031404B" w:rsidRPr="002039A6" w:rsidRDefault="0031404B" w:rsidP="0031404B">
            <w:pPr>
              <w:widowControl w:val="0"/>
              <w:tabs>
                <w:tab w:val="left" w:pos="0"/>
              </w:tabs>
              <w:autoSpaceDE w:val="0"/>
              <w:autoSpaceDN w:val="0"/>
              <w:spacing w:after="120"/>
              <w:ind w:left="283"/>
              <w:jc w:val="center"/>
              <w:rPr>
                <w:rFonts w:ascii="Times New Roman CYR" w:hAnsi="Times New Roman CYR"/>
                <w:color w:val="000000" w:themeColor="text1"/>
              </w:rPr>
            </w:pPr>
            <w:r w:rsidRPr="002039A6">
              <w:rPr>
                <w:rFonts w:ascii="Times New Roman CYR" w:hAnsi="Times New Roman CYR"/>
                <w:color w:val="000000" w:themeColor="text1"/>
              </w:rPr>
              <w:t>7</w:t>
            </w:r>
          </w:p>
        </w:tc>
      </w:tr>
      <w:tr w:rsidR="002039A6" w:rsidRPr="002039A6" w14:paraId="58926C58" w14:textId="77777777" w:rsidTr="00AB0726">
        <w:trPr>
          <w:trHeight w:val="535"/>
        </w:trPr>
        <w:tc>
          <w:tcPr>
            <w:tcW w:w="3085" w:type="dxa"/>
          </w:tcPr>
          <w:p w14:paraId="746DCD1F" w14:textId="77777777" w:rsidR="0031404B" w:rsidRPr="002039A6" w:rsidRDefault="0031404B" w:rsidP="0031404B">
            <w:pPr>
              <w:rPr>
                <w:color w:val="000000" w:themeColor="text1"/>
              </w:rPr>
            </w:pPr>
            <w:r w:rsidRPr="002039A6">
              <w:rPr>
                <w:color w:val="000000" w:themeColor="text1"/>
              </w:rPr>
              <w:t>Обсяг ресурсів, всього,</w:t>
            </w:r>
          </w:p>
          <w:p w14:paraId="33631686" w14:textId="77777777" w:rsidR="0031404B" w:rsidRPr="002039A6" w:rsidRDefault="0031404B" w:rsidP="0031404B">
            <w:pPr>
              <w:rPr>
                <w:color w:val="000000" w:themeColor="text1"/>
              </w:rPr>
            </w:pPr>
            <w:r w:rsidRPr="002039A6">
              <w:rPr>
                <w:color w:val="000000" w:themeColor="text1"/>
              </w:rPr>
              <w:t>у тому числі:</w:t>
            </w:r>
          </w:p>
        </w:tc>
        <w:tc>
          <w:tcPr>
            <w:tcW w:w="1701" w:type="dxa"/>
            <w:vAlign w:val="center"/>
          </w:tcPr>
          <w:p w14:paraId="7B63DAAF" w14:textId="77777777" w:rsidR="0031404B" w:rsidRPr="002039A6" w:rsidRDefault="0031404B" w:rsidP="0031404B">
            <w:pPr>
              <w:ind w:right="6"/>
              <w:jc w:val="center"/>
              <w:rPr>
                <w:color w:val="000000" w:themeColor="text1"/>
              </w:rPr>
            </w:pPr>
            <w:r w:rsidRPr="002039A6">
              <w:rPr>
                <w:color w:val="000000" w:themeColor="text1"/>
              </w:rPr>
              <w:t>217 750,3</w:t>
            </w:r>
          </w:p>
        </w:tc>
        <w:tc>
          <w:tcPr>
            <w:tcW w:w="1985" w:type="dxa"/>
            <w:vAlign w:val="center"/>
          </w:tcPr>
          <w:p w14:paraId="40C95AC5" w14:textId="77777777" w:rsidR="0031404B" w:rsidRPr="002039A6" w:rsidRDefault="0031404B" w:rsidP="0031404B">
            <w:pPr>
              <w:ind w:right="6"/>
              <w:jc w:val="center"/>
              <w:rPr>
                <w:color w:val="000000" w:themeColor="text1"/>
              </w:rPr>
            </w:pPr>
            <w:r w:rsidRPr="002039A6">
              <w:rPr>
                <w:color w:val="000000" w:themeColor="text1"/>
              </w:rPr>
              <w:t>32 101,8</w:t>
            </w:r>
          </w:p>
        </w:tc>
        <w:tc>
          <w:tcPr>
            <w:tcW w:w="1842" w:type="dxa"/>
            <w:vAlign w:val="center"/>
          </w:tcPr>
          <w:p w14:paraId="07AC0053" w14:textId="77777777" w:rsidR="0031404B" w:rsidRPr="002039A6" w:rsidRDefault="0031404B" w:rsidP="0031404B">
            <w:pPr>
              <w:ind w:right="6"/>
              <w:jc w:val="center"/>
              <w:rPr>
                <w:color w:val="000000" w:themeColor="text1"/>
              </w:rPr>
            </w:pPr>
            <w:r w:rsidRPr="002039A6">
              <w:rPr>
                <w:color w:val="000000" w:themeColor="text1"/>
              </w:rPr>
              <w:t>11 194,1</w:t>
            </w:r>
          </w:p>
        </w:tc>
        <w:tc>
          <w:tcPr>
            <w:tcW w:w="2127" w:type="dxa"/>
            <w:vAlign w:val="center"/>
          </w:tcPr>
          <w:p w14:paraId="6C9531F0" w14:textId="77777777" w:rsidR="0031404B" w:rsidRPr="002039A6" w:rsidRDefault="0031404B" w:rsidP="0031404B">
            <w:pPr>
              <w:ind w:right="6"/>
              <w:jc w:val="center"/>
              <w:rPr>
                <w:color w:val="000000" w:themeColor="text1"/>
              </w:rPr>
            </w:pPr>
            <w:r w:rsidRPr="002039A6">
              <w:rPr>
                <w:color w:val="000000" w:themeColor="text1"/>
              </w:rPr>
              <w:t>10 120,9</w:t>
            </w:r>
          </w:p>
        </w:tc>
        <w:tc>
          <w:tcPr>
            <w:tcW w:w="2126" w:type="dxa"/>
            <w:vAlign w:val="center"/>
          </w:tcPr>
          <w:p w14:paraId="32A9B076" w14:textId="77777777" w:rsidR="0031404B" w:rsidRPr="002039A6" w:rsidRDefault="0031404B" w:rsidP="0031404B">
            <w:pPr>
              <w:ind w:right="6"/>
              <w:jc w:val="center"/>
              <w:rPr>
                <w:color w:val="000000" w:themeColor="text1"/>
              </w:rPr>
            </w:pPr>
            <w:r w:rsidRPr="002039A6">
              <w:rPr>
                <w:color w:val="000000" w:themeColor="text1"/>
              </w:rPr>
              <w:t>10 120,9</w:t>
            </w:r>
          </w:p>
        </w:tc>
        <w:tc>
          <w:tcPr>
            <w:tcW w:w="1843" w:type="dxa"/>
            <w:vAlign w:val="center"/>
          </w:tcPr>
          <w:p w14:paraId="32E3647A" w14:textId="77777777" w:rsidR="0031404B" w:rsidRPr="002039A6" w:rsidRDefault="0031404B" w:rsidP="0031404B">
            <w:pPr>
              <w:ind w:right="6"/>
              <w:jc w:val="center"/>
              <w:rPr>
                <w:color w:val="000000" w:themeColor="text1"/>
              </w:rPr>
            </w:pPr>
            <w:r w:rsidRPr="002039A6">
              <w:rPr>
                <w:color w:val="000000" w:themeColor="text1"/>
              </w:rPr>
              <w:t>281 288,0</w:t>
            </w:r>
          </w:p>
        </w:tc>
      </w:tr>
      <w:tr w:rsidR="002039A6" w:rsidRPr="002039A6" w14:paraId="499114B2" w14:textId="77777777" w:rsidTr="00AB0726">
        <w:trPr>
          <w:trHeight w:val="267"/>
        </w:trPr>
        <w:tc>
          <w:tcPr>
            <w:tcW w:w="3085" w:type="dxa"/>
            <w:vAlign w:val="center"/>
          </w:tcPr>
          <w:p w14:paraId="04534583" w14:textId="77777777" w:rsidR="0031404B" w:rsidRPr="002039A6" w:rsidRDefault="0031404B" w:rsidP="0031404B">
            <w:pPr>
              <w:rPr>
                <w:color w:val="000000" w:themeColor="text1"/>
              </w:rPr>
            </w:pPr>
            <w:r w:rsidRPr="002039A6">
              <w:rPr>
                <w:color w:val="000000" w:themeColor="text1"/>
              </w:rPr>
              <w:t>-державний бюджет</w:t>
            </w:r>
          </w:p>
        </w:tc>
        <w:tc>
          <w:tcPr>
            <w:tcW w:w="1701" w:type="dxa"/>
            <w:vAlign w:val="center"/>
          </w:tcPr>
          <w:p w14:paraId="099E6864" w14:textId="77777777" w:rsidR="0031404B" w:rsidRPr="002039A6" w:rsidRDefault="0031404B" w:rsidP="0031404B">
            <w:pPr>
              <w:jc w:val="center"/>
              <w:rPr>
                <w:color w:val="000000" w:themeColor="text1"/>
              </w:rPr>
            </w:pPr>
            <w:r w:rsidRPr="002039A6">
              <w:rPr>
                <w:color w:val="000000" w:themeColor="text1"/>
              </w:rPr>
              <w:t>2 256,1</w:t>
            </w:r>
          </w:p>
        </w:tc>
        <w:tc>
          <w:tcPr>
            <w:tcW w:w="1985" w:type="dxa"/>
            <w:vAlign w:val="center"/>
          </w:tcPr>
          <w:p w14:paraId="1D1787D7" w14:textId="77777777" w:rsidR="0031404B" w:rsidRPr="002039A6" w:rsidRDefault="0031404B" w:rsidP="0031404B">
            <w:pPr>
              <w:jc w:val="center"/>
              <w:rPr>
                <w:color w:val="000000" w:themeColor="text1"/>
              </w:rPr>
            </w:pPr>
            <w:r w:rsidRPr="002039A6">
              <w:rPr>
                <w:color w:val="000000" w:themeColor="text1"/>
              </w:rPr>
              <w:t>414,5</w:t>
            </w:r>
          </w:p>
        </w:tc>
        <w:tc>
          <w:tcPr>
            <w:tcW w:w="1842" w:type="dxa"/>
            <w:vAlign w:val="center"/>
          </w:tcPr>
          <w:p w14:paraId="2AC30FD5" w14:textId="77777777" w:rsidR="0031404B" w:rsidRPr="002039A6" w:rsidRDefault="0031404B" w:rsidP="0031404B">
            <w:pPr>
              <w:jc w:val="center"/>
              <w:rPr>
                <w:color w:val="000000" w:themeColor="text1"/>
              </w:rPr>
            </w:pPr>
            <w:r w:rsidRPr="002039A6">
              <w:rPr>
                <w:color w:val="000000" w:themeColor="text1"/>
              </w:rPr>
              <w:t>414,5</w:t>
            </w:r>
          </w:p>
        </w:tc>
        <w:tc>
          <w:tcPr>
            <w:tcW w:w="2127" w:type="dxa"/>
            <w:vAlign w:val="center"/>
          </w:tcPr>
          <w:p w14:paraId="18433838" w14:textId="77777777" w:rsidR="0031404B" w:rsidRPr="002039A6" w:rsidRDefault="0031404B" w:rsidP="0031404B">
            <w:pPr>
              <w:jc w:val="center"/>
              <w:rPr>
                <w:color w:val="000000" w:themeColor="text1"/>
              </w:rPr>
            </w:pPr>
            <w:r w:rsidRPr="002039A6">
              <w:rPr>
                <w:color w:val="000000" w:themeColor="text1"/>
              </w:rPr>
              <w:t>414,5</w:t>
            </w:r>
          </w:p>
        </w:tc>
        <w:tc>
          <w:tcPr>
            <w:tcW w:w="2126" w:type="dxa"/>
            <w:vAlign w:val="center"/>
          </w:tcPr>
          <w:p w14:paraId="65D08E03" w14:textId="77777777" w:rsidR="0031404B" w:rsidRPr="002039A6" w:rsidRDefault="0031404B" w:rsidP="0031404B">
            <w:pPr>
              <w:jc w:val="center"/>
              <w:rPr>
                <w:color w:val="000000" w:themeColor="text1"/>
              </w:rPr>
            </w:pPr>
            <w:r w:rsidRPr="002039A6">
              <w:rPr>
                <w:color w:val="000000" w:themeColor="text1"/>
              </w:rPr>
              <w:t>414,5</w:t>
            </w:r>
          </w:p>
        </w:tc>
        <w:tc>
          <w:tcPr>
            <w:tcW w:w="1843" w:type="dxa"/>
            <w:vAlign w:val="center"/>
          </w:tcPr>
          <w:p w14:paraId="0CE508D9" w14:textId="77777777" w:rsidR="0031404B" w:rsidRPr="002039A6" w:rsidRDefault="0031404B" w:rsidP="0031404B">
            <w:pPr>
              <w:jc w:val="center"/>
              <w:rPr>
                <w:color w:val="000000" w:themeColor="text1"/>
              </w:rPr>
            </w:pPr>
            <w:r w:rsidRPr="002039A6">
              <w:rPr>
                <w:color w:val="000000" w:themeColor="text1"/>
              </w:rPr>
              <w:t>3 914,1</w:t>
            </w:r>
          </w:p>
        </w:tc>
      </w:tr>
      <w:tr w:rsidR="002039A6" w:rsidRPr="002039A6" w14:paraId="31CA9B85" w14:textId="77777777" w:rsidTr="00AB0726">
        <w:trPr>
          <w:trHeight w:val="267"/>
        </w:trPr>
        <w:tc>
          <w:tcPr>
            <w:tcW w:w="3085" w:type="dxa"/>
            <w:vAlign w:val="center"/>
          </w:tcPr>
          <w:p w14:paraId="5DD3BC6A" w14:textId="77777777" w:rsidR="0031404B" w:rsidRPr="002039A6" w:rsidRDefault="0031404B" w:rsidP="0031404B">
            <w:pPr>
              <w:rPr>
                <w:color w:val="000000" w:themeColor="text1"/>
              </w:rPr>
            </w:pPr>
            <w:r w:rsidRPr="002039A6">
              <w:rPr>
                <w:color w:val="000000" w:themeColor="text1"/>
              </w:rPr>
              <w:t>-обласний бюджет</w:t>
            </w:r>
          </w:p>
        </w:tc>
        <w:tc>
          <w:tcPr>
            <w:tcW w:w="1701" w:type="dxa"/>
            <w:vAlign w:val="center"/>
          </w:tcPr>
          <w:p w14:paraId="1EF020DA" w14:textId="77777777" w:rsidR="0031404B" w:rsidRPr="002039A6" w:rsidRDefault="0031404B" w:rsidP="0031404B">
            <w:pPr>
              <w:jc w:val="center"/>
              <w:rPr>
                <w:color w:val="000000" w:themeColor="text1"/>
              </w:rPr>
            </w:pPr>
            <w:r w:rsidRPr="002039A6">
              <w:rPr>
                <w:color w:val="000000" w:themeColor="text1"/>
              </w:rPr>
              <w:t>-</w:t>
            </w:r>
          </w:p>
        </w:tc>
        <w:tc>
          <w:tcPr>
            <w:tcW w:w="1985" w:type="dxa"/>
            <w:vAlign w:val="center"/>
          </w:tcPr>
          <w:p w14:paraId="7D2905B6" w14:textId="77777777" w:rsidR="0031404B" w:rsidRPr="002039A6" w:rsidRDefault="0031404B" w:rsidP="0031404B">
            <w:pPr>
              <w:jc w:val="center"/>
              <w:rPr>
                <w:color w:val="000000" w:themeColor="text1"/>
              </w:rPr>
            </w:pPr>
            <w:r w:rsidRPr="002039A6">
              <w:rPr>
                <w:color w:val="000000" w:themeColor="text1"/>
              </w:rPr>
              <w:t>-</w:t>
            </w:r>
          </w:p>
        </w:tc>
        <w:tc>
          <w:tcPr>
            <w:tcW w:w="1842" w:type="dxa"/>
            <w:vAlign w:val="center"/>
          </w:tcPr>
          <w:p w14:paraId="29CD1200" w14:textId="77777777" w:rsidR="0031404B" w:rsidRPr="002039A6" w:rsidRDefault="0031404B" w:rsidP="0031404B">
            <w:pPr>
              <w:jc w:val="center"/>
              <w:rPr>
                <w:color w:val="000000" w:themeColor="text1"/>
              </w:rPr>
            </w:pPr>
            <w:r w:rsidRPr="002039A6">
              <w:rPr>
                <w:color w:val="000000" w:themeColor="text1"/>
              </w:rPr>
              <w:t>-</w:t>
            </w:r>
          </w:p>
        </w:tc>
        <w:tc>
          <w:tcPr>
            <w:tcW w:w="2127" w:type="dxa"/>
            <w:vAlign w:val="center"/>
          </w:tcPr>
          <w:p w14:paraId="3B385FA5" w14:textId="77777777" w:rsidR="0031404B" w:rsidRPr="002039A6" w:rsidRDefault="0031404B" w:rsidP="0031404B">
            <w:pPr>
              <w:jc w:val="center"/>
              <w:rPr>
                <w:color w:val="000000" w:themeColor="text1"/>
              </w:rPr>
            </w:pPr>
            <w:r w:rsidRPr="002039A6">
              <w:rPr>
                <w:color w:val="000000" w:themeColor="text1"/>
              </w:rPr>
              <w:t>-</w:t>
            </w:r>
          </w:p>
        </w:tc>
        <w:tc>
          <w:tcPr>
            <w:tcW w:w="2126" w:type="dxa"/>
            <w:vAlign w:val="center"/>
          </w:tcPr>
          <w:p w14:paraId="7CBA0804" w14:textId="77777777" w:rsidR="0031404B" w:rsidRPr="002039A6" w:rsidRDefault="0031404B" w:rsidP="0031404B">
            <w:pPr>
              <w:jc w:val="center"/>
              <w:rPr>
                <w:color w:val="000000" w:themeColor="text1"/>
              </w:rPr>
            </w:pPr>
            <w:r w:rsidRPr="002039A6">
              <w:rPr>
                <w:color w:val="000000" w:themeColor="text1"/>
              </w:rPr>
              <w:t>-</w:t>
            </w:r>
          </w:p>
        </w:tc>
        <w:tc>
          <w:tcPr>
            <w:tcW w:w="1843" w:type="dxa"/>
            <w:vAlign w:val="center"/>
          </w:tcPr>
          <w:p w14:paraId="07D281CF" w14:textId="77777777" w:rsidR="0031404B" w:rsidRPr="002039A6" w:rsidRDefault="0031404B" w:rsidP="0031404B">
            <w:pPr>
              <w:jc w:val="center"/>
              <w:rPr>
                <w:color w:val="000000" w:themeColor="text1"/>
              </w:rPr>
            </w:pPr>
            <w:r w:rsidRPr="002039A6">
              <w:rPr>
                <w:color w:val="000000" w:themeColor="text1"/>
              </w:rPr>
              <w:t>-</w:t>
            </w:r>
          </w:p>
        </w:tc>
      </w:tr>
      <w:tr w:rsidR="002039A6" w:rsidRPr="002039A6" w14:paraId="1532C254" w14:textId="77777777" w:rsidTr="00AB0726">
        <w:trPr>
          <w:trHeight w:val="267"/>
        </w:trPr>
        <w:tc>
          <w:tcPr>
            <w:tcW w:w="3085" w:type="dxa"/>
          </w:tcPr>
          <w:p w14:paraId="44BD156F" w14:textId="77777777" w:rsidR="0031404B" w:rsidRPr="002039A6" w:rsidRDefault="0031404B" w:rsidP="0031404B">
            <w:pPr>
              <w:rPr>
                <w:color w:val="000000" w:themeColor="text1"/>
              </w:rPr>
            </w:pPr>
            <w:r w:rsidRPr="002039A6">
              <w:rPr>
                <w:color w:val="000000" w:themeColor="text1"/>
              </w:rPr>
              <w:t xml:space="preserve">-бюджет Бахмутської міської </w:t>
            </w:r>
            <w:r w:rsidRPr="002039A6">
              <w:rPr>
                <w:color w:val="000000" w:themeColor="text1"/>
                <w:lang w:eastAsia="uk-UA"/>
              </w:rPr>
              <w:t>територіальної громади</w:t>
            </w:r>
          </w:p>
        </w:tc>
        <w:tc>
          <w:tcPr>
            <w:tcW w:w="1701" w:type="dxa"/>
            <w:vAlign w:val="center"/>
          </w:tcPr>
          <w:p w14:paraId="24EC0E2E" w14:textId="77777777" w:rsidR="0031404B" w:rsidRPr="002039A6" w:rsidRDefault="0031404B" w:rsidP="0031404B">
            <w:pPr>
              <w:jc w:val="center"/>
              <w:rPr>
                <w:color w:val="000000" w:themeColor="text1"/>
              </w:rPr>
            </w:pPr>
            <w:r w:rsidRPr="002039A6">
              <w:rPr>
                <w:color w:val="000000" w:themeColor="text1"/>
              </w:rPr>
              <w:t>31 588,0</w:t>
            </w:r>
          </w:p>
        </w:tc>
        <w:tc>
          <w:tcPr>
            <w:tcW w:w="1985" w:type="dxa"/>
            <w:vAlign w:val="center"/>
          </w:tcPr>
          <w:p w14:paraId="0EE8BFCC" w14:textId="064FF966" w:rsidR="0031404B" w:rsidRPr="002039A6" w:rsidRDefault="00757F0C" w:rsidP="0031404B">
            <w:pPr>
              <w:jc w:val="center"/>
              <w:rPr>
                <w:color w:val="000000" w:themeColor="text1"/>
              </w:rPr>
            </w:pPr>
            <w:r w:rsidRPr="002039A6">
              <w:rPr>
                <w:color w:val="000000" w:themeColor="text1"/>
              </w:rPr>
              <w:t>9230,4</w:t>
            </w:r>
          </w:p>
        </w:tc>
        <w:tc>
          <w:tcPr>
            <w:tcW w:w="1842" w:type="dxa"/>
            <w:vAlign w:val="center"/>
          </w:tcPr>
          <w:p w14:paraId="1212BAB9" w14:textId="77777777" w:rsidR="0031404B" w:rsidRPr="002039A6" w:rsidRDefault="0031404B" w:rsidP="0031404B">
            <w:pPr>
              <w:jc w:val="center"/>
              <w:rPr>
                <w:color w:val="000000" w:themeColor="text1"/>
              </w:rPr>
            </w:pPr>
            <w:r w:rsidRPr="002039A6">
              <w:rPr>
                <w:color w:val="000000" w:themeColor="text1"/>
              </w:rPr>
              <w:t>9 049,0</w:t>
            </w:r>
          </w:p>
        </w:tc>
        <w:tc>
          <w:tcPr>
            <w:tcW w:w="2127" w:type="dxa"/>
            <w:vAlign w:val="center"/>
          </w:tcPr>
          <w:p w14:paraId="7391F4DD" w14:textId="77777777" w:rsidR="0031404B" w:rsidRPr="002039A6" w:rsidRDefault="0031404B" w:rsidP="0031404B">
            <w:pPr>
              <w:jc w:val="center"/>
              <w:rPr>
                <w:color w:val="000000" w:themeColor="text1"/>
              </w:rPr>
            </w:pPr>
            <w:r w:rsidRPr="002039A6">
              <w:rPr>
                <w:color w:val="000000" w:themeColor="text1"/>
              </w:rPr>
              <w:t>8 474,0</w:t>
            </w:r>
          </w:p>
        </w:tc>
        <w:tc>
          <w:tcPr>
            <w:tcW w:w="2126" w:type="dxa"/>
            <w:vAlign w:val="center"/>
          </w:tcPr>
          <w:p w14:paraId="416BC230" w14:textId="77777777" w:rsidR="0031404B" w:rsidRPr="002039A6" w:rsidRDefault="0031404B" w:rsidP="0031404B">
            <w:pPr>
              <w:jc w:val="center"/>
              <w:rPr>
                <w:color w:val="000000" w:themeColor="text1"/>
              </w:rPr>
            </w:pPr>
            <w:r w:rsidRPr="002039A6">
              <w:rPr>
                <w:color w:val="000000" w:themeColor="text1"/>
              </w:rPr>
              <w:t>8 474,0</w:t>
            </w:r>
          </w:p>
        </w:tc>
        <w:tc>
          <w:tcPr>
            <w:tcW w:w="1843" w:type="dxa"/>
            <w:vAlign w:val="center"/>
          </w:tcPr>
          <w:p w14:paraId="5E0587AC" w14:textId="77777777" w:rsidR="0031404B" w:rsidRPr="002039A6" w:rsidRDefault="0031404B" w:rsidP="0031404B">
            <w:pPr>
              <w:jc w:val="center"/>
              <w:rPr>
                <w:color w:val="000000" w:themeColor="text1"/>
              </w:rPr>
            </w:pPr>
            <w:r w:rsidRPr="002039A6">
              <w:rPr>
                <w:color w:val="000000" w:themeColor="text1"/>
              </w:rPr>
              <w:t>66 815,4</w:t>
            </w:r>
          </w:p>
        </w:tc>
      </w:tr>
      <w:tr w:rsidR="002039A6" w:rsidRPr="002039A6" w14:paraId="57B91F8E" w14:textId="77777777" w:rsidTr="00AB0726">
        <w:trPr>
          <w:trHeight w:val="267"/>
        </w:trPr>
        <w:tc>
          <w:tcPr>
            <w:tcW w:w="3085" w:type="dxa"/>
          </w:tcPr>
          <w:p w14:paraId="5755D91F" w14:textId="77777777" w:rsidR="0031404B" w:rsidRPr="002039A6" w:rsidRDefault="0031404B" w:rsidP="0031404B">
            <w:pPr>
              <w:rPr>
                <w:color w:val="000000" w:themeColor="text1"/>
              </w:rPr>
            </w:pPr>
            <w:r w:rsidRPr="002039A6">
              <w:rPr>
                <w:color w:val="000000" w:themeColor="text1"/>
              </w:rPr>
              <w:t>-кошти Національної служби здоров`я України</w:t>
            </w:r>
          </w:p>
        </w:tc>
        <w:tc>
          <w:tcPr>
            <w:tcW w:w="1701" w:type="dxa"/>
            <w:vAlign w:val="center"/>
          </w:tcPr>
          <w:p w14:paraId="1377547A" w14:textId="77777777" w:rsidR="0031404B" w:rsidRPr="002039A6" w:rsidRDefault="0031404B" w:rsidP="0031404B">
            <w:pPr>
              <w:jc w:val="center"/>
              <w:rPr>
                <w:color w:val="000000" w:themeColor="text1"/>
              </w:rPr>
            </w:pPr>
            <w:r w:rsidRPr="002039A6">
              <w:rPr>
                <w:color w:val="000000" w:themeColor="text1"/>
              </w:rPr>
              <w:t>15 648,9</w:t>
            </w:r>
          </w:p>
        </w:tc>
        <w:tc>
          <w:tcPr>
            <w:tcW w:w="1985" w:type="dxa"/>
            <w:vAlign w:val="center"/>
          </w:tcPr>
          <w:p w14:paraId="63F09A78" w14:textId="77777777" w:rsidR="0031404B" w:rsidRPr="002039A6" w:rsidRDefault="0031404B" w:rsidP="0031404B">
            <w:pPr>
              <w:jc w:val="center"/>
              <w:rPr>
                <w:color w:val="000000" w:themeColor="text1"/>
              </w:rPr>
            </w:pPr>
            <w:r w:rsidRPr="002039A6">
              <w:rPr>
                <w:color w:val="000000" w:themeColor="text1"/>
              </w:rPr>
              <w:t>1 300,4</w:t>
            </w:r>
          </w:p>
        </w:tc>
        <w:tc>
          <w:tcPr>
            <w:tcW w:w="1842" w:type="dxa"/>
            <w:vAlign w:val="center"/>
          </w:tcPr>
          <w:p w14:paraId="2062D8BE" w14:textId="77777777" w:rsidR="0031404B" w:rsidRPr="002039A6" w:rsidRDefault="0031404B" w:rsidP="0031404B">
            <w:pPr>
              <w:jc w:val="center"/>
              <w:rPr>
                <w:color w:val="000000" w:themeColor="text1"/>
              </w:rPr>
            </w:pPr>
            <w:r w:rsidRPr="002039A6">
              <w:rPr>
                <w:color w:val="000000" w:themeColor="text1"/>
              </w:rPr>
              <w:t>1 302,1</w:t>
            </w:r>
          </w:p>
        </w:tc>
        <w:tc>
          <w:tcPr>
            <w:tcW w:w="2127" w:type="dxa"/>
            <w:vAlign w:val="center"/>
          </w:tcPr>
          <w:p w14:paraId="0B21C120" w14:textId="77777777" w:rsidR="0031404B" w:rsidRPr="002039A6" w:rsidRDefault="0031404B" w:rsidP="0031404B">
            <w:pPr>
              <w:jc w:val="center"/>
              <w:rPr>
                <w:color w:val="000000" w:themeColor="text1"/>
              </w:rPr>
            </w:pPr>
            <w:r w:rsidRPr="002039A6">
              <w:rPr>
                <w:color w:val="000000" w:themeColor="text1"/>
              </w:rPr>
              <w:t>803,9</w:t>
            </w:r>
          </w:p>
        </w:tc>
        <w:tc>
          <w:tcPr>
            <w:tcW w:w="2126" w:type="dxa"/>
            <w:vAlign w:val="center"/>
          </w:tcPr>
          <w:p w14:paraId="28FAA2C5" w14:textId="77777777" w:rsidR="0031404B" w:rsidRPr="002039A6" w:rsidRDefault="0031404B" w:rsidP="0031404B">
            <w:pPr>
              <w:jc w:val="center"/>
              <w:rPr>
                <w:color w:val="000000" w:themeColor="text1"/>
              </w:rPr>
            </w:pPr>
            <w:r w:rsidRPr="002039A6">
              <w:rPr>
                <w:color w:val="000000" w:themeColor="text1"/>
              </w:rPr>
              <w:t>803,9</w:t>
            </w:r>
          </w:p>
        </w:tc>
        <w:tc>
          <w:tcPr>
            <w:tcW w:w="1843" w:type="dxa"/>
            <w:vAlign w:val="center"/>
          </w:tcPr>
          <w:p w14:paraId="3243379C" w14:textId="77777777" w:rsidR="0031404B" w:rsidRPr="002039A6" w:rsidRDefault="0031404B" w:rsidP="0031404B">
            <w:pPr>
              <w:jc w:val="center"/>
              <w:rPr>
                <w:color w:val="000000" w:themeColor="text1"/>
              </w:rPr>
            </w:pPr>
            <w:r w:rsidRPr="002039A6">
              <w:rPr>
                <w:color w:val="000000" w:themeColor="text1"/>
              </w:rPr>
              <w:t>19 859,2</w:t>
            </w:r>
          </w:p>
        </w:tc>
      </w:tr>
      <w:tr w:rsidR="002039A6" w:rsidRPr="002039A6" w14:paraId="73E3F10B" w14:textId="77777777" w:rsidTr="00AB0726">
        <w:trPr>
          <w:trHeight w:val="415"/>
        </w:trPr>
        <w:tc>
          <w:tcPr>
            <w:tcW w:w="3085" w:type="dxa"/>
          </w:tcPr>
          <w:p w14:paraId="73FC7A27" w14:textId="77777777" w:rsidR="0031404B" w:rsidRPr="002039A6" w:rsidRDefault="0031404B" w:rsidP="0031404B">
            <w:pPr>
              <w:rPr>
                <w:color w:val="000000" w:themeColor="text1"/>
              </w:rPr>
            </w:pPr>
            <w:r w:rsidRPr="002039A6">
              <w:rPr>
                <w:color w:val="000000" w:themeColor="text1"/>
              </w:rPr>
              <w:t>-кошти інших джерел</w:t>
            </w:r>
          </w:p>
        </w:tc>
        <w:tc>
          <w:tcPr>
            <w:tcW w:w="1701" w:type="dxa"/>
            <w:vAlign w:val="center"/>
          </w:tcPr>
          <w:p w14:paraId="37E715C4" w14:textId="77777777" w:rsidR="0031404B" w:rsidRPr="002039A6" w:rsidRDefault="0031404B" w:rsidP="0031404B">
            <w:pPr>
              <w:ind w:right="6"/>
              <w:jc w:val="center"/>
              <w:rPr>
                <w:color w:val="000000" w:themeColor="text1"/>
              </w:rPr>
            </w:pPr>
            <w:r w:rsidRPr="002039A6">
              <w:rPr>
                <w:color w:val="000000" w:themeColor="text1"/>
              </w:rPr>
              <w:t>168 257,3</w:t>
            </w:r>
          </w:p>
        </w:tc>
        <w:tc>
          <w:tcPr>
            <w:tcW w:w="1985" w:type="dxa"/>
            <w:vAlign w:val="center"/>
          </w:tcPr>
          <w:p w14:paraId="373AD3C0" w14:textId="77777777" w:rsidR="0031404B" w:rsidRPr="002039A6" w:rsidRDefault="0031404B" w:rsidP="0031404B">
            <w:pPr>
              <w:ind w:right="6"/>
              <w:jc w:val="center"/>
              <w:rPr>
                <w:color w:val="000000" w:themeColor="text1"/>
              </w:rPr>
            </w:pPr>
            <w:r w:rsidRPr="002039A6">
              <w:rPr>
                <w:color w:val="000000" w:themeColor="text1"/>
              </w:rPr>
              <w:t>21 156,5</w:t>
            </w:r>
          </w:p>
        </w:tc>
        <w:tc>
          <w:tcPr>
            <w:tcW w:w="1842" w:type="dxa"/>
            <w:vAlign w:val="center"/>
          </w:tcPr>
          <w:p w14:paraId="66DA3487" w14:textId="77777777" w:rsidR="0031404B" w:rsidRPr="002039A6" w:rsidRDefault="0031404B" w:rsidP="0031404B">
            <w:pPr>
              <w:ind w:right="6"/>
              <w:jc w:val="center"/>
              <w:rPr>
                <w:color w:val="000000" w:themeColor="text1"/>
              </w:rPr>
            </w:pPr>
            <w:r w:rsidRPr="002039A6">
              <w:rPr>
                <w:color w:val="000000" w:themeColor="text1"/>
              </w:rPr>
              <w:t>428,5</w:t>
            </w:r>
          </w:p>
        </w:tc>
        <w:tc>
          <w:tcPr>
            <w:tcW w:w="2127" w:type="dxa"/>
            <w:vAlign w:val="center"/>
          </w:tcPr>
          <w:p w14:paraId="5C1E1FB2" w14:textId="77777777" w:rsidR="0031404B" w:rsidRPr="002039A6" w:rsidRDefault="0031404B" w:rsidP="0031404B">
            <w:pPr>
              <w:ind w:right="6"/>
              <w:jc w:val="center"/>
              <w:rPr>
                <w:color w:val="000000" w:themeColor="text1"/>
              </w:rPr>
            </w:pPr>
            <w:r w:rsidRPr="002039A6">
              <w:rPr>
                <w:color w:val="000000" w:themeColor="text1"/>
              </w:rPr>
              <w:t>428,5</w:t>
            </w:r>
          </w:p>
        </w:tc>
        <w:tc>
          <w:tcPr>
            <w:tcW w:w="2126" w:type="dxa"/>
            <w:vAlign w:val="center"/>
          </w:tcPr>
          <w:p w14:paraId="0AB2C4C9" w14:textId="77777777" w:rsidR="0031404B" w:rsidRPr="002039A6" w:rsidRDefault="0031404B" w:rsidP="0031404B">
            <w:pPr>
              <w:ind w:right="6"/>
              <w:jc w:val="center"/>
              <w:rPr>
                <w:color w:val="000000" w:themeColor="text1"/>
              </w:rPr>
            </w:pPr>
            <w:r w:rsidRPr="002039A6">
              <w:rPr>
                <w:color w:val="000000" w:themeColor="text1"/>
              </w:rPr>
              <w:t>428,5</w:t>
            </w:r>
          </w:p>
        </w:tc>
        <w:tc>
          <w:tcPr>
            <w:tcW w:w="1843" w:type="dxa"/>
            <w:vAlign w:val="center"/>
          </w:tcPr>
          <w:p w14:paraId="073413B0" w14:textId="77777777" w:rsidR="0031404B" w:rsidRPr="002039A6" w:rsidRDefault="0031404B" w:rsidP="0031404B">
            <w:pPr>
              <w:jc w:val="center"/>
              <w:rPr>
                <w:color w:val="000000" w:themeColor="text1"/>
              </w:rPr>
            </w:pPr>
            <w:r w:rsidRPr="002039A6">
              <w:rPr>
                <w:color w:val="000000" w:themeColor="text1"/>
              </w:rPr>
              <w:t>190 699,3</w:t>
            </w:r>
          </w:p>
        </w:tc>
      </w:tr>
    </w:tbl>
    <w:p w14:paraId="0AA33659" w14:textId="0ADCD59D" w:rsidR="0031404B" w:rsidRPr="002039A6" w:rsidRDefault="0031404B" w:rsidP="0040120B">
      <w:pPr>
        <w:ind w:firstLine="709"/>
        <w:jc w:val="both"/>
        <w:rPr>
          <w:color w:val="000000" w:themeColor="text1"/>
          <w:sz w:val="28"/>
          <w:szCs w:val="28"/>
        </w:rPr>
      </w:pPr>
      <w:r w:rsidRPr="002039A6">
        <w:rPr>
          <w:i/>
          <w:color w:val="000000" w:themeColor="text1"/>
          <w:sz w:val="28"/>
          <w:szCs w:val="28"/>
          <w:lang w:eastAsia="uk-UA"/>
        </w:rPr>
        <w:t>Додаток 3 «Ресурсне забезпечення Комплексної програми» до Комплексної програми «Охорона здоров’</w:t>
      </w:r>
      <w:r w:rsidR="00D32B10">
        <w:rPr>
          <w:i/>
          <w:color w:val="000000" w:themeColor="text1"/>
          <w:sz w:val="28"/>
          <w:szCs w:val="28"/>
          <w:lang w:eastAsia="uk-UA"/>
        </w:rPr>
        <w:t>я населення Бахмутської міської</w:t>
      </w:r>
      <w:r w:rsidRPr="002039A6">
        <w:rPr>
          <w:i/>
          <w:color w:val="000000" w:themeColor="text1"/>
          <w:sz w:val="28"/>
          <w:szCs w:val="28"/>
          <w:lang w:eastAsia="uk-UA"/>
        </w:rPr>
        <w:t xml:space="preserve"> територіальної громади на 2021 -2025 роки»</w:t>
      </w:r>
      <w:r w:rsidR="00CD1938">
        <w:rPr>
          <w:i/>
          <w:color w:val="000000" w:themeColor="text1"/>
          <w:sz w:val="28"/>
          <w:szCs w:val="28"/>
          <w:lang w:eastAsia="uk-UA"/>
        </w:rPr>
        <w:t>,</w:t>
      </w:r>
      <w:r w:rsidR="00CD1938" w:rsidRPr="00CD1938">
        <w:t xml:space="preserve"> </w:t>
      </w:r>
      <w:r w:rsidR="00CD1938" w:rsidRPr="00CD1938">
        <w:rPr>
          <w:i/>
          <w:color w:val="000000" w:themeColor="text1"/>
          <w:sz w:val="28"/>
          <w:szCs w:val="28"/>
          <w:lang w:eastAsia="uk-UA"/>
        </w:rPr>
        <w:t>із змінами</w:t>
      </w:r>
      <w:r w:rsidR="00CD1938">
        <w:rPr>
          <w:i/>
          <w:color w:val="000000" w:themeColor="text1"/>
          <w:sz w:val="28"/>
          <w:szCs w:val="28"/>
          <w:lang w:eastAsia="uk-UA"/>
        </w:rPr>
        <w:t>,</w:t>
      </w:r>
      <w:r w:rsidRPr="002039A6">
        <w:rPr>
          <w:i/>
          <w:color w:val="000000" w:themeColor="text1"/>
          <w:sz w:val="28"/>
          <w:szCs w:val="28"/>
          <w:lang w:eastAsia="uk-UA"/>
        </w:rPr>
        <w:t xml:space="preserve"> підготовлений Управлінням  охорони здоров`я Бахмутської міської ради </w:t>
      </w:r>
    </w:p>
    <w:p w14:paraId="3268B7D8" w14:textId="77777777" w:rsidR="0031404B" w:rsidRPr="002039A6" w:rsidRDefault="0031404B" w:rsidP="0040120B">
      <w:pPr>
        <w:jc w:val="both"/>
        <w:rPr>
          <w:b/>
          <w:color w:val="000000" w:themeColor="text1"/>
          <w:sz w:val="16"/>
          <w:szCs w:val="16"/>
          <w:lang w:eastAsia="uk-UA"/>
        </w:rPr>
      </w:pPr>
    </w:p>
    <w:tbl>
      <w:tblPr>
        <w:tblW w:w="14719" w:type="dxa"/>
        <w:tblInd w:w="134" w:type="dxa"/>
        <w:tblLook w:val="0000" w:firstRow="0" w:lastRow="0" w:firstColumn="0" w:lastColumn="0" w:noHBand="0" w:noVBand="0"/>
      </w:tblPr>
      <w:tblGrid>
        <w:gridCol w:w="10346"/>
        <w:gridCol w:w="4373"/>
      </w:tblGrid>
      <w:tr w:rsidR="002039A6" w:rsidRPr="002039A6" w14:paraId="29938CB8" w14:textId="77777777" w:rsidTr="0040120B">
        <w:trPr>
          <w:trHeight w:hRule="exact" w:val="824"/>
        </w:trPr>
        <w:tc>
          <w:tcPr>
            <w:tcW w:w="10346" w:type="dxa"/>
          </w:tcPr>
          <w:p w14:paraId="7661A631" w14:textId="77777777" w:rsidR="0031404B" w:rsidRPr="002039A6" w:rsidRDefault="0031404B" w:rsidP="0040120B">
            <w:pPr>
              <w:jc w:val="both"/>
              <w:rPr>
                <w:color w:val="000000" w:themeColor="text1"/>
                <w:sz w:val="28"/>
                <w:szCs w:val="28"/>
                <w:lang w:eastAsia="uk-UA"/>
              </w:rPr>
            </w:pPr>
            <w:r w:rsidRPr="002039A6">
              <w:rPr>
                <w:color w:val="000000" w:themeColor="text1"/>
                <w:sz w:val="28"/>
                <w:szCs w:val="28"/>
                <w:lang w:eastAsia="uk-UA"/>
              </w:rPr>
              <w:t xml:space="preserve">Начальник Управління охорони </w:t>
            </w:r>
          </w:p>
          <w:p w14:paraId="1B31A601" w14:textId="77777777" w:rsidR="0031404B" w:rsidRPr="002039A6" w:rsidRDefault="0031404B" w:rsidP="0040120B">
            <w:pPr>
              <w:jc w:val="both"/>
              <w:rPr>
                <w:color w:val="000000" w:themeColor="text1"/>
                <w:sz w:val="28"/>
                <w:szCs w:val="28"/>
                <w:lang w:eastAsia="uk-UA"/>
              </w:rPr>
            </w:pPr>
            <w:r w:rsidRPr="002039A6">
              <w:rPr>
                <w:color w:val="000000" w:themeColor="text1"/>
                <w:sz w:val="28"/>
                <w:szCs w:val="28"/>
                <w:lang w:eastAsia="uk-UA"/>
              </w:rPr>
              <w:t>здоров`я Бахмутської міської ради</w:t>
            </w:r>
          </w:p>
          <w:p w14:paraId="5ABA461C" w14:textId="77777777" w:rsidR="0031404B" w:rsidRPr="002039A6" w:rsidRDefault="0031404B" w:rsidP="0040120B">
            <w:pPr>
              <w:jc w:val="both"/>
              <w:rPr>
                <w:color w:val="000000" w:themeColor="text1"/>
                <w:sz w:val="28"/>
                <w:szCs w:val="28"/>
                <w:lang w:eastAsia="uk-UA"/>
              </w:rPr>
            </w:pPr>
          </w:p>
        </w:tc>
        <w:tc>
          <w:tcPr>
            <w:tcW w:w="4373" w:type="dxa"/>
          </w:tcPr>
          <w:p w14:paraId="37208088" w14:textId="77777777" w:rsidR="0031404B" w:rsidRPr="002039A6" w:rsidRDefault="0031404B" w:rsidP="0040120B">
            <w:pPr>
              <w:rPr>
                <w:color w:val="000000" w:themeColor="text1"/>
                <w:sz w:val="28"/>
                <w:szCs w:val="28"/>
                <w:lang w:eastAsia="uk-UA"/>
              </w:rPr>
            </w:pPr>
            <w:r w:rsidRPr="002039A6">
              <w:rPr>
                <w:color w:val="000000" w:themeColor="text1"/>
                <w:sz w:val="28"/>
                <w:szCs w:val="28"/>
                <w:lang w:eastAsia="uk-UA"/>
              </w:rPr>
              <w:t>О.О. Миронова</w:t>
            </w:r>
          </w:p>
          <w:p w14:paraId="74EFAB82" w14:textId="77777777" w:rsidR="0031404B" w:rsidRPr="002039A6" w:rsidRDefault="0031404B" w:rsidP="0040120B">
            <w:pPr>
              <w:jc w:val="both"/>
              <w:rPr>
                <w:color w:val="000000" w:themeColor="text1"/>
                <w:sz w:val="28"/>
                <w:szCs w:val="28"/>
                <w:lang w:eastAsia="uk-UA"/>
              </w:rPr>
            </w:pPr>
          </w:p>
        </w:tc>
      </w:tr>
      <w:tr w:rsidR="0031404B" w:rsidRPr="002039A6" w14:paraId="0CBDB00E" w14:textId="77777777" w:rsidTr="0040120B">
        <w:trPr>
          <w:trHeight w:hRule="exact" w:val="510"/>
        </w:trPr>
        <w:tc>
          <w:tcPr>
            <w:tcW w:w="10346" w:type="dxa"/>
          </w:tcPr>
          <w:p w14:paraId="7D78513F" w14:textId="5DA92812" w:rsidR="0031404B" w:rsidRPr="002039A6" w:rsidRDefault="0031404B" w:rsidP="0040120B">
            <w:pPr>
              <w:jc w:val="both"/>
              <w:rPr>
                <w:color w:val="000000" w:themeColor="text1"/>
                <w:sz w:val="28"/>
                <w:szCs w:val="28"/>
                <w:lang w:eastAsia="uk-UA"/>
              </w:rPr>
            </w:pPr>
            <w:r w:rsidRPr="002039A6">
              <w:rPr>
                <w:color w:val="000000" w:themeColor="text1"/>
                <w:sz w:val="28"/>
                <w:szCs w:val="28"/>
              </w:rPr>
              <w:t>Секретар Бахмутської міської ради</w:t>
            </w:r>
          </w:p>
        </w:tc>
        <w:tc>
          <w:tcPr>
            <w:tcW w:w="4373" w:type="dxa"/>
          </w:tcPr>
          <w:p w14:paraId="0BD1DAA5" w14:textId="77777777" w:rsidR="0031404B" w:rsidRPr="002039A6" w:rsidRDefault="0031404B" w:rsidP="0040120B">
            <w:pPr>
              <w:rPr>
                <w:color w:val="000000" w:themeColor="text1"/>
                <w:sz w:val="28"/>
                <w:szCs w:val="28"/>
                <w:lang w:eastAsia="uk-UA"/>
              </w:rPr>
            </w:pPr>
            <w:r w:rsidRPr="002039A6">
              <w:rPr>
                <w:color w:val="000000" w:themeColor="text1"/>
                <w:sz w:val="28"/>
                <w:szCs w:val="28"/>
              </w:rPr>
              <w:t>А. П. Касперська</w:t>
            </w:r>
          </w:p>
        </w:tc>
      </w:tr>
    </w:tbl>
    <w:p w14:paraId="705B4142" w14:textId="77777777" w:rsidR="0031404B" w:rsidRPr="002039A6" w:rsidRDefault="0031404B" w:rsidP="00F05EFE">
      <w:pPr>
        <w:shd w:val="clear" w:color="auto" w:fill="FFFFFF"/>
        <w:rPr>
          <w:bCs/>
          <w:color w:val="000000" w:themeColor="text1"/>
        </w:rPr>
      </w:pPr>
    </w:p>
    <w:sectPr w:rsidR="0031404B" w:rsidRPr="002039A6" w:rsidSect="0025088A">
      <w:headerReference w:type="first" r:id="rId16"/>
      <w:pgSz w:w="16838" w:h="11906" w:orient="landscape"/>
      <w:pgMar w:top="426" w:right="1134" w:bottom="426" w:left="1134" w:header="70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88BD4" w14:textId="77777777" w:rsidR="004B4A51" w:rsidRDefault="004B4A51">
      <w:r>
        <w:separator/>
      </w:r>
    </w:p>
  </w:endnote>
  <w:endnote w:type="continuationSeparator" w:id="0">
    <w:p w14:paraId="29761021" w14:textId="77777777" w:rsidR="004B4A51" w:rsidRDefault="004B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F3B0B" w14:textId="77777777" w:rsidR="004B4A51" w:rsidRDefault="004B4A5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4F7D1" w14:textId="77777777" w:rsidR="004B4A51" w:rsidRDefault="004B4A51">
      <w:r>
        <w:separator/>
      </w:r>
    </w:p>
  </w:footnote>
  <w:footnote w:type="continuationSeparator" w:id="0">
    <w:p w14:paraId="24DA3E6B" w14:textId="77777777" w:rsidR="004B4A51" w:rsidRDefault="004B4A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604618"/>
      <w:docPartObj>
        <w:docPartGallery w:val="Page Numbers (Top of Page)"/>
        <w:docPartUnique/>
      </w:docPartObj>
    </w:sdtPr>
    <w:sdtContent>
      <w:p w14:paraId="36897205" w14:textId="5A42F1E9" w:rsidR="004B4A51" w:rsidRDefault="004B4A51">
        <w:pPr>
          <w:pStyle w:val="ac"/>
          <w:jc w:val="center"/>
        </w:pPr>
        <w:r>
          <w:fldChar w:fldCharType="begin"/>
        </w:r>
        <w:r>
          <w:instrText>PAGE   \* MERGEFORMAT</w:instrText>
        </w:r>
        <w:r>
          <w:fldChar w:fldCharType="separate"/>
        </w:r>
        <w:r w:rsidR="00905954" w:rsidRPr="00905954">
          <w:rPr>
            <w:noProof/>
            <w:lang w:val="ru-RU"/>
          </w:rPr>
          <w:t>2</w:t>
        </w:r>
        <w:r>
          <w:fldChar w:fldCharType="end"/>
        </w:r>
      </w:p>
    </w:sdtContent>
  </w:sdt>
  <w:p w14:paraId="51E802FB" w14:textId="77777777" w:rsidR="004B4A51" w:rsidRDefault="004B4A51">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F0B69" w14:textId="3E2FBD79" w:rsidR="004B4A51" w:rsidRDefault="004B4A51">
    <w:pPr>
      <w:pStyle w:val="ac"/>
      <w:jc w:val="center"/>
    </w:pPr>
  </w:p>
  <w:p w14:paraId="7C080963" w14:textId="77777777" w:rsidR="004B4A51" w:rsidRDefault="004B4A51">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949114"/>
      <w:docPartObj>
        <w:docPartGallery w:val="Page Numbers (Top of Page)"/>
        <w:docPartUnique/>
      </w:docPartObj>
    </w:sdtPr>
    <w:sdtContent>
      <w:p w14:paraId="00B790AF" w14:textId="4BA74EF0" w:rsidR="004B4A51" w:rsidRDefault="004B4A51">
        <w:pPr>
          <w:pStyle w:val="ac"/>
          <w:jc w:val="center"/>
        </w:pPr>
        <w:r>
          <w:fldChar w:fldCharType="begin"/>
        </w:r>
        <w:r>
          <w:instrText>PAGE   \* MERGEFORMAT</w:instrText>
        </w:r>
        <w:r>
          <w:fldChar w:fldCharType="separate"/>
        </w:r>
        <w:r w:rsidR="00905954" w:rsidRPr="00905954">
          <w:rPr>
            <w:noProof/>
            <w:lang w:val="ru-RU"/>
          </w:rPr>
          <w:t>17</w:t>
        </w:r>
        <w:r>
          <w:fldChar w:fldCharType="end"/>
        </w:r>
      </w:p>
      <w:p w14:paraId="4FD728B7" w14:textId="7371D0C3" w:rsidR="004B4A51" w:rsidRDefault="004B4A51" w:rsidP="0025088A">
        <w:pPr>
          <w:pStyle w:val="ac"/>
          <w:jc w:val="right"/>
        </w:pPr>
        <w:r>
          <w:t>Продовження додатку 1</w:t>
        </w:r>
      </w:p>
    </w:sdtContent>
  </w:sdt>
  <w:p w14:paraId="1190BAC4" w14:textId="0812AF2E" w:rsidR="004B4A51" w:rsidRDefault="004B4A51" w:rsidP="00110A52">
    <w:pPr>
      <w:pStyle w:val="ac"/>
      <w:tabs>
        <w:tab w:val="clear" w:pos="4677"/>
        <w:tab w:val="clear" w:pos="9355"/>
        <w:tab w:val="left" w:pos="7770"/>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150E9" w14:textId="23C716E1" w:rsidR="004B4A51" w:rsidRDefault="004B4A51">
    <w:pPr>
      <w:pStyle w:val="ac"/>
      <w:jc w:val="center"/>
    </w:pPr>
  </w:p>
  <w:p w14:paraId="78B9E5A4" w14:textId="77777777" w:rsidR="004B4A51" w:rsidRDefault="004B4A51">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323851"/>
      <w:docPartObj>
        <w:docPartGallery w:val="Page Numbers (Top of Page)"/>
        <w:docPartUnique/>
      </w:docPartObj>
    </w:sdtPr>
    <w:sdtContent>
      <w:p w14:paraId="606C1543" w14:textId="1B0DDE9D" w:rsidR="004B4A51" w:rsidRDefault="004B4A51">
        <w:pPr>
          <w:pStyle w:val="ac"/>
          <w:jc w:val="center"/>
        </w:pPr>
        <w:r>
          <w:fldChar w:fldCharType="begin"/>
        </w:r>
        <w:r>
          <w:instrText>PAGE   \* MERGEFORMAT</w:instrText>
        </w:r>
        <w:r>
          <w:fldChar w:fldCharType="separate"/>
        </w:r>
        <w:r w:rsidR="00905954" w:rsidRPr="00905954">
          <w:rPr>
            <w:noProof/>
            <w:lang w:val="ru-RU"/>
          </w:rPr>
          <w:t>3</w:t>
        </w:r>
        <w:r>
          <w:fldChar w:fldCharType="end"/>
        </w:r>
      </w:p>
      <w:p w14:paraId="714611A5" w14:textId="77777777" w:rsidR="004B4A51" w:rsidRDefault="004B4A51" w:rsidP="00F05EFE">
        <w:pPr>
          <w:pStyle w:val="ac"/>
          <w:jc w:val="right"/>
        </w:pPr>
        <w:r>
          <w:t>Продовження додатку 2</w:t>
        </w:r>
      </w:p>
      <w:p w14:paraId="62768B03" w14:textId="0FCE1D48" w:rsidR="004B4A51" w:rsidRPr="004271E2" w:rsidRDefault="004B4A51" w:rsidP="00F05EFE">
        <w:pPr>
          <w:pStyle w:val="ac"/>
          <w:jc w:val="right"/>
          <w:rPr>
            <w:sz w:val="16"/>
            <w:szCs w:val="16"/>
          </w:rPr>
        </w:pPr>
      </w:p>
    </w:sdtContent>
  </w:sdt>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CA407" w14:textId="76967A1A" w:rsidR="004B4A51" w:rsidRDefault="004B4A51">
    <w:pPr>
      <w:pStyle w:val="ac"/>
      <w:jc w:val="center"/>
    </w:pPr>
  </w:p>
  <w:p w14:paraId="6FCE0F16" w14:textId="77777777" w:rsidR="004B4A51" w:rsidRDefault="004B4A51">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4589A" w14:textId="77777777" w:rsidR="004B4A51" w:rsidRDefault="004B4A51">
    <w:pPr>
      <w:pStyle w:val="ac"/>
      <w:jc w:val="center"/>
    </w:pPr>
  </w:p>
  <w:p w14:paraId="1EB7C50B" w14:textId="77777777" w:rsidR="004B4A51" w:rsidRDefault="004B4A5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2C2CBB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282E36"/>
    <w:multiLevelType w:val="hybridMultilevel"/>
    <w:tmpl w:val="298E9002"/>
    <w:lvl w:ilvl="0" w:tplc="7206ACAE">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C9595B"/>
    <w:multiLevelType w:val="hybridMultilevel"/>
    <w:tmpl w:val="23B8A826"/>
    <w:lvl w:ilvl="0" w:tplc="2D961B64">
      <w:start w:val="1094"/>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 w15:restartNumberingAfterBreak="0">
    <w:nsid w:val="2CD7764A"/>
    <w:multiLevelType w:val="hybridMultilevel"/>
    <w:tmpl w:val="17A0A72C"/>
    <w:lvl w:ilvl="0" w:tplc="2D4ACF4C">
      <w:start w:val="1"/>
      <w:numFmt w:val="decimal"/>
      <w:lvlText w:val="%1."/>
      <w:lvlJc w:val="left"/>
      <w:pPr>
        <w:ind w:left="720" w:hanging="360"/>
      </w:pPr>
      <w:rPr>
        <w:rFonts w:hint="default"/>
        <w:b w:val="0"/>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494C0D"/>
    <w:multiLevelType w:val="hybridMultilevel"/>
    <w:tmpl w:val="4F9218C6"/>
    <w:lvl w:ilvl="0" w:tplc="B016D85C">
      <w:start w:val="19"/>
      <w:numFmt w:val="bullet"/>
      <w:lvlText w:val="-"/>
      <w:lvlJc w:val="left"/>
      <w:pPr>
        <w:ind w:left="720" w:hanging="360"/>
      </w:pPr>
      <w:rPr>
        <w:rFonts w:ascii="Arial" w:eastAsia="Times New Roman" w:hAnsi="Arial" w:cs="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3D17509B"/>
    <w:multiLevelType w:val="hybridMultilevel"/>
    <w:tmpl w:val="0FC2C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5970BF"/>
    <w:multiLevelType w:val="hybridMultilevel"/>
    <w:tmpl w:val="C182330C"/>
    <w:lvl w:ilvl="0" w:tplc="B016D85C">
      <w:start w:val="6"/>
      <w:numFmt w:val="bullet"/>
      <w:lvlText w:val="-"/>
      <w:lvlJc w:val="left"/>
      <w:pPr>
        <w:ind w:left="502" w:hanging="360"/>
      </w:pPr>
      <w:rPr>
        <w:rFonts w:ascii="Arial" w:eastAsia="Times New Roman" w:hAnsi="Arial" w:cs="Arial"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7" w15:restartNumberingAfterBreak="0">
    <w:nsid w:val="5B85375C"/>
    <w:multiLevelType w:val="hybridMultilevel"/>
    <w:tmpl w:val="00CABCC8"/>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41539D1"/>
    <w:multiLevelType w:val="multilevel"/>
    <w:tmpl w:val="A2062CB0"/>
    <w:lvl w:ilvl="0">
      <w:start w:val="1"/>
      <w:numFmt w:val="decimal"/>
      <w:lvlText w:val="%1."/>
      <w:lvlJc w:val="left"/>
      <w:pPr>
        <w:ind w:left="490" w:hanging="49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15:restartNumberingAfterBreak="0">
    <w:nsid w:val="6AB50110"/>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214283D"/>
    <w:multiLevelType w:val="hybridMultilevel"/>
    <w:tmpl w:val="FA88EA32"/>
    <w:lvl w:ilvl="0" w:tplc="86BAF7E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7E307CF"/>
    <w:multiLevelType w:val="hybridMultilevel"/>
    <w:tmpl w:val="704472F8"/>
    <w:lvl w:ilvl="0" w:tplc="21448746">
      <w:start w:val="1"/>
      <w:numFmt w:val="decimal"/>
      <w:lvlText w:val="%1."/>
      <w:lvlJc w:val="left"/>
      <w:pPr>
        <w:tabs>
          <w:tab w:val="num" w:pos="1069"/>
        </w:tabs>
        <w:ind w:left="1069" w:hanging="360"/>
      </w:pPr>
      <w:rPr>
        <w:color w:val="auto"/>
      </w:rPr>
    </w:lvl>
    <w:lvl w:ilvl="1" w:tplc="60C4B394">
      <w:numFmt w:val="none"/>
      <w:lvlText w:val=""/>
      <w:lvlJc w:val="left"/>
      <w:pPr>
        <w:tabs>
          <w:tab w:val="num" w:pos="360"/>
        </w:tabs>
        <w:ind w:left="0" w:firstLine="0"/>
      </w:pPr>
    </w:lvl>
    <w:lvl w:ilvl="2" w:tplc="BDA4D00C">
      <w:numFmt w:val="none"/>
      <w:lvlText w:val=""/>
      <w:lvlJc w:val="left"/>
      <w:pPr>
        <w:tabs>
          <w:tab w:val="num" w:pos="360"/>
        </w:tabs>
        <w:ind w:left="0" w:firstLine="0"/>
      </w:pPr>
    </w:lvl>
    <w:lvl w:ilvl="3" w:tplc="E63C33B0">
      <w:numFmt w:val="none"/>
      <w:lvlText w:val=""/>
      <w:lvlJc w:val="left"/>
      <w:pPr>
        <w:tabs>
          <w:tab w:val="num" w:pos="360"/>
        </w:tabs>
        <w:ind w:left="0" w:firstLine="0"/>
      </w:pPr>
    </w:lvl>
    <w:lvl w:ilvl="4" w:tplc="3FF86FB6">
      <w:numFmt w:val="none"/>
      <w:lvlText w:val=""/>
      <w:lvlJc w:val="left"/>
      <w:pPr>
        <w:tabs>
          <w:tab w:val="num" w:pos="360"/>
        </w:tabs>
        <w:ind w:left="0" w:firstLine="0"/>
      </w:pPr>
    </w:lvl>
    <w:lvl w:ilvl="5" w:tplc="03E0F7F0">
      <w:numFmt w:val="none"/>
      <w:lvlText w:val=""/>
      <w:lvlJc w:val="left"/>
      <w:pPr>
        <w:tabs>
          <w:tab w:val="num" w:pos="360"/>
        </w:tabs>
        <w:ind w:left="0" w:firstLine="0"/>
      </w:pPr>
    </w:lvl>
    <w:lvl w:ilvl="6" w:tplc="619E7F9A">
      <w:numFmt w:val="none"/>
      <w:lvlText w:val=""/>
      <w:lvlJc w:val="left"/>
      <w:pPr>
        <w:tabs>
          <w:tab w:val="num" w:pos="360"/>
        </w:tabs>
        <w:ind w:left="0" w:firstLine="0"/>
      </w:pPr>
    </w:lvl>
    <w:lvl w:ilvl="7" w:tplc="D512BB50">
      <w:numFmt w:val="none"/>
      <w:lvlText w:val=""/>
      <w:lvlJc w:val="left"/>
      <w:pPr>
        <w:tabs>
          <w:tab w:val="num" w:pos="360"/>
        </w:tabs>
        <w:ind w:left="0" w:firstLine="0"/>
      </w:pPr>
    </w:lvl>
    <w:lvl w:ilvl="8" w:tplc="5FC68B02">
      <w:numFmt w:val="none"/>
      <w:lvlText w:val=""/>
      <w:lvlJc w:val="left"/>
      <w:pPr>
        <w:tabs>
          <w:tab w:val="num" w:pos="360"/>
        </w:tabs>
        <w:ind w:left="0" w:firstLine="0"/>
      </w:pPr>
    </w:lvl>
  </w:abstractNum>
  <w:abstractNum w:abstractNumId="12" w15:restartNumberingAfterBreak="0">
    <w:nsid w:val="78814AED"/>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4"/>
  </w:num>
  <w:num w:numId="3">
    <w:abstractNumId w:val="12"/>
  </w:num>
  <w:num w:numId="4">
    <w:abstractNumId w:val="9"/>
  </w:num>
  <w:num w:numId="5">
    <w:abstractNumId w:val="6"/>
  </w:num>
  <w:num w:numId="6">
    <w:abstractNumId w:val="2"/>
  </w:num>
  <w:num w:numId="7">
    <w:abstractNumId w:val="3"/>
  </w:num>
  <w:num w:numId="8">
    <w:abstractNumId w:val="5"/>
  </w:num>
  <w:num w:numId="9">
    <w:abstractNumId w:val="1"/>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55C"/>
    <w:rsid w:val="00013D5F"/>
    <w:rsid w:val="000158DE"/>
    <w:rsid w:val="00044D79"/>
    <w:rsid w:val="0004743D"/>
    <w:rsid w:val="0007141A"/>
    <w:rsid w:val="00076026"/>
    <w:rsid w:val="000A3751"/>
    <w:rsid w:val="000A3C19"/>
    <w:rsid w:val="000F3264"/>
    <w:rsid w:val="00110A52"/>
    <w:rsid w:val="0012015F"/>
    <w:rsid w:val="00153AE8"/>
    <w:rsid w:val="00164926"/>
    <w:rsid w:val="001C7365"/>
    <w:rsid w:val="002039A6"/>
    <w:rsid w:val="002153A2"/>
    <w:rsid w:val="00215590"/>
    <w:rsid w:val="0022094E"/>
    <w:rsid w:val="00234FF4"/>
    <w:rsid w:val="0025088A"/>
    <w:rsid w:val="0025583E"/>
    <w:rsid w:val="00264DF1"/>
    <w:rsid w:val="00276568"/>
    <w:rsid w:val="002B7D16"/>
    <w:rsid w:val="002F56A1"/>
    <w:rsid w:val="00306128"/>
    <w:rsid w:val="0030713A"/>
    <w:rsid w:val="0031404B"/>
    <w:rsid w:val="003209EA"/>
    <w:rsid w:val="003655D1"/>
    <w:rsid w:val="00396684"/>
    <w:rsid w:val="003A47B7"/>
    <w:rsid w:val="003B2613"/>
    <w:rsid w:val="0040120B"/>
    <w:rsid w:val="004038E6"/>
    <w:rsid w:val="00415AB0"/>
    <w:rsid w:val="004271E2"/>
    <w:rsid w:val="00451EEE"/>
    <w:rsid w:val="00494F4C"/>
    <w:rsid w:val="00497CE1"/>
    <w:rsid w:val="004B4A51"/>
    <w:rsid w:val="004D713C"/>
    <w:rsid w:val="004E6B65"/>
    <w:rsid w:val="005024CC"/>
    <w:rsid w:val="00531580"/>
    <w:rsid w:val="0053663B"/>
    <w:rsid w:val="005464BA"/>
    <w:rsid w:val="005B199D"/>
    <w:rsid w:val="005C2E4E"/>
    <w:rsid w:val="005E041C"/>
    <w:rsid w:val="0060255C"/>
    <w:rsid w:val="006273A5"/>
    <w:rsid w:val="00640C1F"/>
    <w:rsid w:val="00660754"/>
    <w:rsid w:val="006664CA"/>
    <w:rsid w:val="006A7A6C"/>
    <w:rsid w:val="007059FF"/>
    <w:rsid w:val="00720ECF"/>
    <w:rsid w:val="00747C76"/>
    <w:rsid w:val="00757F0C"/>
    <w:rsid w:val="007A2883"/>
    <w:rsid w:val="007A4202"/>
    <w:rsid w:val="007E7DD7"/>
    <w:rsid w:val="007F204F"/>
    <w:rsid w:val="00807558"/>
    <w:rsid w:val="008171A5"/>
    <w:rsid w:val="008601E8"/>
    <w:rsid w:val="00905954"/>
    <w:rsid w:val="00934119"/>
    <w:rsid w:val="00937538"/>
    <w:rsid w:val="00945101"/>
    <w:rsid w:val="009711E1"/>
    <w:rsid w:val="00973AD7"/>
    <w:rsid w:val="009B168A"/>
    <w:rsid w:val="009B5640"/>
    <w:rsid w:val="009C3DAA"/>
    <w:rsid w:val="009E0C14"/>
    <w:rsid w:val="00A17F04"/>
    <w:rsid w:val="00A371BE"/>
    <w:rsid w:val="00A833E8"/>
    <w:rsid w:val="00A91319"/>
    <w:rsid w:val="00A97FD5"/>
    <w:rsid w:val="00AB0726"/>
    <w:rsid w:val="00AB1382"/>
    <w:rsid w:val="00AB70D4"/>
    <w:rsid w:val="00AC1F83"/>
    <w:rsid w:val="00AD2E3D"/>
    <w:rsid w:val="00AF0AF1"/>
    <w:rsid w:val="00AF0EAB"/>
    <w:rsid w:val="00B3047B"/>
    <w:rsid w:val="00B8094E"/>
    <w:rsid w:val="00C048E1"/>
    <w:rsid w:val="00C130D3"/>
    <w:rsid w:val="00C1567B"/>
    <w:rsid w:val="00C3498B"/>
    <w:rsid w:val="00C60ACA"/>
    <w:rsid w:val="00C828BF"/>
    <w:rsid w:val="00CA7498"/>
    <w:rsid w:val="00CD1938"/>
    <w:rsid w:val="00CF05F6"/>
    <w:rsid w:val="00CF2D9C"/>
    <w:rsid w:val="00D001ED"/>
    <w:rsid w:val="00D13AC1"/>
    <w:rsid w:val="00D14E7B"/>
    <w:rsid w:val="00D1596C"/>
    <w:rsid w:val="00D32B10"/>
    <w:rsid w:val="00D669CC"/>
    <w:rsid w:val="00DC12C0"/>
    <w:rsid w:val="00E00AAA"/>
    <w:rsid w:val="00E23D8D"/>
    <w:rsid w:val="00E94558"/>
    <w:rsid w:val="00EC031C"/>
    <w:rsid w:val="00ED0386"/>
    <w:rsid w:val="00ED14D3"/>
    <w:rsid w:val="00F05EFE"/>
    <w:rsid w:val="00F07443"/>
    <w:rsid w:val="00F2040F"/>
    <w:rsid w:val="00F5461B"/>
    <w:rsid w:val="00F60793"/>
    <w:rsid w:val="00FA283B"/>
    <w:rsid w:val="00FC15B5"/>
    <w:rsid w:val="00FC1DB4"/>
    <w:rsid w:val="00FD1E88"/>
    <w:rsid w:val="00FD489E"/>
    <w:rsid w:val="00FE073A"/>
    <w:rsid w:val="00FF169E"/>
    <w:rsid w:val="00FF73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106E201"/>
  <w15:docId w15:val="{3BC38F05-B844-46CB-BF8C-BB4DE933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55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0255C"/>
    <w:pPr>
      <w:keepNext/>
      <w:widowControl w:val="0"/>
      <w:shd w:val="clear" w:color="auto" w:fill="FFFFFF"/>
      <w:autoSpaceDE w:val="0"/>
      <w:autoSpaceDN w:val="0"/>
      <w:adjustRightInd w:val="0"/>
      <w:ind w:left="6082"/>
      <w:outlineLvl w:val="0"/>
    </w:pPr>
    <w:rPr>
      <w:rFonts w:ascii="Arial" w:hAnsi="Arial" w:cs="Arial"/>
      <w:color w:val="000000"/>
      <w:spacing w:val="-21"/>
      <w:sz w:val="28"/>
      <w:szCs w:val="20"/>
      <w:lang w:eastAsia="uk-UA"/>
    </w:rPr>
  </w:style>
  <w:style w:type="paragraph" w:styleId="2">
    <w:name w:val="heading 2"/>
    <w:basedOn w:val="a"/>
    <w:next w:val="a"/>
    <w:link w:val="20"/>
    <w:semiHidden/>
    <w:unhideWhenUsed/>
    <w:qFormat/>
    <w:rsid w:val="0060255C"/>
    <w:pPr>
      <w:keepNext/>
      <w:widowControl w:val="0"/>
      <w:shd w:val="clear" w:color="auto" w:fill="FFFFFF"/>
      <w:autoSpaceDE w:val="0"/>
      <w:autoSpaceDN w:val="0"/>
      <w:adjustRightInd w:val="0"/>
      <w:spacing w:line="206" w:lineRule="exact"/>
      <w:ind w:left="571"/>
      <w:jc w:val="center"/>
      <w:outlineLvl w:val="1"/>
    </w:pPr>
    <w:rPr>
      <w:rFonts w:ascii="Arial" w:hAnsi="Arial" w:cs="Arial"/>
      <w:b/>
      <w:color w:val="000000"/>
      <w:spacing w:val="3"/>
      <w:sz w:val="18"/>
      <w:szCs w:val="20"/>
      <w:lang w:eastAsia="uk-UA"/>
    </w:rPr>
  </w:style>
  <w:style w:type="paragraph" w:styleId="3">
    <w:name w:val="heading 3"/>
    <w:basedOn w:val="a"/>
    <w:next w:val="a"/>
    <w:link w:val="30"/>
    <w:semiHidden/>
    <w:unhideWhenUsed/>
    <w:qFormat/>
    <w:rsid w:val="0060255C"/>
    <w:pPr>
      <w:keepNext/>
      <w:widowControl w:val="0"/>
      <w:shd w:val="clear" w:color="auto" w:fill="FFFFFF"/>
      <w:autoSpaceDE w:val="0"/>
      <w:autoSpaceDN w:val="0"/>
      <w:adjustRightInd w:val="0"/>
      <w:spacing w:before="197" w:line="206" w:lineRule="exact"/>
      <w:ind w:right="38"/>
      <w:jc w:val="center"/>
      <w:outlineLvl w:val="2"/>
    </w:pPr>
    <w:rPr>
      <w:rFonts w:ascii="Arial" w:hAnsi="Arial" w:cs="Arial"/>
      <w:b/>
      <w:sz w:val="22"/>
      <w:szCs w:val="20"/>
      <w:lang w:eastAsia="uk-UA"/>
    </w:rPr>
  </w:style>
  <w:style w:type="paragraph" w:styleId="4">
    <w:name w:val="heading 4"/>
    <w:basedOn w:val="a"/>
    <w:next w:val="a"/>
    <w:link w:val="40"/>
    <w:semiHidden/>
    <w:unhideWhenUsed/>
    <w:qFormat/>
    <w:rsid w:val="0060255C"/>
    <w:pPr>
      <w:keepNext/>
      <w:keepLines/>
      <w:widowControl w:val="0"/>
      <w:autoSpaceDE w:val="0"/>
      <w:autoSpaceDN w:val="0"/>
      <w:adjustRightInd w:val="0"/>
      <w:spacing w:before="200"/>
      <w:outlineLvl w:val="3"/>
    </w:pPr>
    <w:rPr>
      <w:rFonts w:ascii="Cambria" w:hAnsi="Cambria"/>
      <w:b/>
      <w:bCs/>
      <w:i/>
      <w:iCs/>
      <w:color w:val="4F81BD"/>
      <w:sz w:val="20"/>
      <w:szCs w:val="20"/>
      <w:lang w:eastAsia="uk-UA"/>
    </w:rPr>
  </w:style>
  <w:style w:type="paragraph" w:styleId="5">
    <w:name w:val="heading 5"/>
    <w:basedOn w:val="a"/>
    <w:next w:val="a"/>
    <w:link w:val="50"/>
    <w:semiHidden/>
    <w:unhideWhenUsed/>
    <w:qFormat/>
    <w:rsid w:val="0060255C"/>
    <w:pPr>
      <w:keepNext/>
      <w:widowControl w:val="0"/>
      <w:autoSpaceDE w:val="0"/>
      <w:autoSpaceDN w:val="0"/>
      <w:adjustRightInd w:val="0"/>
      <w:spacing w:line="259" w:lineRule="auto"/>
      <w:ind w:left="4536"/>
      <w:jc w:val="both"/>
      <w:outlineLvl w:val="4"/>
    </w:pPr>
    <w:rPr>
      <w:i/>
      <w:iCs/>
      <w:sz w:val="28"/>
      <w:szCs w:val="18"/>
    </w:rPr>
  </w:style>
  <w:style w:type="paragraph" w:styleId="6">
    <w:name w:val="heading 6"/>
    <w:basedOn w:val="a"/>
    <w:next w:val="a"/>
    <w:link w:val="60"/>
    <w:semiHidden/>
    <w:unhideWhenUsed/>
    <w:qFormat/>
    <w:rsid w:val="0060255C"/>
    <w:pPr>
      <w:keepNext/>
      <w:widowControl w:val="0"/>
      <w:autoSpaceDE w:val="0"/>
      <w:autoSpaceDN w:val="0"/>
      <w:adjustRightInd w:val="0"/>
      <w:spacing w:line="259" w:lineRule="auto"/>
      <w:jc w:val="center"/>
      <w:outlineLvl w:val="5"/>
    </w:pPr>
    <w:rPr>
      <w:b/>
      <w:bCs/>
      <w:sz w:val="28"/>
      <w:szCs w:val="18"/>
    </w:rPr>
  </w:style>
  <w:style w:type="paragraph" w:styleId="7">
    <w:name w:val="heading 7"/>
    <w:basedOn w:val="a"/>
    <w:next w:val="a"/>
    <w:link w:val="70"/>
    <w:uiPriority w:val="99"/>
    <w:qFormat/>
    <w:rsid w:val="0060255C"/>
    <w:pPr>
      <w:keepNext/>
      <w:tabs>
        <w:tab w:val="num" w:pos="284"/>
      </w:tabs>
      <w:jc w:val="center"/>
      <w:outlineLvl w:val="6"/>
    </w:pPr>
    <w:rPr>
      <w:b/>
      <w:sz w:val="36"/>
      <w:szCs w:val="20"/>
    </w:rPr>
  </w:style>
  <w:style w:type="paragraph" w:styleId="8">
    <w:name w:val="heading 8"/>
    <w:basedOn w:val="a"/>
    <w:next w:val="a"/>
    <w:link w:val="80"/>
    <w:qFormat/>
    <w:rsid w:val="0060255C"/>
    <w:pPr>
      <w:keepNext/>
      <w:tabs>
        <w:tab w:val="num" w:pos="284"/>
      </w:tabs>
      <w:jc w:val="center"/>
      <w:outlineLvl w:val="7"/>
    </w:pPr>
    <w:rPr>
      <w:b/>
      <w:i/>
      <w:sz w:val="36"/>
      <w:szCs w:val="20"/>
    </w:rPr>
  </w:style>
  <w:style w:type="paragraph" w:styleId="9">
    <w:name w:val="heading 9"/>
    <w:basedOn w:val="a"/>
    <w:next w:val="a"/>
    <w:link w:val="90"/>
    <w:uiPriority w:val="99"/>
    <w:semiHidden/>
    <w:unhideWhenUsed/>
    <w:qFormat/>
    <w:rsid w:val="0060255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255C"/>
    <w:rPr>
      <w:rFonts w:ascii="Arial" w:eastAsia="Times New Roman" w:hAnsi="Arial" w:cs="Arial"/>
      <w:color w:val="000000"/>
      <w:spacing w:val="-21"/>
      <w:sz w:val="28"/>
      <w:szCs w:val="20"/>
      <w:shd w:val="clear" w:color="auto" w:fill="FFFFFF"/>
      <w:lang w:eastAsia="uk-UA"/>
    </w:rPr>
  </w:style>
  <w:style w:type="character" w:customStyle="1" w:styleId="20">
    <w:name w:val="Заголовок 2 Знак"/>
    <w:basedOn w:val="a0"/>
    <w:link w:val="2"/>
    <w:semiHidden/>
    <w:rsid w:val="0060255C"/>
    <w:rPr>
      <w:rFonts w:ascii="Arial" w:eastAsia="Times New Roman" w:hAnsi="Arial" w:cs="Arial"/>
      <w:b/>
      <w:color w:val="000000"/>
      <w:spacing w:val="3"/>
      <w:sz w:val="18"/>
      <w:szCs w:val="20"/>
      <w:shd w:val="clear" w:color="auto" w:fill="FFFFFF"/>
      <w:lang w:eastAsia="uk-UA"/>
    </w:rPr>
  </w:style>
  <w:style w:type="character" w:customStyle="1" w:styleId="30">
    <w:name w:val="Заголовок 3 Знак"/>
    <w:basedOn w:val="a0"/>
    <w:link w:val="3"/>
    <w:semiHidden/>
    <w:rsid w:val="0060255C"/>
    <w:rPr>
      <w:rFonts w:ascii="Arial" w:eastAsia="Times New Roman" w:hAnsi="Arial" w:cs="Arial"/>
      <w:b/>
      <w:szCs w:val="20"/>
      <w:shd w:val="clear" w:color="auto" w:fill="FFFFFF"/>
      <w:lang w:eastAsia="uk-UA"/>
    </w:rPr>
  </w:style>
  <w:style w:type="character" w:customStyle="1" w:styleId="40">
    <w:name w:val="Заголовок 4 Знак"/>
    <w:basedOn w:val="a0"/>
    <w:link w:val="4"/>
    <w:semiHidden/>
    <w:rsid w:val="0060255C"/>
    <w:rPr>
      <w:rFonts w:ascii="Cambria" w:eastAsia="Times New Roman" w:hAnsi="Cambria" w:cs="Times New Roman"/>
      <w:b/>
      <w:bCs/>
      <w:i/>
      <w:iCs/>
      <w:color w:val="4F81BD"/>
      <w:sz w:val="20"/>
      <w:szCs w:val="20"/>
      <w:lang w:eastAsia="uk-UA"/>
    </w:rPr>
  </w:style>
  <w:style w:type="character" w:customStyle="1" w:styleId="50">
    <w:name w:val="Заголовок 5 Знак"/>
    <w:basedOn w:val="a0"/>
    <w:link w:val="5"/>
    <w:semiHidden/>
    <w:rsid w:val="0060255C"/>
    <w:rPr>
      <w:rFonts w:ascii="Times New Roman" w:eastAsia="Times New Roman" w:hAnsi="Times New Roman" w:cs="Times New Roman"/>
      <w:i/>
      <w:iCs/>
      <w:sz w:val="28"/>
      <w:szCs w:val="18"/>
      <w:lang w:eastAsia="ru-RU"/>
    </w:rPr>
  </w:style>
  <w:style w:type="character" w:customStyle="1" w:styleId="60">
    <w:name w:val="Заголовок 6 Знак"/>
    <w:basedOn w:val="a0"/>
    <w:link w:val="6"/>
    <w:semiHidden/>
    <w:rsid w:val="0060255C"/>
    <w:rPr>
      <w:rFonts w:ascii="Times New Roman" w:eastAsia="Times New Roman" w:hAnsi="Times New Roman" w:cs="Times New Roman"/>
      <w:b/>
      <w:bCs/>
      <w:sz w:val="28"/>
      <w:szCs w:val="18"/>
      <w:lang w:eastAsia="ru-RU"/>
    </w:rPr>
  </w:style>
  <w:style w:type="character" w:customStyle="1" w:styleId="70">
    <w:name w:val="Заголовок 7 Знак"/>
    <w:basedOn w:val="a0"/>
    <w:link w:val="7"/>
    <w:uiPriority w:val="99"/>
    <w:rsid w:val="0060255C"/>
    <w:rPr>
      <w:rFonts w:ascii="Times New Roman" w:eastAsia="Times New Roman" w:hAnsi="Times New Roman" w:cs="Times New Roman"/>
      <w:b/>
      <w:sz w:val="36"/>
      <w:szCs w:val="20"/>
      <w:lang w:eastAsia="ru-RU"/>
    </w:rPr>
  </w:style>
  <w:style w:type="character" w:customStyle="1" w:styleId="80">
    <w:name w:val="Заголовок 8 Знак"/>
    <w:basedOn w:val="a0"/>
    <w:link w:val="8"/>
    <w:rsid w:val="0060255C"/>
    <w:rPr>
      <w:rFonts w:ascii="Times New Roman" w:eastAsia="Times New Roman" w:hAnsi="Times New Roman" w:cs="Times New Roman"/>
      <w:b/>
      <w:i/>
      <w:sz w:val="36"/>
      <w:szCs w:val="20"/>
      <w:lang w:eastAsia="ru-RU"/>
    </w:rPr>
  </w:style>
  <w:style w:type="character" w:customStyle="1" w:styleId="90">
    <w:name w:val="Заголовок 9 Знак"/>
    <w:basedOn w:val="a0"/>
    <w:link w:val="9"/>
    <w:uiPriority w:val="99"/>
    <w:semiHidden/>
    <w:rsid w:val="0060255C"/>
    <w:rPr>
      <w:rFonts w:ascii="Arial" w:eastAsia="Times New Roman" w:hAnsi="Arial" w:cs="Arial"/>
      <w:lang w:eastAsia="ru-RU"/>
    </w:rPr>
  </w:style>
  <w:style w:type="table" w:styleId="a3">
    <w:name w:val="Table Grid"/>
    <w:basedOn w:val="a1"/>
    <w:uiPriority w:val="59"/>
    <w:rsid w:val="0060255C"/>
    <w:pPr>
      <w:spacing w:after="0" w:line="240" w:lineRule="auto"/>
    </w:pPr>
    <w:rPr>
      <w:rFonts w:eastAsiaTheme="minorEastAsia"/>
      <w:lang w:val="ru-RU"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
    <w:link w:val="32"/>
    <w:uiPriority w:val="99"/>
    <w:semiHidden/>
    <w:unhideWhenUsed/>
    <w:rsid w:val="0060255C"/>
    <w:pPr>
      <w:spacing w:after="120"/>
    </w:pPr>
    <w:rPr>
      <w:sz w:val="16"/>
      <w:szCs w:val="16"/>
    </w:rPr>
  </w:style>
  <w:style w:type="character" w:customStyle="1" w:styleId="32">
    <w:name w:val="Основной текст 3 Знак"/>
    <w:basedOn w:val="a0"/>
    <w:link w:val="31"/>
    <w:uiPriority w:val="99"/>
    <w:semiHidden/>
    <w:rsid w:val="0060255C"/>
    <w:rPr>
      <w:rFonts w:ascii="Times New Roman" w:eastAsia="Times New Roman" w:hAnsi="Times New Roman" w:cs="Times New Roman"/>
      <w:sz w:val="16"/>
      <w:szCs w:val="16"/>
      <w:lang w:val="ru-RU" w:eastAsia="ru-RU"/>
    </w:rPr>
  </w:style>
  <w:style w:type="paragraph" w:styleId="a4">
    <w:name w:val="Balloon Text"/>
    <w:basedOn w:val="a"/>
    <w:link w:val="a5"/>
    <w:uiPriority w:val="99"/>
    <w:semiHidden/>
    <w:unhideWhenUsed/>
    <w:rsid w:val="0060255C"/>
    <w:rPr>
      <w:rFonts w:ascii="Tahoma" w:hAnsi="Tahoma" w:cs="Tahoma"/>
      <w:sz w:val="16"/>
      <w:szCs w:val="16"/>
    </w:rPr>
  </w:style>
  <w:style w:type="character" w:customStyle="1" w:styleId="a5">
    <w:name w:val="Текст выноски Знак"/>
    <w:basedOn w:val="a0"/>
    <w:link w:val="a4"/>
    <w:uiPriority w:val="99"/>
    <w:semiHidden/>
    <w:rsid w:val="0060255C"/>
    <w:rPr>
      <w:rFonts w:ascii="Tahoma" w:eastAsia="Times New Roman" w:hAnsi="Tahoma" w:cs="Tahoma"/>
      <w:sz w:val="16"/>
      <w:szCs w:val="16"/>
      <w:lang w:val="ru-RU" w:eastAsia="ru-RU"/>
    </w:rPr>
  </w:style>
  <w:style w:type="character" w:styleId="a6">
    <w:name w:val="Strong"/>
    <w:basedOn w:val="a0"/>
    <w:uiPriority w:val="22"/>
    <w:qFormat/>
    <w:rsid w:val="0060255C"/>
    <w:rPr>
      <w:b/>
      <w:bCs/>
    </w:rPr>
  </w:style>
  <w:style w:type="paragraph" w:styleId="a7">
    <w:name w:val="Body Text"/>
    <w:aliases w:val="Body Text Char2,Body Text Char1 Char,Body Text Char Char Char,Body Text Char Char1"/>
    <w:basedOn w:val="a"/>
    <w:link w:val="a8"/>
    <w:semiHidden/>
    <w:unhideWhenUsed/>
    <w:rsid w:val="0060255C"/>
    <w:pPr>
      <w:spacing w:after="120"/>
    </w:pPr>
  </w:style>
  <w:style w:type="character" w:customStyle="1" w:styleId="a8">
    <w:name w:val="Основной текст Знак"/>
    <w:aliases w:val="Body Text Char2 Знак1,Body Text Char1 Char Знак1,Body Text Char Char Char Знак1,Body Text Char Char1 Знак1"/>
    <w:basedOn w:val="a0"/>
    <w:link w:val="a7"/>
    <w:semiHidden/>
    <w:rsid w:val="0060255C"/>
    <w:rPr>
      <w:rFonts w:ascii="Times New Roman" w:eastAsia="Times New Roman" w:hAnsi="Times New Roman" w:cs="Times New Roman"/>
      <w:sz w:val="24"/>
      <w:szCs w:val="24"/>
      <w:lang w:val="ru-RU" w:eastAsia="ru-RU"/>
    </w:rPr>
  </w:style>
  <w:style w:type="paragraph" w:styleId="a9">
    <w:name w:val="Body Text Indent"/>
    <w:basedOn w:val="a"/>
    <w:link w:val="aa"/>
    <w:unhideWhenUsed/>
    <w:rsid w:val="0060255C"/>
    <w:pPr>
      <w:spacing w:after="120"/>
      <w:ind w:left="283"/>
    </w:pPr>
  </w:style>
  <w:style w:type="character" w:customStyle="1" w:styleId="aa">
    <w:name w:val="Основной текст с отступом Знак"/>
    <w:basedOn w:val="a0"/>
    <w:link w:val="a9"/>
    <w:rsid w:val="0060255C"/>
    <w:rPr>
      <w:rFonts w:ascii="Times New Roman" w:eastAsia="Times New Roman" w:hAnsi="Times New Roman" w:cs="Times New Roman"/>
      <w:sz w:val="24"/>
      <w:szCs w:val="24"/>
      <w:lang w:val="ru-RU" w:eastAsia="ru-RU"/>
    </w:rPr>
  </w:style>
  <w:style w:type="character" w:customStyle="1" w:styleId="HTML">
    <w:name w:val="Стандартный HTML Знак"/>
    <w:basedOn w:val="a0"/>
    <w:link w:val="HTML0"/>
    <w:uiPriority w:val="99"/>
    <w:rsid w:val="0060255C"/>
    <w:rPr>
      <w:rFonts w:ascii="Courier New" w:eastAsia="Times New Roman" w:hAnsi="Courier New" w:cs="Courier New"/>
      <w:sz w:val="20"/>
      <w:szCs w:val="20"/>
      <w:lang w:val="ru-RU" w:eastAsia="ru-RU"/>
    </w:rPr>
  </w:style>
  <w:style w:type="paragraph" w:styleId="HTML0">
    <w:name w:val="HTML Preformatted"/>
    <w:basedOn w:val="a"/>
    <w:link w:val="HTML"/>
    <w:uiPriority w:val="99"/>
    <w:unhideWhenUsed/>
    <w:rsid w:val="00602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uiPriority w:val="99"/>
    <w:semiHidden/>
    <w:rsid w:val="0060255C"/>
    <w:rPr>
      <w:rFonts w:ascii="Consolas" w:eastAsia="Times New Roman" w:hAnsi="Consolas" w:cs="Times New Roman"/>
      <w:sz w:val="20"/>
      <w:szCs w:val="20"/>
      <w:lang w:val="ru-RU" w:eastAsia="ru-RU"/>
    </w:rPr>
  </w:style>
  <w:style w:type="paragraph" w:customStyle="1" w:styleId="msonormal0">
    <w:name w:val="msonormal"/>
    <w:basedOn w:val="a"/>
    <w:uiPriority w:val="99"/>
    <w:rsid w:val="0060255C"/>
    <w:pPr>
      <w:spacing w:before="136" w:after="136"/>
    </w:pPr>
    <w:rPr>
      <w:lang w:eastAsia="uk-UA"/>
    </w:rPr>
  </w:style>
  <w:style w:type="character" w:customStyle="1" w:styleId="ab">
    <w:name w:val="Верхний колонтитул Знак"/>
    <w:basedOn w:val="a0"/>
    <w:link w:val="ac"/>
    <w:uiPriority w:val="99"/>
    <w:rsid w:val="0060255C"/>
    <w:rPr>
      <w:rFonts w:ascii="Arial" w:eastAsia="Times New Roman" w:hAnsi="Arial" w:cs="Arial"/>
      <w:sz w:val="20"/>
      <w:szCs w:val="20"/>
      <w:lang w:eastAsia="uk-UA"/>
    </w:rPr>
  </w:style>
  <w:style w:type="paragraph" w:styleId="ac">
    <w:name w:val="header"/>
    <w:basedOn w:val="a"/>
    <w:link w:val="ab"/>
    <w:uiPriority w:val="99"/>
    <w:unhideWhenUsed/>
    <w:rsid w:val="0060255C"/>
    <w:pPr>
      <w:widowControl w:val="0"/>
      <w:tabs>
        <w:tab w:val="center" w:pos="4677"/>
        <w:tab w:val="right" w:pos="9355"/>
      </w:tabs>
      <w:autoSpaceDE w:val="0"/>
      <w:autoSpaceDN w:val="0"/>
      <w:adjustRightInd w:val="0"/>
    </w:pPr>
    <w:rPr>
      <w:rFonts w:ascii="Arial" w:hAnsi="Arial" w:cs="Arial"/>
      <w:sz w:val="20"/>
      <w:szCs w:val="20"/>
      <w:lang w:eastAsia="uk-UA"/>
    </w:rPr>
  </w:style>
  <w:style w:type="character" w:customStyle="1" w:styleId="11">
    <w:name w:val="Верхний колонтитул Знак1"/>
    <w:basedOn w:val="a0"/>
    <w:uiPriority w:val="99"/>
    <w:semiHidden/>
    <w:rsid w:val="0060255C"/>
    <w:rPr>
      <w:rFonts w:ascii="Times New Roman" w:eastAsia="Times New Roman" w:hAnsi="Times New Roman" w:cs="Times New Roman"/>
      <w:sz w:val="24"/>
      <w:szCs w:val="24"/>
      <w:lang w:val="ru-RU" w:eastAsia="ru-RU"/>
    </w:rPr>
  </w:style>
  <w:style w:type="character" w:customStyle="1" w:styleId="ad">
    <w:name w:val="Нижний колонтитул Знак"/>
    <w:basedOn w:val="a0"/>
    <w:link w:val="ae"/>
    <w:uiPriority w:val="99"/>
    <w:rsid w:val="0060255C"/>
    <w:rPr>
      <w:rFonts w:ascii="Arial" w:eastAsia="Times New Roman" w:hAnsi="Arial" w:cs="Arial"/>
      <w:sz w:val="20"/>
      <w:szCs w:val="20"/>
      <w:lang w:eastAsia="uk-UA"/>
    </w:rPr>
  </w:style>
  <w:style w:type="paragraph" w:styleId="ae">
    <w:name w:val="footer"/>
    <w:basedOn w:val="a"/>
    <w:link w:val="ad"/>
    <w:uiPriority w:val="99"/>
    <w:unhideWhenUsed/>
    <w:rsid w:val="0060255C"/>
    <w:pPr>
      <w:widowControl w:val="0"/>
      <w:tabs>
        <w:tab w:val="center" w:pos="4677"/>
        <w:tab w:val="right" w:pos="9355"/>
      </w:tabs>
      <w:autoSpaceDE w:val="0"/>
      <w:autoSpaceDN w:val="0"/>
      <w:adjustRightInd w:val="0"/>
    </w:pPr>
    <w:rPr>
      <w:rFonts w:ascii="Arial" w:hAnsi="Arial" w:cs="Arial"/>
      <w:sz w:val="20"/>
      <w:szCs w:val="20"/>
      <w:lang w:eastAsia="uk-UA"/>
    </w:rPr>
  </w:style>
  <w:style w:type="character" w:customStyle="1" w:styleId="12">
    <w:name w:val="Нижний колонтитул Знак1"/>
    <w:basedOn w:val="a0"/>
    <w:uiPriority w:val="99"/>
    <w:semiHidden/>
    <w:rsid w:val="0060255C"/>
    <w:rPr>
      <w:rFonts w:ascii="Times New Roman" w:eastAsia="Times New Roman" w:hAnsi="Times New Roman" w:cs="Times New Roman"/>
      <w:sz w:val="24"/>
      <w:szCs w:val="24"/>
      <w:lang w:val="ru-RU" w:eastAsia="ru-RU"/>
    </w:rPr>
  </w:style>
  <w:style w:type="paragraph" w:styleId="af">
    <w:name w:val="Title"/>
    <w:basedOn w:val="a"/>
    <w:link w:val="af0"/>
    <w:uiPriority w:val="99"/>
    <w:qFormat/>
    <w:rsid w:val="0060255C"/>
    <w:pPr>
      <w:jc w:val="center"/>
    </w:pPr>
    <w:rPr>
      <w:sz w:val="28"/>
    </w:rPr>
  </w:style>
  <w:style w:type="character" w:customStyle="1" w:styleId="af0">
    <w:name w:val="Заголовок Знак"/>
    <w:basedOn w:val="a0"/>
    <w:link w:val="af"/>
    <w:uiPriority w:val="99"/>
    <w:rsid w:val="0060255C"/>
    <w:rPr>
      <w:rFonts w:ascii="Times New Roman" w:eastAsia="Times New Roman" w:hAnsi="Times New Roman" w:cs="Times New Roman"/>
      <w:sz w:val="28"/>
      <w:szCs w:val="24"/>
      <w:lang w:eastAsia="ru-RU"/>
    </w:rPr>
  </w:style>
  <w:style w:type="paragraph" w:styleId="af1">
    <w:name w:val="Signature"/>
    <w:basedOn w:val="a"/>
    <w:link w:val="af2"/>
    <w:uiPriority w:val="99"/>
    <w:semiHidden/>
    <w:unhideWhenUsed/>
    <w:rsid w:val="0060255C"/>
    <w:pPr>
      <w:widowControl w:val="0"/>
      <w:autoSpaceDE w:val="0"/>
      <w:autoSpaceDN w:val="0"/>
      <w:adjustRightInd w:val="0"/>
      <w:spacing w:line="259" w:lineRule="auto"/>
      <w:ind w:left="4252" w:hanging="800"/>
      <w:jc w:val="both"/>
    </w:pPr>
    <w:rPr>
      <w:sz w:val="18"/>
      <w:szCs w:val="18"/>
    </w:rPr>
  </w:style>
  <w:style w:type="character" w:customStyle="1" w:styleId="af2">
    <w:name w:val="Подпись Знак"/>
    <w:basedOn w:val="a0"/>
    <w:link w:val="af1"/>
    <w:uiPriority w:val="99"/>
    <w:semiHidden/>
    <w:rsid w:val="0060255C"/>
    <w:rPr>
      <w:rFonts w:ascii="Times New Roman" w:eastAsia="Times New Roman" w:hAnsi="Times New Roman" w:cs="Times New Roman"/>
      <w:sz w:val="18"/>
      <w:szCs w:val="18"/>
      <w:lang w:eastAsia="ru-RU"/>
    </w:rPr>
  </w:style>
  <w:style w:type="character" w:customStyle="1" w:styleId="13">
    <w:name w:val="Основной текст Знак1"/>
    <w:aliases w:val="Body Text Char2 Знак,Body Text Char1 Char Знак,Body Text Char Char Char Знак,Body Text Char Char1 Знак"/>
    <w:semiHidden/>
    <w:locked/>
    <w:rsid w:val="0060255C"/>
    <w:rPr>
      <w:rFonts w:ascii="Arial" w:eastAsia="Calibri" w:hAnsi="Arial" w:cs="Arial"/>
      <w:color w:val="000000"/>
      <w:spacing w:val="-5"/>
      <w:sz w:val="18"/>
      <w:szCs w:val="20"/>
      <w:shd w:val="clear" w:color="auto" w:fill="FFFFFF"/>
      <w:lang w:eastAsia="uk-UA"/>
    </w:rPr>
  </w:style>
  <w:style w:type="character" w:customStyle="1" w:styleId="14">
    <w:name w:val="Основной текст с отступом Знак1"/>
    <w:uiPriority w:val="99"/>
    <w:semiHidden/>
    <w:locked/>
    <w:rsid w:val="0060255C"/>
    <w:rPr>
      <w:rFonts w:ascii="Arial" w:eastAsia="Calibri" w:hAnsi="Arial" w:cs="Arial"/>
      <w:sz w:val="20"/>
      <w:szCs w:val="20"/>
      <w:lang w:eastAsia="uk-UA"/>
    </w:rPr>
  </w:style>
  <w:style w:type="character" w:customStyle="1" w:styleId="af3">
    <w:name w:val="Заголовок записки Знак"/>
    <w:basedOn w:val="a0"/>
    <w:link w:val="af4"/>
    <w:uiPriority w:val="99"/>
    <w:semiHidden/>
    <w:rsid w:val="0060255C"/>
    <w:rPr>
      <w:rFonts w:ascii="Arial" w:eastAsia="Times New Roman" w:hAnsi="Arial" w:cs="Arial"/>
      <w:sz w:val="20"/>
      <w:szCs w:val="20"/>
      <w:lang w:val="ru-RU" w:eastAsia="ru-RU"/>
    </w:rPr>
  </w:style>
  <w:style w:type="paragraph" w:styleId="af4">
    <w:name w:val="Note Heading"/>
    <w:basedOn w:val="a"/>
    <w:next w:val="a"/>
    <w:link w:val="af3"/>
    <w:uiPriority w:val="99"/>
    <w:semiHidden/>
    <w:unhideWhenUsed/>
    <w:rsid w:val="0060255C"/>
    <w:pPr>
      <w:widowControl w:val="0"/>
      <w:autoSpaceDE w:val="0"/>
      <w:autoSpaceDN w:val="0"/>
      <w:adjustRightInd w:val="0"/>
    </w:pPr>
    <w:rPr>
      <w:rFonts w:ascii="Arial" w:hAnsi="Arial" w:cs="Arial"/>
      <w:sz w:val="20"/>
      <w:szCs w:val="20"/>
    </w:rPr>
  </w:style>
  <w:style w:type="character" w:customStyle="1" w:styleId="15">
    <w:name w:val="Заголовок записки Знак1"/>
    <w:basedOn w:val="a0"/>
    <w:uiPriority w:val="99"/>
    <w:semiHidden/>
    <w:rsid w:val="0060255C"/>
    <w:rPr>
      <w:rFonts w:ascii="Times New Roman" w:eastAsia="Times New Roman" w:hAnsi="Times New Roman" w:cs="Times New Roman"/>
      <w:sz w:val="24"/>
      <w:szCs w:val="24"/>
      <w:lang w:val="ru-RU" w:eastAsia="ru-RU"/>
    </w:rPr>
  </w:style>
  <w:style w:type="character" w:customStyle="1" w:styleId="21">
    <w:name w:val="Основной текст 2 Знак"/>
    <w:basedOn w:val="a0"/>
    <w:link w:val="22"/>
    <w:uiPriority w:val="99"/>
    <w:semiHidden/>
    <w:rsid w:val="0060255C"/>
    <w:rPr>
      <w:rFonts w:ascii="Arial" w:eastAsia="Times New Roman" w:hAnsi="Arial" w:cs="Arial"/>
      <w:color w:val="000000"/>
      <w:spacing w:val="5"/>
      <w:sz w:val="18"/>
      <w:szCs w:val="20"/>
      <w:shd w:val="clear" w:color="auto" w:fill="FFFFFF"/>
      <w:lang w:eastAsia="uk-UA"/>
    </w:rPr>
  </w:style>
  <w:style w:type="paragraph" w:styleId="22">
    <w:name w:val="Body Text 2"/>
    <w:basedOn w:val="a"/>
    <w:link w:val="21"/>
    <w:uiPriority w:val="99"/>
    <w:semiHidden/>
    <w:unhideWhenUsed/>
    <w:rsid w:val="0060255C"/>
    <w:pPr>
      <w:widowControl w:val="0"/>
      <w:shd w:val="clear" w:color="auto" w:fill="FFFFFF"/>
      <w:autoSpaceDE w:val="0"/>
      <w:autoSpaceDN w:val="0"/>
      <w:adjustRightInd w:val="0"/>
      <w:spacing w:line="202" w:lineRule="exact"/>
      <w:jc w:val="both"/>
    </w:pPr>
    <w:rPr>
      <w:rFonts w:ascii="Arial" w:hAnsi="Arial" w:cs="Arial"/>
      <w:color w:val="000000"/>
      <w:spacing w:val="5"/>
      <w:sz w:val="18"/>
      <w:szCs w:val="20"/>
      <w:lang w:eastAsia="uk-UA"/>
    </w:rPr>
  </w:style>
  <w:style w:type="character" w:customStyle="1" w:styleId="210">
    <w:name w:val="Основной текст 2 Знак1"/>
    <w:basedOn w:val="a0"/>
    <w:uiPriority w:val="99"/>
    <w:semiHidden/>
    <w:rsid w:val="0060255C"/>
    <w:rPr>
      <w:rFonts w:ascii="Times New Roman" w:eastAsia="Times New Roman" w:hAnsi="Times New Roman" w:cs="Times New Roman"/>
      <w:sz w:val="24"/>
      <w:szCs w:val="24"/>
      <w:lang w:val="ru-RU" w:eastAsia="ru-RU"/>
    </w:rPr>
  </w:style>
  <w:style w:type="character" w:customStyle="1" w:styleId="23">
    <w:name w:val="Основной текст с отступом 2 Знак"/>
    <w:basedOn w:val="a0"/>
    <w:link w:val="24"/>
    <w:uiPriority w:val="99"/>
    <w:semiHidden/>
    <w:rsid w:val="0060255C"/>
    <w:rPr>
      <w:rFonts w:ascii="Arial" w:eastAsia="Times New Roman" w:hAnsi="Arial" w:cs="Arial"/>
      <w:color w:val="000000"/>
      <w:sz w:val="18"/>
      <w:szCs w:val="20"/>
      <w:shd w:val="clear" w:color="auto" w:fill="FFFFFF"/>
      <w:lang w:eastAsia="uk-UA"/>
    </w:rPr>
  </w:style>
  <w:style w:type="paragraph" w:styleId="24">
    <w:name w:val="Body Text Indent 2"/>
    <w:basedOn w:val="a"/>
    <w:link w:val="23"/>
    <w:uiPriority w:val="99"/>
    <w:semiHidden/>
    <w:unhideWhenUsed/>
    <w:rsid w:val="0060255C"/>
    <w:pPr>
      <w:widowControl w:val="0"/>
      <w:shd w:val="clear" w:color="auto" w:fill="FFFFFF"/>
      <w:autoSpaceDE w:val="0"/>
      <w:autoSpaceDN w:val="0"/>
      <w:adjustRightInd w:val="0"/>
      <w:spacing w:line="197" w:lineRule="exact"/>
      <w:ind w:left="567"/>
    </w:pPr>
    <w:rPr>
      <w:rFonts w:ascii="Arial" w:hAnsi="Arial" w:cs="Arial"/>
      <w:color w:val="000000"/>
      <w:sz w:val="18"/>
      <w:szCs w:val="20"/>
      <w:lang w:eastAsia="uk-UA"/>
    </w:rPr>
  </w:style>
  <w:style w:type="character" w:customStyle="1" w:styleId="211">
    <w:name w:val="Основной текст с отступом 2 Знак1"/>
    <w:basedOn w:val="a0"/>
    <w:uiPriority w:val="99"/>
    <w:semiHidden/>
    <w:rsid w:val="0060255C"/>
    <w:rPr>
      <w:rFonts w:ascii="Times New Roman" w:eastAsia="Times New Roman" w:hAnsi="Times New Roman" w:cs="Times New Roman"/>
      <w:sz w:val="24"/>
      <w:szCs w:val="24"/>
      <w:lang w:val="ru-RU" w:eastAsia="ru-RU"/>
    </w:rPr>
  </w:style>
  <w:style w:type="paragraph" w:styleId="33">
    <w:name w:val="Body Text Indent 3"/>
    <w:basedOn w:val="a"/>
    <w:link w:val="310"/>
    <w:uiPriority w:val="99"/>
    <w:semiHidden/>
    <w:unhideWhenUsed/>
    <w:rsid w:val="0060255C"/>
    <w:pPr>
      <w:widowControl w:val="0"/>
      <w:shd w:val="clear" w:color="auto" w:fill="FFFFFF"/>
      <w:tabs>
        <w:tab w:val="left" w:pos="653"/>
      </w:tabs>
      <w:autoSpaceDE w:val="0"/>
      <w:autoSpaceDN w:val="0"/>
      <w:adjustRightInd w:val="0"/>
      <w:spacing w:before="187" w:line="202" w:lineRule="exact"/>
      <w:ind w:left="14" w:firstLine="480"/>
    </w:pPr>
    <w:rPr>
      <w:rFonts w:ascii="Arial" w:eastAsia="Calibri" w:hAnsi="Arial" w:cs="Arial"/>
      <w:sz w:val="22"/>
      <w:szCs w:val="20"/>
      <w:lang w:eastAsia="uk-UA"/>
    </w:rPr>
  </w:style>
  <w:style w:type="character" w:customStyle="1" w:styleId="34">
    <w:name w:val="Основной текст с отступом 3 Знак"/>
    <w:basedOn w:val="a0"/>
    <w:uiPriority w:val="99"/>
    <w:semiHidden/>
    <w:rsid w:val="0060255C"/>
    <w:rPr>
      <w:rFonts w:ascii="Times New Roman" w:eastAsia="Times New Roman" w:hAnsi="Times New Roman" w:cs="Times New Roman"/>
      <w:sz w:val="16"/>
      <w:szCs w:val="16"/>
      <w:lang w:val="ru-RU" w:eastAsia="ru-RU"/>
    </w:rPr>
  </w:style>
  <w:style w:type="character" w:customStyle="1" w:styleId="310">
    <w:name w:val="Основной текст с отступом 3 Знак1"/>
    <w:link w:val="33"/>
    <w:uiPriority w:val="99"/>
    <w:semiHidden/>
    <w:locked/>
    <w:rsid w:val="0060255C"/>
    <w:rPr>
      <w:rFonts w:ascii="Arial" w:eastAsia="Calibri" w:hAnsi="Arial" w:cs="Arial"/>
      <w:szCs w:val="20"/>
      <w:shd w:val="clear" w:color="auto" w:fill="FFFFFF"/>
      <w:lang w:eastAsia="uk-UA"/>
    </w:rPr>
  </w:style>
  <w:style w:type="character" w:customStyle="1" w:styleId="16">
    <w:name w:val="Текст выноски Знак1"/>
    <w:basedOn w:val="a0"/>
    <w:uiPriority w:val="99"/>
    <w:semiHidden/>
    <w:locked/>
    <w:rsid w:val="0060255C"/>
    <w:rPr>
      <w:rFonts w:ascii="Tahoma" w:eastAsia="Times New Roman" w:hAnsi="Tahoma" w:cs="Tahoma"/>
      <w:sz w:val="16"/>
      <w:szCs w:val="16"/>
      <w:lang w:eastAsia="uk-UA"/>
    </w:rPr>
  </w:style>
  <w:style w:type="paragraph" w:styleId="af5">
    <w:name w:val="List Paragraph"/>
    <w:basedOn w:val="a"/>
    <w:uiPriority w:val="34"/>
    <w:qFormat/>
    <w:rsid w:val="0060255C"/>
    <w:pPr>
      <w:widowControl w:val="0"/>
      <w:autoSpaceDE w:val="0"/>
      <w:autoSpaceDN w:val="0"/>
      <w:adjustRightInd w:val="0"/>
      <w:ind w:left="720"/>
      <w:contextualSpacing/>
    </w:pPr>
    <w:rPr>
      <w:rFonts w:ascii="Arial" w:hAnsi="Arial" w:cs="Arial"/>
      <w:sz w:val="20"/>
      <w:szCs w:val="20"/>
      <w:lang w:eastAsia="uk-UA"/>
    </w:rPr>
  </w:style>
  <w:style w:type="paragraph" w:customStyle="1" w:styleId="212">
    <w:name w:val="Основной текст 21"/>
    <w:basedOn w:val="a"/>
    <w:uiPriority w:val="99"/>
    <w:rsid w:val="0060255C"/>
    <w:pPr>
      <w:overflowPunct w:val="0"/>
      <w:autoSpaceDE w:val="0"/>
      <w:autoSpaceDN w:val="0"/>
      <w:adjustRightInd w:val="0"/>
      <w:jc w:val="both"/>
    </w:pPr>
    <w:rPr>
      <w:rFonts w:ascii="Times New Roman CYR" w:hAnsi="Times New Roman CYR" w:cs="Arial"/>
      <w:sz w:val="28"/>
      <w:szCs w:val="20"/>
      <w:lang w:eastAsia="uk-UA"/>
    </w:rPr>
  </w:style>
  <w:style w:type="paragraph" w:customStyle="1" w:styleId="af6">
    <w:name w:val="Знак Знак Знак Знак Знак Знак Знак Знак Знак Знак Знак Знак"/>
    <w:basedOn w:val="a"/>
    <w:uiPriority w:val="99"/>
    <w:rsid w:val="0060255C"/>
    <w:rPr>
      <w:rFonts w:ascii="Verdana" w:hAnsi="Verdana" w:cs="Verdana"/>
      <w:sz w:val="20"/>
      <w:szCs w:val="20"/>
      <w:lang w:eastAsia="en-US"/>
    </w:rPr>
  </w:style>
  <w:style w:type="paragraph" w:customStyle="1" w:styleId="af7">
    <w:name w:val="Должность в подписи"/>
    <w:basedOn w:val="af1"/>
    <w:next w:val="a"/>
    <w:uiPriority w:val="99"/>
    <w:rsid w:val="0060255C"/>
    <w:pPr>
      <w:keepNext/>
      <w:widowControl/>
      <w:autoSpaceDE/>
      <w:autoSpaceDN/>
      <w:adjustRightInd/>
      <w:spacing w:line="220" w:lineRule="atLeast"/>
      <w:ind w:left="0" w:firstLine="0"/>
      <w:jc w:val="left"/>
    </w:pPr>
    <w:rPr>
      <w:rFonts w:ascii="Arial" w:hAnsi="Arial"/>
      <w:spacing w:val="-5"/>
      <w:sz w:val="20"/>
      <w:szCs w:val="20"/>
      <w:lang w:val="en-US"/>
    </w:rPr>
  </w:style>
  <w:style w:type="paragraph" w:customStyle="1" w:styleId="ms-rteelement-p">
    <w:name w:val="ms-rteelement-p"/>
    <w:basedOn w:val="a"/>
    <w:uiPriority w:val="99"/>
    <w:rsid w:val="0060255C"/>
    <w:pPr>
      <w:spacing w:before="100" w:beforeAutospacing="1" w:after="100" w:afterAutospacing="1"/>
    </w:pPr>
  </w:style>
  <w:style w:type="character" w:customStyle="1" w:styleId="35">
    <w:name w:val="Знак Знак3"/>
    <w:rsid w:val="0060255C"/>
    <w:rPr>
      <w:rFonts w:ascii="Times New Roman" w:eastAsia="Times New Roman" w:hAnsi="Times New Roman" w:cs="Times New Roman" w:hint="default"/>
      <w:sz w:val="20"/>
      <w:szCs w:val="20"/>
      <w:lang w:eastAsia="ru-RU"/>
    </w:rPr>
  </w:style>
  <w:style w:type="character" w:customStyle="1" w:styleId="rvts9">
    <w:name w:val="rvts9"/>
    <w:basedOn w:val="a0"/>
    <w:rsid w:val="0060255C"/>
    <w:rPr>
      <w:rFonts w:ascii="Times New Roman" w:hAnsi="Times New Roman" w:cs="Times New Roman" w:hint="default"/>
    </w:rPr>
  </w:style>
  <w:style w:type="character" w:customStyle="1" w:styleId="rvts23">
    <w:name w:val="rvts23"/>
    <w:basedOn w:val="a0"/>
    <w:rsid w:val="0060255C"/>
  </w:style>
  <w:style w:type="character" w:styleId="af8">
    <w:name w:val="Emphasis"/>
    <w:basedOn w:val="a0"/>
    <w:uiPriority w:val="20"/>
    <w:qFormat/>
    <w:rsid w:val="0060255C"/>
    <w:rPr>
      <w:i/>
      <w:iCs/>
    </w:rPr>
  </w:style>
  <w:style w:type="numbering" w:customStyle="1" w:styleId="17">
    <w:name w:val="Нет списка1"/>
    <w:next w:val="a2"/>
    <w:uiPriority w:val="99"/>
    <w:semiHidden/>
    <w:unhideWhenUsed/>
    <w:rsid w:val="0060255C"/>
  </w:style>
  <w:style w:type="paragraph" w:styleId="af9">
    <w:name w:val="Normal (Web)"/>
    <w:basedOn w:val="a"/>
    <w:uiPriority w:val="99"/>
    <w:unhideWhenUsed/>
    <w:rsid w:val="0060255C"/>
    <w:pPr>
      <w:spacing w:after="100" w:afterAutospacing="1"/>
    </w:pPr>
  </w:style>
  <w:style w:type="paragraph" w:styleId="afa">
    <w:name w:val="No Spacing"/>
    <w:uiPriority w:val="99"/>
    <w:qFormat/>
    <w:rsid w:val="0060255C"/>
    <w:pPr>
      <w:spacing w:after="0" w:line="240" w:lineRule="auto"/>
    </w:pPr>
    <w:rPr>
      <w:rFonts w:ascii="Calibri" w:eastAsia="Calibri" w:hAnsi="Calibri" w:cs="Times New Roman"/>
      <w:lang w:val="ru-RU"/>
    </w:rPr>
  </w:style>
  <w:style w:type="character" w:styleId="afb">
    <w:name w:val="Hyperlink"/>
    <w:basedOn w:val="a0"/>
    <w:uiPriority w:val="99"/>
    <w:semiHidden/>
    <w:unhideWhenUsed/>
    <w:rsid w:val="0060255C"/>
    <w:rPr>
      <w:color w:val="0000FF"/>
      <w:u w:val="single"/>
    </w:rPr>
  </w:style>
  <w:style w:type="numbering" w:customStyle="1" w:styleId="25">
    <w:name w:val="Нет списка2"/>
    <w:next w:val="a2"/>
    <w:uiPriority w:val="99"/>
    <w:semiHidden/>
    <w:unhideWhenUsed/>
    <w:rsid w:val="0031404B"/>
  </w:style>
  <w:style w:type="table" w:customStyle="1" w:styleId="18">
    <w:name w:val="Сетка таблицы1"/>
    <w:basedOn w:val="a1"/>
    <w:next w:val="a3"/>
    <w:uiPriority w:val="59"/>
    <w:rsid w:val="0031404B"/>
    <w:pPr>
      <w:spacing w:after="0" w:line="240" w:lineRule="auto"/>
    </w:pPr>
    <w:rPr>
      <w:rFonts w:eastAsiaTheme="minorEastAsia"/>
      <w:lang w:val="ru-RU"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0">
    <w:name w:val="Нет списка11"/>
    <w:next w:val="a2"/>
    <w:uiPriority w:val="99"/>
    <w:semiHidden/>
    <w:unhideWhenUsed/>
    <w:rsid w:val="00314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79EDA-67D8-41CE-8CE5-DD3A0179E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23</Pages>
  <Words>4493</Words>
  <Characters>25614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USER12</cp:lastModifiedBy>
  <cp:revision>39</cp:revision>
  <cp:lastPrinted>2021-05-28T07:16:00Z</cp:lastPrinted>
  <dcterms:created xsi:type="dcterms:W3CDTF">2021-05-05T07:54:00Z</dcterms:created>
  <dcterms:modified xsi:type="dcterms:W3CDTF">2021-05-28T07:18:00Z</dcterms:modified>
</cp:coreProperties>
</file>