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6C49" w:rsidRDefault="00816C49" w:rsidP="00816C49">
      <w:r>
        <w:rPr>
          <w:szCs w:val="28"/>
        </w:rPr>
        <w:t xml:space="preserve">                                                               </w:t>
      </w:r>
      <w:r>
        <w:rPr>
          <w:noProof/>
          <w:lang w:val="ru-RU"/>
        </w:rPr>
        <w:drawing>
          <wp:inline distT="0" distB="0" distL="0" distR="0">
            <wp:extent cx="431165" cy="621030"/>
            <wp:effectExtent l="19050" t="0" r="698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165" cy="6210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16C49" w:rsidRPr="00A86486" w:rsidRDefault="00816C49" w:rsidP="00816C49">
      <w:pPr>
        <w:jc w:val="center"/>
        <w:rPr>
          <w:b/>
          <w:szCs w:val="28"/>
        </w:rPr>
      </w:pPr>
    </w:p>
    <w:p w:rsidR="00816C49" w:rsidRDefault="00816C49" w:rsidP="00816C49">
      <w:pPr>
        <w:jc w:val="center"/>
        <w:rPr>
          <w:b/>
          <w:sz w:val="32"/>
          <w:szCs w:val="32"/>
        </w:rPr>
      </w:pPr>
      <w:r w:rsidRPr="00A86486">
        <w:rPr>
          <w:b/>
          <w:sz w:val="32"/>
          <w:szCs w:val="32"/>
        </w:rPr>
        <w:t>У  К  Р  А  Ї  Н  А</w:t>
      </w:r>
    </w:p>
    <w:p w:rsidR="00816C49" w:rsidRPr="00781A37" w:rsidRDefault="00816C49" w:rsidP="00816C49">
      <w:pPr>
        <w:jc w:val="center"/>
        <w:rPr>
          <w:b/>
          <w:szCs w:val="32"/>
        </w:rPr>
      </w:pPr>
    </w:p>
    <w:p w:rsidR="00816C49" w:rsidRPr="00A86486" w:rsidRDefault="00816C49" w:rsidP="00816C49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Б а х м у т</w:t>
      </w:r>
      <w:r w:rsidRPr="00A86486">
        <w:rPr>
          <w:b/>
          <w:sz w:val="36"/>
          <w:szCs w:val="36"/>
        </w:rPr>
        <w:t xml:space="preserve"> с ь к а   м і с ь к а   р а д а </w:t>
      </w:r>
    </w:p>
    <w:p w:rsidR="00816C49" w:rsidRPr="00147A82" w:rsidRDefault="00816C49" w:rsidP="00816C49">
      <w:pPr>
        <w:jc w:val="center"/>
        <w:rPr>
          <w:b/>
        </w:rPr>
      </w:pPr>
    </w:p>
    <w:p w:rsidR="00816C49" w:rsidRPr="00A86486" w:rsidRDefault="00816C49" w:rsidP="00816C49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1</w:t>
      </w:r>
      <w:r w:rsidR="008C26FE">
        <w:rPr>
          <w:b/>
          <w:sz w:val="40"/>
          <w:szCs w:val="40"/>
        </w:rPr>
        <w:t>7</w:t>
      </w:r>
      <w:r>
        <w:rPr>
          <w:b/>
          <w:sz w:val="40"/>
          <w:szCs w:val="40"/>
        </w:rPr>
        <w:t xml:space="preserve"> СЕСІЯ 7 СКЛИКАННЯ</w:t>
      </w:r>
    </w:p>
    <w:p w:rsidR="00816C49" w:rsidRPr="00147A82" w:rsidRDefault="00816C49" w:rsidP="00816C49">
      <w:pPr>
        <w:jc w:val="center"/>
        <w:rPr>
          <w:b/>
        </w:rPr>
      </w:pPr>
    </w:p>
    <w:p w:rsidR="00816C49" w:rsidRDefault="00816C49" w:rsidP="00816C49">
      <w:pPr>
        <w:jc w:val="center"/>
        <w:rPr>
          <w:b/>
          <w:sz w:val="40"/>
          <w:szCs w:val="40"/>
        </w:rPr>
      </w:pPr>
      <w:r w:rsidRPr="00A86486">
        <w:rPr>
          <w:b/>
          <w:sz w:val="40"/>
          <w:szCs w:val="40"/>
        </w:rPr>
        <w:t xml:space="preserve">Р I Ш Е Н </w:t>
      </w:r>
      <w:proofErr w:type="spellStart"/>
      <w:r w:rsidRPr="00A86486">
        <w:rPr>
          <w:b/>
          <w:sz w:val="40"/>
          <w:szCs w:val="40"/>
        </w:rPr>
        <w:t>Н</w:t>
      </w:r>
      <w:proofErr w:type="spellEnd"/>
      <w:r w:rsidRPr="00A86486">
        <w:rPr>
          <w:b/>
          <w:sz w:val="40"/>
          <w:szCs w:val="40"/>
        </w:rPr>
        <w:t xml:space="preserve"> Я</w:t>
      </w:r>
    </w:p>
    <w:p w:rsidR="00816C49" w:rsidRPr="00A33321" w:rsidRDefault="00816C49" w:rsidP="00816C49">
      <w:pPr>
        <w:jc w:val="center"/>
        <w:rPr>
          <w:b/>
          <w:szCs w:val="28"/>
        </w:rPr>
      </w:pPr>
    </w:p>
    <w:p w:rsidR="00816C49" w:rsidRPr="00F005BE" w:rsidRDefault="004832F2" w:rsidP="00816C49">
      <w:pPr>
        <w:rPr>
          <w:szCs w:val="28"/>
          <w:lang w:val="ru-RU"/>
        </w:rPr>
      </w:pPr>
      <w:r>
        <w:rPr>
          <w:szCs w:val="28"/>
        </w:rPr>
        <w:t>22.</w:t>
      </w:r>
      <w:r w:rsidR="00816C49">
        <w:rPr>
          <w:szCs w:val="28"/>
        </w:rPr>
        <w:t>1</w:t>
      </w:r>
      <w:r w:rsidR="002D4593">
        <w:rPr>
          <w:szCs w:val="28"/>
        </w:rPr>
        <w:t>2</w:t>
      </w:r>
      <w:r w:rsidR="00816C49">
        <w:rPr>
          <w:szCs w:val="28"/>
        </w:rPr>
        <w:t>.2021  №</w:t>
      </w:r>
      <w:r w:rsidR="00816C49" w:rsidRPr="00D5116B">
        <w:rPr>
          <w:szCs w:val="28"/>
        </w:rPr>
        <w:t xml:space="preserve"> </w:t>
      </w:r>
      <w:r w:rsidR="00816C49">
        <w:rPr>
          <w:szCs w:val="28"/>
        </w:rPr>
        <w:t>7/1</w:t>
      </w:r>
      <w:r w:rsidR="008C26FE">
        <w:rPr>
          <w:szCs w:val="28"/>
        </w:rPr>
        <w:t>7</w:t>
      </w:r>
      <w:r w:rsidR="00F005BE">
        <w:rPr>
          <w:szCs w:val="28"/>
        </w:rPr>
        <w:t>-</w:t>
      </w:r>
      <w:r w:rsidR="00F005BE">
        <w:rPr>
          <w:szCs w:val="28"/>
          <w:lang w:val="ru-RU"/>
        </w:rPr>
        <w:t>500</w:t>
      </w:r>
    </w:p>
    <w:p w:rsidR="00816C49" w:rsidRPr="00F007A9" w:rsidRDefault="00816C49" w:rsidP="00816C49">
      <w:pPr>
        <w:rPr>
          <w:szCs w:val="28"/>
        </w:rPr>
      </w:pPr>
      <w:r w:rsidRPr="00F007A9">
        <w:rPr>
          <w:szCs w:val="28"/>
        </w:rPr>
        <w:t>м. Бахмут</w:t>
      </w:r>
    </w:p>
    <w:p w:rsidR="00816C49" w:rsidRPr="00147A82" w:rsidRDefault="00816C49" w:rsidP="00816C49">
      <w:pPr>
        <w:rPr>
          <w:b/>
          <w:i/>
          <w:szCs w:val="28"/>
        </w:rPr>
      </w:pPr>
    </w:p>
    <w:p w:rsidR="00816C49" w:rsidRDefault="00816C49" w:rsidP="00A33321">
      <w:pPr>
        <w:pStyle w:val="ac"/>
        <w:ind w:right="4392"/>
        <w:jc w:val="both"/>
        <w:rPr>
          <w:rFonts w:ascii="Times New Roman" w:hAnsi="Times New Roman"/>
          <w:b/>
          <w:i/>
          <w:sz w:val="28"/>
          <w:lang w:val="uk-UA"/>
        </w:rPr>
      </w:pPr>
      <w:r>
        <w:rPr>
          <w:rFonts w:ascii="Times New Roman" w:hAnsi="Times New Roman"/>
          <w:b/>
          <w:i/>
          <w:sz w:val="28"/>
          <w:lang w:val="uk-UA"/>
        </w:rPr>
        <w:t>Про внесення змін до Програми охорони та збереження культурної спадщини на території Бахмутської міської  територіальної громади на 2021-2025 роки</w:t>
      </w:r>
    </w:p>
    <w:p w:rsidR="00816C49" w:rsidRPr="00A33321" w:rsidRDefault="00816C49" w:rsidP="00816C49">
      <w:pPr>
        <w:pStyle w:val="ac"/>
        <w:jc w:val="both"/>
        <w:rPr>
          <w:rFonts w:ascii="Times New Roman" w:hAnsi="Times New Roman"/>
          <w:b/>
          <w:i/>
          <w:sz w:val="24"/>
          <w:szCs w:val="24"/>
          <w:lang w:val="uk-UA"/>
        </w:rPr>
      </w:pPr>
    </w:p>
    <w:p w:rsidR="00816C49" w:rsidRDefault="00816C49" w:rsidP="00816C49">
      <w:pPr>
        <w:ind w:firstLine="709"/>
        <w:jc w:val="both"/>
        <w:rPr>
          <w:szCs w:val="28"/>
        </w:rPr>
      </w:pPr>
      <w:r>
        <w:rPr>
          <w:szCs w:val="28"/>
        </w:rPr>
        <w:t xml:space="preserve">Розглянувши лист  начальника Управління культури Бахмутської  міської  </w:t>
      </w:r>
      <w:r w:rsidR="004832F2">
        <w:rPr>
          <w:szCs w:val="28"/>
        </w:rPr>
        <w:t xml:space="preserve"> ради  </w:t>
      </w:r>
      <w:proofErr w:type="spellStart"/>
      <w:r w:rsidR="004832F2">
        <w:rPr>
          <w:szCs w:val="28"/>
        </w:rPr>
        <w:t>Булгакової</w:t>
      </w:r>
      <w:proofErr w:type="spellEnd"/>
      <w:r w:rsidR="004832F2">
        <w:rPr>
          <w:szCs w:val="28"/>
        </w:rPr>
        <w:t xml:space="preserve"> І.В. від  01.12.2021 № 01-31/7748/0/1-21</w:t>
      </w:r>
      <w:r>
        <w:rPr>
          <w:szCs w:val="28"/>
        </w:rPr>
        <w:t xml:space="preserve">  щодо </w:t>
      </w:r>
      <w:r w:rsidRPr="00B55271">
        <w:rPr>
          <w:szCs w:val="28"/>
        </w:rPr>
        <w:t xml:space="preserve">внесення змін </w:t>
      </w:r>
      <w:r w:rsidRPr="001861C3">
        <w:rPr>
          <w:rStyle w:val="ab"/>
          <w:b w:val="0"/>
          <w:szCs w:val="28"/>
        </w:rPr>
        <w:t>до Програми охорони та збереження культурної спадщини</w:t>
      </w:r>
      <w:r>
        <w:t xml:space="preserve"> на території Бахмутської міської  територіальної громади на 2021-2025 роки</w:t>
      </w:r>
      <w:r>
        <w:rPr>
          <w:szCs w:val="28"/>
        </w:rPr>
        <w:t xml:space="preserve">, </w:t>
      </w:r>
      <w:r w:rsidRPr="0051416B">
        <w:t>затвердженої рішенням Бахмутської міської ради від</w:t>
      </w:r>
      <w:r>
        <w:t xml:space="preserve"> 09.12.2020</w:t>
      </w:r>
      <w:r w:rsidRPr="0051416B">
        <w:t xml:space="preserve"> № </w:t>
      </w:r>
      <w:r>
        <w:t>7/2-45</w:t>
      </w:r>
      <w:r>
        <w:rPr>
          <w:szCs w:val="28"/>
        </w:rPr>
        <w:t>, (зі змінами),</w:t>
      </w:r>
      <w:r w:rsidRPr="00781A37">
        <w:rPr>
          <w:szCs w:val="28"/>
        </w:rPr>
        <w:t xml:space="preserve"> </w:t>
      </w:r>
      <w:r w:rsidRPr="00CA09BE">
        <w:rPr>
          <w:szCs w:val="28"/>
        </w:rPr>
        <w:t>враховуючи</w:t>
      </w:r>
      <w:r w:rsidR="00975497">
        <w:rPr>
          <w:szCs w:val="28"/>
        </w:rPr>
        <w:t xml:space="preserve"> позитивні</w:t>
      </w:r>
      <w:r w:rsidRPr="00CA09BE">
        <w:rPr>
          <w:szCs w:val="28"/>
        </w:rPr>
        <w:t xml:space="preserve"> висновк</w:t>
      </w:r>
      <w:r>
        <w:rPr>
          <w:szCs w:val="28"/>
        </w:rPr>
        <w:t>и:</w:t>
      </w:r>
      <w:r w:rsidRPr="00CA09BE">
        <w:rPr>
          <w:szCs w:val="28"/>
        </w:rPr>
        <w:t xml:space="preserve"> </w:t>
      </w:r>
      <w:r w:rsidR="00975497">
        <w:rPr>
          <w:szCs w:val="28"/>
        </w:rPr>
        <w:t>Управління економічного розвитку</w:t>
      </w:r>
      <w:r w:rsidR="00975497" w:rsidRPr="00781A37">
        <w:rPr>
          <w:szCs w:val="28"/>
        </w:rPr>
        <w:t xml:space="preserve"> </w:t>
      </w:r>
      <w:r w:rsidR="00975497">
        <w:rPr>
          <w:szCs w:val="28"/>
        </w:rPr>
        <w:t xml:space="preserve">Бахмутської міської ради  від  </w:t>
      </w:r>
      <w:r w:rsidR="009F59AD">
        <w:rPr>
          <w:szCs w:val="28"/>
        </w:rPr>
        <w:t>26.11.</w:t>
      </w:r>
      <w:r w:rsidR="00975497">
        <w:rPr>
          <w:szCs w:val="28"/>
        </w:rPr>
        <w:t>2021 №</w:t>
      </w:r>
      <w:r w:rsidR="009F59AD">
        <w:rPr>
          <w:szCs w:val="28"/>
        </w:rPr>
        <w:t>1083/02</w:t>
      </w:r>
      <w:r w:rsidR="00975497">
        <w:rPr>
          <w:szCs w:val="28"/>
        </w:rPr>
        <w:t xml:space="preserve">, </w:t>
      </w:r>
      <w:r w:rsidRPr="00CA09BE">
        <w:rPr>
          <w:szCs w:val="28"/>
        </w:rPr>
        <w:t>Фінансового управлінн</w:t>
      </w:r>
      <w:r>
        <w:rPr>
          <w:szCs w:val="28"/>
        </w:rPr>
        <w:t xml:space="preserve">я Бахмутської міської ради від </w:t>
      </w:r>
      <w:r w:rsidR="009F59AD">
        <w:rPr>
          <w:szCs w:val="28"/>
        </w:rPr>
        <w:t>01.12.</w:t>
      </w:r>
      <w:r>
        <w:rPr>
          <w:szCs w:val="28"/>
        </w:rPr>
        <w:t>2021 №02-20/</w:t>
      </w:r>
      <w:r w:rsidR="009F59AD">
        <w:rPr>
          <w:szCs w:val="28"/>
        </w:rPr>
        <w:t>838</w:t>
      </w:r>
      <w:r>
        <w:rPr>
          <w:szCs w:val="28"/>
        </w:rPr>
        <w:t xml:space="preserve">, відповідно до Закону України «Про культуру», Закону України «Про охорону культурної спадщини», </w:t>
      </w:r>
      <w:r w:rsidRPr="00CA09BE">
        <w:rPr>
          <w:szCs w:val="28"/>
        </w:rPr>
        <w:t>Порядку розроблення, фінансування, моніторингу міських цільових програм та звітності</w:t>
      </w:r>
      <w:r>
        <w:rPr>
          <w:szCs w:val="28"/>
        </w:rPr>
        <w:t xml:space="preserve"> про їх виконання</w:t>
      </w:r>
      <w:r w:rsidRPr="00CA09BE">
        <w:rPr>
          <w:szCs w:val="28"/>
        </w:rPr>
        <w:t>, затвердженого рішенням Бахмутської міської ради від 2</w:t>
      </w:r>
      <w:r>
        <w:rPr>
          <w:szCs w:val="28"/>
        </w:rPr>
        <w:t>6</w:t>
      </w:r>
      <w:r w:rsidRPr="00CA09BE">
        <w:rPr>
          <w:szCs w:val="28"/>
        </w:rPr>
        <w:t>.0</w:t>
      </w:r>
      <w:r>
        <w:rPr>
          <w:szCs w:val="28"/>
        </w:rPr>
        <w:t>5</w:t>
      </w:r>
      <w:r w:rsidRPr="00CA09BE">
        <w:rPr>
          <w:szCs w:val="28"/>
        </w:rPr>
        <w:t>.20</w:t>
      </w:r>
      <w:r>
        <w:rPr>
          <w:szCs w:val="28"/>
        </w:rPr>
        <w:t>21</w:t>
      </w:r>
      <w:r w:rsidR="00C8719B">
        <w:rPr>
          <w:szCs w:val="28"/>
        </w:rPr>
        <w:t xml:space="preserve"> № 7/9-291</w:t>
      </w:r>
      <w:r>
        <w:rPr>
          <w:szCs w:val="28"/>
        </w:rPr>
        <w:t xml:space="preserve">, керуючись </w:t>
      </w:r>
      <w:r w:rsidRPr="001225CE">
        <w:rPr>
          <w:szCs w:val="28"/>
        </w:rPr>
        <w:t>ст.</w:t>
      </w:r>
      <w:r>
        <w:rPr>
          <w:szCs w:val="28"/>
        </w:rPr>
        <w:t> </w:t>
      </w:r>
      <w:r w:rsidRPr="001225CE">
        <w:rPr>
          <w:szCs w:val="28"/>
        </w:rPr>
        <w:t xml:space="preserve">26 </w:t>
      </w:r>
      <w:r>
        <w:rPr>
          <w:szCs w:val="28"/>
        </w:rPr>
        <w:t xml:space="preserve">Закону України «Про місцеве самоврядування в Україні», Бахмутська міська рада  </w:t>
      </w:r>
    </w:p>
    <w:p w:rsidR="00816C49" w:rsidRPr="00147A82" w:rsidRDefault="00816C49" w:rsidP="00816C49">
      <w:pPr>
        <w:pStyle w:val="ac"/>
        <w:ind w:left="697" w:hanging="697"/>
        <w:jc w:val="both"/>
        <w:rPr>
          <w:rFonts w:ascii="Times New Roman" w:hAnsi="Times New Roman"/>
          <w:sz w:val="28"/>
          <w:lang w:val="uk-UA"/>
        </w:rPr>
      </w:pPr>
      <w:r w:rsidRPr="00706B1D">
        <w:rPr>
          <w:rFonts w:ascii="Times New Roman" w:hAnsi="Times New Roman"/>
          <w:sz w:val="24"/>
          <w:lang w:val="uk-UA"/>
        </w:rPr>
        <w:t xml:space="preserve">          </w:t>
      </w:r>
    </w:p>
    <w:p w:rsidR="00816C49" w:rsidRDefault="00816C49" w:rsidP="00816C49">
      <w:pPr>
        <w:pStyle w:val="ac"/>
        <w:ind w:firstLine="720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984D03">
        <w:rPr>
          <w:rFonts w:ascii="Times New Roman" w:hAnsi="Times New Roman"/>
          <w:b/>
          <w:bCs/>
          <w:sz w:val="28"/>
          <w:szCs w:val="28"/>
          <w:lang w:val="uk-UA"/>
        </w:rPr>
        <w:t xml:space="preserve">В И Р І Ш И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Л А</w:t>
      </w:r>
      <w:r w:rsidRPr="00984D03">
        <w:rPr>
          <w:rFonts w:ascii="Times New Roman" w:hAnsi="Times New Roman"/>
          <w:b/>
          <w:bCs/>
          <w:sz w:val="28"/>
          <w:szCs w:val="28"/>
          <w:lang w:val="uk-UA"/>
        </w:rPr>
        <w:t xml:space="preserve">:  </w:t>
      </w:r>
    </w:p>
    <w:p w:rsidR="00816C49" w:rsidRPr="00A33321" w:rsidRDefault="00816C49" w:rsidP="00816C49">
      <w:pPr>
        <w:pStyle w:val="ac"/>
        <w:ind w:firstLine="720"/>
        <w:jc w:val="both"/>
        <w:rPr>
          <w:rFonts w:ascii="Times New Roman" w:hAnsi="Times New Roman"/>
          <w:b/>
          <w:bCs/>
          <w:sz w:val="22"/>
          <w:szCs w:val="22"/>
          <w:lang w:val="uk-UA"/>
        </w:rPr>
      </w:pPr>
    </w:p>
    <w:p w:rsidR="00F6667C" w:rsidRDefault="00816C49" w:rsidP="00816C49">
      <w:pPr>
        <w:pStyle w:val="ac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lang w:val="uk-UA"/>
        </w:rPr>
        <w:t>1. Внести та затвердити наступні зміни до П</w:t>
      </w:r>
      <w:r w:rsidRPr="001E2715">
        <w:rPr>
          <w:rFonts w:ascii="Times New Roman" w:hAnsi="Times New Roman"/>
          <w:sz w:val="28"/>
          <w:lang w:val="uk-UA"/>
        </w:rPr>
        <w:t xml:space="preserve">рограми охорони та збереження культурної спадщини </w:t>
      </w:r>
      <w:r w:rsidRPr="00412B83">
        <w:rPr>
          <w:rFonts w:ascii="Times New Roman" w:hAnsi="Times New Roman"/>
          <w:sz w:val="28"/>
          <w:lang w:val="uk-UA"/>
        </w:rPr>
        <w:t>на території Бахмутської міської  територіальної громади на 2021-2025 роки</w:t>
      </w:r>
      <w:r w:rsidRPr="00412B83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412B83">
        <w:rPr>
          <w:rFonts w:ascii="Times New Roman" w:hAnsi="Times New Roman"/>
          <w:sz w:val="28"/>
          <w:lang w:val="uk-UA"/>
        </w:rPr>
        <w:t>затвердженої рішенням Бахмутської міської ради від 09.12.2020 № 7/2-4</w:t>
      </w:r>
      <w:r>
        <w:rPr>
          <w:rFonts w:ascii="Times New Roman" w:hAnsi="Times New Roman"/>
          <w:sz w:val="28"/>
          <w:lang w:val="uk-UA"/>
        </w:rPr>
        <w:t xml:space="preserve">5 </w:t>
      </w:r>
      <w:r w:rsidR="00C8719B">
        <w:rPr>
          <w:rFonts w:ascii="Times New Roman" w:hAnsi="Times New Roman"/>
          <w:sz w:val="28"/>
          <w:lang w:val="uk-UA"/>
        </w:rPr>
        <w:t>із</w:t>
      </w:r>
      <w:r>
        <w:rPr>
          <w:rFonts w:ascii="Times New Roman" w:hAnsi="Times New Roman"/>
          <w:sz w:val="28"/>
          <w:lang w:val="uk-UA"/>
        </w:rPr>
        <w:t xml:space="preserve"> змінами, внесеними до </w:t>
      </w:r>
      <w:r w:rsidR="00C8719B">
        <w:rPr>
          <w:rFonts w:ascii="Times New Roman" w:hAnsi="Times New Roman"/>
          <w:sz w:val="28"/>
          <w:lang w:val="uk-UA"/>
        </w:rPr>
        <w:t xml:space="preserve">неї </w:t>
      </w:r>
      <w:r>
        <w:rPr>
          <w:rFonts w:ascii="Times New Roman" w:hAnsi="Times New Roman"/>
          <w:sz w:val="28"/>
          <w:lang w:val="uk-UA"/>
        </w:rPr>
        <w:t>рішення</w:t>
      </w:r>
      <w:r w:rsidR="00C8719B">
        <w:rPr>
          <w:rFonts w:ascii="Times New Roman" w:hAnsi="Times New Roman"/>
          <w:sz w:val="28"/>
          <w:lang w:val="uk-UA"/>
        </w:rPr>
        <w:t>ми</w:t>
      </w:r>
      <w:r>
        <w:rPr>
          <w:rFonts w:ascii="Times New Roman" w:hAnsi="Times New Roman"/>
          <w:sz w:val="28"/>
          <w:lang w:val="uk-UA"/>
        </w:rPr>
        <w:t xml:space="preserve"> Бахмутської міської ради від</w:t>
      </w:r>
      <w:r w:rsidR="006E4B03">
        <w:rPr>
          <w:rFonts w:ascii="Times New Roman" w:hAnsi="Times New Roman"/>
          <w:sz w:val="28"/>
          <w:lang w:val="uk-UA"/>
        </w:rPr>
        <w:t xml:space="preserve"> 24.02.2021, №7/5-151,</w:t>
      </w:r>
      <w:r>
        <w:rPr>
          <w:rFonts w:ascii="Times New Roman" w:hAnsi="Times New Roman"/>
          <w:sz w:val="28"/>
          <w:lang w:val="uk-UA"/>
        </w:rPr>
        <w:t xml:space="preserve"> 28.04.2021 № 7/8-273,</w:t>
      </w:r>
      <w:r w:rsidRPr="00412B83">
        <w:rPr>
          <w:rFonts w:ascii="Times New Roman" w:hAnsi="Times New Roman"/>
          <w:color w:val="000000" w:themeColor="text1"/>
          <w:sz w:val="28"/>
          <w:szCs w:val="24"/>
          <w:lang w:val="uk-UA"/>
        </w:rPr>
        <w:t xml:space="preserve"> </w:t>
      </w:r>
      <w:r w:rsidRPr="007D69B1">
        <w:rPr>
          <w:rFonts w:ascii="Times New Roman" w:hAnsi="Times New Roman"/>
          <w:color w:val="000000" w:themeColor="text1"/>
          <w:sz w:val="28"/>
          <w:szCs w:val="24"/>
          <w:lang w:val="uk-UA"/>
        </w:rPr>
        <w:t>(далі – Програма)</w:t>
      </w:r>
      <w:r w:rsidRPr="007D69B1">
        <w:rPr>
          <w:rFonts w:ascii="Times New Roman" w:hAnsi="Times New Roman"/>
          <w:color w:val="000000" w:themeColor="text1"/>
          <w:sz w:val="28"/>
          <w:szCs w:val="28"/>
          <w:lang w:val="uk-UA"/>
        </w:rPr>
        <w:t>:</w:t>
      </w:r>
    </w:p>
    <w:p w:rsidR="00816C49" w:rsidRDefault="00816C49" w:rsidP="00816C49">
      <w:pPr>
        <w:pStyle w:val="ac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 xml:space="preserve">1.1. У Паспорті </w:t>
      </w:r>
      <w:r w:rsidR="00C8719B">
        <w:rPr>
          <w:rFonts w:ascii="Times New Roman" w:hAnsi="Times New Roman"/>
          <w:sz w:val="28"/>
          <w:szCs w:val="28"/>
          <w:lang w:val="uk-UA"/>
        </w:rPr>
        <w:t>П</w:t>
      </w:r>
      <w:r>
        <w:rPr>
          <w:rFonts w:ascii="Times New Roman" w:hAnsi="Times New Roman"/>
          <w:sz w:val="28"/>
          <w:szCs w:val="28"/>
          <w:lang w:val="uk-UA"/>
        </w:rPr>
        <w:t xml:space="preserve">рограми п. 9 та п.п. 9.1. </w:t>
      </w:r>
      <w:r w:rsidRPr="00176D06">
        <w:rPr>
          <w:rFonts w:ascii="Times New Roman" w:hAnsi="Times New Roman"/>
          <w:sz w:val="28"/>
          <w:szCs w:val="28"/>
          <w:lang w:val="uk-UA"/>
        </w:rPr>
        <w:t>викласти у новій редакції</w:t>
      </w:r>
      <w:r>
        <w:rPr>
          <w:rFonts w:ascii="Times New Roman" w:hAnsi="Times New Roman"/>
          <w:sz w:val="28"/>
          <w:szCs w:val="28"/>
          <w:lang w:val="uk-UA"/>
        </w:rPr>
        <w:t>:</w:t>
      </w:r>
    </w:p>
    <w:p w:rsidR="00816C49" w:rsidRDefault="00816C49" w:rsidP="00816C49">
      <w:pPr>
        <w:pStyle w:val="ac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10"/>
        <w:gridCol w:w="4677"/>
        <w:gridCol w:w="4253"/>
      </w:tblGrid>
      <w:tr w:rsidR="00816C49" w:rsidRPr="00E92331" w:rsidTr="00F305E9">
        <w:trPr>
          <w:trHeight w:val="70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6C49" w:rsidRPr="00F37072" w:rsidRDefault="00816C49" w:rsidP="00F305E9">
            <w:pPr>
              <w:jc w:val="center"/>
              <w:rPr>
                <w:color w:val="000000"/>
                <w:szCs w:val="28"/>
              </w:rPr>
            </w:pPr>
            <w:r w:rsidRPr="00F37072">
              <w:rPr>
                <w:color w:val="000000"/>
                <w:szCs w:val="28"/>
              </w:rPr>
              <w:t>9.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6C49" w:rsidRPr="00F37072" w:rsidRDefault="00816C49" w:rsidP="00F305E9">
            <w:pPr>
              <w:rPr>
                <w:color w:val="000000"/>
                <w:szCs w:val="28"/>
              </w:rPr>
            </w:pPr>
            <w:r w:rsidRPr="00F37072">
              <w:rPr>
                <w:color w:val="000000"/>
                <w:szCs w:val="28"/>
              </w:rPr>
              <w:t>Загальний обсяг фінансових ресурсів, необхідних для реалізації Програми, всього: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6C49" w:rsidRDefault="00816C49" w:rsidP="00F305E9">
            <w:pPr>
              <w:widowControl w:val="0"/>
              <w:rPr>
                <w:color w:val="000000" w:themeColor="text1"/>
                <w:szCs w:val="28"/>
              </w:rPr>
            </w:pPr>
          </w:p>
          <w:p w:rsidR="00816C49" w:rsidRDefault="00816C49" w:rsidP="00F305E9">
            <w:pPr>
              <w:widowControl w:val="0"/>
              <w:rPr>
                <w:color w:val="000000" w:themeColor="text1"/>
                <w:szCs w:val="28"/>
              </w:rPr>
            </w:pPr>
          </w:p>
          <w:p w:rsidR="00816C49" w:rsidRPr="007D69B1" w:rsidRDefault="00816C49" w:rsidP="00F305E9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 xml:space="preserve">6720,2 </w:t>
            </w:r>
            <w:r w:rsidRPr="007D69B1">
              <w:rPr>
                <w:color w:val="000000" w:themeColor="text1"/>
                <w:szCs w:val="28"/>
              </w:rPr>
              <w:t xml:space="preserve"> тис. грн.</w:t>
            </w:r>
          </w:p>
        </w:tc>
      </w:tr>
      <w:tr w:rsidR="00816C49" w:rsidRPr="00E92331" w:rsidTr="00F305E9">
        <w:trPr>
          <w:trHeight w:val="70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6C49" w:rsidRPr="00F37072" w:rsidRDefault="00816C49" w:rsidP="00F305E9">
            <w:pPr>
              <w:jc w:val="center"/>
              <w:rPr>
                <w:color w:val="000000"/>
                <w:szCs w:val="28"/>
              </w:rPr>
            </w:pPr>
            <w:r w:rsidRPr="00F37072">
              <w:rPr>
                <w:color w:val="000000"/>
                <w:szCs w:val="28"/>
              </w:rPr>
              <w:t>9.1.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6C49" w:rsidRPr="00F37072" w:rsidRDefault="00816C49" w:rsidP="00F305E9">
            <w:pPr>
              <w:rPr>
                <w:color w:val="000000"/>
                <w:szCs w:val="28"/>
              </w:rPr>
            </w:pPr>
            <w:r w:rsidRPr="00F37072">
              <w:rPr>
                <w:color w:val="000000"/>
                <w:szCs w:val="28"/>
              </w:rPr>
              <w:t>в тому числі кошти:</w:t>
            </w:r>
          </w:p>
          <w:p w:rsidR="00816C49" w:rsidRDefault="00816C49" w:rsidP="00F305E9">
            <w:pPr>
              <w:rPr>
                <w:color w:val="000000"/>
                <w:szCs w:val="28"/>
              </w:rPr>
            </w:pPr>
            <w:r w:rsidRPr="00F37072">
              <w:rPr>
                <w:color w:val="000000"/>
                <w:szCs w:val="28"/>
              </w:rPr>
              <w:t>- державного бюджету</w:t>
            </w:r>
          </w:p>
          <w:p w:rsidR="00816C49" w:rsidRPr="00F37072" w:rsidRDefault="00816C49" w:rsidP="00F305E9">
            <w:pPr>
              <w:rPr>
                <w:color w:val="000000"/>
                <w:szCs w:val="28"/>
              </w:rPr>
            </w:pPr>
            <w:r w:rsidRPr="00F37072">
              <w:rPr>
                <w:color w:val="000000"/>
                <w:szCs w:val="28"/>
              </w:rPr>
              <w:t>- обласного бюджету</w:t>
            </w:r>
          </w:p>
          <w:p w:rsidR="00816C49" w:rsidRPr="00F37072" w:rsidRDefault="00816C49" w:rsidP="00F305E9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- бюджету Бахмутської міської  ТГ</w:t>
            </w:r>
          </w:p>
          <w:p w:rsidR="00816C49" w:rsidRPr="00F37072" w:rsidRDefault="00816C49" w:rsidP="00F305E9">
            <w:pPr>
              <w:rPr>
                <w:color w:val="000000"/>
                <w:szCs w:val="28"/>
              </w:rPr>
            </w:pPr>
            <w:r w:rsidRPr="00F37072">
              <w:rPr>
                <w:color w:val="000000"/>
                <w:szCs w:val="28"/>
              </w:rPr>
              <w:t>- з інших джерел фінансування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6C49" w:rsidRPr="007D69B1" w:rsidRDefault="00816C49" w:rsidP="00F305E9">
            <w:pPr>
              <w:widowControl w:val="0"/>
              <w:rPr>
                <w:color w:val="000000" w:themeColor="text1"/>
                <w:szCs w:val="28"/>
              </w:rPr>
            </w:pPr>
            <w:r w:rsidRPr="007D69B1">
              <w:rPr>
                <w:color w:val="000000" w:themeColor="text1"/>
                <w:szCs w:val="28"/>
              </w:rPr>
              <w:t xml:space="preserve"> </w:t>
            </w:r>
          </w:p>
          <w:p w:rsidR="00816C49" w:rsidRDefault="00816C49" w:rsidP="00F305E9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 xml:space="preserve">- </w:t>
            </w:r>
          </w:p>
          <w:p w:rsidR="00816C49" w:rsidRDefault="00816C49" w:rsidP="00F305E9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-</w:t>
            </w:r>
          </w:p>
          <w:p w:rsidR="00816C49" w:rsidRPr="007D69B1" w:rsidRDefault="00816C49" w:rsidP="00F305E9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4914,0  тис. грн.</w:t>
            </w:r>
          </w:p>
          <w:p w:rsidR="00816C49" w:rsidRPr="007D69B1" w:rsidRDefault="00816C49" w:rsidP="00F305E9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1806,2</w:t>
            </w:r>
            <w:r w:rsidRPr="007D69B1">
              <w:rPr>
                <w:color w:val="000000" w:themeColor="text1"/>
                <w:szCs w:val="28"/>
              </w:rPr>
              <w:t xml:space="preserve"> </w:t>
            </w:r>
            <w:r>
              <w:rPr>
                <w:color w:val="000000" w:themeColor="text1"/>
                <w:szCs w:val="28"/>
              </w:rPr>
              <w:t xml:space="preserve"> тис. грн.</w:t>
            </w:r>
          </w:p>
        </w:tc>
      </w:tr>
    </w:tbl>
    <w:p w:rsidR="00816C49" w:rsidRDefault="00816C49" w:rsidP="00816C49">
      <w:pPr>
        <w:pStyle w:val="ac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16C49" w:rsidRDefault="00816C49" w:rsidP="00816C49">
      <w:pPr>
        <w:pStyle w:val="ac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16C49" w:rsidRDefault="00816C49" w:rsidP="00816C49">
      <w:pPr>
        <w:pStyle w:val="ac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1.2</w:t>
      </w:r>
      <w:r w:rsidRPr="0003082C">
        <w:rPr>
          <w:rFonts w:ascii="Times New Roman" w:hAnsi="Times New Roman"/>
          <w:sz w:val="28"/>
          <w:szCs w:val="28"/>
          <w:lang w:val="uk-UA"/>
        </w:rPr>
        <w:t xml:space="preserve">. </w:t>
      </w:r>
      <w:r>
        <w:rPr>
          <w:rFonts w:ascii="Times New Roman" w:hAnsi="Times New Roman"/>
          <w:sz w:val="28"/>
          <w:szCs w:val="28"/>
          <w:lang w:val="uk-UA"/>
        </w:rPr>
        <w:t>Додаток 1 «З</w:t>
      </w:r>
      <w:r w:rsidRPr="007A4C9E">
        <w:rPr>
          <w:rFonts w:ascii="Times New Roman" w:hAnsi="Times New Roman"/>
          <w:sz w:val="28"/>
          <w:szCs w:val="28"/>
          <w:lang w:val="uk-UA"/>
        </w:rPr>
        <w:t>аходи з реалізації</w:t>
      </w:r>
      <w:r>
        <w:rPr>
          <w:rFonts w:ascii="Times New Roman" w:hAnsi="Times New Roman"/>
          <w:sz w:val="28"/>
          <w:szCs w:val="28"/>
          <w:lang w:val="uk-UA"/>
        </w:rPr>
        <w:t xml:space="preserve">  П</w:t>
      </w:r>
      <w:r w:rsidRPr="007A4C9E">
        <w:rPr>
          <w:rFonts w:ascii="Times New Roman" w:hAnsi="Times New Roman"/>
          <w:sz w:val="28"/>
          <w:szCs w:val="28"/>
          <w:lang w:val="uk-UA"/>
        </w:rPr>
        <w:t>рограми</w:t>
      </w:r>
      <w:r>
        <w:rPr>
          <w:rFonts w:ascii="Times New Roman" w:hAnsi="Times New Roman"/>
          <w:sz w:val="28"/>
          <w:szCs w:val="28"/>
          <w:lang w:val="uk-UA"/>
        </w:rPr>
        <w:t>» до Програми</w:t>
      </w:r>
      <w:r w:rsidRPr="00011FC2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викласти у новій редакції згідно з Додатком 1.</w:t>
      </w:r>
    </w:p>
    <w:p w:rsidR="00816C49" w:rsidRDefault="00816C49" w:rsidP="00816C49">
      <w:pPr>
        <w:jc w:val="both"/>
        <w:rPr>
          <w:szCs w:val="28"/>
        </w:rPr>
      </w:pPr>
      <w:r>
        <w:rPr>
          <w:szCs w:val="28"/>
        </w:rPr>
        <w:t xml:space="preserve">          </w:t>
      </w:r>
      <w:r w:rsidRPr="0003082C">
        <w:rPr>
          <w:szCs w:val="28"/>
        </w:rPr>
        <w:t>1.</w:t>
      </w:r>
      <w:r>
        <w:rPr>
          <w:szCs w:val="28"/>
        </w:rPr>
        <w:t>3</w:t>
      </w:r>
      <w:r w:rsidRPr="0003082C">
        <w:rPr>
          <w:szCs w:val="28"/>
        </w:rPr>
        <w:t xml:space="preserve">. </w:t>
      </w:r>
      <w:r>
        <w:rPr>
          <w:szCs w:val="28"/>
        </w:rPr>
        <w:t>Додаток 2 «П</w:t>
      </w:r>
      <w:r w:rsidRPr="007A4C9E">
        <w:rPr>
          <w:szCs w:val="28"/>
        </w:rPr>
        <w:t xml:space="preserve">оказники результативності </w:t>
      </w:r>
      <w:r>
        <w:rPr>
          <w:szCs w:val="28"/>
        </w:rPr>
        <w:t>П</w:t>
      </w:r>
      <w:r w:rsidRPr="007A4C9E">
        <w:rPr>
          <w:szCs w:val="28"/>
        </w:rPr>
        <w:t>рограми</w:t>
      </w:r>
      <w:r>
        <w:rPr>
          <w:szCs w:val="28"/>
        </w:rPr>
        <w:t>» до Програми</w:t>
      </w:r>
      <w:r w:rsidRPr="00011FC2">
        <w:rPr>
          <w:szCs w:val="28"/>
        </w:rPr>
        <w:t xml:space="preserve"> </w:t>
      </w:r>
      <w:r>
        <w:rPr>
          <w:szCs w:val="28"/>
        </w:rPr>
        <w:t>викласти у новій редакції згідно з Додатком 2.</w:t>
      </w:r>
    </w:p>
    <w:p w:rsidR="00816C49" w:rsidRDefault="00816C49" w:rsidP="00816C49">
      <w:pPr>
        <w:jc w:val="both"/>
        <w:rPr>
          <w:szCs w:val="28"/>
        </w:rPr>
      </w:pPr>
      <w:r>
        <w:rPr>
          <w:szCs w:val="28"/>
        </w:rPr>
        <w:t xml:space="preserve">          </w:t>
      </w:r>
      <w:r w:rsidRPr="0003082C">
        <w:rPr>
          <w:szCs w:val="28"/>
        </w:rPr>
        <w:t>1.</w:t>
      </w:r>
      <w:r>
        <w:rPr>
          <w:szCs w:val="28"/>
        </w:rPr>
        <w:t>4</w:t>
      </w:r>
      <w:r w:rsidRPr="0003082C">
        <w:rPr>
          <w:szCs w:val="28"/>
        </w:rPr>
        <w:t xml:space="preserve">. </w:t>
      </w:r>
      <w:r>
        <w:rPr>
          <w:szCs w:val="28"/>
        </w:rPr>
        <w:t>Додаток 3 «Р</w:t>
      </w:r>
      <w:r>
        <w:rPr>
          <w:bCs/>
          <w:color w:val="000000"/>
          <w:szCs w:val="28"/>
        </w:rPr>
        <w:t>есурсне забезпечення П</w:t>
      </w:r>
      <w:r w:rsidRPr="007A4C9E">
        <w:rPr>
          <w:bCs/>
          <w:color w:val="000000"/>
          <w:szCs w:val="28"/>
        </w:rPr>
        <w:t>рограми</w:t>
      </w:r>
      <w:r>
        <w:rPr>
          <w:szCs w:val="28"/>
        </w:rPr>
        <w:t>» до Програми</w:t>
      </w:r>
      <w:r w:rsidRPr="00011FC2">
        <w:rPr>
          <w:szCs w:val="28"/>
        </w:rPr>
        <w:t xml:space="preserve"> </w:t>
      </w:r>
      <w:r>
        <w:rPr>
          <w:szCs w:val="28"/>
        </w:rPr>
        <w:t>викласти у новій редакції згідно з  Додатком 3.</w:t>
      </w:r>
    </w:p>
    <w:p w:rsidR="00816C49" w:rsidRDefault="00816C49" w:rsidP="00816C49">
      <w:pPr>
        <w:shd w:val="clear" w:color="auto" w:fill="FFFFFF"/>
        <w:tabs>
          <w:tab w:val="left" w:pos="994"/>
        </w:tabs>
        <w:spacing w:line="326" w:lineRule="exact"/>
        <w:ind w:left="14" w:right="10" w:firstLine="696"/>
        <w:jc w:val="both"/>
        <w:rPr>
          <w:szCs w:val="28"/>
        </w:rPr>
      </w:pPr>
    </w:p>
    <w:p w:rsidR="00816C49" w:rsidRPr="001C146B" w:rsidRDefault="00816C49" w:rsidP="00816C49">
      <w:pPr>
        <w:shd w:val="clear" w:color="auto" w:fill="FFFFFF"/>
        <w:tabs>
          <w:tab w:val="left" w:pos="994"/>
        </w:tabs>
        <w:spacing w:line="326" w:lineRule="exact"/>
        <w:ind w:left="14" w:right="10" w:firstLine="696"/>
        <w:jc w:val="both"/>
        <w:rPr>
          <w:i/>
          <w:szCs w:val="28"/>
        </w:rPr>
      </w:pPr>
      <w:r>
        <w:rPr>
          <w:szCs w:val="28"/>
        </w:rPr>
        <w:t xml:space="preserve">2. Управлінню культури Бахмутської міської ради (Булгакова), іншим виконавцям відповідальним за виконання заходів Програми, </w:t>
      </w:r>
      <w:r w:rsidRPr="00CB3383">
        <w:rPr>
          <w:szCs w:val="28"/>
        </w:rPr>
        <w:t>продовжити подальшу роботу щодо їх реалізації.</w:t>
      </w:r>
    </w:p>
    <w:p w:rsidR="00816C49" w:rsidRDefault="00816C49" w:rsidP="00816C49">
      <w:pPr>
        <w:shd w:val="clear" w:color="auto" w:fill="FFFFFF"/>
        <w:tabs>
          <w:tab w:val="left" w:pos="994"/>
        </w:tabs>
        <w:spacing w:line="326" w:lineRule="exact"/>
        <w:ind w:left="14" w:right="10" w:firstLine="696"/>
        <w:jc w:val="both"/>
        <w:rPr>
          <w:szCs w:val="28"/>
        </w:rPr>
      </w:pPr>
    </w:p>
    <w:p w:rsidR="00816C49" w:rsidRDefault="00816C49" w:rsidP="00816C49">
      <w:pPr>
        <w:shd w:val="clear" w:color="auto" w:fill="FFFFFF"/>
        <w:tabs>
          <w:tab w:val="left" w:pos="994"/>
        </w:tabs>
        <w:spacing w:line="326" w:lineRule="exact"/>
        <w:ind w:left="14" w:right="10" w:firstLine="696"/>
        <w:jc w:val="both"/>
        <w:rPr>
          <w:szCs w:val="28"/>
        </w:rPr>
      </w:pPr>
      <w:r>
        <w:rPr>
          <w:szCs w:val="28"/>
        </w:rPr>
        <w:t>3. Фінансовому управлінню Бахмутської міської ради (Підкуйко) продовжити фінансування заходів Програми в межах коштів, передбачених в бюджеті Бахмутської міської територіальної громади на 2021 рік.</w:t>
      </w:r>
    </w:p>
    <w:p w:rsidR="00816C49" w:rsidRDefault="00816C49" w:rsidP="00816C49">
      <w:pPr>
        <w:shd w:val="clear" w:color="auto" w:fill="FFFFFF"/>
        <w:tabs>
          <w:tab w:val="left" w:pos="994"/>
        </w:tabs>
        <w:spacing w:line="326" w:lineRule="exact"/>
        <w:ind w:left="14" w:right="10" w:firstLine="696"/>
        <w:jc w:val="both"/>
        <w:rPr>
          <w:szCs w:val="28"/>
        </w:rPr>
      </w:pPr>
    </w:p>
    <w:p w:rsidR="00816C49" w:rsidRDefault="00816C49" w:rsidP="00816C49">
      <w:pPr>
        <w:shd w:val="clear" w:color="auto" w:fill="FFFFFF"/>
        <w:tabs>
          <w:tab w:val="left" w:pos="994"/>
        </w:tabs>
        <w:spacing w:line="326" w:lineRule="exact"/>
        <w:ind w:left="14" w:right="10" w:firstLine="696"/>
        <w:jc w:val="both"/>
        <w:rPr>
          <w:szCs w:val="28"/>
        </w:rPr>
      </w:pPr>
      <w:r>
        <w:rPr>
          <w:szCs w:val="28"/>
        </w:rPr>
        <w:t xml:space="preserve">4.    Вважати таким, що втратило чинність рішення Бахмутської міської ради від 24.02.2021 №7/5- 151 «Про внесення змін до </w:t>
      </w:r>
      <w:r w:rsidRPr="001861C3">
        <w:rPr>
          <w:rStyle w:val="ab"/>
          <w:b w:val="0"/>
          <w:szCs w:val="28"/>
        </w:rPr>
        <w:t>Програми охорони та збереження культурної спадщини</w:t>
      </w:r>
      <w:r>
        <w:t xml:space="preserve"> на території Бахмутської міської  територіальної громади на 2021-2025 роки»</w:t>
      </w:r>
    </w:p>
    <w:p w:rsidR="00816C49" w:rsidRDefault="00816C49" w:rsidP="00816C49">
      <w:pPr>
        <w:shd w:val="clear" w:color="auto" w:fill="FFFFFF"/>
        <w:tabs>
          <w:tab w:val="left" w:pos="994"/>
        </w:tabs>
        <w:spacing w:line="326" w:lineRule="exact"/>
        <w:ind w:right="10"/>
        <w:jc w:val="both"/>
        <w:rPr>
          <w:szCs w:val="28"/>
        </w:rPr>
      </w:pPr>
    </w:p>
    <w:p w:rsidR="00816C49" w:rsidRDefault="00816C49" w:rsidP="00816C49">
      <w:pPr>
        <w:shd w:val="clear" w:color="auto" w:fill="FFFFFF"/>
        <w:tabs>
          <w:tab w:val="left" w:pos="994"/>
        </w:tabs>
        <w:spacing w:line="326" w:lineRule="exact"/>
        <w:ind w:left="14" w:right="10" w:firstLine="696"/>
        <w:jc w:val="both"/>
        <w:rPr>
          <w:w w:val="67"/>
          <w:szCs w:val="28"/>
        </w:rPr>
      </w:pPr>
      <w:r>
        <w:rPr>
          <w:szCs w:val="28"/>
        </w:rPr>
        <w:t>5. Організаційне виконання рішення покласти на Управління культури Бахмутської міської ради (Булгакова), Фінансове управління Бахмутської міської ради (Підкуйко),</w:t>
      </w:r>
      <w:r w:rsidRPr="00CB3383">
        <w:rPr>
          <w:szCs w:val="28"/>
        </w:rPr>
        <w:t xml:space="preserve"> </w:t>
      </w:r>
      <w:r>
        <w:rPr>
          <w:szCs w:val="28"/>
        </w:rPr>
        <w:t>заступника міського голови Мельник І.Є</w:t>
      </w:r>
      <w:r>
        <w:rPr>
          <w:w w:val="67"/>
          <w:szCs w:val="28"/>
        </w:rPr>
        <w:t>.,</w:t>
      </w:r>
      <w:r>
        <w:rPr>
          <w:szCs w:val="28"/>
        </w:rPr>
        <w:t xml:space="preserve"> першого заступника міського голови Суткового М.В.</w:t>
      </w:r>
    </w:p>
    <w:p w:rsidR="00816C49" w:rsidRDefault="00816C49" w:rsidP="00816C49">
      <w:pPr>
        <w:pStyle w:val="ac"/>
        <w:ind w:firstLine="720"/>
        <w:jc w:val="both"/>
        <w:rPr>
          <w:rFonts w:ascii="Times New Roman" w:hAnsi="Times New Roman"/>
          <w:sz w:val="24"/>
          <w:szCs w:val="28"/>
          <w:lang w:val="uk-UA"/>
        </w:rPr>
      </w:pPr>
    </w:p>
    <w:p w:rsidR="00F6667C" w:rsidRDefault="00816C49" w:rsidP="00EA15E8">
      <w:pPr>
        <w:pStyle w:val="ac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6. Контроль за </w:t>
      </w:r>
      <w:r w:rsidRPr="005A1B96">
        <w:rPr>
          <w:rFonts w:ascii="Times New Roman" w:hAnsi="Times New Roman"/>
          <w:sz w:val="28"/>
          <w:szCs w:val="28"/>
          <w:lang w:val="uk-UA"/>
        </w:rPr>
        <w:t>виконання</w:t>
      </w:r>
      <w:r>
        <w:rPr>
          <w:rFonts w:ascii="Times New Roman" w:hAnsi="Times New Roman"/>
          <w:sz w:val="28"/>
          <w:szCs w:val="28"/>
          <w:lang w:val="uk-UA"/>
        </w:rPr>
        <w:t>м</w:t>
      </w:r>
      <w:r w:rsidRPr="005A1B96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рішення</w:t>
      </w:r>
      <w:r w:rsidRPr="005A1B96">
        <w:rPr>
          <w:rFonts w:ascii="Times New Roman" w:hAnsi="Times New Roman"/>
          <w:sz w:val="28"/>
          <w:szCs w:val="28"/>
          <w:lang w:val="uk-UA"/>
        </w:rPr>
        <w:t xml:space="preserve"> покласти </w:t>
      </w:r>
      <w:r>
        <w:rPr>
          <w:rFonts w:ascii="Times New Roman" w:hAnsi="Times New Roman"/>
          <w:sz w:val="28"/>
          <w:szCs w:val="28"/>
          <w:lang w:val="uk-UA"/>
        </w:rPr>
        <w:t xml:space="preserve">на </w:t>
      </w:r>
      <w:r w:rsidRPr="00F007A9">
        <w:rPr>
          <w:rFonts w:ascii="Times New Roman" w:hAnsi="Times New Roman"/>
          <w:sz w:val="28"/>
          <w:szCs w:val="28"/>
          <w:lang w:val="uk-UA"/>
        </w:rPr>
        <w:t>постійні комісії Бахмутської міської ради: з питань молодіжної політики, освіти, культури і спорту (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Йорохов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), з питань економічного</w:t>
      </w:r>
      <w:r w:rsidRPr="00F007A9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розвитку, бюджету, регуляторної політики</w:t>
      </w:r>
      <w:r w:rsidRPr="00F007A9">
        <w:rPr>
          <w:rFonts w:ascii="Times New Roman" w:hAnsi="Times New Roman"/>
          <w:sz w:val="28"/>
          <w:szCs w:val="28"/>
          <w:lang w:val="uk-UA"/>
        </w:rPr>
        <w:t xml:space="preserve"> (</w:t>
      </w:r>
      <w:r>
        <w:rPr>
          <w:rFonts w:ascii="Times New Roman" w:hAnsi="Times New Roman"/>
          <w:sz w:val="28"/>
          <w:szCs w:val="28"/>
          <w:lang w:val="uk-UA"/>
        </w:rPr>
        <w:t>Бабенко</w:t>
      </w:r>
      <w:r w:rsidR="00557C01">
        <w:rPr>
          <w:rFonts w:ascii="Times New Roman" w:hAnsi="Times New Roman"/>
          <w:sz w:val="28"/>
          <w:szCs w:val="28"/>
          <w:lang w:val="uk-UA"/>
        </w:rPr>
        <w:t xml:space="preserve">), </w:t>
      </w:r>
      <w:r w:rsidRPr="00F007A9">
        <w:rPr>
          <w:rFonts w:ascii="Times New Roman" w:hAnsi="Times New Roman"/>
          <w:sz w:val="28"/>
          <w:szCs w:val="28"/>
          <w:lang w:val="uk-UA"/>
        </w:rPr>
        <w:t>секретаря Бахмут</w:t>
      </w:r>
      <w:r>
        <w:rPr>
          <w:rFonts w:ascii="Times New Roman" w:hAnsi="Times New Roman"/>
          <w:sz w:val="28"/>
          <w:szCs w:val="28"/>
          <w:lang w:val="uk-UA"/>
        </w:rPr>
        <w:t xml:space="preserve">ської міської ради </w:t>
      </w:r>
      <w:r w:rsidR="00557C01">
        <w:rPr>
          <w:rFonts w:ascii="Times New Roman" w:hAnsi="Times New Roman"/>
          <w:sz w:val="28"/>
          <w:szCs w:val="28"/>
          <w:lang w:val="uk-UA"/>
        </w:rPr>
        <w:br/>
      </w:r>
      <w:proofErr w:type="spellStart"/>
      <w:r w:rsidR="00557C01">
        <w:rPr>
          <w:rFonts w:ascii="Times New Roman" w:hAnsi="Times New Roman"/>
          <w:sz w:val="28"/>
          <w:szCs w:val="28"/>
          <w:lang w:val="uk-UA"/>
        </w:rPr>
        <w:t>Петрієнко-Полухіну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 </w:t>
      </w:r>
      <w:r w:rsidR="00557C01">
        <w:rPr>
          <w:rFonts w:ascii="Times New Roman" w:hAnsi="Times New Roman"/>
          <w:sz w:val="28"/>
          <w:szCs w:val="28"/>
          <w:lang w:val="uk-UA"/>
        </w:rPr>
        <w:t>Г</w:t>
      </w:r>
      <w:r>
        <w:rPr>
          <w:rFonts w:ascii="Times New Roman" w:hAnsi="Times New Roman"/>
          <w:sz w:val="28"/>
          <w:szCs w:val="28"/>
          <w:lang w:val="uk-UA"/>
        </w:rPr>
        <w:t>.</w:t>
      </w:r>
      <w:r w:rsidR="00557C01">
        <w:rPr>
          <w:rFonts w:ascii="Times New Roman" w:hAnsi="Times New Roman"/>
          <w:sz w:val="28"/>
          <w:szCs w:val="28"/>
          <w:lang w:val="uk-UA"/>
        </w:rPr>
        <w:t>В</w:t>
      </w:r>
      <w:r w:rsidRPr="00F007A9">
        <w:rPr>
          <w:rFonts w:ascii="Times New Roman" w:hAnsi="Times New Roman"/>
          <w:sz w:val="28"/>
          <w:szCs w:val="28"/>
          <w:lang w:val="uk-UA"/>
        </w:rPr>
        <w:t>.</w:t>
      </w:r>
    </w:p>
    <w:p w:rsidR="00EA15E8" w:rsidRDefault="00EA15E8" w:rsidP="00EA15E8">
      <w:pPr>
        <w:pStyle w:val="ac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A15E8" w:rsidRPr="00EA15E8" w:rsidRDefault="00EA15E8" w:rsidP="00EA15E8">
      <w:pPr>
        <w:pStyle w:val="ac"/>
        <w:ind w:firstLine="720"/>
        <w:jc w:val="both"/>
        <w:rPr>
          <w:rFonts w:ascii="Times New Roman" w:hAnsi="Times New Roman"/>
          <w:b/>
          <w:i/>
          <w:sz w:val="28"/>
          <w:szCs w:val="28"/>
          <w:lang w:val="uk-UA"/>
        </w:rPr>
      </w:pPr>
    </w:p>
    <w:p w:rsidR="00EB1042" w:rsidRDefault="00816C49" w:rsidP="00A33321">
      <w:pPr>
        <w:shd w:val="clear" w:color="auto" w:fill="FFFFFF"/>
        <w:tabs>
          <w:tab w:val="left" w:pos="1066"/>
        </w:tabs>
        <w:spacing w:after="662" w:line="326" w:lineRule="exact"/>
        <w:ind w:right="34"/>
        <w:jc w:val="center"/>
        <w:rPr>
          <w:b/>
          <w:bCs/>
          <w:i/>
          <w:color w:val="000000" w:themeColor="text1"/>
          <w:spacing w:val="-3"/>
          <w:szCs w:val="28"/>
        </w:rPr>
        <w:sectPr w:rsidR="00EB1042" w:rsidSect="00EB1042">
          <w:headerReference w:type="default" r:id="rId9"/>
          <w:footerReference w:type="even" r:id="rId10"/>
          <w:footerReference w:type="default" r:id="rId11"/>
          <w:pgSz w:w="11906" w:h="16838"/>
          <w:pgMar w:top="1134" w:right="851" w:bottom="1134" w:left="1701" w:header="709" w:footer="709" w:gutter="0"/>
          <w:pgNumType w:start="1"/>
          <w:cols w:space="708"/>
          <w:titlePg/>
          <w:docGrid w:linePitch="360"/>
        </w:sectPr>
      </w:pPr>
      <w:r w:rsidRPr="00EA15E8">
        <w:rPr>
          <w:b/>
          <w:bCs/>
          <w:i/>
          <w:color w:val="000000" w:themeColor="text1"/>
          <w:spacing w:val="-3"/>
          <w:szCs w:val="28"/>
        </w:rPr>
        <w:t>Міський голова</w:t>
      </w:r>
      <w:r w:rsidRPr="00EA15E8">
        <w:rPr>
          <w:b/>
          <w:bCs/>
          <w:i/>
          <w:color w:val="000000" w:themeColor="text1"/>
          <w:spacing w:val="-3"/>
          <w:szCs w:val="28"/>
        </w:rPr>
        <w:tab/>
      </w:r>
      <w:r w:rsidRPr="00EA15E8">
        <w:rPr>
          <w:b/>
          <w:bCs/>
          <w:i/>
          <w:color w:val="000000" w:themeColor="text1"/>
          <w:spacing w:val="-3"/>
          <w:szCs w:val="28"/>
        </w:rPr>
        <w:tab/>
        <w:t xml:space="preserve"> </w:t>
      </w:r>
      <w:r w:rsidR="00A33321">
        <w:rPr>
          <w:b/>
          <w:bCs/>
          <w:i/>
          <w:color w:val="000000" w:themeColor="text1"/>
          <w:spacing w:val="-3"/>
          <w:szCs w:val="28"/>
        </w:rPr>
        <w:tab/>
      </w:r>
      <w:r w:rsidR="00A33321">
        <w:rPr>
          <w:b/>
          <w:bCs/>
          <w:i/>
          <w:color w:val="000000" w:themeColor="text1"/>
          <w:spacing w:val="-3"/>
          <w:szCs w:val="28"/>
        </w:rPr>
        <w:tab/>
      </w:r>
      <w:r w:rsidR="00A33321">
        <w:rPr>
          <w:b/>
          <w:bCs/>
          <w:i/>
          <w:color w:val="000000" w:themeColor="text1"/>
          <w:spacing w:val="-3"/>
          <w:szCs w:val="28"/>
        </w:rPr>
        <w:tab/>
      </w:r>
      <w:r w:rsidR="00A33321">
        <w:rPr>
          <w:b/>
          <w:bCs/>
          <w:i/>
          <w:color w:val="000000" w:themeColor="text1"/>
          <w:spacing w:val="-3"/>
          <w:szCs w:val="28"/>
        </w:rPr>
        <w:tab/>
      </w:r>
      <w:r w:rsidR="00A33321">
        <w:rPr>
          <w:b/>
          <w:bCs/>
          <w:i/>
          <w:color w:val="000000" w:themeColor="text1"/>
          <w:spacing w:val="-3"/>
          <w:szCs w:val="28"/>
        </w:rPr>
        <w:tab/>
      </w:r>
      <w:r w:rsidRPr="00EA15E8">
        <w:rPr>
          <w:b/>
          <w:bCs/>
          <w:i/>
          <w:color w:val="000000" w:themeColor="text1"/>
          <w:spacing w:val="-3"/>
          <w:szCs w:val="28"/>
        </w:rPr>
        <w:t>О.О. РЕВА</w:t>
      </w:r>
    </w:p>
    <w:tbl>
      <w:tblPr>
        <w:tblW w:w="0" w:type="auto"/>
        <w:tblLook w:val="04A0"/>
      </w:tblPr>
      <w:tblGrid>
        <w:gridCol w:w="9889"/>
        <w:gridCol w:w="4897"/>
      </w:tblGrid>
      <w:tr w:rsidR="00EB1042" w:rsidRPr="00EB1042" w:rsidTr="0057216A">
        <w:tc>
          <w:tcPr>
            <w:tcW w:w="9889" w:type="dxa"/>
          </w:tcPr>
          <w:p w:rsidR="00EB1042" w:rsidRPr="00EB1042" w:rsidRDefault="00EB1042" w:rsidP="00EB1042">
            <w:pPr>
              <w:jc w:val="center"/>
              <w:rPr>
                <w:b/>
                <w:szCs w:val="28"/>
              </w:rPr>
            </w:pPr>
          </w:p>
        </w:tc>
        <w:tc>
          <w:tcPr>
            <w:tcW w:w="4897" w:type="dxa"/>
          </w:tcPr>
          <w:p w:rsidR="00EB1042" w:rsidRPr="00EB1042" w:rsidRDefault="00EB1042" w:rsidP="00EB1042">
            <w:pPr>
              <w:rPr>
                <w:sz w:val="24"/>
                <w:szCs w:val="24"/>
              </w:rPr>
            </w:pPr>
            <w:r w:rsidRPr="00EB1042">
              <w:rPr>
                <w:sz w:val="24"/>
                <w:szCs w:val="24"/>
              </w:rPr>
              <w:t>Додаток № 1</w:t>
            </w:r>
          </w:p>
          <w:p w:rsidR="00EB1042" w:rsidRPr="00EB1042" w:rsidRDefault="00EB1042" w:rsidP="00EB1042">
            <w:pPr>
              <w:rPr>
                <w:sz w:val="24"/>
                <w:szCs w:val="24"/>
              </w:rPr>
            </w:pPr>
            <w:r w:rsidRPr="00EB1042">
              <w:rPr>
                <w:sz w:val="24"/>
                <w:szCs w:val="24"/>
              </w:rPr>
              <w:t>до Програми охорони та збереження культурної спадщини на території Бахмутської міської територіальної громади  на 2021-2025 роки затвердженої рішенням Бахмутської міської ради 09.12.2020  № 7/2-45 (зі змінами)</w:t>
            </w:r>
          </w:p>
          <w:p w:rsidR="00EB1042" w:rsidRPr="00EB1042" w:rsidRDefault="00EB1042" w:rsidP="00EB1042">
            <w:pPr>
              <w:rPr>
                <w:sz w:val="24"/>
                <w:szCs w:val="24"/>
              </w:rPr>
            </w:pPr>
            <w:r w:rsidRPr="00EB1042">
              <w:rPr>
                <w:sz w:val="24"/>
                <w:szCs w:val="24"/>
              </w:rPr>
              <w:t>( в редакції рішення Ба</w:t>
            </w:r>
            <w:r w:rsidR="00F005BE">
              <w:rPr>
                <w:sz w:val="24"/>
                <w:szCs w:val="24"/>
              </w:rPr>
              <w:t xml:space="preserve">хмутської міської ради  від </w:t>
            </w:r>
            <w:r w:rsidR="00F005BE" w:rsidRPr="00F005BE">
              <w:rPr>
                <w:sz w:val="24"/>
                <w:szCs w:val="24"/>
              </w:rPr>
              <w:t>22.</w:t>
            </w:r>
            <w:r w:rsidR="00F005BE">
              <w:rPr>
                <w:sz w:val="24"/>
                <w:szCs w:val="24"/>
              </w:rPr>
              <w:t>12.2021 № 7/17-</w:t>
            </w:r>
            <w:r w:rsidR="00F005BE" w:rsidRPr="00F005BE">
              <w:rPr>
                <w:sz w:val="24"/>
                <w:szCs w:val="24"/>
              </w:rPr>
              <w:t>500</w:t>
            </w:r>
            <w:r w:rsidRPr="00EB1042">
              <w:rPr>
                <w:sz w:val="24"/>
                <w:szCs w:val="24"/>
              </w:rPr>
              <w:t>)</w:t>
            </w:r>
          </w:p>
        </w:tc>
      </w:tr>
    </w:tbl>
    <w:p w:rsidR="00EB1042" w:rsidRPr="00EB1042" w:rsidRDefault="00EB1042" w:rsidP="00EB1042">
      <w:pPr>
        <w:tabs>
          <w:tab w:val="left" w:pos="6186"/>
        </w:tabs>
        <w:rPr>
          <w:szCs w:val="28"/>
        </w:rPr>
      </w:pPr>
    </w:p>
    <w:p w:rsidR="00EB1042" w:rsidRPr="00EB1042" w:rsidRDefault="00EB1042" w:rsidP="00EB1042">
      <w:pPr>
        <w:tabs>
          <w:tab w:val="left" w:pos="6186"/>
        </w:tabs>
        <w:rPr>
          <w:szCs w:val="28"/>
        </w:rPr>
      </w:pPr>
    </w:p>
    <w:p w:rsidR="00EB1042" w:rsidRPr="00EB1042" w:rsidRDefault="00EB1042" w:rsidP="00EB1042">
      <w:pPr>
        <w:tabs>
          <w:tab w:val="left" w:pos="8387"/>
        </w:tabs>
        <w:jc w:val="center"/>
        <w:rPr>
          <w:b/>
          <w:szCs w:val="28"/>
        </w:rPr>
      </w:pPr>
      <w:r w:rsidRPr="00EB1042">
        <w:rPr>
          <w:b/>
          <w:szCs w:val="28"/>
        </w:rPr>
        <w:t>ЗАХОДИ З РЕАЛІЗАЦІЇ  ПРОГРАМИ</w:t>
      </w:r>
    </w:p>
    <w:p w:rsidR="00EB1042" w:rsidRPr="00EB1042" w:rsidRDefault="00EB1042" w:rsidP="00EB1042">
      <w:pPr>
        <w:tabs>
          <w:tab w:val="left" w:pos="8387"/>
        </w:tabs>
        <w:rPr>
          <w:szCs w:val="28"/>
        </w:rPr>
      </w:pPr>
    </w:p>
    <w:tbl>
      <w:tblPr>
        <w:tblW w:w="153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C0"/>
      </w:tblPr>
      <w:tblGrid>
        <w:gridCol w:w="361"/>
        <w:gridCol w:w="1771"/>
        <w:gridCol w:w="2431"/>
        <w:gridCol w:w="1071"/>
        <w:gridCol w:w="1665"/>
        <w:gridCol w:w="1590"/>
        <w:gridCol w:w="794"/>
        <w:gridCol w:w="718"/>
        <w:gridCol w:w="684"/>
        <w:gridCol w:w="567"/>
        <w:gridCol w:w="708"/>
        <w:gridCol w:w="851"/>
        <w:gridCol w:w="2089"/>
      </w:tblGrid>
      <w:tr w:rsidR="00EB1042" w:rsidRPr="00EB1042" w:rsidTr="0057216A">
        <w:tc>
          <w:tcPr>
            <w:tcW w:w="361" w:type="dxa"/>
            <w:vMerge w:val="restart"/>
            <w:shd w:val="clear" w:color="auto" w:fill="C6D9F1"/>
            <w:vAlign w:val="center"/>
          </w:tcPr>
          <w:p w:rsidR="00EB1042" w:rsidRPr="00EB1042" w:rsidRDefault="00EB1042" w:rsidP="00EB1042">
            <w:pPr>
              <w:jc w:val="center"/>
              <w:rPr>
                <w:b/>
                <w:sz w:val="24"/>
                <w:szCs w:val="24"/>
              </w:rPr>
            </w:pPr>
            <w:r w:rsidRPr="00EB1042">
              <w:rPr>
                <w:b/>
                <w:sz w:val="24"/>
                <w:szCs w:val="24"/>
              </w:rPr>
              <w:t>№ з/п</w:t>
            </w:r>
          </w:p>
        </w:tc>
        <w:tc>
          <w:tcPr>
            <w:tcW w:w="1771" w:type="dxa"/>
            <w:vMerge w:val="restart"/>
            <w:shd w:val="clear" w:color="auto" w:fill="C6D9F1"/>
            <w:vAlign w:val="center"/>
          </w:tcPr>
          <w:p w:rsidR="00EB1042" w:rsidRPr="00EB1042" w:rsidRDefault="00EB1042" w:rsidP="00EB1042">
            <w:pPr>
              <w:jc w:val="center"/>
              <w:rPr>
                <w:b/>
                <w:sz w:val="24"/>
                <w:szCs w:val="24"/>
              </w:rPr>
            </w:pPr>
            <w:r w:rsidRPr="00EB1042">
              <w:rPr>
                <w:b/>
                <w:sz w:val="24"/>
                <w:szCs w:val="24"/>
              </w:rPr>
              <w:t>Завдання</w:t>
            </w:r>
          </w:p>
        </w:tc>
        <w:tc>
          <w:tcPr>
            <w:tcW w:w="2431" w:type="dxa"/>
            <w:vMerge w:val="restart"/>
            <w:shd w:val="clear" w:color="auto" w:fill="C6D9F1"/>
            <w:vAlign w:val="center"/>
          </w:tcPr>
          <w:p w:rsidR="00EB1042" w:rsidRPr="00EB1042" w:rsidRDefault="00EB1042" w:rsidP="00EB1042">
            <w:pPr>
              <w:jc w:val="center"/>
              <w:rPr>
                <w:b/>
                <w:sz w:val="24"/>
                <w:szCs w:val="24"/>
              </w:rPr>
            </w:pPr>
            <w:r w:rsidRPr="00EB1042">
              <w:rPr>
                <w:b/>
                <w:sz w:val="24"/>
                <w:szCs w:val="24"/>
              </w:rPr>
              <w:t xml:space="preserve">Зміст </w:t>
            </w:r>
          </w:p>
          <w:p w:rsidR="00EB1042" w:rsidRPr="00EB1042" w:rsidRDefault="00EB1042" w:rsidP="00EB1042">
            <w:pPr>
              <w:jc w:val="center"/>
              <w:rPr>
                <w:b/>
                <w:sz w:val="24"/>
                <w:szCs w:val="24"/>
              </w:rPr>
            </w:pPr>
            <w:r w:rsidRPr="00EB1042">
              <w:rPr>
                <w:b/>
                <w:sz w:val="24"/>
                <w:szCs w:val="24"/>
              </w:rPr>
              <w:t>заходів</w:t>
            </w:r>
          </w:p>
        </w:tc>
        <w:tc>
          <w:tcPr>
            <w:tcW w:w="1071" w:type="dxa"/>
            <w:vMerge w:val="restart"/>
            <w:shd w:val="clear" w:color="auto" w:fill="C6D9F1"/>
            <w:vAlign w:val="center"/>
          </w:tcPr>
          <w:p w:rsidR="00EB1042" w:rsidRPr="00EB1042" w:rsidRDefault="00EB1042" w:rsidP="00EB1042">
            <w:pPr>
              <w:jc w:val="center"/>
              <w:rPr>
                <w:b/>
                <w:sz w:val="24"/>
                <w:szCs w:val="24"/>
              </w:rPr>
            </w:pPr>
            <w:r w:rsidRPr="00EB1042">
              <w:rPr>
                <w:b/>
                <w:sz w:val="24"/>
                <w:szCs w:val="24"/>
              </w:rPr>
              <w:t>Строк виконання</w:t>
            </w:r>
          </w:p>
          <w:p w:rsidR="00EB1042" w:rsidRPr="00EB1042" w:rsidRDefault="00EB1042" w:rsidP="00EB1042">
            <w:pPr>
              <w:jc w:val="center"/>
              <w:rPr>
                <w:b/>
                <w:sz w:val="24"/>
                <w:szCs w:val="24"/>
              </w:rPr>
            </w:pPr>
            <w:r w:rsidRPr="00EB1042">
              <w:rPr>
                <w:b/>
                <w:sz w:val="24"/>
                <w:szCs w:val="24"/>
              </w:rPr>
              <w:t>заходу</w:t>
            </w:r>
          </w:p>
        </w:tc>
        <w:tc>
          <w:tcPr>
            <w:tcW w:w="1665" w:type="dxa"/>
            <w:vMerge w:val="restart"/>
            <w:shd w:val="clear" w:color="auto" w:fill="C6D9F1"/>
            <w:vAlign w:val="center"/>
          </w:tcPr>
          <w:p w:rsidR="00EB1042" w:rsidRPr="00EB1042" w:rsidRDefault="00EB1042" w:rsidP="00EB1042">
            <w:pPr>
              <w:jc w:val="center"/>
              <w:rPr>
                <w:b/>
                <w:sz w:val="24"/>
                <w:szCs w:val="24"/>
              </w:rPr>
            </w:pPr>
            <w:r w:rsidRPr="00EB1042">
              <w:rPr>
                <w:b/>
                <w:sz w:val="24"/>
                <w:szCs w:val="24"/>
              </w:rPr>
              <w:t>Виконавці</w:t>
            </w:r>
          </w:p>
        </w:tc>
        <w:tc>
          <w:tcPr>
            <w:tcW w:w="1590" w:type="dxa"/>
            <w:vMerge w:val="restart"/>
            <w:shd w:val="clear" w:color="auto" w:fill="C6D9F1"/>
            <w:vAlign w:val="center"/>
          </w:tcPr>
          <w:p w:rsidR="00EB1042" w:rsidRPr="00EB1042" w:rsidRDefault="00EB1042" w:rsidP="00EB1042">
            <w:pPr>
              <w:jc w:val="center"/>
              <w:rPr>
                <w:b/>
                <w:sz w:val="24"/>
                <w:szCs w:val="24"/>
              </w:rPr>
            </w:pPr>
            <w:r w:rsidRPr="00EB1042">
              <w:rPr>
                <w:b/>
                <w:sz w:val="24"/>
                <w:szCs w:val="24"/>
              </w:rPr>
              <w:t>Джерела фінансування</w:t>
            </w:r>
          </w:p>
        </w:tc>
        <w:tc>
          <w:tcPr>
            <w:tcW w:w="4322" w:type="dxa"/>
            <w:gridSpan w:val="6"/>
            <w:shd w:val="clear" w:color="auto" w:fill="C6D9F1"/>
          </w:tcPr>
          <w:p w:rsidR="00EB1042" w:rsidRPr="00EB1042" w:rsidRDefault="00EB1042" w:rsidP="00EB1042">
            <w:pPr>
              <w:jc w:val="center"/>
              <w:rPr>
                <w:b/>
                <w:sz w:val="24"/>
                <w:szCs w:val="24"/>
              </w:rPr>
            </w:pPr>
          </w:p>
          <w:p w:rsidR="00EB1042" w:rsidRPr="00EB1042" w:rsidRDefault="00EB1042" w:rsidP="00EB1042">
            <w:pPr>
              <w:jc w:val="center"/>
              <w:rPr>
                <w:b/>
                <w:sz w:val="24"/>
                <w:szCs w:val="24"/>
              </w:rPr>
            </w:pPr>
            <w:r w:rsidRPr="00EB1042">
              <w:rPr>
                <w:b/>
                <w:sz w:val="24"/>
                <w:szCs w:val="24"/>
              </w:rPr>
              <w:t>Обсяги фінансування по роках, тис. грн.</w:t>
            </w:r>
          </w:p>
        </w:tc>
        <w:tc>
          <w:tcPr>
            <w:tcW w:w="2089" w:type="dxa"/>
            <w:vMerge w:val="restart"/>
            <w:shd w:val="clear" w:color="auto" w:fill="C6D9F1"/>
            <w:vAlign w:val="center"/>
          </w:tcPr>
          <w:p w:rsidR="00EB1042" w:rsidRPr="00EB1042" w:rsidRDefault="00EB1042" w:rsidP="00EB1042">
            <w:pPr>
              <w:jc w:val="center"/>
              <w:rPr>
                <w:b/>
                <w:sz w:val="24"/>
                <w:szCs w:val="24"/>
              </w:rPr>
            </w:pPr>
            <w:r w:rsidRPr="00EB1042">
              <w:rPr>
                <w:b/>
                <w:sz w:val="24"/>
                <w:szCs w:val="24"/>
              </w:rPr>
              <w:t>Очікуваний результат</w:t>
            </w:r>
          </w:p>
        </w:tc>
      </w:tr>
      <w:tr w:rsidR="00EB1042" w:rsidRPr="00EB1042" w:rsidTr="0057216A">
        <w:trPr>
          <w:trHeight w:val="617"/>
        </w:trPr>
        <w:tc>
          <w:tcPr>
            <w:tcW w:w="361" w:type="dxa"/>
            <w:vMerge/>
            <w:vAlign w:val="center"/>
          </w:tcPr>
          <w:p w:rsidR="00EB1042" w:rsidRPr="00EB1042" w:rsidRDefault="00EB1042" w:rsidP="00EB104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71" w:type="dxa"/>
            <w:vMerge/>
            <w:vAlign w:val="center"/>
          </w:tcPr>
          <w:p w:rsidR="00EB1042" w:rsidRPr="00EB1042" w:rsidRDefault="00EB1042" w:rsidP="00EB104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31" w:type="dxa"/>
            <w:vMerge/>
            <w:vAlign w:val="center"/>
          </w:tcPr>
          <w:p w:rsidR="00EB1042" w:rsidRPr="00EB1042" w:rsidRDefault="00EB1042" w:rsidP="00EB104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71" w:type="dxa"/>
            <w:vMerge/>
            <w:vAlign w:val="center"/>
          </w:tcPr>
          <w:p w:rsidR="00EB1042" w:rsidRPr="00EB1042" w:rsidRDefault="00EB1042" w:rsidP="00EB104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665" w:type="dxa"/>
            <w:vMerge/>
            <w:vAlign w:val="center"/>
          </w:tcPr>
          <w:p w:rsidR="00EB1042" w:rsidRPr="00EB1042" w:rsidRDefault="00EB1042" w:rsidP="00EB104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90" w:type="dxa"/>
            <w:vMerge/>
            <w:vAlign w:val="center"/>
          </w:tcPr>
          <w:p w:rsidR="00EB1042" w:rsidRPr="00EB1042" w:rsidRDefault="00EB1042" w:rsidP="00EB104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12" w:type="dxa"/>
            <w:gridSpan w:val="2"/>
            <w:shd w:val="clear" w:color="auto" w:fill="C6D9F1"/>
          </w:tcPr>
          <w:p w:rsidR="00EB1042" w:rsidRPr="00EB1042" w:rsidRDefault="00EB1042" w:rsidP="00EB1042">
            <w:pPr>
              <w:spacing w:before="120" w:after="120"/>
              <w:ind w:right="5"/>
              <w:jc w:val="center"/>
              <w:rPr>
                <w:sz w:val="24"/>
                <w:szCs w:val="24"/>
              </w:rPr>
            </w:pPr>
            <w:r w:rsidRPr="00EB1042">
              <w:rPr>
                <w:sz w:val="24"/>
                <w:szCs w:val="24"/>
                <w:lang w:val="en-US"/>
              </w:rPr>
              <w:t xml:space="preserve">I </w:t>
            </w:r>
            <w:r w:rsidRPr="00EB1042">
              <w:rPr>
                <w:sz w:val="24"/>
                <w:szCs w:val="24"/>
              </w:rPr>
              <w:t>етап</w:t>
            </w:r>
          </w:p>
        </w:tc>
        <w:tc>
          <w:tcPr>
            <w:tcW w:w="1251" w:type="dxa"/>
            <w:gridSpan w:val="2"/>
            <w:shd w:val="clear" w:color="auto" w:fill="C6D9F1"/>
          </w:tcPr>
          <w:p w:rsidR="00EB1042" w:rsidRPr="00EB1042" w:rsidRDefault="00EB1042" w:rsidP="00EB1042">
            <w:pPr>
              <w:spacing w:before="120" w:after="120"/>
              <w:ind w:right="5"/>
              <w:jc w:val="center"/>
              <w:rPr>
                <w:sz w:val="24"/>
                <w:szCs w:val="24"/>
              </w:rPr>
            </w:pPr>
            <w:r w:rsidRPr="00EB1042">
              <w:rPr>
                <w:sz w:val="24"/>
                <w:szCs w:val="24"/>
                <w:lang w:val="en-US"/>
              </w:rPr>
              <w:t xml:space="preserve">II </w:t>
            </w:r>
            <w:r w:rsidRPr="00EB1042">
              <w:rPr>
                <w:sz w:val="24"/>
                <w:szCs w:val="24"/>
              </w:rPr>
              <w:t>етап</w:t>
            </w:r>
          </w:p>
        </w:tc>
        <w:tc>
          <w:tcPr>
            <w:tcW w:w="708" w:type="dxa"/>
            <w:shd w:val="clear" w:color="auto" w:fill="C6D9F1"/>
          </w:tcPr>
          <w:p w:rsidR="00EB1042" w:rsidRPr="00EB1042" w:rsidRDefault="00EB1042" w:rsidP="00EB1042">
            <w:pPr>
              <w:spacing w:before="120" w:after="120"/>
              <w:ind w:right="5"/>
              <w:jc w:val="center"/>
              <w:rPr>
                <w:sz w:val="24"/>
                <w:szCs w:val="24"/>
              </w:rPr>
            </w:pPr>
            <w:r w:rsidRPr="00EB1042">
              <w:rPr>
                <w:sz w:val="24"/>
                <w:szCs w:val="24"/>
                <w:lang w:val="en-US"/>
              </w:rPr>
              <w:t xml:space="preserve">III </w:t>
            </w:r>
            <w:r w:rsidRPr="00EB1042">
              <w:rPr>
                <w:sz w:val="24"/>
                <w:szCs w:val="24"/>
              </w:rPr>
              <w:t>етап</w:t>
            </w:r>
          </w:p>
        </w:tc>
        <w:tc>
          <w:tcPr>
            <w:tcW w:w="851" w:type="dxa"/>
            <w:shd w:val="clear" w:color="auto" w:fill="C6D9F1"/>
          </w:tcPr>
          <w:p w:rsidR="00EB1042" w:rsidRPr="00EB1042" w:rsidRDefault="00EB1042" w:rsidP="00EB1042">
            <w:pPr>
              <w:spacing w:before="120" w:after="120"/>
              <w:ind w:right="5"/>
              <w:jc w:val="center"/>
              <w:rPr>
                <w:sz w:val="24"/>
                <w:szCs w:val="24"/>
              </w:rPr>
            </w:pPr>
          </w:p>
        </w:tc>
        <w:tc>
          <w:tcPr>
            <w:tcW w:w="2089" w:type="dxa"/>
            <w:vMerge/>
            <w:vAlign w:val="center"/>
          </w:tcPr>
          <w:p w:rsidR="00EB1042" w:rsidRPr="00EB1042" w:rsidRDefault="00EB1042" w:rsidP="00EB1042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EB1042" w:rsidRPr="00EB1042" w:rsidTr="0057216A">
        <w:trPr>
          <w:trHeight w:val="617"/>
        </w:trPr>
        <w:tc>
          <w:tcPr>
            <w:tcW w:w="361" w:type="dxa"/>
            <w:vMerge/>
            <w:vAlign w:val="center"/>
          </w:tcPr>
          <w:p w:rsidR="00EB1042" w:rsidRPr="00EB1042" w:rsidRDefault="00EB1042" w:rsidP="00EB104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71" w:type="dxa"/>
            <w:vMerge/>
            <w:vAlign w:val="center"/>
          </w:tcPr>
          <w:p w:rsidR="00EB1042" w:rsidRPr="00EB1042" w:rsidRDefault="00EB1042" w:rsidP="00EB104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31" w:type="dxa"/>
            <w:vMerge/>
            <w:vAlign w:val="center"/>
          </w:tcPr>
          <w:p w:rsidR="00EB1042" w:rsidRPr="00EB1042" w:rsidRDefault="00EB1042" w:rsidP="00EB104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71" w:type="dxa"/>
            <w:vMerge/>
            <w:vAlign w:val="center"/>
          </w:tcPr>
          <w:p w:rsidR="00EB1042" w:rsidRPr="00EB1042" w:rsidRDefault="00EB1042" w:rsidP="00EB104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665" w:type="dxa"/>
            <w:vMerge/>
            <w:vAlign w:val="center"/>
          </w:tcPr>
          <w:p w:rsidR="00EB1042" w:rsidRPr="00EB1042" w:rsidRDefault="00EB1042" w:rsidP="00EB104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90" w:type="dxa"/>
            <w:vMerge/>
            <w:vAlign w:val="center"/>
          </w:tcPr>
          <w:p w:rsidR="00EB1042" w:rsidRPr="00EB1042" w:rsidRDefault="00EB1042" w:rsidP="00EB104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94" w:type="dxa"/>
            <w:shd w:val="clear" w:color="auto" w:fill="C6D9F1"/>
            <w:vAlign w:val="center"/>
          </w:tcPr>
          <w:p w:rsidR="00EB1042" w:rsidRPr="00EB1042" w:rsidRDefault="00EB1042" w:rsidP="00EB1042">
            <w:pPr>
              <w:jc w:val="center"/>
              <w:rPr>
                <w:b/>
                <w:sz w:val="24"/>
                <w:szCs w:val="24"/>
              </w:rPr>
            </w:pPr>
            <w:r w:rsidRPr="00EB1042">
              <w:rPr>
                <w:b/>
                <w:sz w:val="24"/>
                <w:szCs w:val="24"/>
              </w:rPr>
              <w:t>2021 рік</w:t>
            </w:r>
          </w:p>
        </w:tc>
        <w:tc>
          <w:tcPr>
            <w:tcW w:w="718" w:type="dxa"/>
            <w:shd w:val="clear" w:color="auto" w:fill="C6D9F1"/>
            <w:vAlign w:val="center"/>
          </w:tcPr>
          <w:p w:rsidR="00EB1042" w:rsidRPr="00EB1042" w:rsidRDefault="00EB1042" w:rsidP="00EB1042">
            <w:pPr>
              <w:jc w:val="center"/>
              <w:rPr>
                <w:b/>
                <w:sz w:val="24"/>
                <w:szCs w:val="24"/>
              </w:rPr>
            </w:pPr>
            <w:r w:rsidRPr="00EB1042">
              <w:rPr>
                <w:b/>
                <w:sz w:val="24"/>
                <w:szCs w:val="24"/>
              </w:rPr>
              <w:t>2022 рік</w:t>
            </w:r>
          </w:p>
        </w:tc>
        <w:tc>
          <w:tcPr>
            <w:tcW w:w="684" w:type="dxa"/>
            <w:shd w:val="clear" w:color="auto" w:fill="C6D9F1"/>
            <w:vAlign w:val="center"/>
          </w:tcPr>
          <w:p w:rsidR="00EB1042" w:rsidRPr="00EB1042" w:rsidRDefault="00EB1042" w:rsidP="00EB1042">
            <w:pPr>
              <w:jc w:val="center"/>
              <w:rPr>
                <w:b/>
                <w:sz w:val="24"/>
                <w:szCs w:val="24"/>
              </w:rPr>
            </w:pPr>
            <w:r w:rsidRPr="00EB1042">
              <w:rPr>
                <w:b/>
                <w:sz w:val="24"/>
                <w:szCs w:val="24"/>
              </w:rPr>
              <w:t>2023 рік</w:t>
            </w:r>
          </w:p>
        </w:tc>
        <w:tc>
          <w:tcPr>
            <w:tcW w:w="567" w:type="dxa"/>
            <w:shd w:val="clear" w:color="auto" w:fill="C6D9F1"/>
            <w:vAlign w:val="center"/>
          </w:tcPr>
          <w:p w:rsidR="00EB1042" w:rsidRPr="00EB1042" w:rsidRDefault="00EB1042" w:rsidP="00EB1042">
            <w:pPr>
              <w:jc w:val="center"/>
              <w:rPr>
                <w:b/>
                <w:sz w:val="24"/>
                <w:szCs w:val="24"/>
              </w:rPr>
            </w:pPr>
            <w:r w:rsidRPr="00EB1042">
              <w:rPr>
                <w:b/>
                <w:sz w:val="24"/>
                <w:szCs w:val="24"/>
              </w:rPr>
              <w:t>2024 рік</w:t>
            </w:r>
          </w:p>
        </w:tc>
        <w:tc>
          <w:tcPr>
            <w:tcW w:w="708" w:type="dxa"/>
            <w:shd w:val="clear" w:color="auto" w:fill="C6D9F1"/>
          </w:tcPr>
          <w:p w:rsidR="00EB1042" w:rsidRPr="00EB1042" w:rsidRDefault="00EB1042" w:rsidP="00EB1042">
            <w:pPr>
              <w:jc w:val="center"/>
              <w:rPr>
                <w:b/>
                <w:sz w:val="24"/>
                <w:szCs w:val="24"/>
              </w:rPr>
            </w:pPr>
            <w:r w:rsidRPr="00EB1042">
              <w:rPr>
                <w:b/>
                <w:sz w:val="24"/>
                <w:szCs w:val="24"/>
              </w:rPr>
              <w:t xml:space="preserve">2025 рік </w:t>
            </w:r>
          </w:p>
        </w:tc>
        <w:tc>
          <w:tcPr>
            <w:tcW w:w="851" w:type="dxa"/>
            <w:shd w:val="clear" w:color="auto" w:fill="C6D9F1"/>
            <w:vAlign w:val="center"/>
          </w:tcPr>
          <w:p w:rsidR="00EB1042" w:rsidRPr="00EB1042" w:rsidRDefault="00EB1042" w:rsidP="00EB1042">
            <w:pPr>
              <w:jc w:val="center"/>
              <w:rPr>
                <w:b/>
                <w:sz w:val="24"/>
                <w:szCs w:val="24"/>
              </w:rPr>
            </w:pPr>
            <w:r w:rsidRPr="00EB1042">
              <w:rPr>
                <w:b/>
                <w:sz w:val="24"/>
                <w:szCs w:val="24"/>
              </w:rPr>
              <w:t>Всього</w:t>
            </w:r>
          </w:p>
        </w:tc>
        <w:tc>
          <w:tcPr>
            <w:tcW w:w="2089" w:type="dxa"/>
            <w:vMerge/>
            <w:vAlign w:val="center"/>
          </w:tcPr>
          <w:p w:rsidR="00EB1042" w:rsidRPr="00EB1042" w:rsidRDefault="00EB1042" w:rsidP="00EB1042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EB1042" w:rsidRPr="00EB1042" w:rsidTr="0057216A">
        <w:trPr>
          <w:trHeight w:val="551"/>
        </w:trPr>
        <w:tc>
          <w:tcPr>
            <w:tcW w:w="361" w:type="dxa"/>
            <w:vMerge/>
            <w:vAlign w:val="center"/>
          </w:tcPr>
          <w:p w:rsidR="00EB1042" w:rsidRPr="00EB1042" w:rsidRDefault="00EB1042" w:rsidP="00EB104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71" w:type="dxa"/>
            <w:vMerge/>
            <w:vAlign w:val="center"/>
          </w:tcPr>
          <w:p w:rsidR="00EB1042" w:rsidRPr="00EB1042" w:rsidRDefault="00EB1042" w:rsidP="00EB104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31" w:type="dxa"/>
            <w:vMerge/>
            <w:vAlign w:val="center"/>
          </w:tcPr>
          <w:p w:rsidR="00EB1042" w:rsidRPr="00EB1042" w:rsidRDefault="00EB1042" w:rsidP="00EB104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71" w:type="dxa"/>
            <w:vMerge/>
            <w:vAlign w:val="center"/>
          </w:tcPr>
          <w:p w:rsidR="00EB1042" w:rsidRPr="00EB1042" w:rsidRDefault="00EB1042" w:rsidP="00EB104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665" w:type="dxa"/>
            <w:vMerge/>
            <w:vAlign w:val="center"/>
          </w:tcPr>
          <w:p w:rsidR="00EB1042" w:rsidRPr="00EB1042" w:rsidRDefault="00EB1042" w:rsidP="00EB104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90" w:type="dxa"/>
            <w:vMerge/>
            <w:vAlign w:val="center"/>
          </w:tcPr>
          <w:p w:rsidR="00EB1042" w:rsidRPr="00EB1042" w:rsidRDefault="00EB1042" w:rsidP="00EB104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94" w:type="dxa"/>
            <w:shd w:val="clear" w:color="auto" w:fill="C6D9F1"/>
            <w:vAlign w:val="center"/>
          </w:tcPr>
          <w:p w:rsidR="00EB1042" w:rsidRPr="00EB1042" w:rsidRDefault="00EB1042" w:rsidP="00EB1042">
            <w:pPr>
              <w:jc w:val="center"/>
              <w:rPr>
                <w:sz w:val="24"/>
                <w:szCs w:val="24"/>
              </w:rPr>
            </w:pPr>
            <w:r w:rsidRPr="00EB1042">
              <w:rPr>
                <w:sz w:val="24"/>
                <w:szCs w:val="24"/>
              </w:rPr>
              <w:t>План</w:t>
            </w:r>
          </w:p>
          <w:p w:rsidR="00EB1042" w:rsidRPr="00EB1042" w:rsidRDefault="00EB1042" w:rsidP="00EB10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18" w:type="dxa"/>
            <w:shd w:val="clear" w:color="auto" w:fill="C6D9F1"/>
            <w:vAlign w:val="center"/>
          </w:tcPr>
          <w:p w:rsidR="00EB1042" w:rsidRPr="00EB1042" w:rsidRDefault="00EB1042" w:rsidP="00EB1042">
            <w:pPr>
              <w:jc w:val="center"/>
              <w:rPr>
                <w:sz w:val="24"/>
                <w:szCs w:val="24"/>
              </w:rPr>
            </w:pPr>
            <w:r w:rsidRPr="00EB1042">
              <w:rPr>
                <w:sz w:val="24"/>
                <w:szCs w:val="24"/>
              </w:rPr>
              <w:t>План</w:t>
            </w:r>
          </w:p>
          <w:p w:rsidR="00EB1042" w:rsidRPr="00EB1042" w:rsidRDefault="00EB1042" w:rsidP="00EB10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4" w:type="dxa"/>
            <w:shd w:val="clear" w:color="auto" w:fill="C6D9F1"/>
            <w:vAlign w:val="center"/>
          </w:tcPr>
          <w:p w:rsidR="00EB1042" w:rsidRPr="00EB1042" w:rsidRDefault="00EB1042" w:rsidP="00EB1042">
            <w:pPr>
              <w:jc w:val="center"/>
              <w:rPr>
                <w:sz w:val="24"/>
                <w:szCs w:val="24"/>
              </w:rPr>
            </w:pPr>
            <w:r w:rsidRPr="00EB1042">
              <w:rPr>
                <w:sz w:val="24"/>
                <w:szCs w:val="24"/>
              </w:rPr>
              <w:t>План</w:t>
            </w:r>
          </w:p>
          <w:p w:rsidR="00EB1042" w:rsidRPr="00EB1042" w:rsidRDefault="00EB1042" w:rsidP="00EB10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C6D9F1"/>
            <w:vAlign w:val="center"/>
          </w:tcPr>
          <w:p w:rsidR="00EB1042" w:rsidRPr="00EB1042" w:rsidRDefault="00EB1042" w:rsidP="00EB1042">
            <w:pPr>
              <w:jc w:val="center"/>
              <w:rPr>
                <w:sz w:val="24"/>
                <w:szCs w:val="24"/>
              </w:rPr>
            </w:pPr>
            <w:r w:rsidRPr="00EB1042">
              <w:rPr>
                <w:sz w:val="24"/>
                <w:szCs w:val="24"/>
              </w:rPr>
              <w:t>План</w:t>
            </w:r>
          </w:p>
          <w:p w:rsidR="00EB1042" w:rsidRPr="00EB1042" w:rsidRDefault="00EB1042" w:rsidP="00EB10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C6D9F1"/>
          </w:tcPr>
          <w:p w:rsidR="00EB1042" w:rsidRPr="00EB1042" w:rsidRDefault="00EB1042" w:rsidP="00EB1042">
            <w:pPr>
              <w:jc w:val="center"/>
              <w:rPr>
                <w:sz w:val="24"/>
                <w:szCs w:val="24"/>
              </w:rPr>
            </w:pPr>
            <w:r w:rsidRPr="00EB1042">
              <w:rPr>
                <w:sz w:val="24"/>
                <w:szCs w:val="24"/>
              </w:rPr>
              <w:t>План</w:t>
            </w:r>
          </w:p>
          <w:p w:rsidR="00EB1042" w:rsidRPr="00EB1042" w:rsidRDefault="00EB1042" w:rsidP="00EB10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C6D9F1"/>
            <w:vAlign w:val="center"/>
          </w:tcPr>
          <w:p w:rsidR="00EB1042" w:rsidRPr="00EB1042" w:rsidRDefault="00EB1042" w:rsidP="00EB1042">
            <w:pPr>
              <w:jc w:val="center"/>
              <w:rPr>
                <w:sz w:val="24"/>
                <w:szCs w:val="24"/>
              </w:rPr>
            </w:pPr>
            <w:r w:rsidRPr="00EB1042">
              <w:rPr>
                <w:sz w:val="24"/>
                <w:szCs w:val="24"/>
              </w:rPr>
              <w:t>План</w:t>
            </w:r>
          </w:p>
          <w:p w:rsidR="00EB1042" w:rsidRPr="00EB1042" w:rsidRDefault="00EB1042" w:rsidP="00EB10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9" w:type="dxa"/>
            <w:vMerge/>
            <w:vAlign w:val="center"/>
          </w:tcPr>
          <w:p w:rsidR="00EB1042" w:rsidRPr="00EB1042" w:rsidRDefault="00EB1042" w:rsidP="00EB1042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EB1042" w:rsidRPr="00EB1042" w:rsidTr="0057216A">
        <w:tc>
          <w:tcPr>
            <w:tcW w:w="361" w:type="dxa"/>
            <w:vAlign w:val="center"/>
          </w:tcPr>
          <w:p w:rsidR="00EB1042" w:rsidRPr="00EB1042" w:rsidRDefault="00EB1042" w:rsidP="00EB1042">
            <w:pPr>
              <w:jc w:val="center"/>
              <w:rPr>
                <w:b/>
                <w:sz w:val="24"/>
                <w:szCs w:val="24"/>
              </w:rPr>
            </w:pPr>
            <w:r w:rsidRPr="00EB1042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771" w:type="dxa"/>
            <w:vAlign w:val="center"/>
          </w:tcPr>
          <w:p w:rsidR="00EB1042" w:rsidRPr="00EB1042" w:rsidRDefault="00EB1042" w:rsidP="00EB1042">
            <w:pPr>
              <w:jc w:val="center"/>
              <w:rPr>
                <w:b/>
                <w:sz w:val="24"/>
                <w:szCs w:val="24"/>
              </w:rPr>
            </w:pPr>
            <w:r w:rsidRPr="00EB1042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2431" w:type="dxa"/>
            <w:vAlign w:val="center"/>
          </w:tcPr>
          <w:p w:rsidR="00EB1042" w:rsidRPr="00EB1042" w:rsidRDefault="00EB1042" w:rsidP="00EB1042">
            <w:pPr>
              <w:jc w:val="center"/>
              <w:rPr>
                <w:b/>
                <w:sz w:val="24"/>
                <w:szCs w:val="24"/>
              </w:rPr>
            </w:pPr>
            <w:r w:rsidRPr="00EB1042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1071" w:type="dxa"/>
            <w:vAlign w:val="center"/>
          </w:tcPr>
          <w:p w:rsidR="00EB1042" w:rsidRPr="00EB1042" w:rsidRDefault="00EB1042" w:rsidP="00EB1042">
            <w:pPr>
              <w:jc w:val="center"/>
              <w:rPr>
                <w:b/>
                <w:sz w:val="24"/>
                <w:szCs w:val="24"/>
              </w:rPr>
            </w:pPr>
            <w:r w:rsidRPr="00EB1042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1665" w:type="dxa"/>
            <w:vAlign w:val="center"/>
          </w:tcPr>
          <w:p w:rsidR="00EB1042" w:rsidRPr="00EB1042" w:rsidRDefault="00EB1042" w:rsidP="00EB1042">
            <w:pPr>
              <w:jc w:val="center"/>
              <w:rPr>
                <w:b/>
                <w:sz w:val="24"/>
                <w:szCs w:val="24"/>
              </w:rPr>
            </w:pPr>
            <w:r w:rsidRPr="00EB1042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590" w:type="dxa"/>
            <w:vAlign w:val="center"/>
          </w:tcPr>
          <w:p w:rsidR="00EB1042" w:rsidRPr="00EB1042" w:rsidRDefault="00EB1042" w:rsidP="00EB1042">
            <w:pPr>
              <w:jc w:val="center"/>
              <w:rPr>
                <w:b/>
                <w:sz w:val="24"/>
                <w:szCs w:val="24"/>
              </w:rPr>
            </w:pPr>
            <w:r w:rsidRPr="00EB1042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794" w:type="dxa"/>
            <w:shd w:val="clear" w:color="auto" w:fill="FFFFFF"/>
            <w:vAlign w:val="center"/>
          </w:tcPr>
          <w:p w:rsidR="00EB1042" w:rsidRPr="00EB1042" w:rsidRDefault="00EB1042" w:rsidP="00EB1042">
            <w:pPr>
              <w:jc w:val="center"/>
              <w:rPr>
                <w:b/>
                <w:sz w:val="24"/>
                <w:szCs w:val="24"/>
              </w:rPr>
            </w:pPr>
            <w:r w:rsidRPr="00EB1042">
              <w:rPr>
                <w:b/>
                <w:sz w:val="22"/>
                <w:szCs w:val="22"/>
              </w:rPr>
              <w:t>7</w:t>
            </w:r>
          </w:p>
        </w:tc>
        <w:tc>
          <w:tcPr>
            <w:tcW w:w="718" w:type="dxa"/>
            <w:shd w:val="clear" w:color="auto" w:fill="FFFFFF"/>
            <w:vAlign w:val="center"/>
          </w:tcPr>
          <w:p w:rsidR="00EB1042" w:rsidRPr="00EB1042" w:rsidRDefault="00EB1042" w:rsidP="00EB1042">
            <w:pPr>
              <w:jc w:val="center"/>
              <w:rPr>
                <w:b/>
                <w:sz w:val="24"/>
                <w:szCs w:val="24"/>
              </w:rPr>
            </w:pPr>
            <w:r w:rsidRPr="00EB1042">
              <w:rPr>
                <w:b/>
                <w:sz w:val="22"/>
                <w:szCs w:val="22"/>
              </w:rPr>
              <w:t>8</w:t>
            </w:r>
          </w:p>
        </w:tc>
        <w:tc>
          <w:tcPr>
            <w:tcW w:w="684" w:type="dxa"/>
            <w:shd w:val="clear" w:color="auto" w:fill="FFFFFF"/>
            <w:vAlign w:val="center"/>
          </w:tcPr>
          <w:p w:rsidR="00EB1042" w:rsidRPr="00EB1042" w:rsidRDefault="00EB1042" w:rsidP="00EB1042">
            <w:pPr>
              <w:jc w:val="center"/>
              <w:rPr>
                <w:b/>
                <w:sz w:val="24"/>
                <w:szCs w:val="24"/>
              </w:rPr>
            </w:pPr>
            <w:r w:rsidRPr="00EB1042">
              <w:rPr>
                <w:b/>
                <w:sz w:val="22"/>
                <w:szCs w:val="22"/>
              </w:rPr>
              <w:t>9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EB1042" w:rsidRPr="00EB1042" w:rsidRDefault="00EB1042" w:rsidP="00EB1042">
            <w:pPr>
              <w:jc w:val="center"/>
              <w:rPr>
                <w:b/>
                <w:sz w:val="24"/>
                <w:szCs w:val="24"/>
              </w:rPr>
            </w:pPr>
            <w:r w:rsidRPr="00EB1042">
              <w:rPr>
                <w:b/>
                <w:sz w:val="22"/>
                <w:szCs w:val="22"/>
              </w:rPr>
              <w:t>10</w:t>
            </w:r>
          </w:p>
        </w:tc>
        <w:tc>
          <w:tcPr>
            <w:tcW w:w="708" w:type="dxa"/>
            <w:shd w:val="clear" w:color="auto" w:fill="FFFFFF"/>
          </w:tcPr>
          <w:p w:rsidR="00EB1042" w:rsidRPr="00EB1042" w:rsidRDefault="00EB1042" w:rsidP="00EB1042">
            <w:pPr>
              <w:jc w:val="center"/>
              <w:rPr>
                <w:b/>
                <w:sz w:val="24"/>
                <w:szCs w:val="24"/>
              </w:rPr>
            </w:pPr>
            <w:r w:rsidRPr="00EB1042">
              <w:rPr>
                <w:b/>
                <w:sz w:val="22"/>
                <w:szCs w:val="22"/>
              </w:rPr>
              <w:t>11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EB1042" w:rsidRPr="00EB1042" w:rsidRDefault="00EB1042" w:rsidP="00EB1042">
            <w:pPr>
              <w:jc w:val="center"/>
              <w:rPr>
                <w:b/>
                <w:sz w:val="24"/>
                <w:szCs w:val="24"/>
              </w:rPr>
            </w:pPr>
            <w:r w:rsidRPr="00EB1042">
              <w:rPr>
                <w:b/>
                <w:sz w:val="22"/>
                <w:szCs w:val="22"/>
              </w:rPr>
              <w:t>12</w:t>
            </w:r>
          </w:p>
        </w:tc>
        <w:tc>
          <w:tcPr>
            <w:tcW w:w="2089" w:type="dxa"/>
            <w:vAlign w:val="center"/>
          </w:tcPr>
          <w:p w:rsidR="00EB1042" w:rsidRPr="00EB1042" w:rsidRDefault="00EB1042" w:rsidP="00EB1042">
            <w:pPr>
              <w:jc w:val="center"/>
              <w:rPr>
                <w:b/>
                <w:sz w:val="24"/>
                <w:szCs w:val="24"/>
              </w:rPr>
            </w:pPr>
            <w:r w:rsidRPr="00EB1042">
              <w:rPr>
                <w:b/>
                <w:sz w:val="22"/>
                <w:szCs w:val="22"/>
              </w:rPr>
              <w:t>13</w:t>
            </w:r>
          </w:p>
        </w:tc>
      </w:tr>
      <w:tr w:rsidR="00EB1042" w:rsidRPr="00EB1042" w:rsidTr="0057216A">
        <w:trPr>
          <w:trHeight w:val="70"/>
        </w:trPr>
        <w:tc>
          <w:tcPr>
            <w:tcW w:w="361" w:type="dxa"/>
          </w:tcPr>
          <w:p w:rsidR="00EB1042" w:rsidRPr="00EB1042" w:rsidRDefault="00EB1042" w:rsidP="00EB1042">
            <w:pPr>
              <w:rPr>
                <w:sz w:val="20"/>
              </w:rPr>
            </w:pPr>
            <w:r w:rsidRPr="00EB1042">
              <w:rPr>
                <w:sz w:val="20"/>
              </w:rPr>
              <w:t>1.</w:t>
            </w:r>
          </w:p>
        </w:tc>
        <w:tc>
          <w:tcPr>
            <w:tcW w:w="1771" w:type="dxa"/>
          </w:tcPr>
          <w:p w:rsidR="00EB1042" w:rsidRPr="00EB1042" w:rsidRDefault="00EB1042" w:rsidP="00EB1042">
            <w:pPr>
              <w:rPr>
                <w:sz w:val="20"/>
                <w:szCs w:val="24"/>
                <w:lang w:val="ru-RU"/>
              </w:rPr>
            </w:pPr>
            <w:proofErr w:type="spellStart"/>
            <w:r w:rsidRPr="00EB1042">
              <w:rPr>
                <w:sz w:val="20"/>
                <w:szCs w:val="24"/>
                <w:lang w:val="ru-RU"/>
              </w:rPr>
              <w:t>Науково-дослідне</w:t>
            </w:r>
            <w:proofErr w:type="spellEnd"/>
            <w:r w:rsidRPr="00EB1042">
              <w:rPr>
                <w:sz w:val="20"/>
                <w:szCs w:val="24"/>
                <w:lang w:val="ru-RU"/>
              </w:rPr>
              <w:t xml:space="preserve"> </w:t>
            </w:r>
            <w:proofErr w:type="spellStart"/>
            <w:r w:rsidRPr="00EB1042">
              <w:rPr>
                <w:sz w:val="20"/>
                <w:szCs w:val="24"/>
                <w:lang w:val="ru-RU"/>
              </w:rPr>
              <w:t>забезпечення</w:t>
            </w:r>
            <w:proofErr w:type="spellEnd"/>
            <w:r w:rsidRPr="00EB1042">
              <w:rPr>
                <w:sz w:val="20"/>
                <w:szCs w:val="24"/>
                <w:lang w:val="ru-RU"/>
              </w:rPr>
              <w:t xml:space="preserve"> </w:t>
            </w:r>
            <w:proofErr w:type="spellStart"/>
            <w:r w:rsidRPr="00EB1042">
              <w:rPr>
                <w:sz w:val="20"/>
                <w:szCs w:val="24"/>
                <w:lang w:val="ru-RU"/>
              </w:rPr>
              <w:t>збереження</w:t>
            </w:r>
            <w:proofErr w:type="spellEnd"/>
            <w:r w:rsidRPr="00EB1042">
              <w:rPr>
                <w:sz w:val="20"/>
                <w:szCs w:val="24"/>
                <w:lang w:val="ru-RU"/>
              </w:rPr>
              <w:t xml:space="preserve"> </w:t>
            </w:r>
            <w:proofErr w:type="spellStart"/>
            <w:r w:rsidRPr="00EB1042">
              <w:rPr>
                <w:sz w:val="20"/>
                <w:szCs w:val="24"/>
                <w:lang w:val="ru-RU"/>
              </w:rPr>
              <w:t>об’єктів</w:t>
            </w:r>
            <w:proofErr w:type="spellEnd"/>
            <w:r w:rsidRPr="00EB1042">
              <w:rPr>
                <w:sz w:val="20"/>
                <w:szCs w:val="24"/>
                <w:lang w:val="ru-RU"/>
              </w:rPr>
              <w:t xml:space="preserve"> </w:t>
            </w:r>
            <w:proofErr w:type="spellStart"/>
            <w:r w:rsidRPr="00EB1042">
              <w:rPr>
                <w:sz w:val="20"/>
                <w:szCs w:val="24"/>
                <w:lang w:val="ru-RU"/>
              </w:rPr>
              <w:t>культурної</w:t>
            </w:r>
            <w:proofErr w:type="spellEnd"/>
            <w:r w:rsidRPr="00EB1042">
              <w:rPr>
                <w:sz w:val="20"/>
                <w:szCs w:val="24"/>
                <w:lang w:val="ru-RU"/>
              </w:rPr>
              <w:t xml:space="preserve"> </w:t>
            </w:r>
            <w:proofErr w:type="spellStart"/>
            <w:r w:rsidRPr="00EB1042">
              <w:rPr>
                <w:sz w:val="20"/>
                <w:szCs w:val="24"/>
                <w:lang w:val="ru-RU"/>
              </w:rPr>
              <w:t>спадщини</w:t>
            </w:r>
            <w:proofErr w:type="spellEnd"/>
          </w:p>
          <w:p w:rsidR="00EB1042" w:rsidRPr="00EB1042" w:rsidRDefault="00EB1042" w:rsidP="00EB1042">
            <w:pPr>
              <w:rPr>
                <w:sz w:val="20"/>
              </w:rPr>
            </w:pPr>
          </w:p>
          <w:p w:rsidR="00EB1042" w:rsidRPr="00EB1042" w:rsidRDefault="00EB1042" w:rsidP="00EB1042">
            <w:pPr>
              <w:rPr>
                <w:sz w:val="20"/>
              </w:rPr>
            </w:pPr>
          </w:p>
        </w:tc>
        <w:tc>
          <w:tcPr>
            <w:tcW w:w="2431" w:type="dxa"/>
          </w:tcPr>
          <w:p w:rsidR="00EB1042" w:rsidRPr="00EB1042" w:rsidRDefault="00EB1042" w:rsidP="00EB1042">
            <w:pPr>
              <w:rPr>
                <w:sz w:val="20"/>
              </w:rPr>
            </w:pPr>
            <w:r w:rsidRPr="00EB1042">
              <w:rPr>
                <w:sz w:val="20"/>
                <w:lang w:val="ru-RU"/>
              </w:rPr>
              <w:t xml:space="preserve">1.1.Виявлення, </w:t>
            </w:r>
            <w:proofErr w:type="spellStart"/>
            <w:proofErr w:type="gramStart"/>
            <w:r w:rsidRPr="00EB1042">
              <w:rPr>
                <w:sz w:val="20"/>
                <w:lang w:val="ru-RU"/>
              </w:rPr>
              <w:t>досл</w:t>
            </w:r>
            <w:proofErr w:type="gramEnd"/>
            <w:r w:rsidRPr="00EB1042">
              <w:rPr>
                <w:sz w:val="20"/>
                <w:lang w:val="ru-RU"/>
              </w:rPr>
              <w:t>ідження</w:t>
            </w:r>
            <w:proofErr w:type="spellEnd"/>
            <w:r w:rsidRPr="00EB1042">
              <w:rPr>
                <w:sz w:val="20"/>
                <w:lang w:val="ru-RU"/>
              </w:rPr>
              <w:t xml:space="preserve"> </w:t>
            </w:r>
            <w:proofErr w:type="spellStart"/>
            <w:r w:rsidRPr="00EB1042">
              <w:rPr>
                <w:sz w:val="20"/>
                <w:lang w:val="ru-RU"/>
              </w:rPr>
              <w:t>нових</w:t>
            </w:r>
            <w:proofErr w:type="spellEnd"/>
            <w:r w:rsidRPr="00EB1042">
              <w:rPr>
                <w:sz w:val="20"/>
                <w:lang w:val="ru-RU"/>
              </w:rPr>
              <w:t xml:space="preserve"> </w:t>
            </w:r>
            <w:proofErr w:type="spellStart"/>
            <w:r w:rsidRPr="00EB1042">
              <w:rPr>
                <w:sz w:val="20"/>
                <w:lang w:val="ru-RU"/>
              </w:rPr>
              <w:t>об’єктів</w:t>
            </w:r>
            <w:proofErr w:type="spellEnd"/>
            <w:r w:rsidRPr="00EB1042">
              <w:rPr>
                <w:sz w:val="20"/>
                <w:lang w:val="ru-RU"/>
              </w:rPr>
              <w:t xml:space="preserve"> </w:t>
            </w:r>
            <w:proofErr w:type="spellStart"/>
            <w:r w:rsidRPr="00EB1042">
              <w:rPr>
                <w:sz w:val="20"/>
                <w:lang w:val="ru-RU"/>
              </w:rPr>
              <w:t>нерухомої</w:t>
            </w:r>
            <w:proofErr w:type="spellEnd"/>
            <w:r w:rsidRPr="00EB1042">
              <w:rPr>
                <w:sz w:val="20"/>
                <w:lang w:val="ru-RU"/>
              </w:rPr>
              <w:t xml:space="preserve"> </w:t>
            </w:r>
            <w:proofErr w:type="spellStart"/>
            <w:r w:rsidRPr="00EB1042">
              <w:rPr>
                <w:sz w:val="20"/>
                <w:lang w:val="ru-RU"/>
              </w:rPr>
              <w:t>культурної</w:t>
            </w:r>
            <w:proofErr w:type="spellEnd"/>
            <w:r w:rsidRPr="00EB1042">
              <w:rPr>
                <w:sz w:val="20"/>
                <w:lang w:val="ru-RU"/>
              </w:rPr>
              <w:t xml:space="preserve"> </w:t>
            </w:r>
            <w:proofErr w:type="spellStart"/>
            <w:r w:rsidRPr="00EB1042">
              <w:rPr>
                <w:sz w:val="20"/>
                <w:lang w:val="ru-RU"/>
              </w:rPr>
              <w:t>спадщини</w:t>
            </w:r>
            <w:proofErr w:type="spellEnd"/>
            <w:r w:rsidRPr="00EB1042">
              <w:rPr>
                <w:sz w:val="20"/>
              </w:rPr>
              <w:t xml:space="preserve"> та з</w:t>
            </w:r>
            <w:proofErr w:type="spellStart"/>
            <w:r w:rsidRPr="00EB1042">
              <w:rPr>
                <w:sz w:val="20"/>
                <w:lang w:val="ru-RU"/>
              </w:rPr>
              <w:t>бір</w:t>
            </w:r>
            <w:proofErr w:type="spellEnd"/>
            <w:r w:rsidRPr="00EB1042">
              <w:rPr>
                <w:sz w:val="20"/>
                <w:lang w:val="ru-RU"/>
              </w:rPr>
              <w:t xml:space="preserve"> </w:t>
            </w:r>
            <w:proofErr w:type="spellStart"/>
            <w:r w:rsidRPr="00EB1042">
              <w:rPr>
                <w:sz w:val="20"/>
                <w:lang w:val="ru-RU"/>
              </w:rPr>
              <w:t>інформації</w:t>
            </w:r>
            <w:proofErr w:type="spellEnd"/>
            <w:r w:rsidRPr="00EB1042">
              <w:rPr>
                <w:sz w:val="20"/>
                <w:lang w:val="ru-RU"/>
              </w:rPr>
              <w:t xml:space="preserve"> для </w:t>
            </w:r>
            <w:proofErr w:type="spellStart"/>
            <w:r w:rsidRPr="00EB1042">
              <w:rPr>
                <w:sz w:val="20"/>
                <w:lang w:val="ru-RU"/>
              </w:rPr>
              <w:t>створення</w:t>
            </w:r>
            <w:proofErr w:type="spellEnd"/>
            <w:r w:rsidRPr="00EB1042">
              <w:rPr>
                <w:sz w:val="20"/>
                <w:lang w:val="ru-RU"/>
              </w:rPr>
              <w:t xml:space="preserve"> </w:t>
            </w:r>
            <w:proofErr w:type="spellStart"/>
            <w:r w:rsidRPr="00EB1042">
              <w:rPr>
                <w:sz w:val="20"/>
                <w:lang w:val="ru-RU"/>
              </w:rPr>
              <w:t>наукової</w:t>
            </w:r>
            <w:proofErr w:type="spellEnd"/>
            <w:r w:rsidRPr="00EB1042">
              <w:rPr>
                <w:sz w:val="20"/>
                <w:lang w:val="ru-RU"/>
              </w:rPr>
              <w:t xml:space="preserve"> </w:t>
            </w:r>
            <w:proofErr w:type="spellStart"/>
            <w:r w:rsidRPr="00EB1042">
              <w:rPr>
                <w:sz w:val="20"/>
                <w:lang w:val="ru-RU"/>
              </w:rPr>
              <w:t>частини</w:t>
            </w:r>
            <w:proofErr w:type="spellEnd"/>
            <w:r w:rsidRPr="00EB1042">
              <w:rPr>
                <w:sz w:val="20"/>
                <w:lang w:val="ru-RU"/>
              </w:rPr>
              <w:t xml:space="preserve"> паспорту </w:t>
            </w:r>
          </w:p>
        </w:tc>
        <w:tc>
          <w:tcPr>
            <w:tcW w:w="1071" w:type="dxa"/>
          </w:tcPr>
          <w:p w:rsidR="00EB1042" w:rsidRPr="00EB1042" w:rsidRDefault="00EB1042" w:rsidP="00EB1042">
            <w:pPr>
              <w:rPr>
                <w:sz w:val="20"/>
              </w:rPr>
            </w:pPr>
            <w:r w:rsidRPr="00EB1042">
              <w:rPr>
                <w:sz w:val="20"/>
              </w:rPr>
              <w:t>2021-2025</w:t>
            </w:r>
          </w:p>
        </w:tc>
        <w:tc>
          <w:tcPr>
            <w:tcW w:w="1665" w:type="dxa"/>
          </w:tcPr>
          <w:p w:rsidR="00EB1042" w:rsidRPr="00EB1042" w:rsidRDefault="00EB1042" w:rsidP="00EB1042">
            <w:pPr>
              <w:rPr>
                <w:sz w:val="20"/>
              </w:rPr>
            </w:pPr>
            <w:r w:rsidRPr="00EB1042">
              <w:rPr>
                <w:sz w:val="20"/>
              </w:rPr>
              <w:t>Управління культури Бахмутської міської ради</w:t>
            </w:r>
          </w:p>
          <w:p w:rsidR="00EB1042" w:rsidRPr="00EB1042" w:rsidRDefault="00EB1042" w:rsidP="00EB1042">
            <w:pPr>
              <w:rPr>
                <w:sz w:val="20"/>
              </w:rPr>
            </w:pPr>
          </w:p>
        </w:tc>
        <w:tc>
          <w:tcPr>
            <w:tcW w:w="1590" w:type="dxa"/>
          </w:tcPr>
          <w:p w:rsidR="00EB1042" w:rsidRPr="00EB1042" w:rsidRDefault="00EB1042" w:rsidP="00EB1042">
            <w:pPr>
              <w:rPr>
                <w:sz w:val="20"/>
              </w:rPr>
            </w:pPr>
            <w:r w:rsidRPr="00EB1042">
              <w:rPr>
                <w:sz w:val="20"/>
              </w:rPr>
              <w:t>Не потребує</w:t>
            </w:r>
          </w:p>
        </w:tc>
        <w:tc>
          <w:tcPr>
            <w:tcW w:w="794" w:type="dxa"/>
            <w:shd w:val="clear" w:color="auto" w:fill="FFFFFF"/>
          </w:tcPr>
          <w:p w:rsidR="00EB1042" w:rsidRPr="00EB1042" w:rsidRDefault="00EB1042" w:rsidP="00EB1042">
            <w:pPr>
              <w:rPr>
                <w:sz w:val="20"/>
              </w:rPr>
            </w:pPr>
            <w:r w:rsidRPr="00EB1042">
              <w:rPr>
                <w:sz w:val="20"/>
              </w:rPr>
              <w:t>-</w:t>
            </w:r>
          </w:p>
        </w:tc>
        <w:tc>
          <w:tcPr>
            <w:tcW w:w="718" w:type="dxa"/>
            <w:shd w:val="clear" w:color="auto" w:fill="FFFFFF"/>
          </w:tcPr>
          <w:p w:rsidR="00EB1042" w:rsidRPr="00EB1042" w:rsidRDefault="00EB1042" w:rsidP="00EB1042">
            <w:pPr>
              <w:rPr>
                <w:sz w:val="20"/>
              </w:rPr>
            </w:pPr>
            <w:r w:rsidRPr="00EB1042">
              <w:rPr>
                <w:sz w:val="20"/>
              </w:rPr>
              <w:t>-</w:t>
            </w:r>
          </w:p>
        </w:tc>
        <w:tc>
          <w:tcPr>
            <w:tcW w:w="684" w:type="dxa"/>
            <w:shd w:val="clear" w:color="auto" w:fill="FFFFFF"/>
          </w:tcPr>
          <w:p w:rsidR="00EB1042" w:rsidRPr="00EB1042" w:rsidRDefault="00EB1042" w:rsidP="00EB1042">
            <w:pPr>
              <w:rPr>
                <w:sz w:val="20"/>
              </w:rPr>
            </w:pPr>
            <w:r w:rsidRPr="00EB1042">
              <w:rPr>
                <w:sz w:val="20"/>
              </w:rPr>
              <w:t>-</w:t>
            </w:r>
          </w:p>
        </w:tc>
        <w:tc>
          <w:tcPr>
            <w:tcW w:w="567" w:type="dxa"/>
            <w:shd w:val="clear" w:color="auto" w:fill="FFFFFF"/>
          </w:tcPr>
          <w:p w:rsidR="00EB1042" w:rsidRPr="00EB1042" w:rsidRDefault="00EB1042" w:rsidP="00EB1042">
            <w:pPr>
              <w:rPr>
                <w:sz w:val="20"/>
              </w:rPr>
            </w:pPr>
            <w:r w:rsidRPr="00EB1042">
              <w:rPr>
                <w:sz w:val="20"/>
              </w:rPr>
              <w:t>-</w:t>
            </w:r>
          </w:p>
        </w:tc>
        <w:tc>
          <w:tcPr>
            <w:tcW w:w="708" w:type="dxa"/>
            <w:shd w:val="clear" w:color="auto" w:fill="FFFFFF"/>
          </w:tcPr>
          <w:p w:rsidR="00EB1042" w:rsidRPr="00EB1042" w:rsidRDefault="00EB1042" w:rsidP="00EB1042">
            <w:pPr>
              <w:rPr>
                <w:sz w:val="20"/>
              </w:rPr>
            </w:pPr>
            <w:r w:rsidRPr="00EB1042">
              <w:rPr>
                <w:sz w:val="20"/>
              </w:rPr>
              <w:t>-</w:t>
            </w:r>
          </w:p>
        </w:tc>
        <w:tc>
          <w:tcPr>
            <w:tcW w:w="851" w:type="dxa"/>
            <w:shd w:val="clear" w:color="auto" w:fill="FFFFFF"/>
          </w:tcPr>
          <w:p w:rsidR="00EB1042" w:rsidRPr="00EB1042" w:rsidRDefault="00EB1042" w:rsidP="00EB1042">
            <w:pPr>
              <w:rPr>
                <w:sz w:val="20"/>
              </w:rPr>
            </w:pPr>
            <w:r w:rsidRPr="00EB1042">
              <w:rPr>
                <w:sz w:val="20"/>
              </w:rPr>
              <w:t>-</w:t>
            </w:r>
          </w:p>
        </w:tc>
        <w:tc>
          <w:tcPr>
            <w:tcW w:w="2089" w:type="dxa"/>
          </w:tcPr>
          <w:p w:rsidR="00EB1042" w:rsidRPr="00EB1042" w:rsidRDefault="00EB1042" w:rsidP="00EB1042">
            <w:pPr>
              <w:rPr>
                <w:sz w:val="20"/>
              </w:rPr>
            </w:pPr>
            <w:r w:rsidRPr="00EB1042">
              <w:rPr>
                <w:sz w:val="20"/>
              </w:rPr>
              <w:t>Виявлення статусу 4 споруд, як об’єктів нерухомої культурної спадщини:</w:t>
            </w:r>
          </w:p>
          <w:p w:rsidR="00EB1042" w:rsidRPr="00EB1042" w:rsidRDefault="00EB1042" w:rsidP="00EB1042">
            <w:pPr>
              <w:rPr>
                <w:sz w:val="20"/>
              </w:rPr>
            </w:pPr>
            <w:r w:rsidRPr="00EB1042">
              <w:rPr>
                <w:sz w:val="20"/>
              </w:rPr>
              <w:t xml:space="preserve"> «Інженерна споруда – станція водопостачального </w:t>
            </w:r>
          </w:p>
          <w:p w:rsidR="00EB1042" w:rsidRPr="00EB1042" w:rsidRDefault="00EB1042" w:rsidP="00EB1042">
            <w:pPr>
              <w:rPr>
                <w:sz w:val="20"/>
              </w:rPr>
            </w:pPr>
          </w:p>
        </w:tc>
      </w:tr>
    </w:tbl>
    <w:p w:rsidR="00EB1042" w:rsidRPr="00EB1042" w:rsidRDefault="00EB1042" w:rsidP="00EB1042">
      <w:pPr>
        <w:ind w:left="12036"/>
        <w:rPr>
          <w:sz w:val="24"/>
          <w:szCs w:val="24"/>
        </w:rPr>
      </w:pPr>
      <w:r w:rsidRPr="00EB1042">
        <w:rPr>
          <w:sz w:val="24"/>
          <w:szCs w:val="24"/>
        </w:rPr>
        <w:lastRenderedPageBreak/>
        <w:t>Продовження додатка 1</w:t>
      </w:r>
    </w:p>
    <w:p w:rsidR="00EB1042" w:rsidRPr="00EB1042" w:rsidRDefault="00EB1042" w:rsidP="00EB1042">
      <w:pPr>
        <w:ind w:left="12036"/>
        <w:rPr>
          <w:sz w:val="24"/>
          <w:szCs w:val="24"/>
        </w:rPr>
      </w:pPr>
    </w:p>
    <w:tbl>
      <w:tblPr>
        <w:tblW w:w="153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C0"/>
      </w:tblPr>
      <w:tblGrid>
        <w:gridCol w:w="361"/>
        <w:gridCol w:w="1771"/>
        <w:gridCol w:w="2431"/>
        <w:gridCol w:w="1071"/>
        <w:gridCol w:w="1665"/>
        <w:gridCol w:w="1590"/>
        <w:gridCol w:w="794"/>
        <w:gridCol w:w="718"/>
        <w:gridCol w:w="684"/>
        <w:gridCol w:w="516"/>
        <w:gridCol w:w="759"/>
        <w:gridCol w:w="851"/>
        <w:gridCol w:w="2089"/>
      </w:tblGrid>
      <w:tr w:rsidR="00EB1042" w:rsidRPr="00EB1042" w:rsidTr="0057216A">
        <w:trPr>
          <w:trHeight w:val="2412"/>
        </w:trPr>
        <w:tc>
          <w:tcPr>
            <w:tcW w:w="361" w:type="dxa"/>
          </w:tcPr>
          <w:p w:rsidR="00EB1042" w:rsidRPr="00EB1042" w:rsidRDefault="00EB1042" w:rsidP="00EB1042">
            <w:pPr>
              <w:rPr>
                <w:sz w:val="20"/>
              </w:rPr>
            </w:pPr>
          </w:p>
        </w:tc>
        <w:tc>
          <w:tcPr>
            <w:tcW w:w="1771" w:type="dxa"/>
          </w:tcPr>
          <w:p w:rsidR="00EB1042" w:rsidRPr="00EB1042" w:rsidRDefault="00EB1042" w:rsidP="00EB1042">
            <w:pPr>
              <w:rPr>
                <w:sz w:val="20"/>
                <w:szCs w:val="24"/>
                <w:lang w:val="ru-RU"/>
              </w:rPr>
            </w:pPr>
          </w:p>
        </w:tc>
        <w:tc>
          <w:tcPr>
            <w:tcW w:w="2431" w:type="dxa"/>
          </w:tcPr>
          <w:p w:rsidR="00EB1042" w:rsidRPr="00EB1042" w:rsidRDefault="00EB1042" w:rsidP="00EB1042">
            <w:pPr>
              <w:rPr>
                <w:sz w:val="20"/>
              </w:rPr>
            </w:pPr>
            <w:r w:rsidRPr="00EB1042">
              <w:rPr>
                <w:sz w:val="20"/>
              </w:rPr>
              <w:t>Складання акту технічного стану об’єкта культурної спадщини.</w:t>
            </w:r>
          </w:p>
          <w:p w:rsidR="00EB1042" w:rsidRPr="00EB1042" w:rsidRDefault="00EB1042" w:rsidP="00EB1042">
            <w:pPr>
              <w:rPr>
                <w:sz w:val="20"/>
                <w:lang w:val="ru-RU"/>
              </w:rPr>
            </w:pPr>
          </w:p>
        </w:tc>
        <w:tc>
          <w:tcPr>
            <w:tcW w:w="1071" w:type="dxa"/>
          </w:tcPr>
          <w:p w:rsidR="00EB1042" w:rsidRPr="00EB1042" w:rsidRDefault="00EB1042" w:rsidP="00EB1042">
            <w:pPr>
              <w:rPr>
                <w:sz w:val="20"/>
              </w:rPr>
            </w:pPr>
          </w:p>
        </w:tc>
        <w:tc>
          <w:tcPr>
            <w:tcW w:w="1665" w:type="dxa"/>
          </w:tcPr>
          <w:p w:rsidR="00EB1042" w:rsidRPr="00EB1042" w:rsidRDefault="00EB1042" w:rsidP="00EB1042">
            <w:pPr>
              <w:rPr>
                <w:sz w:val="20"/>
              </w:rPr>
            </w:pPr>
          </w:p>
        </w:tc>
        <w:tc>
          <w:tcPr>
            <w:tcW w:w="1590" w:type="dxa"/>
          </w:tcPr>
          <w:p w:rsidR="00EB1042" w:rsidRPr="00EB1042" w:rsidRDefault="00EB1042" w:rsidP="00EB1042">
            <w:pPr>
              <w:rPr>
                <w:sz w:val="20"/>
              </w:rPr>
            </w:pPr>
          </w:p>
        </w:tc>
        <w:tc>
          <w:tcPr>
            <w:tcW w:w="794" w:type="dxa"/>
            <w:shd w:val="clear" w:color="auto" w:fill="FFFFFF"/>
          </w:tcPr>
          <w:p w:rsidR="00EB1042" w:rsidRPr="00EB1042" w:rsidRDefault="00EB1042" w:rsidP="00EB1042">
            <w:pPr>
              <w:rPr>
                <w:sz w:val="20"/>
              </w:rPr>
            </w:pPr>
          </w:p>
        </w:tc>
        <w:tc>
          <w:tcPr>
            <w:tcW w:w="718" w:type="dxa"/>
            <w:shd w:val="clear" w:color="auto" w:fill="FFFFFF"/>
          </w:tcPr>
          <w:p w:rsidR="00EB1042" w:rsidRPr="00EB1042" w:rsidRDefault="00EB1042" w:rsidP="00EB1042">
            <w:pPr>
              <w:rPr>
                <w:sz w:val="20"/>
              </w:rPr>
            </w:pPr>
          </w:p>
        </w:tc>
        <w:tc>
          <w:tcPr>
            <w:tcW w:w="684" w:type="dxa"/>
            <w:shd w:val="clear" w:color="auto" w:fill="FFFFFF"/>
          </w:tcPr>
          <w:p w:rsidR="00EB1042" w:rsidRPr="00EB1042" w:rsidRDefault="00EB1042" w:rsidP="00EB1042">
            <w:pPr>
              <w:rPr>
                <w:sz w:val="20"/>
              </w:rPr>
            </w:pPr>
          </w:p>
        </w:tc>
        <w:tc>
          <w:tcPr>
            <w:tcW w:w="516" w:type="dxa"/>
            <w:shd w:val="clear" w:color="auto" w:fill="FFFFFF"/>
          </w:tcPr>
          <w:p w:rsidR="00EB1042" w:rsidRPr="00EB1042" w:rsidRDefault="00EB1042" w:rsidP="00EB1042">
            <w:pPr>
              <w:rPr>
                <w:sz w:val="20"/>
              </w:rPr>
            </w:pPr>
          </w:p>
        </w:tc>
        <w:tc>
          <w:tcPr>
            <w:tcW w:w="759" w:type="dxa"/>
            <w:shd w:val="clear" w:color="auto" w:fill="FFFFFF"/>
          </w:tcPr>
          <w:p w:rsidR="00EB1042" w:rsidRPr="00EB1042" w:rsidRDefault="00EB1042" w:rsidP="00EB1042">
            <w:pPr>
              <w:rPr>
                <w:sz w:val="20"/>
              </w:rPr>
            </w:pPr>
          </w:p>
        </w:tc>
        <w:tc>
          <w:tcPr>
            <w:tcW w:w="851" w:type="dxa"/>
            <w:shd w:val="clear" w:color="auto" w:fill="FFFFFF"/>
          </w:tcPr>
          <w:p w:rsidR="00EB1042" w:rsidRPr="00EB1042" w:rsidRDefault="00EB1042" w:rsidP="00EB1042">
            <w:pPr>
              <w:rPr>
                <w:sz w:val="20"/>
              </w:rPr>
            </w:pPr>
          </w:p>
        </w:tc>
        <w:tc>
          <w:tcPr>
            <w:tcW w:w="2089" w:type="dxa"/>
          </w:tcPr>
          <w:p w:rsidR="00EB1042" w:rsidRPr="00EB1042" w:rsidRDefault="00EB1042" w:rsidP="00EB1042">
            <w:pPr>
              <w:rPr>
                <w:sz w:val="20"/>
              </w:rPr>
            </w:pPr>
            <w:r w:rsidRPr="00EB1042">
              <w:rPr>
                <w:sz w:val="20"/>
              </w:rPr>
              <w:t>вузла», с. Іванівське;</w:t>
            </w:r>
          </w:p>
          <w:p w:rsidR="00EB1042" w:rsidRPr="00EB1042" w:rsidRDefault="00EB1042" w:rsidP="00EB1042">
            <w:pPr>
              <w:rPr>
                <w:sz w:val="20"/>
              </w:rPr>
            </w:pPr>
            <w:r w:rsidRPr="00EB1042">
              <w:rPr>
                <w:sz w:val="20"/>
              </w:rPr>
              <w:t xml:space="preserve">Церква с. </w:t>
            </w:r>
            <w:proofErr w:type="spellStart"/>
            <w:r w:rsidRPr="00EB1042">
              <w:rPr>
                <w:sz w:val="20"/>
              </w:rPr>
              <w:t>Кліщіївка</w:t>
            </w:r>
            <w:proofErr w:type="spellEnd"/>
            <w:r w:rsidRPr="00EB1042">
              <w:rPr>
                <w:sz w:val="20"/>
              </w:rPr>
              <w:t>;</w:t>
            </w:r>
          </w:p>
          <w:p w:rsidR="00EB1042" w:rsidRPr="00EB1042" w:rsidRDefault="00EB1042" w:rsidP="00EB1042">
            <w:pPr>
              <w:rPr>
                <w:sz w:val="20"/>
              </w:rPr>
            </w:pPr>
            <w:r w:rsidRPr="00EB1042">
              <w:rPr>
                <w:sz w:val="20"/>
              </w:rPr>
              <w:t>Об’єкт природно-заповітного фонду ботанічного заказника «Ступки Голубовські-2»;</w:t>
            </w:r>
          </w:p>
          <w:p w:rsidR="00EB1042" w:rsidRPr="00EB1042" w:rsidRDefault="00EB1042" w:rsidP="00EB1042">
            <w:pPr>
              <w:rPr>
                <w:sz w:val="20"/>
              </w:rPr>
            </w:pPr>
            <w:r w:rsidRPr="00EB1042">
              <w:rPr>
                <w:sz w:val="20"/>
              </w:rPr>
              <w:t xml:space="preserve">Гіпсові шахти с. </w:t>
            </w:r>
            <w:proofErr w:type="spellStart"/>
            <w:r w:rsidRPr="00EB1042">
              <w:rPr>
                <w:sz w:val="20"/>
              </w:rPr>
              <w:t>Іванград</w:t>
            </w:r>
            <w:proofErr w:type="spellEnd"/>
          </w:p>
        </w:tc>
      </w:tr>
      <w:tr w:rsidR="00EB1042" w:rsidRPr="00EB1042" w:rsidTr="0057216A">
        <w:trPr>
          <w:trHeight w:val="548"/>
        </w:trPr>
        <w:tc>
          <w:tcPr>
            <w:tcW w:w="361" w:type="dxa"/>
          </w:tcPr>
          <w:p w:rsidR="00EB1042" w:rsidRPr="00EB1042" w:rsidRDefault="00EB1042" w:rsidP="00EB1042">
            <w:pPr>
              <w:rPr>
                <w:sz w:val="20"/>
              </w:rPr>
            </w:pPr>
          </w:p>
        </w:tc>
        <w:tc>
          <w:tcPr>
            <w:tcW w:w="1771" w:type="dxa"/>
          </w:tcPr>
          <w:p w:rsidR="00EB1042" w:rsidRPr="00EB1042" w:rsidRDefault="00EB1042" w:rsidP="00EB1042">
            <w:pPr>
              <w:rPr>
                <w:sz w:val="20"/>
                <w:shd w:val="clear" w:color="auto" w:fill="EEEEEE"/>
              </w:rPr>
            </w:pPr>
          </w:p>
        </w:tc>
        <w:tc>
          <w:tcPr>
            <w:tcW w:w="2431" w:type="dxa"/>
          </w:tcPr>
          <w:p w:rsidR="00EB1042" w:rsidRPr="00EB1042" w:rsidRDefault="00EB1042" w:rsidP="00EB1042">
            <w:pPr>
              <w:rPr>
                <w:sz w:val="20"/>
              </w:rPr>
            </w:pPr>
            <w:r w:rsidRPr="00EB1042">
              <w:rPr>
                <w:sz w:val="20"/>
                <w:lang w:val="ru-RU"/>
              </w:rPr>
              <w:t xml:space="preserve">1.2.Виготовлення </w:t>
            </w:r>
            <w:proofErr w:type="spellStart"/>
            <w:proofErr w:type="gramStart"/>
            <w:r w:rsidRPr="00EB1042">
              <w:rPr>
                <w:sz w:val="20"/>
                <w:lang w:val="ru-RU"/>
              </w:rPr>
              <w:t>обл</w:t>
            </w:r>
            <w:proofErr w:type="gramEnd"/>
            <w:r w:rsidRPr="00EB1042">
              <w:rPr>
                <w:sz w:val="20"/>
                <w:lang w:val="ru-RU"/>
              </w:rPr>
              <w:t>ікової</w:t>
            </w:r>
            <w:proofErr w:type="spellEnd"/>
            <w:r w:rsidRPr="00EB1042">
              <w:rPr>
                <w:sz w:val="20"/>
                <w:lang w:val="ru-RU"/>
              </w:rPr>
              <w:t xml:space="preserve"> </w:t>
            </w:r>
            <w:proofErr w:type="spellStart"/>
            <w:r w:rsidRPr="00EB1042">
              <w:rPr>
                <w:sz w:val="20"/>
                <w:lang w:val="ru-RU"/>
              </w:rPr>
              <w:t>документації</w:t>
            </w:r>
            <w:proofErr w:type="spellEnd"/>
            <w:r w:rsidRPr="00EB1042">
              <w:rPr>
                <w:sz w:val="20"/>
                <w:lang w:val="ru-RU"/>
              </w:rPr>
              <w:t xml:space="preserve"> на </w:t>
            </w:r>
            <w:proofErr w:type="spellStart"/>
            <w:r w:rsidRPr="00EB1042">
              <w:rPr>
                <w:sz w:val="20"/>
                <w:lang w:val="ru-RU"/>
              </w:rPr>
              <w:t>щойно</w:t>
            </w:r>
            <w:proofErr w:type="spellEnd"/>
            <w:r w:rsidRPr="00EB1042">
              <w:rPr>
                <w:sz w:val="20"/>
                <w:lang w:val="ru-RU"/>
              </w:rPr>
              <w:t xml:space="preserve"> </w:t>
            </w:r>
            <w:proofErr w:type="spellStart"/>
            <w:r w:rsidRPr="00EB1042">
              <w:rPr>
                <w:sz w:val="20"/>
                <w:lang w:val="ru-RU"/>
              </w:rPr>
              <w:t>виявлені</w:t>
            </w:r>
            <w:proofErr w:type="spellEnd"/>
            <w:r w:rsidRPr="00EB1042">
              <w:rPr>
                <w:sz w:val="20"/>
                <w:lang w:val="ru-RU"/>
              </w:rPr>
              <w:t xml:space="preserve"> </w:t>
            </w:r>
            <w:proofErr w:type="spellStart"/>
            <w:r w:rsidRPr="00EB1042">
              <w:rPr>
                <w:sz w:val="20"/>
                <w:lang w:val="ru-RU"/>
              </w:rPr>
              <w:t>об’єкти</w:t>
            </w:r>
            <w:proofErr w:type="spellEnd"/>
            <w:r w:rsidRPr="00EB1042">
              <w:rPr>
                <w:sz w:val="20"/>
                <w:lang w:val="ru-RU"/>
              </w:rPr>
              <w:t xml:space="preserve"> </w:t>
            </w:r>
            <w:proofErr w:type="spellStart"/>
            <w:r w:rsidRPr="00EB1042">
              <w:rPr>
                <w:sz w:val="20"/>
                <w:lang w:val="ru-RU"/>
              </w:rPr>
              <w:t>культурної</w:t>
            </w:r>
            <w:proofErr w:type="spellEnd"/>
            <w:r w:rsidRPr="00EB1042">
              <w:rPr>
                <w:sz w:val="20"/>
                <w:lang w:val="ru-RU"/>
              </w:rPr>
              <w:t xml:space="preserve"> </w:t>
            </w:r>
            <w:proofErr w:type="spellStart"/>
            <w:r w:rsidRPr="00EB1042">
              <w:rPr>
                <w:sz w:val="20"/>
                <w:lang w:val="ru-RU"/>
              </w:rPr>
              <w:t>спадщини</w:t>
            </w:r>
            <w:proofErr w:type="spellEnd"/>
            <w:r w:rsidRPr="00EB1042">
              <w:rPr>
                <w:sz w:val="20"/>
                <w:lang w:val="ru-RU"/>
              </w:rPr>
              <w:t xml:space="preserve"> для </w:t>
            </w:r>
            <w:proofErr w:type="spellStart"/>
            <w:r w:rsidRPr="00EB1042">
              <w:rPr>
                <w:sz w:val="20"/>
                <w:lang w:val="ru-RU"/>
              </w:rPr>
              <w:t>занесення</w:t>
            </w:r>
            <w:proofErr w:type="spellEnd"/>
            <w:r w:rsidRPr="00EB1042">
              <w:rPr>
                <w:sz w:val="20"/>
                <w:lang w:val="ru-RU"/>
              </w:rPr>
              <w:t xml:space="preserve"> до Державного </w:t>
            </w:r>
            <w:proofErr w:type="spellStart"/>
            <w:r w:rsidRPr="00EB1042">
              <w:rPr>
                <w:sz w:val="20"/>
                <w:lang w:val="ru-RU"/>
              </w:rPr>
              <w:t>реєстру</w:t>
            </w:r>
            <w:proofErr w:type="spellEnd"/>
            <w:r w:rsidRPr="00EB1042">
              <w:rPr>
                <w:sz w:val="20"/>
                <w:lang w:val="ru-RU"/>
              </w:rPr>
              <w:t xml:space="preserve"> </w:t>
            </w:r>
            <w:proofErr w:type="spellStart"/>
            <w:r w:rsidRPr="00EB1042">
              <w:rPr>
                <w:sz w:val="20"/>
                <w:lang w:val="ru-RU"/>
              </w:rPr>
              <w:t>нерухомих</w:t>
            </w:r>
            <w:proofErr w:type="spellEnd"/>
            <w:r w:rsidRPr="00EB1042">
              <w:rPr>
                <w:sz w:val="20"/>
                <w:lang w:val="ru-RU"/>
              </w:rPr>
              <w:t xml:space="preserve"> </w:t>
            </w:r>
            <w:proofErr w:type="spellStart"/>
            <w:r w:rsidRPr="00EB1042">
              <w:rPr>
                <w:sz w:val="20"/>
                <w:lang w:val="ru-RU"/>
              </w:rPr>
              <w:t>пам’яток</w:t>
            </w:r>
            <w:proofErr w:type="spellEnd"/>
            <w:r w:rsidRPr="00EB1042">
              <w:rPr>
                <w:sz w:val="20"/>
                <w:lang w:val="ru-RU"/>
              </w:rPr>
              <w:t xml:space="preserve"> </w:t>
            </w:r>
            <w:proofErr w:type="spellStart"/>
            <w:r w:rsidRPr="00EB1042">
              <w:rPr>
                <w:sz w:val="20"/>
                <w:lang w:val="ru-RU"/>
              </w:rPr>
              <w:t>України</w:t>
            </w:r>
            <w:proofErr w:type="spellEnd"/>
            <w:r w:rsidRPr="00EB1042">
              <w:rPr>
                <w:sz w:val="20"/>
              </w:rPr>
              <w:t>.</w:t>
            </w:r>
          </w:p>
          <w:p w:rsidR="00EB1042" w:rsidRPr="00EB1042" w:rsidRDefault="00EB1042" w:rsidP="00EB1042">
            <w:pPr>
              <w:rPr>
                <w:sz w:val="20"/>
              </w:rPr>
            </w:pPr>
            <w:r w:rsidRPr="00EB1042">
              <w:rPr>
                <w:sz w:val="20"/>
              </w:rPr>
              <w:t>Проведення обмірів, фото-фіксації та складання облікових карток на щойно виявлені об’єкти культурної спадщини та підготовка пропозицій щодо надання їм статусу «пам’яток».</w:t>
            </w:r>
          </w:p>
          <w:p w:rsidR="00EB1042" w:rsidRPr="00EB1042" w:rsidRDefault="00EB1042" w:rsidP="00EB1042">
            <w:pPr>
              <w:rPr>
                <w:sz w:val="20"/>
                <w:shd w:val="clear" w:color="auto" w:fill="EEEEEE"/>
              </w:rPr>
            </w:pPr>
          </w:p>
        </w:tc>
        <w:tc>
          <w:tcPr>
            <w:tcW w:w="1071" w:type="dxa"/>
          </w:tcPr>
          <w:p w:rsidR="00EB1042" w:rsidRPr="00EB1042" w:rsidRDefault="00EB1042" w:rsidP="00EB1042">
            <w:pPr>
              <w:rPr>
                <w:sz w:val="20"/>
              </w:rPr>
            </w:pPr>
            <w:r w:rsidRPr="00EB1042">
              <w:rPr>
                <w:sz w:val="20"/>
              </w:rPr>
              <w:t>2021-2025</w:t>
            </w:r>
          </w:p>
        </w:tc>
        <w:tc>
          <w:tcPr>
            <w:tcW w:w="1665" w:type="dxa"/>
          </w:tcPr>
          <w:p w:rsidR="00EB1042" w:rsidRPr="00EB1042" w:rsidRDefault="00EB1042" w:rsidP="00EB1042">
            <w:pPr>
              <w:rPr>
                <w:sz w:val="20"/>
              </w:rPr>
            </w:pPr>
            <w:r w:rsidRPr="00EB1042">
              <w:rPr>
                <w:sz w:val="20"/>
              </w:rPr>
              <w:t>Управління культури Бахмутської міської ради</w:t>
            </w:r>
          </w:p>
          <w:p w:rsidR="00EB1042" w:rsidRPr="00EB1042" w:rsidRDefault="00EB1042" w:rsidP="00EB1042">
            <w:pPr>
              <w:rPr>
                <w:sz w:val="20"/>
              </w:rPr>
            </w:pPr>
          </w:p>
        </w:tc>
        <w:tc>
          <w:tcPr>
            <w:tcW w:w="1590" w:type="dxa"/>
          </w:tcPr>
          <w:p w:rsidR="00EB1042" w:rsidRPr="00EB1042" w:rsidRDefault="00EB1042" w:rsidP="00EB1042">
            <w:pPr>
              <w:rPr>
                <w:sz w:val="20"/>
              </w:rPr>
            </w:pPr>
            <w:r w:rsidRPr="00EB1042">
              <w:rPr>
                <w:sz w:val="20"/>
              </w:rPr>
              <w:t>Бюджет Бахмутської міської територіальної громади (далі-бюджет Бахмутської міської ТГ)</w:t>
            </w:r>
          </w:p>
        </w:tc>
        <w:tc>
          <w:tcPr>
            <w:tcW w:w="794" w:type="dxa"/>
            <w:shd w:val="clear" w:color="auto" w:fill="FFFFFF"/>
          </w:tcPr>
          <w:p w:rsidR="00EB1042" w:rsidRPr="00EB1042" w:rsidRDefault="00EB1042" w:rsidP="00EB1042">
            <w:pPr>
              <w:rPr>
                <w:sz w:val="20"/>
              </w:rPr>
            </w:pPr>
            <w:r w:rsidRPr="00EB1042">
              <w:rPr>
                <w:sz w:val="20"/>
              </w:rPr>
              <w:t>100,0</w:t>
            </w:r>
          </w:p>
        </w:tc>
        <w:tc>
          <w:tcPr>
            <w:tcW w:w="718" w:type="dxa"/>
            <w:shd w:val="clear" w:color="auto" w:fill="FFFFFF"/>
          </w:tcPr>
          <w:p w:rsidR="00EB1042" w:rsidRPr="00EB1042" w:rsidRDefault="00EB1042" w:rsidP="00EB1042">
            <w:pPr>
              <w:rPr>
                <w:sz w:val="20"/>
              </w:rPr>
            </w:pPr>
            <w:r w:rsidRPr="00EB1042">
              <w:rPr>
                <w:sz w:val="20"/>
              </w:rPr>
              <w:t>100,0</w:t>
            </w:r>
          </w:p>
        </w:tc>
        <w:tc>
          <w:tcPr>
            <w:tcW w:w="684" w:type="dxa"/>
            <w:shd w:val="clear" w:color="auto" w:fill="FFFFFF"/>
          </w:tcPr>
          <w:p w:rsidR="00EB1042" w:rsidRPr="00EB1042" w:rsidRDefault="00EB1042" w:rsidP="00EB1042">
            <w:pPr>
              <w:rPr>
                <w:sz w:val="20"/>
              </w:rPr>
            </w:pPr>
            <w:r w:rsidRPr="00EB1042">
              <w:rPr>
                <w:sz w:val="20"/>
              </w:rPr>
              <w:t>100,0</w:t>
            </w:r>
          </w:p>
        </w:tc>
        <w:tc>
          <w:tcPr>
            <w:tcW w:w="516" w:type="dxa"/>
            <w:shd w:val="clear" w:color="auto" w:fill="FFFFFF"/>
          </w:tcPr>
          <w:p w:rsidR="00EB1042" w:rsidRPr="00EB1042" w:rsidRDefault="00EB1042" w:rsidP="00EB1042">
            <w:pPr>
              <w:rPr>
                <w:sz w:val="20"/>
              </w:rPr>
            </w:pPr>
            <w:r w:rsidRPr="00EB1042">
              <w:rPr>
                <w:sz w:val="20"/>
              </w:rPr>
              <w:t>100,0</w:t>
            </w:r>
          </w:p>
        </w:tc>
        <w:tc>
          <w:tcPr>
            <w:tcW w:w="759" w:type="dxa"/>
            <w:shd w:val="clear" w:color="auto" w:fill="FFFFFF"/>
          </w:tcPr>
          <w:p w:rsidR="00EB1042" w:rsidRPr="00EB1042" w:rsidRDefault="00EB1042" w:rsidP="00EB1042">
            <w:pPr>
              <w:rPr>
                <w:sz w:val="20"/>
              </w:rPr>
            </w:pPr>
            <w:r w:rsidRPr="00EB1042">
              <w:rPr>
                <w:sz w:val="20"/>
              </w:rPr>
              <w:t>100,0</w:t>
            </w:r>
          </w:p>
        </w:tc>
        <w:tc>
          <w:tcPr>
            <w:tcW w:w="851" w:type="dxa"/>
            <w:shd w:val="clear" w:color="auto" w:fill="FFFFFF"/>
          </w:tcPr>
          <w:p w:rsidR="00EB1042" w:rsidRPr="00EB1042" w:rsidRDefault="00EB1042" w:rsidP="00EB1042">
            <w:pPr>
              <w:rPr>
                <w:sz w:val="20"/>
              </w:rPr>
            </w:pPr>
            <w:r w:rsidRPr="00EB1042">
              <w:rPr>
                <w:sz w:val="20"/>
              </w:rPr>
              <w:t>500,0</w:t>
            </w:r>
          </w:p>
        </w:tc>
        <w:tc>
          <w:tcPr>
            <w:tcW w:w="2089" w:type="dxa"/>
          </w:tcPr>
          <w:p w:rsidR="00EB1042" w:rsidRPr="00EB1042" w:rsidRDefault="00EB1042" w:rsidP="00EB1042">
            <w:pPr>
              <w:rPr>
                <w:sz w:val="20"/>
                <w:lang w:val="ru-RU"/>
              </w:rPr>
            </w:pPr>
            <w:proofErr w:type="spellStart"/>
            <w:r w:rsidRPr="00EB1042">
              <w:rPr>
                <w:sz w:val="20"/>
                <w:lang w:val="ru-RU"/>
              </w:rPr>
              <w:t>Виготовле</w:t>
            </w:r>
            <w:proofErr w:type="spellEnd"/>
            <w:r w:rsidRPr="00EB1042">
              <w:rPr>
                <w:sz w:val="20"/>
              </w:rPr>
              <w:t>на</w:t>
            </w:r>
            <w:r w:rsidRPr="00EB1042">
              <w:rPr>
                <w:sz w:val="20"/>
                <w:lang w:val="ru-RU"/>
              </w:rPr>
              <w:t xml:space="preserve"> </w:t>
            </w:r>
            <w:proofErr w:type="spellStart"/>
            <w:r w:rsidRPr="00EB1042">
              <w:rPr>
                <w:sz w:val="20"/>
                <w:lang w:val="ru-RU"/>
              </w:rPr>
              <w:t>обліков</w:t>
            </w:r>
            <w:proofErr w:type="spellEnd"/>
            <w:r w:rsidRPr="00EB1042">
              <w:rPr>
                <w:sz w:val="20"/>
              </w:rPr>
              <w:t>а</w:t>
            </w:r>
            <w:r w:rsidRPr="00EB1042">
              <w:rPr>
                <w:sz w:val="20"/>
                <w:lang w:val="ru-RU"/>
              </w:rPr>
              <w:t xml:space="preserve"> </w:t>
            </w:r>
            <w:proofErr w:type="spellStart"/>
            <w:r w:rsidRPr="00EB1042">
              <w:rPr>
                <w:sz w:val="20"/>
                <w:lang w:val="ru-RU"/>
              </w:rPr>
              <w:t>документаці</w:t>
            </w:r>
            <w:proofErr w:type="spellEnd"/>
            <w:r w:rsidRPr="00EB1042">
              <w:rPr>
                <w:sz w:val="20"/>
              </w:rPr>
              <w:t>я</w:t>
            </w:r>
            <w:r w:rsidRPr="00EB1042">
              <w:rPr>
                <w:sz w:val="20"/>
                <w:lang w:val="ru-RU"/>
              </w:rPr>
              <w:t xml:space="preserve"> на</w:t>
            </w:r>
            <w:r w:rsidRPr="00EB1042">
              <w:rPr>
                <w:sz w:val="20"/>
              </w:rPr>
              <w:t xml:space="preserve"> щойно виявлені</w:t>
            </w:r>
            <w:r w:rsidRPr="00EB1042">
              <w:rPr>
                <w:sz w:val="20"/>
                <w:lang w:val="ru-RU"/>
              </w:rPr>
              <w:t xml:space="preserve"> </w:t>
            </w:r>
            <w:proofErr w:type="spellStart"/>
            <w:r w:rsidRPr="00EB1042">
              <w:rPr>
                <w:sz w:val="20"/>
                <w:lang w:val="ru-RU"/>
              </w:rPr>
              <w:t>об’єкт</w:t>
            </w:r>
            <w:proofErr w:type="spellEnd"/>
            <w:r w:rsidRPr="00EB1042">
              <w:rPr>
                <w:sz w:val="20"/>
              </w:rPr>
              <w:t>и</w:t>
            </w:r>
            <w:r w:rsidRPr="00EB1042">
              <w:rPr>
                <w:sz w:val="20"/>
                <w:lang w:val="ru-RU"/>
              </w:rPr>
              <w:t xml:space="preserve"> </w:t>
            </w:r>
            <w:proofErr w:type="spellStart"/>
            <w:r w:rsidRPr="00EB1042">
              <w:rPr>
                <w:sz w:val="20"/>
                <w:lang w:val="ru-RU"/>
              </w:rPr>
              <w:t>культурної</w:t>
            </w:r>
            <w:proofErr w:type="spellEnd"/>
            <w:r w:rsidRPr="00EB1042">
              <w:rPr>
                <w:sz w:val="20"/>
                <w:lang w:val="ru-RU"/>
              </w:rPr>
              <w:t xml:space="preserve"> </w:t>
            </w:r>
            <w:proofErr w:type="spellStart"/>
            <w:r w:rsidRPr="00EB1042">
              <w:rPr>
                <w:sz w:val="20"/>
                <w:lang w:val="ru-RU"/>
              </w:rPr>
              <w:t>спадщини</w:t>
            </w:r>
            <w:proofErr w:type="spellEnd"/>
            <w:r w:rsidRPr="00EB1042">
              <w:rPr>
                <w:sz w:val="20"/>
                <w:lang w:val="ru-RU"/>
              </w:rPr>
              <w:t xml:space="preserve"> (10 </w:t>
            </w:r>
            <w:proofErr w:type="spellStart"/>
            <w:r w:rsidRPr="00EB1042">
              <w:rPr>
                <w:sz w:val="20"/>
                <w:lang w:val="ru-RU"/>
              </w:rPr>
              <w:t>об’єктів</w:t>
            </w:r>
            <w:proofErr w:type="spellEnd"/>
            <w:r w:rsidRPr="00EB1042">
              <w:rPr>
                <w:sz w:val="20"/>
                <w:lang w:val="ru-RU"/>
              </w:rPr>
              <w:t>)</w:t>
            </w:r>
          </w:p>
          <w:p w:rsidR="00EB1042" w:rsidRPr="00EB1042" w:rsidRDefault="00EB1042" w:rsidP="00EB1042">
            <w:pPr>
              <w:rPr>
                <w:sz w:val="20"/>
              </w:rPr>
            </w:pPr>
          </w:p>
          <w:p w:rsidR="00EB1042" w:rsidRPr="00EB1042" w:rsidRDefault="00EB1042" w:rsidP="00EB1042">
            <w:pPr>
              <w:rPr>
                <w:sz w:val="20"/>
                <w:shd w:val="clear" w:color="auto" w:fill="EEEEEE"/>
              </w:rPr>
            </w:pPr>
          </w:p>
          <w:p w:rsidR="00EB1042" w:rsidRPr="00EB1042" w:rsidRDefault="00EB1042" w:rsidP="00EB1042">
            <w:pPr>
              <w:rPr>
                <w:sz w:val="20"/>
              </w:rPr>
            </w:pPr>
          </w:p>
        </w:tc>
      </w:tr>
      <w:tr w:rsidR="00EB1042" w:rsidRPr="00EB1042" w:rsidTr="0057216A">
        <w:trPr>
          <w:trHeight w:val="548"/>
        </w:trPr>
        <w:tc>
          <w:tcPr>
            <w:tcW w:w="361" w:type="dxa"/>
          </w:tcPr>
          <w:p w:rsidR="00EB1042" w:rsidRPr="00EB1042" w:rsidRDefault="00EB1042" w:rsidP="00EB1042">
            <w:pPr>
              <w:rPr>
                <w:sz w:val="20"/>
              </w:rPr>
            </w:pPr>
          </w:p>
        </w:tc>
        <w:tc>
          <w:tcPr>
            <w:tcW w:w="1771" w:type="dxa"/>
          </w:tcPr>
          <w:p w:rsidR="00EB1042" w:rsidRPr="00EB1042" w:rsidRDefault="00EB1042" w:rsidP="00EB1042">
            <w:pPr>
              <w:rPr>
                <w:sz w:val="20"/>
                <w:shd w:val="clear" w:color="auto" w:fill="EEEEEE"/>
              </w:rPr>
            </w:pPr>
          </w:p>
        </w:tc>
        <w:tc>
          <w:tcPr>
            <w:tcW w:w="2431" w:type="dxa"/>
          </w:tcPr>
          <w:p w:rsidR="00EB1042" w:rsidRPr="00EB1042" w:rsidRDefault="00EB1042" w:rsidP="00EB1042">
            <w:pPr>
              <w:rPr>
                <w:sz w:val="20"/>
                <w:szCs w:val="24"/>
              </w:rPr>
            </w:pPr>
            <w:r w:rsidRPr="00EB1042">
              <w:rPr>
                <w:sz w:val="20"/>
                <w:szCs w:val="24"/>
              </w:rPr>
              <w:t xml:space="preserve">1.3. Визначення історичної складової території Бахмутської міської </w:t>
            </w:r>
            <w:proofErr w:type="spellStart"/>
            <w:r w:rsidRPr="00EB1042">
              <w:rPr>
                <w:sz w:val="20"/>
                <w:szCs w:val="24"/>
              </w:rPr>
              <w:t>їтериторіальної</w:t>
            </w:r>
            <w:proofErr w:type="spellEnd"/>
            <w:r w:rsidRPr="00EB1042">
              <w:rPr>
                <w:sz w:val="20"/>
                <w:szCs w:val="24"/>
              </w:rPr>
              <w:t xml:space="preserve"> громади</w:t>
            </w:r>
          </w:p>
        </w:tc>
        <w:tc>
          <w:tcPr>
            <w:tcW w:w="1071" w:type="dxa"/>
          </w:tcPr>
          <w:p w:rsidR="00EB1042" w:rsidRPr="00EB1042" w:rsidRDefault="00EB1042" w:rsidP="00EB1042">
            <w:pPr>
              <w:rPr>
                <w:sz w:val="20"/>
              </w:rPr>
            </w:pPr>
            <w:r w:rsidRPr="00EB1042">
              <w:rPr>
                <w:sz w:val="20"/>
              </w:rPr>
              <w:t xml:space="preserve">2022-2025 </w:t>
            </w:r>
          </w:p>
        </w:tc>
        <w:tc>
          <w:tcPr>
            <w:tcW w:w="1665" w:type="dxa"/>
          </w:tcPr>
          <w:p w:rsidR="00EB1042" w:rsidRPr="00EB1042" w:rsidRDefault="00EB1042" w:rsidP="00EB1042">
            <w:pPr>
              <w:rPr>
                <w:sz w:val="20"/>
              </w:rPr>
            </w:pPr>
            <w:r w:rsidRPr="00EB1042">
              <w:rPr>
                <w:sz w:val="20"/>
              </w:rPr>
              <w:t>Управління культури Бахмутської міської ради,</w:t>
            </w:r>
          </w:p>
          <w:p w:rsidR="00EB1042" w:rsidRPr="00EB1042" w:rsidRDefault="00EB1042" w:rsidP="00EB1042">
            <w:pPr>
              <w:rPr>
                <w:sz w:val="20"/>
              </w:rPr>
            </w:pPr>
            <w:proofErr w:type="spellStart"/>
            <w:r w:rsidRPr="00EB1042">
              <w:rPr>
                <w:sz w:val="20"/>
                <w:lang w:val="ru-RU"/>
              </w:rPr>
              <w:t>Комунальний</w:t>
            </w:r>
            <w:proofErr w:type="spellEnd"/>
            <w:r w:rsidRPr="00EB1042">
              <w:rPr>
                <w:sz w:val="20"/>
                <w:lang w:val="ru-RU"/>
              </w:rPr>
              <w:t xml:space="preserve"> заклад культури </w:t>
            </w:r>
            <w:r w:rsidRPr="00EB1042">
              <w:rPr>
                <w:sz w:val="20"/>
              </w:rPr>
              <w:t xml:space="preserve">  </w:t>
            </w:r>
            <w:r w:rsidRPr="00EB1042">
              <w:rPr>
                <w:sz w:val="20"/>
                <w:lang w:val="ru-RU"/>
              </w:rPr>
              <w:t xml:space="preserve">«Бахмутський </w:t>
            </w:r>
            <w:proofErr w:type="spellStart"/>
            <w:r w:rsidRPr="00EB1042">
              <w:rPr>
                <w:sz w:val="20"/>
                <w:lang w:val="ru-RU"/>
              </w:rPr>
              <w:t>краєзнавчий</w:t>
            </w:r>
            <w:proofErr w:type="spellEnd"/>
            <w:r w:rsidRPr="00EB1042">
              <w:rPr>
                <w:sz w:val="20"/>
                <w:lang w:val="ru-RU"/>
              </w:rPr>
              <w:t xml:space="preserve"> музей</w:t>
            </w:r>
            <w:r w:rsidRPr="00EB1042">
              <w:rPr>
                <w:sz w:val="20"/>
                <w:shd w:val="clear" w:color="auto" w:fill="EEEEEE"/>
              </w:rPr>
              <w:t>»</w:t>
            </w:r>
          </w:p>
        </w:tc>
        <w:tc>
          <w:tcPr>
            <w:tcW w:w="1590" w:type="dxa"/>
          </w:tcPr>
          <w:p w:rsidR="00EB1042" w:rsidRPr="00EB1042" w:rsidRDefault="00EB1042" w:rsidP="00EB1042">
            <w:pPr>
              <w:rPr>
                <w:sz w:val="20"/>
              </w:rPr>
            </w:pPr>
            <w:r w:rsidRPr="00EB1042">
              <w:rPr>
                <w:sz w:val="20"/>
              </w:rPr>
              <w:t>Бюджет Бахмутської міської ТГ</w:t>
            </w:r>
          </w:p>
        </w:tc>
        <w:tc>
          <w:tcPr>
            <w:tcW w:w="794" w:type="dxa"/>
            <w:shd w:val="clear" w:color="auto" w:fill="FFFFFF"/>
          </w:tcPr>
          <w:p w:rsidR="00EB1042" w:rsidRPr="00EB1042" w:rsidRDefault="00EB1042" w:rsidP="00EB1042">
            <w:pPr>
              <w:rPr>
                <w:sz w:val="20"/>
              </w:rPr>
            </w:pPr>
            <w:r w:rsidRPr="00EB1042">
              <w:rPr>
                <w:sz w:val="20"/>
              </w:rPr>
              <w:t>-</w:t>
            </w:r>
          </w:p>
        </w:tc>
        <w:tc>
          <w:tcPr>
            <w:tcW w:w="718" w:type="dxa"/>
            <w:shd w:val="clear" w:color="auto" w:fill="FFFFFF"/>
          </w:tcPr>
          <w:p w:rsidR="00EB1042" w:rsidRPr="00EB1042" w:rsidRDefault="00EB1042" w:rsidP="00EB1042">
            <w:pPr>
              <w:rPr>
                <w:sz w:val="20"/>
              </w:rPr>
            </w:pPr>
            <w:r w:rsidRPr="00EB1042">
              <w:rPr>
                <w:sz w:val="20"/>
              </w:rPr>
              <w:t>15,0</w:t>
            </w:r>
          </w:p>
        </w:tc>
        <w:tc>
          <w:tcPr>
            <w:tcW w:w="684" w:type="dxa"/>
            <w:shd w:val="clear" w:color="auto" w:fill="FFFFFF"/>
          </w:tcPr>
          <w:p w:rsidR="00EB1042" w:rsidRPr="00EB1042" w:rsidRDefault="00EB1042" w:rsidP="00EB1042">
            <w:pPr>
              <w:rPr>
                <w:sz w:val="20"/>
              </w:rPr>
            </w:pPr>
            <w:r w:rsidRPr="00EB1042">
              <w:rPr>
                <w:sz w:val="20"/>
              </w:rPr>
              <w:t>15,0</w:t>
            </w:r>
          </w:p>
        </w:tc>
        <w:tc>
          <w:tcPr>
            <w:tcW w:w="516" w:type="dxa"/>
            <w:shd w:val="clear" w:color="auto" w:fill="FFFFFF"/>
          </w:tcPr>
          <w:p w:rsidR="00EB1042" w:rsidRPr="00EB1042" w:rsidRDefault="00EB1042" w:rsidP="00EB1042">
            <w:pPr>
              <w:rPr>
                <w:sz w:val="20"/>
              </w:rPr>
            </w:pPr>
            <w:r w:rsidRPr="00EB1042">
              <w:rPr>
                <w:sz w:val="20"/>
              </w:rPr>
              <w:t>15,0</w:t>
            </w:r>
          </w:p>
        </w:tc>
        <w:tc>
          <w:tcPr>
            <w:tcW w:w="759" w:type="dxa"/>
            <w:shd w:val="clear" w:color="auto" w:fill="FFFFFF"/>
          </w:tcPr>
          <w:p w:rsidR="00EB1042" w:rsidRPr="00EB1042" w:rsidRDefault="00EB1042" w:rsidP="00EB1042">
            <w:pPr>
              <w:rPr>
                <w:sz w:val="20"/>
              </w:rPr>
            </w:pPr>
            <w:r w:rsidRPr="00EB1042">
              <w:rPr>
                <w:sz w:val="20"/>
              </w:rPr>
              <w:t>15,0</w:t>
            </w:r>
          </w:p>
        </w:tc>
        <w:tc>
          <w:tcPr>
            <w:tcW w:w="851" w:type="dxa"/>
            <w:shd w:val="clear" w:color="auto" w:fill="FFFFFF"/>
          </w:tcPr>
          <w:p w:rsidR="00EB1042" w:rsidRPr="00EB1042" w:rsidRDefault="00EB1042" w:rsidP="00EB1042">
            <w:pPr>
              <w:rPr>
                <w:sz w:val="20"/>
              </w:rPr>
            </w:pPr>
            <w:r w:rsidRPr="00EB1042">
              <w:rPr>
                <w:sz w:val="20"/>
              </w:rPr>
              <w:t>60,0</w:t>
            </w:r>
          </w:p>
        </w:tc>
        <w:tc>
          <w:tcPr>
            <w:tcW w:w="2089" w:type="dxa"/>
          </w:tcPr>
          <w:p w:rsidR="00EB1042" w:rsidRPr="00EB1042" w:rsidRDefault="00EB1042" w:rsidP="00EB1042">
            <w:pPr>
              <w:rPr>
                <w:sz w:val="20"/>
              </w:rPr>
            </w:pPr>
            <w:r w:rsidRPr="00EB1042">
              <w:rPr>
                <w:sz w:val="20"/>
              </w:rPr>
              <w:t>Поповнення бази даних історичної складової території Бахмутської міської  територіальної громади (далі Бахмутська міська ТГ)</w:t>
            </w:r>
          </w:p>
        </w:tc>
      </w:tr>
    </w:tbl>
    <w:p w:rsidR="00EB1042" w:rsidRPr="00EB1042" w:rsidRDefault="00EB1042" w:rsidP="00EB1042">
      <w:pPr>
        <w:rPr>
          <w:sz w:val="24"/>
          <w:szCs w:val="24"/>
        </w:rPr>
      </w:pPr>
    </w:p>
    <w:p w:rsidR="00EB1042" w:rsidRPr="00EB1042" w:rsidRDefault="00EB1042" w:rsidP="00EB1042">
      <w:pPr>
        <w:jc w:val="right"/>
        <w:rPr>
          <w:sz w:val="24"/>
          <w:szCs w:val="24"/>
        </w:rPr>
      </w:pPr>
      <w:r w:rsidRPr="00EB1042">
        <w:rPr>
          <w:sz w:val="24"/>
          <w:szCs w:val="24"/>
        </w:rPr>
        <w:lastRenderedPageBreak/>
        <w:t>Продовження додатка 1</w:t>
      </w:r>
    </w:p>
    <w:p w:rsidR="00EB1042" w:rsidRPr="00EB1042" w:rsidRDefault="00EB1042" w:rsidP="00EB1042">
      <w:pPr>
        <w:rPr>
          <w:sz w:val="24"/>
          <w:szCs w:val="24"/>
        </w:rPr>
      </w:pPr>
    </w:p>
    <w:tbl>
      <w:tblPr>
        <w:tblW w:w="153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C0"/>
      </w:tblPr>
      <w:tblGrid>
        <w:gridCol w:w="361"/>
        <w:gridCol w:w="1771"/>
        <w:gridCol w:w="2431"/>
        <w:gridCol w:w="1071"/>
        <w:gridCol w:w="1665"/>
        <w:gridCol w:w="1590"/>
        <w:gridCol w:w="794"/>
        <w:gridCol w:w="718"/>
        <w:gridCol w:w="684"/>
        <w:gridCol w:w="516"/>
        <w:gridCol w:w="759"/>
        <w:gridCol w:w="851"/>
        <w:gridCol w:w="2089"/>
      </w:tblGrid>
      <w:tr w:rsidR="00EB1042" w:rsidRPr="00EB1042" w:rsidTr="0057216A">
        <w:trPr>
          <w:trHeight w:val="548"/>
        </w:trPr>
        <w:tc>
          <w:tcPr>
            <w:tcW w:w="361" w:type="dxa"/>
          </w:tcPr>
          <w:p w:rsidR="00EB1042" w:rsidRPr="00EB1042" w:rsidRDefault="00EB1042" w:rsidP="00EB1042">
            <w:pPr>
              <w:rPr>
                <w:sz w:val="20"/>
              </w:rPr>
            </w:pPr>
          </w:p>
        </w:tc>
        <w:tc>
          <w:tcPr>
            <w:tcW w:w="1771" w:type="dxa"/>
          </w:tcPr>
          <w:p w:rsidR="00EB1042" w:rsidRPr="00EB1042" w:rsidRDefault="00EB1042" w:rsidP="00EB1042">
            <w:pPr>
              <w:rPr>
                <w:sz w:val="20"/>
                <w:shd w:val="clear" w:color="auto" w:fill="EEEEEE"/>
              </w:rPr>
            </w:pPr>
          </w:p>
        </w:tc>
        <w:tc>
          <w:tcPr>
            <w:tcW w:w="2431" w:type="dxa"/>
          </w:tcPr>
          <w:p w:rsidR="00EB1042" w:rsidRPr="00EB1042" w:rsidRDefault="00EB1042" w:rsidP="00EB1042">
            <w:pPr>
              <w:rPr>
                <w:sz w:val="20"/>
                <w:szCs w:val="24"/>
              </w:rPr>
            </w:pPr>
            <w:r w:rsidRPr="00EB1042">
              <w:rPr>
                <w:sz w:val="20"/>
                <w:szCs w:val="24"/>
                <w:lang w:val="ru-RU"/>
              </w:rPr>
              <w:t xml:space="preserve">1.4.Виготовлення </w:t>
            </w:r>
            <w:proofErr w:type="spellStart"/>
            <w:proofErr w:type="gramStart"/>
            <w:r w:rsidRPr="00EB1042">
              <w:rPr>
                <w:sz w:val="20"/>
                <w:szCs w:val="24"/>
                <w:lang w:val="ru-RU"/>
              </w:rPr>
              <w:t>обл</w:t>
            </w:r>
            <w:proofErr w:type="gramEnd"/>
            <w:r w:rsidRPr="00EB1042">
              <w:rPr>
                <w:sz w:val="20"/>
                <w:szCs w:val="24"/>
                <w:lang w:val="ru-RU"/>
              </w:rPr>
              <w:t>ікової</w:t>
            </w:r>
            <w:proofErr w:type="spellEnd"/>
            <w:r w:rsidRPr="00EB1042">
              <w:rPr>
                <w:sz w:val="20"/>
                <w:szCs w:val="24"/>
                <w:lang w:val="ru-RU"/>
              </w:rPr>
              <w:t xml:space="preserve"> </w:t>
            </w:r>
            <w:proofErr w:type="spellStart"/>
            <w:r w:rsidRPr="00EB1042">
              <w:rPr>
                <w:sz w:val="20"/>
                <w:szCs w:val="24"/>
                <w:lang w:val="ru-RU"/>
              </w:rPr>
              <w:t>документації</w:t>
            </w:r>
            <w:proofErr w:type="spellEnd"/>
            <w:r w:rsidRPr="00EB1042">
              <w:rPr>
                <w:sz w:val="20"/>
                <w:szCs w:val="24"/>
              </w:rPr>
              <w:t xml:space="preserve"> на</w:t>
            </w:r>
            <w:r w:rsidRPr="00EB1042">
              <w:rPr>
                <w:sz w:val="20"/>
                <w:szCs w:val="24"/>
                <w:lang w:val="ru-RU"/>
              </w:rPr>
              <w:t xml:space="preserve"> </w:t>
            </w:r>
            <w:proofErr w:type="spellStart"/>
            <w:r w:rsidRPr="00EB1042">
              <w:rPr>
                <w:sz w:val="20"/>
                <w:szCs w:val="24"/>
                <w:lang w:val="ru-RU"/>
              </w:rPr>
              <w:t>об’єкти</w:t>
            </w:r>
            <w:proofErr w:type="spellEnd"/>
            <w:r w:rsidRPr="00EB1042">
              <w:rPr>
                <w:sz w:val="20"/>
                <w:szCs w:val="24"/>
                <w:lang w:val="ru-RU"/>
              </w:rPr>
              <w:t xml:space="preserve"> </w:t>
            </w:r>
            <w:proofErr w:type="spellStart"/>
            <w:r w:rsidRPr="00EB1042">
              <w:rPr>
                <w:sz w:val="20"/>
                <w:szCs w:val="24"/>
                <w:lang w:val="ru-RU"/>
              </w:rPr>
              <w:t>археології</w:t>
            </w:r>
            <w:proofErr w:type="spellEnd"/>
            <w:r w:rsidRPr="00EB1042">
              <w:rPr>
                <w:sz w:val="20"/>
                <w:szCs w:val="24"/>
                <w:lang w:val="ru-RU"/>
              </w:rPr>
              <w:t xml:space="preserve"> для </w:t>
            </w:r>
            <w:proofErr w:type="spellStart"/>
            <w:r w:rsidRPr="00EB1042">
              <w:rPr>
                <w:sz w:val="20"/>
                <w:szCs w:val="24"/>
                <w:lang w:val="ru-RU"/>
              </w:rPr>
              <w:t>занесення</w:t>
            </w:r>
            <w:proofErr w:type="spellEnd"/>
            <w:r w:rsidRPr="00EB1042">
              <w:rPr>
                <w:sz w:val="20"/>
                <w:szCs w:val="24"/>
                <w:lang w:val="ru-RU"/>
              </w:rPr>
              <w:t xml:space="preserve"> до Державного </w:t>
            </w:r>
            <w:proofErr w:type="spellStart"/>
            <w:r w:rsidRPr="00EB1042">
              <w:rPr>
                <w:sz w:val="20"/>
                <w:szCs w:val="24"/>
                <w:lang w:val="ru-RU"/>
              </w:rPr>
              <w:t>реєстру</w:t>
            </w:r>
            <w:proofErr w:type="spellEnd"/>
            <w:r w:rsidRPr="00EB1042">
              <w:rPr>
                <w:sz w:val="20"/>
                <w:szCs w:val="24"/>
                <w:lang w:val="ru-RU"/>
              </w:rPr>
              <w:t xml:space="preserve"> </w:t>
            </w:r>
            <w:proofErr w:type="spellStart"/>
            <w:r w:rsidRPr="00EB1042">
              <w:rPr>
                <w:sz w:val="20"/>
                <w:szCs w:val="24"/>
                <w:lang w:val="ru-RU"/>
              </w:rPr>
              <w:t>нерухомих</w:t>
            </w:r>
            <w:proofErr w:type="spellEnd"/>
            <w:r w:rsidRPr="00EB1042">
              <w:rPr>
                <w:sz w:val="20"/>
                <w:szCs w:val="24"/>
                <w:lang w:val="ru-RU"/>
              </w:rPr>
              <w:t xml:space="preserve"> </w:t>
            </w:r>
            <w:proofErr w:type="spellStart"/>
            <w:r w:rsidRPr="00EB1042">
              <w:rPr>
                <w:sz w:val="20"/>
                <w:szCs w:val="24"/>
                <w:lang w:val="ru-RU"/>
              </w:rPr>
              <w:t>пам’яток</w:t>
            </w:r>
            <w:proofErr w:type="spellEnd"/>
            <w:r w:rsidRPr="00EB1042">
              <w:rPr>
                <w:sz w:val="20"/>
                <w:szCs w:val="24"/>
                <w:lang w:val="ru-RU"/>
              </w:rPr>
              <w:t xml:space="preserve"> </w:t>
            </w:r>
            <w:proofErr w:type="spellStart"/>
            <w:r w:rsidRPr="00EB1042">
              <w:rPr>
                <w:sz w:val="20"/>
                <w:szCs w:val="24"/>
                <w:lang w:val="ru-RU"/>
              </w:rPr>
              <w:t>України</w:t>
            </w:r>
            <w:proofErr w:type="spellEnd"/>
            <w:r w:rsidRPr="00EB1042">
              <w:rPr>
                <w:sz w:val="20"/>
                <w:szCs w:val="24"/>
              </w:rPr>
              <w:t>.</w:t>
            </w:r>
          </w:p>
          <w:p w:rsidR="00EB1042" w:rsidRPr="00EB1042" w:rsidRDefault="00EB1042" w:rsidP="00EB1042">
            <w:pPr>
              <w:rPr>
                <w:sz w:val="20"/>
              </w:rPr>
            </w:pPr>
            <w:r w:rsidRPr="00EB1042">
              <w:rPr>
                <w:sz w:val="20"/>
              </w:rPr>
              <w:t xml:space="preserve">Проведення обмірів, фотофіксації та складання облікових карток на щойно </w:t>
            </w:r>
          </w:p>
          <w:p w:rsidR="00EB1042" w:rsidRPr="00EB1042" w:rsidRDefault="00EB1042" w:rsidP="00EB1042">
            <w:pPr>
              <w:rPr>
                <w:sz w:val="20"/>
              </w:rPr>
            </w:pPr>
            <w:r w:rsidRPr="00EB1042">
              <w:rPr>
                <w:sz w:val="20"/>
              </w:rPr>
              <w:t>виявлені об’єкти культурної спадщини та підготовка пропозицій щодо надання їм статусу «пам’яток».</w:t>
            </w:r>
          </w:p>
        </w:tc>
        <w:tc>
          <w:tcPr>
            <w:tcW w:w="1071" w:type="dxa"/>
          </w:tcPr>
          <w:p w:rsidR="00EB1042" w:rsidRPr="00EB1042" w:rsidRDefault="00EB1042" w:rsidP="00EB1042">
            <w:pPr>
              <w:rPr>
                <w:sz w:val="20"/>
              </w:rPr>
            </w:pPr>
            <w:r w:rsidRPr="00EB1042">
              <w:rPr>
                <w:sz w:val="20"/>
              </w:rPr>
              <w:t>2021-</w:t>
            </w:r>
          </w:p>
          <w:p w:rsidR="00EB1042" w:rsidRPr="00EB1042" w:rsidRDefault="00EB1042" w:rsidP="00EB1042">
            <w:pPr>
              <w:rPr>
                <w:sz w:val="20"/>
              </w:rPr>
            </w:pPr>
            <w:r w:rsidRPr="00EB1042">
              <w:rPr>
                <w:sz w:val="20"/>
              </w:rPr>
              <w:t>2025</w:t>
            </w:r>
          </w:p>
        </w:tc>
        <w:tc>
          <w:tcPr>
            <w:tcW w:w="1665" w:type="dxa"/>
          </w:tcPr>
          <w:p w:rsidR="00EB1042" w:rsidRPr="00EB1042" w:rsidRDefault="00EB1042" w:rsidP="00EB1042">
            <w:pPr>
              <w:rPr>
                <w:sz w:val="20"/>
              </w:rPr>
            </w:pPr>
            <w:r w:rsidRPr="00EB1042">
              <w:rPr>
                <w:sz w:val="20"/>
              </w:rPr>
              <w:t>Управління культури Бахмутської міської ради</w:t>
            </w:r>
          </w:p>
          <w:p w:rsidR="00EB1042" w:rsidRPr="00EB1042" w:rsidRDefault="00EB1042" w:rsidP="00EB1042">
            <w:pPr>
              <w:rPr>
                <w:sz w:val="20"/>
              </w:rPr>
            </w:pPr>
          </w:p>
        </w:tc>
        <w:tc>
          <w:tcPr>
            <w:tcW w:w="1590" w:type="dxa"/>
          </w:tcPr>
          <w:p w:rsidR="00EB1042" w:rsidRPr="00EB1042" w:rsidRDefault="00EB1042" w:rsidP="00EB1042">
            <w:pPr>
              <w:rPr>
                <w:sz w:val="20"/>
              </w:rPr>
            </w:pPr>
            <w:r w:rsidRPr="00EB1042">
              <w:rPr>
                <w:sz w:val="20"/>
              </w:rPr>
              <w:t>Бюджет Бахмутської міської ТГ</w:t>
            </w:r>
          </w:p>
        </w:tc>
        <w:tc>
          <w:tcPr>
            <w:tcW w:w="794" w:type="dxa"/>
            <w:shd w:val="clear" w:color="auto" w:fill="FFFFFF"/>
          </w:tcPr>
          <w:p w:rsidR="00EB1042" w:rsidRPr="00EB1042" w:rsidRDefault="00EB1042" w:rsidP="00EB1042">
            <w:pPr>
              <w:rPr>
                <w:sz w:val="20"/>
              </w:rPr>
            </w:pPr>
            <w:r w:rsidRPr="00EB1042">
              <w:rPr>
                <w:sz w:val="20"/>
              </w:rPr>
              <w:t>10,0</w:t>
            </w:r>
          </w:p>
        </w:tc>
        <w:tc>
          <w:tcPr>
            <w:tcW w:w="718" w:type="dxa"/>
            <w:shd w:val="clear" w:color="auto" w:fill="FFFFFF"/>
          </w:tcPr>
          <w:p w:rsidR="00EB1042" w:rsidRPr="00EB1042" w:rsidRDefault="00EB1042" w:rsidP="00EB1042">
            <w:pPr>
              <w:rPr>
                <w:sz w:val="20"/>
              </w:rPr>
            </w:pPr>
            <w:r w:rsidRPr="00EB1042">
              <w:rPr>
                <w:sz w:val="20"/>
              </w:rPr>
              <w:t>10,0</w:t>
            </w:r>
          </w:p>
        </w:tc>
        <w:tc>
          <w:tcPr>
            <w:tcW w:w="684" w:type="dxa"/>
            <w:shd w:val="clear" w:color="auto" w:fill="FFFFFF"/>
          </w:tcPr>
          <w:p w:rsidR="00EB1042" w:rsidRPr="00EB1042" w:rsidRDefault="00EB1042" w:rsidP="00EB1042">
            <w:pPr>
              <w:rPr>
                <w:sz w:val="20"/>
              </w:rPr>
            </w:pPr>
            <w:r w:rsidRPr="00EB1042">
              <w:rPr>
                <w:sz w:val="20"/>
              </w:rPr>
              <w:t>10,0</w:t>
            </w:r>
          </w:p>
        </w:tc>
        <w:tc>
          <w:tcPr>
            <w:tcW w:w="516" w:type="dxa"/>
            <w:shd w:val="clear" w:color="auto" w:fill="FFFFFF"/>
          </w:tcPr>
          <w:p w:rsidR="00EB1042" w:rsidRPr="00EB1042" w:rsidRDefault="00EB1042" w:rsidP="00EB1042">
            <w:pPr>
              <w:rPr>
                <w:sz w:val="20"/>
              </w:rPr>
            </w:pPr>
            <w:r w:rsidRPr="00EB1042">
              <w:rPr>
                <w:sz w:val="20"/>
              </w:rPr>
              <w:t>10,0</w:t>
            </w:r>
          </w:p>
        </w:tc>
        <w:tc>
          <w:tcPr>
            <w:tcW w:w="759" w:type="dxa"/>
            <w:shd w:val="clear" w:color="auto" w:fill="FFFFFF"/>
          </w:tcPr>
          <w:p w:rsidR="00EB1042" w:rsidRPr="00EB1042" w:rsidRDefault="00EB1042" w:rsidP="00EB1042">
            <w:pPr>
              <w:rPr>
                <w:sz w:val="20"/>
              </w:rPr>
            </w:pPr>
            <w:r w:rsidRPr="00EB1042">
              <w:rPr>
                <w:sz w:val="20"/>
              </w:rPr>
              <w:t>10,0</w:t>
            </w:r>
          </w:p>
        </w:tc>
        <w:tc>
          <w:tcPr>
            <w:tcW w:w="851" w:type="dxa"/>
            <w:shd w:val="clear" w:color="auto" w:fill="FFFFFF"/>
          </w:tcPr>
          <w:p w:rsidR="00EB1042" w:rsidRPr="00EB1042" w:rsidRDefault="00EB1042" w:rsidP="00EB1042">
            <w:pPr>
              <w:rPr>
                <w:sz w:val="20"/>
              </w:rPr>
            </w:pPr>
            <w:r w:rsidRPr="00EB1042">
              <w:rPr>
                <w:sz w:val="20"/>
              </w:rPr>
              <w:t>50,0</w:t>
            </w:r>
          </w:p>
        </w:tc>
        <w:tc>
          <w:tcPr>
            <w:tcW w:w="2089" w:type="dxa"/>
          </w:tcPr>
          <w:p w:rsidR="00EB1042" w:rsidRPr="00EB1042" w:rsidRDefault="00EB1042" w:rsidP="00EB1042">
            <w:pPr>
              <w:rPr>
                <w:sz w:val="20"/>
              </w:rPr>
            </w:pPr>
            <w:r w:rsidRPr="00EB1042">
              <w:rPr>
                <w:sz w:val="20"/>
                <w:szCs w:val="24"/>
              </w:rPr>
              <w:t xml:space="preserve">Виготовлена облікова документація на </w:t>
            </w:r>
            <w:r w:rsidRPr="00EB1042">
              <w:rPr>
                <w:sz w:val="20"/>
              </w:rPr>
              <w:t>об’єкти археології Бахмутської міської ТГ (2 об’єкти)</w:t>
            </w:r>
          </w:p>
        </w:tc>
      </w:tr>
      <w:tr w:rsidR="00EB1042" w:rsidRPr="00EB1042" w:rsidTr="0057216A">
        <w:trPr>
          <w:trHeight w:val="548"/>
        </w:trPr>
        <w:tc>
          <w:tcPr>
            <w:tcW w:w="361" w:type="dxa"/>
            <w:vMerge w:val="restart"/>
          </w:tcPr>
          <w:p w:rsidR="00EB1042" w:rsidRPr="00EB1042" w:rsidRDefault="00EB1042" w:rsidP="00EB1042">
            <w:pPr>
              <w:rPr>
                <w:sz w:val="20"/>
              </w:rPr>
            </w:pPr>
            <w:r w:rsidRPr="00EB1042">
              <w:rPr>
                <w:sz w:val="20"/>
              </w:rPr>
              <w:t>2.</w:t>
            </w:r>
          </w:p>
          <w:p w:rsidR="00EB1042" w:rsidRPr="00EB1042" w:rsidRDefault="00EB1042" w:rsidP="00EB1042">
            <w:pPr>
              <w:rPr>
                <w:sz w:val="20"/>
              </w:rPr>
            </w:pPr>
            <w:r w:rsidRPr="00EB1042">
              <w:rPr>
                <w:sz w:val="20"/>
              </w:rPr>
              <w:t xml:space="preserve">  </w:t>
            </w:r>
          </w:p>
          <w:p w:rsidR="00EB1042" w:rsidRPr="00EB1042" w:rsidRDefault="00EB1042" w:rsidP="00EB1042">
            <w:pPr>
              <w:rPr>
                <w:sz w:val="20"/>
              </w:rPr>
            </w:pPr>
          </w:p>
        </w:tc>
        <w:tc>
          <w:tcPr>
            <w:tcW w:w="1771" w:type="dxa"/>
            <w:vMerge w:val="restart"/>
          </w:tcPr>
          <w:p w:rsidR="00EB1042" w:rsidRPr="00EB1042" w:rsidRDefault="00EB1042" w:rsidP="00EB1042">
            <w:pPr>
              <w:rPr>
                <w:sz w:val="20"/>
                <w:szCs w:val="24"/>
                <w:lang w:val="ru-RU"/>
              </w:rPr>
            </w:pPr>
            <w:proofErr w:type="spellStart"/>
            <w:r w:rsidRPr="00EB1042">
              <w:rPr>
                <w:sz w:val="20"/>
                <w:szCs w:val="24"/>
                <w:lang w:val="ru-RU"/>
              </w:rPr>
              <w:t>Охорона</w:t>
            </w:r>
            <w:proofErr w:type="spellEnd"/>
            <w:r w:rsidRPr="00EB1042">
              <w:rPr>
                <w:sz w:val="20"/>
                <w:szCs w:val="24"/>
                <w:lang w:val="ru-RU"/>
              </w:rPr>
              <w:t xml:space="preserve">, </w:t>
            </w:r>
            <w:proofErr w:type="spellStart"/>
            <w:r w:rsidRPr="00EB1042">
              <w:rPr>
                <w:sz w:val="20"/>
                <w:szCs w:val="24"/>
                <w:lang w:val="ru-RU"/>
              </w:rPr>
              <w:t>збереження</w:t>
            </w:r>
            <w:proofErr w:type="spellEnd"/>
            <w:r w:rsidRPr="00EB1042">
              <w:rPr>
                <w:sz w:val="20"/>
                <w:szCs w:val="24"/>
                <w:lang w:val="ru-RU"/>
              </w:rPr>
              <w:t xml:space="preserve"> та </w:t>
            </w:r>
            <w:proofErr w:type="spellStart"/>
            <w:r w:rsidRPr="00EB1042">
              <w:rPr>
                <w:sz w:val="20"/>
                <w:szCs w:val="24"/>
                <w:lang w:val="ru-RU"/>
              </w:rPr>
              <w:t>використання</w:t>
            </w:r>
            <w:proofErr w:type="spellEnd"/>
            <w:r w:rsidRPr="00EB1042">
              <w:rPr>
                <w:sz w:val="20"/>
                <w:szCs w:val="24"/>
                <w:lang w:val="ru-RU"/>
              </w:rPr>
              <w:t xml:space="preserve"> </w:t>
            </w:r>
            <w:proofErr w:type="spellStart"/>
            <w:r w:rsidRPr="00EB1042">
              <w:rPr>
                <w:sz w:val="20"/>
                <w:szCs w:val="24"/>
                <w:lang w:val="ru-RU"/>
              </w:rPr>
              <w:t>об’єктів</w:t>
            </w:r>
            <w:proofErr w:type="spellEnd"/>
            <w:r w:rsidRPr="00EB1042">
              <w:rPr>
                <w:sz w:val="20"/>
                <w:szCs w:val="24"/>
                <w:lang w:val="ru-RU"/>
              </w:rPr>
              <w:t xml:space="preserve"> </w:t>
            </w:r>
            <w:proofErr w:type="spellStart"/>
            <w:r w:rsidRPr="00EB1042">
              <w:rPr>
                <w:sz w:val="20"/>
                <w:szCs w:val="24"/>
                <w:lang w:val="ru-RU"/>
              </w:rPr>
              <w:t>культурної</w:t>
            </w:r>
            <w:proofErr w:type="spellEnd"/>
            <w:r w:rsidRPr="00EB1042">
              <w:rPr>
                <w:sz w:val="20"/>
                <w:szCs w:val="24"/>
                <w:lang w:val="ru-RU"/>
              </w:rPr>
              <w:t xml:space="preserve"> </w:t>
            </w:r>
            <w:proofErr w:type="spellStart"/>
            <w:r w:rsidRPr="00EB1042">
              <w:rPr>
                <w:sz w:val="20"/>
                <w:szCs w:val="24"/>
                <w:lang w:val="ru-RU"/>
              </w:rPr>
              <w:t>спадщини</w:t>
            </w:r>
            <w:proofErr w:type="spellEnd"/>
          </w:p>
        </w:tc>
        <w:tc>
          <w:tcPr>
            <w:tcW w:w="2431" w:type="dxa"/>
          </w:tcPr>
          <w:p w:rsidR="00EB1042" w:rsidRPr="00EB1042" w:rsidRDefault="00EB1042" w:rsidP="00EB1042">
            <w:pPr>
              <w:rPr>
                <w:sz w:val="20"/>
              </w:rPr>
            </w:pPr>
            <w:r w:rsidRPr="00EB1042">
              <w:rPr>
                <w:sz w:val="20"/>
              </w:rPr>
              <w:t xml:space="preserve">2.1. </w:t>
            </w:r>
            <w:proofErr w:type="spellStart"/>
            <w:r w:rsidRPr="00EB1042">
              <w:rPr>
                <w:sz w:val="20"/>
              </w:rPr>
              <w:t>Інвентарізація</w:t>
            </w:r>
            <w:proofErr w:type="spellEnd"/>
            <w:r w:rsidRPr="00EB1042">
              <w:rPr>
                <w:sz w:val="20"/>
              </w:rPr>
              <w:t xml:space="preserve"> нерухомих об’єктів культурної спадщини.</w:t>
            </w:r>
          </w:p>
          <w:p w:rsidR="00EB1042" w:rsidRPr="00EB1042" w:rsidRDefault="00EB1042" w:rsidP="00EB1042">
            <w:pPr>
              <w:rPr>
                <w:sz w:val="20"/>
              </w:rPr>
            </w:pPr>
          </w:p>
          <w:p w:rsidR="00EB1042" w:rsidRPr="00EB1042" w:rsidRDefault="00EB1042" w:rsidP="00EB1042">
            <w:pPr>
              <w:rPr>
                <w:sz w:val="20"/>
              </w:rPr>
            </w:pPr>
          </w:p>
          <w:p w:rsidR="00EB1042" w:rsidRPr="00EB1042" w:rsidRDefault="00EB1042" w:rsidP="00EB1042">
            <w:pPr>
              <w:rPr>
                <w:sz w:val="20"/>
                <w:shd w:val="clear" w:color="auto" w:fill="EEEEEE"/>
              </w:rPr>
            </w:pPr>
          </w:p>
        </w:tc>
        <w:tc>
          <w:tcPr>
            <w:tcW w:w="1071" w:type="dxa"/>
          </w:tcPr>
          <w:p w:rsidR="00EB1042" w:rsidRPr="00EB1042" w:rsidRDefault="00EB1042" w:rsidP="00EB1042">
            <w:pPr>
              <w:rPr>
                <w:sz w:val="20"/>
              </w:rPr>
            </w:pPr>
            <w:r w:rsidRPr="00EB1042">
              <w:rPr>
                <w:sz w:val="20"/>
              </w:rPr>
              <w:t>2021-</w:t>
            </w:r>
          </w:p>
          <w:p w:rsidR="00EB1042" w:rsidRPr="00EB1042" w:rsidRDefault="00EB1042" w:rsidP="00EB1042">
            <w:pPr>
              <w:rPr>
                <w:sz w:val="20"/>
              </w:rPr>
            </w:pPr>
            <w:r w:rsidRPr="00EB1042">
              <w:rPr>
                <w:sz w:val="20"/>
              </w:rPr>
              <w:t>2025</w:t>
            </w:r>
          </w:p>
        </w:tc>
        <w:tc>
          <w:tcPr>
            <w:tcW w:w="1665" w:type="dxa"/>
          </w:tcPr>
          <w:p w:rsidR="00EB1042" w:rsidRPr="00EB1042" w:rsidRDefault="00EB1042" w:rsidP="00EB1042">
            <w:pPr>
              <w:rPr>
                <w:sz w:val="20"/>
              </w:rPr>
            </w:pPr>
            <w:r w:rsidRPr="00EB1042">
              <w:rPr>
                <w:sz w:val="20"/>
              </w:rPr>
              <w:t>Управління культури Бахмутської міської ради</w:t>
            </w:r>
          </w:p>
          <w:p w:rsidR="00EB1042" w:rsidRPr="00EB1042" w:rsidRDefault="00EB1042" w:rsidP="00EB1042">
            <w:pPr>
              <w:rPr>
                <w:sz w:val="20"/>
              </w:rPr>
            </w:pPr>
          </w:p>
        </w:tc>
        <w:tc>
          <w:tcPr>
            <w:tcW w:w="1590" w:type="dxa"/>
          </w:tcPr>
          <w:p w:rsidR="00EB1042" w:rsidRPr="00EB1042" w:rsidRDefault="00EB1042" w:rsidP="00EB1042">
            <w:pPr>
              <w:rPr>
                <w:sz w:val="20"/>
              </w:rPr>
            </w:pPr>
            <w:r w:rsidRPr="00EB1042">
              <w:rPr>
                <w:sz w:val="20"/>
              </w:rPr>
              <w:t>Не потребує</w:t>
            </w:r>
          </w:p>
        </w:tc>
        <w:tc>
          <w:tcPr>
            <w:tcW w:w="794" w:type="dxa"/>
            <w:shd w:val="clear" w:color="auto" w:fill="FFFFFF"/>
          </w:tcPr>
          <w:p w:rsidR="00EB1042" w:rsidRPr="00EB1042" w:rsidRDefault="00EB1042" w:rsidP="00EB1042">
            <w:pPr>
              <w:rPr>
                <w:sz w:val="20"/>
              </w:rPr>
            </w:pPr>
            <w:r w:rsidRPr="00EB1042">
              <w:rPr>
                <w:sz w:val="20"/>
              </w:rPr>
              <w:t>-</w:t>
            </w:r>
          </w:p>
        </w:tc>
        <w:tc>
          <w:tcPr>
            <w:tcW w:w="718" w:type="dxa"/>
            <w:shd w:val="clear" w:color="auto" w:fill="FFFFFF"/>
          </w:tcPr>
          <w:p w:rsidR="00EB1042" w:rsidRPr="00EB1042" w:rsidRDefault="00EB1042" w:rsidP="00EB1042">
            <w:pPr>
              <w:rPr>
                <w:sz w:val="20"/>
              </w:rPr>
            </w:pPr>
            <w:r w:rsidRPr="00EB1042">
              <w:rPr>
                <w:sz w:val="20"/>
              </w:rPr>
              <w:t>-</w:t>
            </w:r>
          </w:p>
        </w:tc>
        <w:tc>
          <w:tcPr>
            <w:tcW w:w="684" w:type="dxa"/>
            <w:shd w:val="clear" w:color="auto" w:fill="FFFFFF"/>
          </w:tcPr>
          <w:p w:rsidR="00EB1042" w:rsidRPr="00EB1042" w:rsidRDefault="00EB1042" w:rsidP="00EB1042">
            <w:pPr>
              <w:rPr>
                <w:sz w:val="20"/>
              </w:rPr>
            </w:pPr>
            <w:r w:rsidRPr="00EB1042">
              <w:rPr>
                <w:sz w:val="20"/>
              </w:rPr>
              <w:t>-</w:t>
            </w:r>
          </w:p>
        </w:tc>
        <w:tc>
          <w:tcPr>
            <w:tcW w:w="516" w:type="dxa"/>
            <w:shd w:val="clear" w:color="auto" w:fill="FFFFFF"/>
          </w:tcPr>
          <w:p w:rsidR="00EB1042" w:rsidRPr="00EB1042" w:rsidRDefault="00EB1042" w:rsidP="00EB1042">
            <w:pPr>
              <w:rPr>
                <w:sz w:val="20"/>
              </w:rPr>
            </w:pPr>
            <w:r w:rsidRPr="00EB1042">
              <w:rPr>
                <w:sz w:val="20"/>
              </w:rPr>
              <w:t>-</w:t>
            </w:r>
          </w:p>
        </w:tc>
        <w:tc>
          <w:tcPr>
            <w:tcW w:w="759" w:type="dxa"/>
            <w:shd w:val="clear" w:color="auto" w:fill="FFFFFF"/>
          </w:tcPr>
          <w:p w:rsidR="00EB1042" w:rsidRPr="00EB1042" w:rsidRDefault="00EB1042" w:rsidP="00EB1042">
            <w:pPr>
              <w:rPr>
                <w:sz w:val="20"/>
              </w:rPr>
            </w:pPr>
            <w:r w:rsidRPr="00EB1042">
              <w:rPr>
                <w:sz w:val="20"/>
              </w:rPr>
              <w:t>-</w:t>
            </w:r>
          </w:p>
        </w:tc>
        <w:tc>
          <w:tcPr>
            <w:tcW w:w="851" w:type="dxa"/>
            <w:shd w:val="clear" w:color="auto" w:fill="FFFFFF"/>
          </w:tcPr>
          <w:p w:rsidR="00EB1042" w:rsidRPr="00EB1042" w:rsidRDefault="00EB1042" w:rsidP="00EB1042">
            <w:pPr>
              <w:rPr>
                <w:sz w:val="20"/>
              </w:rPr>
            </w:pPr>
            <w:r w:rsidRPr="00EB1042">
              <w:rPr>
                <w:sz w:val="20"/>
              </w:rPr>
              <w:t>-</w:t>
            </w:r>
          </w:p>
        </w:tc>
        <w:tc>
          <w:tcPr>
            <w:tcW w:w="2089" w:type="dxa"/>
          </w:tcPr>
          <w:p w:rsidR="00EB1042" w:rsidRPr="00EB1042" w:rsidRDefault="00EB1042" w:rsidP="00EB1042">
            <w:pPr>
              <w:rPr>
                <w:sz w:val="20"/>
                <w:szCs w:val="24"/>
              </w:rPr>
            </w:pPr>
            <w:proofErr w:type="spellStart"/>
            <w:r w:rsidRPr="00EB1042">
              <w:rPr>
                <w:sz w:val="20"/>
                <w:szCs w:val="24"/>
                <w:lang w:val="ru-RU"/>
              </w:rPr>
              <w:t>Інвентаризація</w:t>
            </w:r>
            <w:proofErr w:type="spellEnd"/>
            <w:r w:rsidRPr="00EB1042">
              <w:rPr>
                <w:sz w:val="20"/>
                <w:szCs w:val="24"/>
                <w:lang w:val="ru-RU"/>
              </w:rPr>
              <w:t xml:space="preserve"> 175 </w:t>
            </w:r>
            <w:proofErr w:type="spellStart"/>
            <w:r w:rsidRPr="00EB1042">
              <w:rPr>
                <w:sz w:val="20"/>
                <w:szCs w:val="24"/>
                <w:lang w:val="ru-RU"/>
              </w:rPr>
              <w:t>об’єктів</w:t>
            </w:r>
            <w:proofErr w:type="spellEnd"/>
            <w:r w:rsidRPr="00EB1042">
              <w:rPr>
                <w:sz w:val="20"/>
                <w:szCs w:val="24"/>
              </w:rPr>
              <w:t>.</w:t>
            </w:r>
          </w:p>
          <w:p w:rsidR="00EB1042" w:rsidRPr="00EB1042" w:rsidRDefault="00EB1042" w:rsidP="00EB1042">
            <w:pPr>
              <w:rPr>
                <w:sz w:val="20"/>
                <w:lang w:val="ru-RU"/>
              </w:rPr>
            </w:pPr>
          </w:p>
        </w:tc>
      </w:tr>
      <w:tr w:rsidR="00EB1042" w:rsidRPr="00EB1042" w:rsidTr="0057216A">
        <w:trPr>
          <w:trHeight w:val="548"/>
        </w:trPr>
        <w:tc>
          <w:tcPr>
            <w:tcW w:w="361" w:type="dxa"/>
            <w:vMerge/>
          </w:tcPr>
          <w:p w:rsidR="00EB1042" w:rsidRPr="00EB1042" w:rsidRDefault="00EB1042" w:rsidP="00EB1042">
            <w:pPr>
              <w:rPr>
                <w:sz w:val="20"/>
              </w:rPr>
            </w:pPr>
          </w:p>
        </w:tc>
        <w:tc>
          <w:tcPr>
            <w:tcW w:w="1771" w:type="dxa"/>
            <w:vMerge/>
          </w:tcPr>
          <w:p w:rsidR="00EB1042" w:rsidRPr="00EB1042" w:rsidRDefault="00EB1042" w:rsidP="00EB1042">
            <w:pPr>
              <w:rPr>
                <w:sz w:val="20"/>
              </w:rPr>
            </w:pPr>
          </w:p>
        </w:tc>
        <w:tc>
          <w:tcPr>
            <w:tcW w:w="2431" w:type="dxa"/>
          </w:tcPr>
          <w:p w:rsidR="00EB1042" w:rsidRPr="00EB1042" w:rsidRDefault="00EB1042" w:rsidP="00EB1042">
            <w:pPr>
              <w:rPr>
                <w:sz w:val="20"/>
              </w:rPr>
            </w:pPr>
            <w:r w:rsidRPr="00EB1042">
              <w:rPr>
                <w:sz w:val="20"/>
              </w:rPr>
              <w:t>2.2. Забезпечення укладання охоронних договорів (зобов’язання) на об’єкти культурної спадщини в установленому законодавством порядку.</w:t>
            </w:r>
          </w:p>
          <w:p w:rsidR="00EB1042" w:rsidRPr="00EB1042" w:rsidRDefault="00EB1042" w:rsidP="00EB1042">
            <w:pPr>
              <w:rPr>
                <w:sz w:val="20"/>
              </w:rPr>
            </w:pPr>
          </w:p>
          <w:p w:rsidR="00EB1042" w:rsidRPr="00EB1042" w:rsidRDefault="00EB1042" w:rsidP="00EB1042">
            <w:pPr>
              <w:rPr>
                <w:sz w:val="20"/>
              </w:rPr>
            </w:pPr>
          </w:p>
        </w:tc>
        <w:tc>
          <w:tcPr>
            <w:tcW w:w="1071" w:type="dxa"/>
          </w:tcPr>
          <w:p w:rsidR="00EB1042" w:rsidRPr="00EB1042" w:rsidRDefault="00EB1042" w:rsidP="00EB1042">
            <w:pPr>
              <w:rPr>
                <w:sz w:val="20"/>
              </w:rPr>
            </w:pPr>
            <w:r w:rsidRPr="00EB1042">
              <w:rPr>
                <w:sz w:val="20"/>
              </w:rPr>
              <w:t xml:space="preserve">2021-2025 </w:t>
            </w:r>
          </w:p>
          <w:p w:rsidR="00EB1042" w:rsidRPr="00EB1042" w:rsidRDefault="00EB1042" w:rsidP="00EB1042">
            <w:pPr>
              <w:rPr>
                <w:sz w:val="20"/>
              </w:rPr>
            </w:pPr>
          </w:p>
        </w:tc>
        <w:tc>
          <w:tcPr>
            <w:tcW w:w="1665" w:type="dxa"/>
          </w:tcPr>
          <w:p w:rsidR="00EB1042" w:rsidRPr="00EB1042" w:rsidRDefault="00EB1042" w:rsidP="00EB1042">
            <w:pPr>
              <w:rPr>
                <w:sz w:val="20"/>
              </w:rPr>
            </w:pPr>
            <w:r w:rsidRPr="00EB1042">
              <w:rPr>
                <w:sz w:val="20"/>
              </w:rPr>
              <w:t>Управління культури Бахмутської міської ради</w:t>
            </w:r>
          </w:p>
          <w:p w:rsidR="00EB1042" w:rsidRPr="00EB1042" w:rsidRDefault="00EB1042" w:rsidP="00EB1042">
            <w:pPr>
              <w:rPr>
                <w:sz w:val="20"/>
              </w:rPr>
            </w:pPr>
          </w:p>
        </w:tc>
        <w:tc>
          <w:tcPr>
            <w:tcW w:w="1590" w:type="dxa"/>
          </w:tcPr>
          <w:p w:rsidR="00EB1042" w:rsidRPr="00EB1042" w:rsidRDefault="00EB1042" w:rsidP="00EB1042">
            <w:pPr>
              <w:rPr>
                <w:sz w:val="20"/>
              </w:rPr>
            </w:pPr>
            <w:r w:rsidRPr="00EB1042">
              <w:rPr>
                <w:sz w:val="20"/>
              </w:rPr>
              <w:t>Не потребує</w:t>
            </w:r>
          </w:p>
        </w:tc>
        <w:tc>
          <w:tcPr>
            <w:tcW w:w="794" w:type="dxa"/>
            <w:shd w:val="clear" w:color="auto" w:fill="FFFFFF"/>
          </w:tcPr>
          <w:p w:rsidR="00EB1042" w:rsidRPr="00EB1042" w:rsidRDefault="00EB1042" w:rsidP="00EB1042">
            <w:pPr>
              <w:rPr>
                <w:sz w:val="20"/>
              </w:rPr>
            </w:pPr>
            <w:r w:rsidRPr="00EB1042">
              <w:rPr>
                <w:sz w:val="20"/>
              </w:rPr>
              <w:t>-</w:t>
            </w:r>
          </w:p>
        </w:tc>
        <w:tc>
          <w:tcPr>
            <w:tcW w:w="718" w:type="dxa"/>
            <w:shd w:val="clear" w:color="auto" w:fill="FFFFFF"/>
          </w:tcPr>
          <w:p w:rsidR="00EB1042" w:rsidRPr="00EB1042" w:rsidRDefault="00EB1042" w:rsidP="00EB1042">
            <w:pPr>
              <w:rPr>
                <w:sz w:val="20"/>
              </w:rPr>
            </w:pPr>
            <w:r w:rsidRPr="00EB1042">
              <w:rPr>
                <w:sz w:val="20"/>
              </w:rPr>
              <w:t>-</w:t>
            </w:r>
          </w:p>
        </w:tc>
        <w:tc>
          <w:tcPr>
            <w:tcW w:w="684" w:type="dxa"/>
            <w:shd w:val="clear" w:color="auto" w:fill="FFFFFF"/>
          </w:tcPr>
          <w:p w:rsidR="00EB1042" w:rsidRPr="00EB1042" w:rsidRDefault="00EB1042" w:rsidP="00EB1042">
            <w:pPr>
              <w:rPr>
                <w:sz w:val="20"/>
              </w:rPr>
            </w:pPr>
            <w:r w:rsidRPr="00EB1042">
              <w:rPr>
                <w:sz w:val="20"/>
              </w:rPr>
              <w:t>-</w:t>
            </w:r>
          </w:p>
          <w:p w:rsidR="00EB1042" w:rsidRPr="00EB1042" w:rsidRDefault="00EB1042" w:rsidP="00EB1042">
            <w:pPr>
              <w:rPr>
                <w:sz w:val="20"/>
              </w:rPr>
            </w:pPr>
          </w:p>
          <w:p w:rsidR="00EB1042" w:rsidRPr="00EB1042" w:rsidRDefault="00EB1042" w:rsidP="00EB1042">
            <w:pPr>
              <w:rPr>
                <w:sz w:val="20"/>
              </w:rPr>
            </w:pPr>
          </w:p>
        </w:tc>
        <w:tc>
          <w:tcPr>
            <w:tcW w:w="516" w:type="dxa"/>
            <w:shd w:val="clear" w:color="auto" w:fill="FFFFFF"/>
          </w:tcPr>
          <w:p w:rsidR="00EB1042" w:rsidRPr="00EB1042" w:rsidRDefault="00EB1042" w:rsidP="00EB1042">
            <w:pPr>
              <w:rPr>
                <w:sz w:val="20"/>
              </w:rPr>
            </w:pPr>
            <w:r w:rsidRPr="00EB1042">
              <w:rPr>
                <w:sz w:val="20"/>
              </w:rPr>
              <w:t>-</w:t>
            </w:r>
          </w:p>
        </w:tc>
        <w:tc>
          <w:tcPr>
            <w:tcW w:w="759" w:type="dxa"/>
            <w:shd w:val="clear" w:color="auto" w:fill="FFFFFF"/>
          </w:tcPr>
          <w:p w:rsidR="00EB1042" w:rsidRPr="00EB1042" w:rsidRDefault="00EB1042" w:rsidP="00EB1042">
            <w:pPr>
              <w:rPr>
                <w:sz w:val="20"/>
              </w:rPr>
            </w:pPr>
            <w:r w:rsidRPr="00EB1042">
              <w:rPr>
                <w:sz w:val="20"/>
              </w:rPr>
              <w:t>-</w:t>
            </w:r>
          </w:p>
        </w:tc>
        <w:tc>
          <w:tcPr>
            <w:tcW w:w="851" w:type="dxa"/>
            <w:shd w:val="clear" w:color="auto" w:fill="FFFFFF"/>
          </w:tcPr>
          <w:p w:rsidR="00EB1042" w:rsidRPr="00EB1042" w:rsidRDefault="00EB1042" w:rsidP="00EB1042">
            <w:pPr>
              <w:rPr>
                <w:sz w:val="20"/>
              </w:rPr>
            </w:pPr>
            <w:r w:rsidRPr="00EB1042">
              <w:rPr>
                <w:sz w:val="20"/>
              </w:rPr>
              <w:t>-</w:t>
            </w:r>
          </w:p>
        </w:tc>
        <w:tc>
          <w:tcPr>
            <w:tcW w:w="2089" w:type="dxa"/>
          </w:tcPr>
          <w:p w:rsidR="00EB1042" w:rsidRPr="00EB1042" w:rsidRDefault="00EB1042" w:rsidP="00EB1042">
            <w:pPr>
              <w:rPr>
                <w:sz w:val="20"/>
                <w:szCs w:val="24"/>
              </w:rPr>
            </w:pPr>
            <w:proofErr w:type="spellStart"/>
            <w:r w:rsidRPr="00EB1042">
              <w:rPr>
                <w:sz w:val="20"/>
                <w:szCs w:val="24"/>
                <w:lang w:val="ru-RU"/>
              </w:rPr>
              <w:t>Укладання</w:t>
            </w:r>
            <w:proofErr w:type="spellEnd"/>
            <w:r w:rsidRPr="00EB1042">
              <w:rPr>
                <w:sz w:val="20"/>
                <w:szCs w:val="24"/>
                <w:lang w:val="ru-RU"/>
              </w:rPr>
              <w:t xml:space="preserve"> </w:t>
            </w:r>
            <w:proofErr w:type="spellStart"/>
            <w:r w:rsidRPr="00EB1042">
              <w:rPr>
                <w:sz w:val="20"/>
                <w:szCs w:val="24"/>
                <w:lang w:val="ru-RU"/>
              </w:rPr>
              <w:t>охоронних</w:t>
            </w:r>
            <w:proofErr w:type="spellEnd"/>
            <w:r w:rsidRPr="00EB1042">
              <w:rPr>
                <w:sz w:val="20"/>
                <w:szCs w:val="24"/>
                <w:lang w:val="ru-RU"/>
              </w:rPr>
              <w:t xml:space="preserve"> </w:t>
            </w:r>
            <w:proofErr w:type="spellStart"/>
            <w:r w:rsidRPr="00EB1042">
              <w:rPr>
                <w:sz w:val="20"/>
                <w:szCs w:val="24"/>
                <w:lang w:val="ru-RU"/>
              </w:rPr>
              <w:t>договорів</w:t>
            </w:r>
            <w:proofErr w:type="spellEnd"/>
            <w:r w:rsidRPr="00EB1042">
              <w:rPr>
                <w:sz w:val="20"/>
                <w:szCs w:val="24"/>
                <w:lang w:val="ru-RU"/>
              </w:rPr>
              <w:t xml:space="preserve"> за </w:t>
            </w:r>
            <w:proofErr w:type="spellStart"/>
            <w:r w:rsidRPr="00EB1042">
              <w:rPr>
                <w:sz w:val="20"/>
                <w:szCs w:val="24"/>
                <w:lang w:val="ru-RU"/>
              </w:rPr>
              <w:t>додатковою</w:t>
            </w:r>
            <w:proofErr w:type="spellEnd"/>
            <w:r w:rsidRPr="00EB1042">
              <w:rPr>
                <w:sz w:val="20"/>
                <w:szCs w:val="24"/>
                <w:lang w:val="ru-RU"/>
              </w:rPr>
              <w:t xml:space="preserve"> угодою</w:t>
            </w:r>
            <w:r w:rsidRPr="00EB1042">
              <w:rPr>
                <w:sz w:val="20"/>
                <w:szCs w:val="24"/>
              </w:rPr>
              <w:t xml:space="preserve"> 127 об’єктів.</w:t>
            </w:r>
          </w:p>
          <w:p w:rsidR="00EB1042" w:rsidRPr="00EB1042" w:rsidRDefault="00EB1042" w:rsidP="00EB1042">
            <w:pPr>
              <w:rPr>
                <w:sz w:val="20"/>
                <w:shd w:val="clear" w:color="auto" w:fill="EEEEEE"/>
              </w:rPr>
            </w:pPr>
          </w:p>
          <w:p w:rsidR="00EB1042" w:rsidRPr="00EB1042" w:rsidRDefault="00EB1042" w:rsidP="00EB1042">
            <w:pPr>
              <w:rPr>
                <w:sz w:val="20"/>
              </w:rPr>
            </w:pPr>
          </w:p>
        </w:tc>
      </w:tr>
      <w:tr w:rsidR="00EB1042" w:rsidRPr="00EB1042" w:rsidTr="0057216A">
        <w:trPr>
          <w:trHeight w:val="548"/>
        </w:trPr>
        <w:tc>
          <w:tcPr>
            <w:tcW w:w="361" w:type="dxa"/>
            <w:vMerge/>
          </w:tcPr>
          <w:p w:rsidR="00EB1042" w:rsidRPr="00EB1042" w:rsidRDefault="00EB1042" w:rsidP="00EB1042">
            <w:pPr>
              <w:rPr>
                <w:sz w:val="20"/>
              </w:rPr>
            </w:pPr>
          </w:p>
        </w:tc>
        <w:tc>
          <w:tcPr>
            <w:tcW w:w="1771" w:type="dxa"/>
            <w:vMerge/>
          </w:tcPr>
          <w:p w:rsidR="00EB1042" w:rsidRPr="00EB1042" w:rsidRDefault="00EB1042" w:rsidP="00EB1042">
            <w:pPr>
              <w:rPr>
                <w:sz w:val="20"/>
              </w:rPr>
            </w:pPr>
          </w:p>
        </w:tc>
        <w:tc>
          <w:tcPr>
            <w:tcW w:w="2431" w:type="dxa"/>
          </w:tcPr>
          <w:p w:rsidR="00EB1042" w:rsidRPr="00EB1042" w:rsidRDefault="00EB1042" w:rsidP="00EB1042">
            <w:pPr>
              <w:rPr>
                <w:sz w:val="20"/>
                <w:szCs w:val="24"/>
              </w:rPr>
            </w:pPr>
            <w:r w:rsidRPr="00EB1042">
              <w:rPr>
                <w:sz w:val="20"/>
                <w:shd w:val="clear" w:color="auto" w:fill="EEEEEE"/>
                <w:lang w:val="ru-RU"/>
              </w:rPr>
              <w:t> </w:t>
            </w:r>
            <w:r w:rsidRPr="00EB1042">
              <w:rPr>
                <w:sz w:val="20"/>
                <w:szCs w:val="24"/>
                <w:lang w:val="ru-RU"/>
              </w:rPr>
              <w:t xml:space="preserve">2.3.Виготовлення та </w:t>
            </w:r>
            <w:proofErr w:type="spellStart"/>
            <w:r w:rsidRPr="00EB1042">
              <w:rPr>
                <w:sz w:val="20"/>
                <w:szCs w:val="24"/>
                <w:lang w:val="ru-RU"/>
              </w:rPr>
              <w:t>встановлення</w:t>
            </w:r>
            <w:proofErr w:type="spellEnd"/>
            <w:r w:rsidRPr="00EB1042">
              <w:rPr>
                <w:sz w:val="20"/>
                <w:szCs w:val="24"/>
                <w:lang w:val="ru-RU"/>
              </w:rPr>
              <w:t xml:space="preserve"> </w:t>
            </w:r>
            <w:proofErr w:type="spellStart"/>
            <w:r w:rsidRPr="00EB1042">
              <w:rPr>
                <w:sz w:val="20"/>
                <w:szCs w:val="24"/>
                <w:lang w:val="ru-RU"/>
              </w:rPr>
              <w:t>охоронних</w:t>
            </w:r>
            <w:proofErr w:type="spellEnd"/>
            <w:r w:rsidRPr="00EB1042">
              <w:rPr>
                <w:sz w:val="20"/>
                <w:szCs w:val="24"/>
                <w:lang w:val="ru-RU"/>
              </w:rPr>
              <w:t xml:space="preserve"> до</w:t>
            </w:r>
            <w:r w:rsidRPr="00EB1042">
              <w:rPr>
                <w:sz w:val="20"/>
                <w:szCs w:val="24"/>
              </w:rPr>
              <w:t>ш</w:t>
            </w:r>
            <w:proofErr w:type="spellStart"/>
            <w:r w:rsidRPr="00EB1042">
              <w:rPr>
                <w:sz w:val="20"/>
                <w:szCs w:val="24"/>
                <w:lang w:val="ru-RU"/>
              </w:rPr>
              <w:t>ок</w:t>
            </w:r>
            <w:proofErr w:type="spellEnd"/>
            <w:r w:rsidRPr="00EB1042">
              <w:rPr>
                <w:sz w:val="20"/>
                <w:szCs w:val="24"/>
                <w:lang w:val="ru-RU"/>
              </w:rPr>
              <w:t xml:space="preserve"> </w:t>
            </w:r>
            <w:proofErr w:type="spellStart"/>
            <w:r w:rsidRPr="00EB1042">
              <w:rPr>
                <w:sz w:val="20"/>
                <w:szCs w:val="24"/>
                <w:lang w:val="ru-RU"/>
              </w:rPr>
              <w:t>єдиного</w:t>
            </w:r>
            <w:proofErr w:type="spellEnd"/>
            <w:r w:rsidRPr="00EB1042">
              <w:rPr>
                <w:sz w:val="20"/>
                <w:szCs w:val="24"/>
                <w:lang w:val="ru-RU"/>
              </w:rPr>
              <w:t xml:space="preserve"> </w:t>
            </w:r>
            <w:proofErr w:type="spellStart"/>
            <w:r w:rsidRPr="00EB1042">
              <w:rPr>
                <w:sz w:val="20"/>
                <w:szCs w:val="24"/>
                <w:lang w:val="ru-RU"/>
              </w:rPr>
              <w:t>зразка</w:t>
            </w:r>
            <w:proofErr w:type="spellEnd"/>
            <w:r w:rsidRPr="00EB1042">
              <w:rPr>
                <w:sz w:val="20"/>
                <w:szCs w:val="24"/>
                <w:lang w:val="ru-RU"/>
              </w:rPr>
              <w:t xml:space="preserve"> для </w:t>
            </w:r>
            <w:proofErr w:type="spellStart"/>
            <w:proofErr w:type="gramStart"/>
            <w:r w:rsidRPr="00EB1042">
              <w:rPr>
                <w:sz w:val="20"/>
                <w:szCs w:val="24"/>
                <w:lang w:val="ru-RU"/>
              </w:rPr>
              <w:t>вс</w:t>
            </w:r>
            <w:proofErr w:type="gramEnd"/>
            <w:r w:rsidRPr="00EB1042">
              <w:rPr>
                <w:sz w:val="20"/>
                <w:szCs w:val="24"/>
                <w:lang w:val="ru-RU"/>
              </w:rPr>
              <w:t>іх</w:t>
            </w:r>
            <w:proofErr w:type="spellEnd"/>
            <w:r w:rsidRPr="00EB1042">
              <w:rPr>
                <w:sz w:val="20"/>
                <w:szCs w:val="24"/>
                <w:lang w:val="ru-RU"/>
              </w:rPr>
              <w:t xml:space="preserve"> </w:t>
            </w:r>
            <w:proofErr w:type="spellStart"/>
            <w:r w:rsidRPr="00EB1042">
              <w:rPr>
                <w:sz w:val="20"/>
                <w:szCs w:val="24"/>
                <w:lang w:val="ru-RU"/>
              </w:rPr>
              <w:t>пам’яток</w:t>
            </w:r>
            <w:proofErr w:type="spellEnd"/>
            <w:r w:rsidRPr="00EB1042">
              <w:rPr>
                <w:sz w:val="20"/>
                <w:szCs w:val="24"/>
                <w:lang w:val="ru-RU"/>
              </w:rPr>
              <w:t xml:space="preserve"> </w:t>
            </w:r>
            <w:proofErr w:type="spellStart"/>
            <w:r w:rsidRPr="00EB1042">
              <w:rPr>
                <w:sz w:val="20"/>
                <w:szCs w:val="24"/>
                <w:lang w:val="ru-RU"/>
              </w:rPr>
              <w:t>археології</w:t>
            </w:r>
            <w:proofErr w:type="spellEnd"/>
            <w:r w:rsidRPr="00EB1042">
              <w:rPr>
                <w:sz w:val="20"/>
                <w:szCs w:val="24"/>
                <w:lang w:val="ru-RU"/>
              </w:rPr>
              <w:t xml:space="preserve">, </w:t>
            </w:r>
            <w:proofErr w:type="spellStart"/>
            <w:r w:rsidRPr="00EB1042">
              <w:rPr>
                <w:sz w:val="20"/>
                <w:szCs w:val="24"/>
                <w:lang w:val="ru-RU"/>
              </w:rPr>
              <w:t>історії</w:t>
            </w:r>
            <w:proofErr w:type="spellEnd"/>
            <w:r w:rsidRPr="00EB1042">
              <w:rPr>
                <w:sz w:val="20"/>
                <w:szCs w:val="24"/>
                <w:lang w:val="ru-RU"/>
              </w:rPr>
              <w:t xml:space="preserve">, монументального </w:t>
            </w:r>
            <w:proofErr w:type="spellStart"/>
            <w:r w:rsidRPr="00EB1042">
              <w:rPr>
                <w:sz w:val="20"/>
                <w:szCs w:val="24"/>
                <w:lang w:val="ru-RU"/>
              </w:rPr>
              <w:t>мистецтва</w:t>
            </w:r>
            <w:proofErr w:type="spellEnd"/>
            <w:r w:rsidRPr="00EB1042">
              <w:rPr>
                <w:sz w:val="20"/>
                <w:szCs w:val="24"/>
                <w:lang w:val="ru-RU"/>
              </w:rPr>
              <w:t xml:space="preserve"> та </w:t>
            </w:r>
            <w:proofErr w:type="spellStart"/>
            <w:r w:rsidRPr="00EB1042">
              <w:rPr>
                <w:sz w:val="20"/>
                <w:szCs w:val="24"/>
                <w:lang w:val="ru-RU"/>
              </w:rPr>
              <w:t>архітектури</w:t>
            </w:r>
            <w:proofErr w:type="spellEnd"/>
            <w:r w:rsidRPr="00EB1042">
              <w:rPr>
                <w:sz w:val="20"/>
                <w:szCs w:val="24"/>
              </w:rPr>
              <w:t>.</w:t>
            </w:r>
          </w:p>
        </w:tc>
        <w:tc>
          <w:tcPr>
            <w:tcW w:w="1071" w:type="dxa"/>
          </w:tcPr>
          <w:p w:rsidR="00EB1042" w:rsidRPr="00EB1042" w:rsidRDefault="00EB1042" w:rsidP="00EB1042">
            <w:pPr>
              <w:rPr>
                <w:sz w:val="20"/>
              </w:rPr>
            </w:pPr>
            <w:r w:rsidRPr="00EB1042">
              <w:rPr>
                <w:sz w:val="20"/>
              </w:rPr>
              <w:t>2022 -</w:t>
            </w:r>
          </w:p>
          <w:p w:rsidR="00EB1042" w:rsidRPr="00EB1042" w:rsidRDefault="00EB1042" w:rsidP="00EB1042">
            <w:pPr>
              <w:rPr>
                <w:sz w:val="20"/>
              </w:rPr>
            </w:pPr>
            <w:r w:rsidRPr="00EB1042">
              <w:rPr>
                <w:sz w:val="20"/>
              </w:rPr>
              <w:t xml:space="preserve">2025 </w:t>
            </w:r>
          </w:p>
          <w:p w:rsidR="00EB1042" w:rsidRPr="00EB1042" w:rsidRDefault="00EB1042" w:rsidP="00EB1042">
            <w:pPr>
              <w:rPr>
                <w:sz w:val="20"/>
              </w:rPr>
            </w:pPr>
          </w:p>
        </w:tc>
        <w:tc>
          <w:tcPr>
            <w:tcW w:w="1665" w:type="dxa"/>
          </w:tcPr>
          <w:p w:rsidR="00EB1042" w:rsidRPr="00EB1042" w:rsidRDefault="00EB1042" w:rsidP="00EB1042">
            <w:pPr>
              <w:rPr>
                <w:sz w:val="20"/>
              </w:rPr>
            </w:pPr>
            <w:r w:rsidRPr="00EB1042">
              <w:rPr>
                <w:sz w:val="20"/>
              </w:rPr>
              <w:t>Управління культури Бахмутської міської ради</w:t>
            </w:r>
          </w:p>
          <w:p w:rsidR="00EB1042" w:rsidRPr="00EB1042" w:rsidRDefault="00EB1042" w:rsidP="00EB1042">
            <w:pPr>
              <w:rPr>
                <w:sz w:val="20"/>
              </w:rPr>
            </w:pPr>
          </w:p>
        </w:tc>
        <w:tc>
          <w:tcPr>
            <w:tcW w:w="1590" w:type="dxa"/>
          </w:tcPr>
          <w:p w:rsidR="00EB1042" w:rsidRPr="00EB1042" w:rsidRDefault="00EB1042" w:rsidP="00EB1042">
            <w:pPr>
              <w:rPr>
                <w:sz w:val="20"/>
              </w:rPr>
            </w:pPr>
            <w:r w:rsidRPr="00EB1042">
              <w:rPr>
                <w:sz w:val="20"/>
              </w:rPr>
              <w:t>Бюджет Бахмутської міської ТГ</w:t>
            </w:r>
          </w:p>
          <w:p w:rsidR="00EB1042" w:rsidRPr="00EB1042" w:rsidRDefault="00EB1042" w:rsidP="00EB1042">
            <w:pPr>
              <w:rPr>
                <w:sz w:val="20"/>
              </w:rPr>
            </w:pPr>
          </w:p>
        </w:tc>
        <w:tc>
          <w:tcPr>
            <w:tcW w:w="794" w:type="dxa"/>
            <w:shd w:val="clear" w:color="auto" w:fill="FFFFFF"/>
          </w:tcPr>
          <w:p w:rsidR="00EB1042" w:rsidRPr="00EB1042" w:rsidRDefault="00EB1042" w:rsidP="00EB1042">
            <w:pPr>
              <w:rPr>
                <w:sz w:val="20"/>
              </w:rPr>
            </w:pPr>
            <w:r w:rsidRPr="00EB1042">
              <w:rPr>
                <w:sz w:val="20"/>
              </w:rPr>
              <w:t>-</w:t>
            </w:r>
          </w:p>
        </w:tc>
        <w:tc>
          <w:tcPr>
            <w:tcW w:w="718" w:type="dxa"/>
            <w:shd w:val="clear" w:color="auto" w:fill="FFFFFF"/>
          </w:tcPr>
          <w:p w:rsidR="00EB1042" w:rsidRPr="00EB1042" w:rsidRDefault="00EB1042" w:rsidP="00EB1042">
            <w:pPr>
              <w:rPr>
                <w:sz w:val="20"/>
              </w:rPr>
            </w:pPr>
            <w:r w:rsidRPr="00EB1042">
              <w:rPr>
                <w:sz w:val="20"/>
              </w:rPr>
              <w:t>16,0</w:t>
            </w:r>
          </w:p>
        </w:tc>
        <w:tc>
          <w:tcPr>
            <w:tcW w:w="684" w:type="dxa"/>
            <w:shd w:val="clear" w:color="auto" w:fill="FFFFFF"/>
          </w:tcPr>
          <w:p w:rsidR="00EB1042" w:rsidRPr="00EB1042" w:rsidRDefault="00EB1042" w:rsidP="00EB1042">
            <w:pPr>
              <w:rPr>
                <w:sz w:val="20"/>
              </w:rPr>
            </w:pPr>
            <w:r w:rsidRPr="00EB1042">
              <w:rPr>
                <w:sz w:val="20"/>
              </w:rPr>
              <w:t>16,0</w:t>
            </w:r>
          </w:p>
        </w:tc>
        <w:tc>
          <w:tcPr>
            <w:tcW w:w="516" w:type="dxa"/>
            <w:shd w:val="clear" w:color="auto" w:fill="FFFFFF"/>
          </w:tcPr>
          <w:p w:rsidR="00EB1042" w:rsidRPr="00EB1042" w:rsidRDefault="00EB1042" w:rsidP="00EB1042">
            <w:pPr>
              <w:rPr>
                <w:sz w:val="20"/>
              </w:rPr>
            </w:pPr>
            <w:r w:rsidRPr="00EB1042">
              <w:rPr>
                <w:sz w:val="20"/>
              </w:rPr>
              <w:t>16,0</w:t>
            </w:r>
          </w:p>
        </w:tc>
        <w:tc>
          <w:tcPr>
            <w:tcW w:w="759" w:type="dxa"/>
            <w:shd w:val="clear" w:color="auto" w:fill="FFFFFF"/>
          </w:tcPr>
          <w:p w:rsidR="00EB1042" w:rsidRPr="00EB1042" w:rsidRDefault="00EB1042" w:rsidP="00EB1042">
            <w:pPr>
              <w:rPr>
                <w:sz w:val="20"/>
              </w:rPr>
            </w:pPr>
            <w:r w:rsidRPr="00EB1042">
              <w:rPr>
                <w:sz w:val="20"/>
              </w:rPr>
              <w:t>16,0</w:t>
            </w:r>
          </w:p>
        </w:tc>
        <w:tc>
          <w:tcPr>
            <w:tcW w:w="851" w:type="dxa"/>
            <w:shd w:val="clear" w:color="auto" w:fill="FFFFFF"/>
          </w:tcPr>
          <w:p w:rsidR="00EB1042" w:rsidRPr="00EB1042" w:rsidRDefault="00EB1042" w:rsidP="00EB1042">
            <w:pPr>
              <w:rPr>
                <w:sz w:val="20"/>
              </w:rPr>
            </w:pPr>
            <w:r w:rsidRPr="00EB1042">
              <w:rPr>
                <w:sz w:val="20"/>
              </w:rPr>
              <w:t>64,0</w:t>
            </w:r>
          </w:p>
        </w:tc>
        <w:tc>
          <w:tcPr>
            <w:tcW w:w="2089" w:type="dxa"/>
          </w:tcPr>
          <w:p w:rsidR="00EB1042" w:rsidRPr="00EB1042" w:rsidRDefault="00EB1042" w:rsidP="00EB1042">
            <w:pPr>
              <w:rPr>
                <w:sz w:val="20"/>
                <w:szCs w:val="24"/>
              </w:rPr>
            </w:pPr>
            <w:r w:rsidRPr="00EB1042">
              <w:rPr>
                <w:sz w:val="20"/>
                <w:szCs w:val="24"/>
              </w:rPr>
              <w:t xml:space="preserve"> Встановлення 65 дошок.</w:t>
            </w:r>
          </w:p>
        </w:tc>
      </w:tr>
    </w:tbl>
    <w:p w:rsidR="00EB1042" w:rsidRPr="00EB1042" w:rsidRDefault="00EB1042" w:rsidP="00EB1042">
      <w:pPr>
        <w:ind w:left="12036"/>
        <w:rPr>
          <w:sz w:val="24"/>
          <w:szCs w:val="24"/>
        </w:rPr>
      </w:pPr>
    </w:p>
    <w:p w:rsidR="00EB1042" w:rsidRDefault="00EB1042" w:rsidP="00EB1042">
      <w:pPr>
        <w:ind w:left="12036"/>
        <w:rPr>
          <w:sz w:val="24"/>
          <w:szCs w:val="24"/>
        </w:rPr>
      </w:pPr>
    </w:p>
    <w:p w:rsidR="00EB1042" w:rsidRPr="00EB1042" w:rsidRDefault="00EB1042" w:rsidP="00EB1042">
      <w:pPr>
        <w:ind w:left="12036"/>
        <w:rPr>
          <w:sz w:val="24"/>
          <w:szCs w:val="24"/>
        </w:rPr>
      </w:pPr>
      <w:r w:rsidRPr="00EB1042">
        <w:rPr>
          <w:sz w:val="24"/>
          <w:szCs w:val="24"/>
        </w:rPr>
        <w:lastRenderedPageBreak/>
        <w:t>Продовження додатка 1</w:t>
      </w:r>
    </w:p>
    <w:tbl>
      <w:tblPr>
        <w:tblW w:w="153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C0"/>
      </w:tblPr>
      <w:tblGrid>
        <w:gridCol w:w="361"/>
        <w:gridCol w:w="1771"/>
        <w:gridCol w:w="2431"/>
        <w:gridCol w:w="1071"/>
        <w:gridCol w:w="1665"/>
        <w:gridCol w:w="1590"/>
        <w:gridCol w:w="794"/>
        <w:gridCol w:w="718"/>
        <w:gridCol w:w="684"/>
        <w:gridCol w:w="516"/>
        <w:gridCol w:w="759"/>
        <w:gridCol w:w="851"/>
        <w:gridCol w:w="2089"/>
      </w:tblGrid>
      <w:tr w:rsidR="00EB1042" w:rsidRPr="00EB1042" w:rsidTr="0057216A">
        <w:trPr>
          <w:trHeight w:val="548"/>
        </w:trPr>
        <w:tc>
          <w:tcPr>
            <w:tcW w:w="361" w:type="dxa"/>
          </w:tcPr>
          <w:p w:rsidR="00EB1042" w:rsidRPr="00EB1042" w:rsidRDefault="00EB1042" w:rsidP="00EB1042">
            <w:pPr>
              <w:rPr>
                <w:sz w:val="20"/>
              </w:rPr>
            </w:pPr>
          </w:p>
        </w:tc>
        <w:tc>
          <w:tcPr>
            <w:tcW w:w="1771" w:type="dxa"/>
          </w:tcPr>
          <w:p w:rsidR="00EB1042" w:rsidRPr="00EB1042" w:rsidRDefault="00EB1042" w:rsidP="00EB1042">
            <w:pPr>
              <w:rPr>
                <w:sz w:val="20"/>
              </w:rPr>
            </w:pPr>
          </w:p>
        </w:tc>
        <w:tc>
          <w:tcPr>
            <w:tcW w:w="2431" w:type="dxa"/>
          </w:tcPr>
          <w:p w:rsidR="00EB1042" w:rsidRPr="00EB1042" w:rsidRDefault="00EB1042" w:rsidP="00EB1042">
            <w:pPr>
              <w:rPr>
                <w:sz w:val="20"/>
                <w:szCs w:val="24"/>
              </w:rPr>
            </w:pPr>
            <w:r w:rsidRPr="00EB1042">
              <w:rPr>
                <w:sz w:val="20"/>
                <w:szCs w:val="24"/>
              </w:rPr>
              <w:t xml:space="preserve">2.4. Встановлення пам’ятного знаку і меморіальної дошки на будівлі, в якій жив відомий епідеміолог вчений-зоолог    </w:t>
            </w:r>
            <w:proofErr w:type="spellStart"/>
            <w:r w:rsidRPr="00EB1042">
              <w:rPr>
                <w:sz w:val="20"/>
                <w:szCs w:val="24"/>
              </w:rPr>
              <w:t>Вальх</w:t>
            </w:r>
            <w:proofErr w:type="spellEnd"/>
            <w:r w:rsidRPr="00EB1042">
              <w:rPr>
                <w:sz w:val="20"/>
                <w:szCs w:val="24"/>
              </w:rPr>
              <w:t xml:space="preserve">  Б.С.</w:t>
            </w:r>
          </w:p>
        </w:tc>
        <w:tc>
          <w:tcPr>
            <w:tcW w:w="1071" w:type="dxa"/>
          </w:tcPr>
          <w:p w:rsidR="00EB1042" w:rsidRPr="00EB1042" w:rsidRDefault="00EB1042" w:rsidP="00EB1042">
            <w:pPr>
              <w:rPr>
                <w:sz w:val="20"/>
              </w:rPr>
            </w:pPr>
            <w:r w:rsidRPr="00EB1042">
              <w:rPr>
                <w:sz w:val="20"/>
              </w:rPr>
              <w:t xml:space="preserve">2021 </w:t>
            </w:r>
          </w:p>
        </w:tc>
        <w:tc>
          <w:tcPr>
            <w:tcW w:w="1665" w:type="dxa"/>
          </w:tcPr>
          <w:p w:rsidR="00EB1042" w:rsidRPr="00EB1042" w:rsidRDefault="00EB1042" w:rsidP="00EB1042">
            <w:pPr>
              <w:rPr>
                <w:sz w:val="20"/>
              </w:rPr>
            </w:pPr>
            <w:r w:rsidRPr="00EB1042">
              <w:rPr>
                <w:sz w:val="20"/>
              </w:rPr>
              <w:t>Управління культури Бахмутської міської ради</w:t>
            </w:r>
          </w:p>
          <w:p w:rsidR="00EB1042" w:rsidRPr="00EB1042" w:rsidRDefault="00EB1042" w:rsidP="00EB1042">
            <w:pPr>
              <w:rPr>
                <w:sz w:val="20"/>
              </w:rPr>
            </w:pPr>
          </w:p>
        </w:tc>
        <w:tc>
          <w:tcPr>
            <w:tcW w:w="1590" w:type="dxa"/>
          </w:tcPr>
          <w:p w:rsidR="00EB1042" w:rsidRPr="00EB1042" w:rsidRDefault="00EB1042" w:rsidP="00EB1042">
            <w:pPr>
              <w:rPr>
                <w:sz w:val="20"/>
              </w:rPr>
            </w:pPr>
            <w:r w:rsidRPr="00EB1042">
              <w:rPr>
                <w:sz w:val="20"/>
              </w:rPr>
              <w:t xml:space="preserve"> Інші джерела</w:t>
            </w:r>
          </w:p>
        </w:tc>
        <w:tc>
          <w:tcPr>
            <w:tcW w:w="794" w:type="dxa"/>
            <w:shd w:val="clear" w:color="auto" w:fill="FFFFFF"/>
          </w:tcPr>
          <w:p w:rsidR="00EB1042" w:rsidRPr="00EB1042" w:rsidRDefault="00EB1042" w:rsidP="00EB1042">
            <w:pPr>
              <w:rPr>
                <w:sz w:val="20"/>
              </w:rPr>
            </w:pPr>
            <w:r w:rsidRPr="00EB1042">
              <w:rPr>
                <w:sz w:val="20"/>
              </w:rPr>
              <w:t>6,2</w:t>
            </w:r>
          </w:p>
        </w:tc>
        <w:tc>
          <w:tcPr>
            <w:tcW w:w="718" w:type="dxa"/>
            <w:shd w:val="clear" w:color="auto" w:fill="FFFFFF"/>
          </w:tcPr>
          <w:p w:rsidR="00EB1042" w:rsidRPr="00EB1042" w:rsidRDefault="00EB1042" w:rsidP="00EB1042">
            <w:pPr>
              <w:rPr>
                <w:sz w:val="20"/>
              </w:rPr>
            </w:pPr>
            <w:r w:rsidRPr="00EB1042">
              <w:rPr>
                <w:sz w:val="20"/>
              </w:rPr>
              <w:t>-</w:t>
            </w:r>
          </w:p>
        </w:tc>
        <w:tc>
          <w:tcPr>
            <w:tcW w:w="684" w:type="dxa"/>
            <w:shd w:val="clear" w:color="auto" w:fill="FFFFFF"/>
          </w:tcPr>
          <w:p w:rsidR="00EB1042" w:rsidRPr="00EB1042" w:rsidRDefault="00EB1042" w:rsidP="00EB1042">
            <w:pPr>
              <w:rPr>
                <w:sz w:val="20"/>
              </w:rPr>
            </w:pPr>
            <w:r w:rsidRPr="00EB1042">
              <w:rPr>
                <w:sz w:val="20"/>
              </w:rPr>
              <w:t>-</w:t>
            </w:r>
          </w:p>
        </w:tc>
        <w:tc>
          <w:tcPr>
            <w:tcW w:w="516" w:type="dxa"/>
            <w:shd w:val="clear" w:color="auto" w:fill="FFFFFF"/>
          </w:tcPr>
          <w:p w:rsidR="00EB1042" w:rsidRPr="00EB1042" w:rsidRDefault="00EB1042" w:rsidP="00EB1042">
            <w:pPr>
              <w:rPr>
                <w:sz w:val="20"/>
              </w:rPr>
            </w:pPr>
            <w:r w:rsidRPr="00EB1042">
              <w:rPr>
                <w:sz w:val="20"/>
              </w:rPr>
              <w:t>-</w:t>
            </w:r>
          </w:p>
        </w:tc>
        <w:tc>
          <w:tcPr>
            <w:tcW w:w="759" w:type="dxa"/>
            <w:shd w:val="clear" w:color="auto" w:fill="FFFFFF"/>
          </w:tcPr>
          <w:p w:rsidR="00EB1042" w:rsidRPr="00EB1042" w:rsidRDefault="00EB1042" w:rsidP="00EB1042">
            <w:pPr>
              <w:rPr>
                <w:sz w:val="20"/>
              </w:rPr>
            </w:pPr>
            <w:r w:rsidRPr="00EB1042">
              <w:rPr>
                <w:sz w:val="20"/>
              </w:rPr>
              <w:t>-</w:t>
            </w:r>
          </w:p>
        </w:tc>
        <w:tc>
          <w:tcPr>
            <w:tcW w:w="851" w:type="dxa"/>
            <w:shd w:val="clear" w:color="auto" w:fill="FFFFFF"/>
          </w:tcPr>
          <w:p w:rsidR="00EB1042" w:rsidRPr="00EB1042" w:rsidRDefault="00EB1042" w:rsidP="00EB1042">
            <w:pPr>
              <w:rPr>
                <w:sz w:val="20"/>
              </w:rPr>
            </w:pPr>
            <w:r w:rsidRPr="00EB1042">
              <w:rPr>
                <w:sz w:val="20"/>
              </w:rPr>
              <w:t>6,2</w:t>
            </w:r>
          </w:p>
        </w:tc>
        <w:tc>
          <w:tcPr>
            <w:tcW w:w="2089" w:type="dxa"/>
          </w:tcPr>
          <w:p w:rsidR="00EB1042" w:rsidRPr="00EB1042" w:rsidRDefault="00EB1042" w:rsidP="00EB1042">
            <w:pPr>
              <w:rPr>
                <w:sz w:val="20"/>
                <w:szCs w:val="24"/>
              </w:rPr>
            </w:pPr>
            <w:r w:rsidRPr="00EB1042">
              <w:rPr>
                <w:sz w:val="20"/>
                <w:szCs w:val="24"/>
              </w:rPr>
              <w:t>В</w:t>
            </w:r>
            <w:proofErr w:type="spellStart"/>
            <w:r w:rsidRPr="00EB1042">
              <w:rPr>
                <w:sz w:val="20"/>
                <w:szCs w:val="24"/>
                <w:lang w:val="ru-RU"/>
              </w:rPr>
              <w:t>становлення</w:t>
            </w:r>
            <w:proofErr w:type="spellEnd"/>
            <w:r w:rsidRPr="00EB1042">
              <w:rPr>
                <w:sz w:val="20"/>
                <w:szCs w:val="24"/>
              </w:rPr>
              <w:t xml:space="preserve"> 1</w:t>
            </w:r>
            <w:r w:rsidRPr="00EB1042">
              <w:rPr>
                <w:sz w:val="20"/>
                <w:szCs w:val="24"/>
                <w:lang w:val="ru-RU"/>
              </w:rPr>
              <w:t xml:space="preserve"> нов</w:t>
            </w:r>
            <w:proofErr w:type="spellStart"/>
            <w:r w:rsidRPr="00EB1042">
              <w:rPr>
                <w:sz w:val="20"/>
                <w:szCs w:val="24"/>
              </w:rPr>
              <w:t>ого</w:t>
            </w:r>
            <w:proofErr w:type="spellEnd"/>
            <w:r w:rsidRPr="00EB1042">
              <w:rPr>
                <w:sz w:val="20"/>
                <w:szCs w:val="24"/>
                <w:lang w:val="ru-RU"/>
              </w:rPr>
              <w:t xml:space="preserve">  </w:t>
            </w:r>
            <w:proofErr w:type="spellStart"/>
            <w:r w:rsidRPr="00EB1042">
              <w:rPr>
                <w:sz w:val="20"/>
                <w:szCs w:val="24"/>
                <w:lang w:val="ru-RU"/>
              </w:rPr>
              <w:t>пам’ятн</w:t>
            </w:r>
            <w:r w:rsidRPr="00EB1042">
              <w:rPr>
                <w:sz w:val="20"/>
                <w:szCs w:val="24"/>
              </w:rPr>
              <w:t>ого</w:t>
            </w:r>
            <w:proofErr w:type="spellEnd"/>
            <w:r w:rsidRPr="00EB1042">
              <w:rPr>
                <w:sz w:val="20"/>
                <w:szCs w:val="24"/>
                <w:lang w:val="ru-RU"/>
              </w:rPr>
              <w:t xml:space="preserve"> знак</w:t>
            </w:r>
            <w:r w:rsidRPr="00EB1042">
              <w:rPr>
                <w:sz w:val="20"/>
                <w:szCs w:val="24"/>
              </w:rPr>
              <w:t>у</w:t>
            </w:r>
            <w:r w:rsidRPr="00EB1042">
              <w:rPr>
                <w:sz w:val="20"/>
                <w:szCs w:val="24"/>
                <w:lang w:val="ru-RU"/>
              </w:rPr>
              <w:t xml:space="preserve"> на честь </w:t>
            </w:r>
            <w:proofErr w:type="spellStart"/>
            <w:r w:rsidRPr="00EB1042">
              <w:rPr>
                <w:sz w:val="20"/>
                <w:szCs w:val="24"/>
                <w:lang w:val="ru-RU"/>
              </w:rPr>
              <w:t>видатн</w:t>
            </w:r>
            <w:r w:rsidRPr="00EB1042">
              <w:rPr>
                <w:sz w:val="20"/>
                <w:szCs w:val="24"/>
              </w:rPr>
              <w:t>ої</w:t>
            </w:r>
            <w:proofErr w:type="spellEnd"/>
            <w:r w:rsidRPr="00EB1042">
              <w:rPr>
                <w:sz w:val="20"/>
                <w:szCs w:val="24"/>
              </w:rPr>
              <w:t xml:space="preserve"> </w:t>
            </w:r>
            <w:proofErr w:type="spellStart"/>
            <w:r w:rsidRPr="00EB1042">
              <w:rPr>
                <w:sz w:val="20"/>
                <w:szCs w:val="24"/>
                <w:lang w:val="ru-RU"/>
              </w:rPr>
              <w:t>особистост</w:t>
            </w:r>
            <w:proofErr w:type="spellEnd"/>
            <w:r w:rsidRPr="00EB1042">
              <w:rPr>
                <w:sz w:val="20"/>
                <w:szCs w:val="24"/>
              </w:rPr>
              <w:t>і</w:t>
            </w:r>
            <w:r w:rsidRPr="00EB1042">
              <w:rPr>
                <w:sz w:val="20"/>
                <w:szCs w:val="24"/>
                <w:lang w:val="ru-RU"/>
              </w:rPr>
              <w:t xml:space="preserve">, а </w:t>
            </w:r>
            <w:proofErr w:type="spellStart"/>
            <w:r w:rsidRPr="00EB1042">
              <w:rPr>
                <w:sz w:val="20"/>
                <w:szCs w:val="24"/>
                <w:lang w:val="ru-RU"/>
              </w:rPr>
              <w:t>також</w:t>
            </w:r>
            <w:proofErr w:type="spellEnd"/>
            <w:r w:rsidRPr="00EB1042">
              <w:rPr>
                <w:sz w:val="20"/>
                <w:szCs w:val="24"/>
                <w:lang w:val="ru-RU"/>
              </w:rPr>
              <w:t xml:space="preserve"> </w:t>
            </w:r>
            <w:proofErr w:type="spellStart"/>
            <w:r w:rsidRPr="00EB1042">
              <w:rPr>
                <w:sz w:val="20"/>
                <w:szCs w:val="24"/>
                <w:lang w:val="ru-RU"/>
              </w:rPr>
              <w:t>пам’ятних</w:t>
            </w:r>
            <w:proofErr w:type="spellEnd"/>
            <w:r w:rsidRPr="00EB1042">
              <w:rPr>
                <w:sz w:val="20"/>
                <w:szCs w:val="24"/>
                <w:lang w:val="ru-RU"/>
              </w:rPr>
              <w:t xml:space="preserve"> </w:t>
            </w:r>
            <w:proofErr w:type="spellStart"/>
            <w:r w:rsidRPr="00EB1042">
              <w:rPr>
                <w:sz w:val="20"/>
                <w:szCs w:val="24"/>
                <w:lang w:val="ru-RU"/>
              </w:rPr>
              <w:t>дощок</w:t>
            </w:r>
            <w:proofErr w:type="spellEnd"/>
            <w:r w:rsidRPr="00EB1042">
              <w:rPr>
                <w:sz w:val="20"/>
                <w:szCs w:val="24"/>
                <w:lang w:val="ru-RU"/>
              </w:rPr>
              <w:t xml:space="preserve"> на </w:t>
            </w:r>
            <w:proofErr w:type="spellStart"/>
            <w:r w:rsidRPr="00EB1042">
              <w:rPr>
                <w:sz w:val="20"/>
                <w:szCs w:val="24"/>
                <w:lang w:val="ru-RU"/>
              </w:rPr>
              <w:t>вулицях</w:t>
            </w:r>
            <w:proofErr w:type="spellEnd"/>
            <w:r w:rsidRPr="00EB1042">
              <w:rPr>
                <w:sz w:val="20"/>
                <w:szCs w:val="24"/>
                <w:lang w:val="ru-RU"/>
              </w:rPr>
              <w:t xml:space="preserve">, </w:t>
            </w:r>
            <w:proofErr w:type="spellStart"/>
            <w:r w:rsidRPr="00EB1042">
              <w:rPr>
                <w:sz w:val="20"/>
                <w:szCs w:val="24"/>
                <w:lang w:val="ru-RU"/>
              </w:rPr>
              <w:t>які</w:t>
            </w:r>
            <w:proofErr w:type="spellEnd"/>
            <w:r w:rsidRPr="00EB1042">
              <w:rPr>
                <w:sz w:val="20"/>
                <w:szCs w:val="24"/>
                <w:lang w:val="ru-RU"/>
              </w:rPr>
              <w:t xml:space="preserve"> </w:t>
            </w:r>
            <w:proofErr w:type="spellStart"/>
            <w:r w:rsidRPr="00EB1042">
              <w:rPr>
                <w:sz w:val="20"/>
                <w:szCs w:val="24"/>
                <w:lang w:val="ru-RU"/>
              </w:rPr>
              <w:t>названі</w:t>
            </w:r>
            <w:proofErr w:type="spellEnd"/>
            <w:r w:rsidRPr="00EB1042">
              <w:rPr>
                <w:sz w:val="20"/>
                <w:szCs w:val="24"/>
                <w:lang w:val="ru-RU"/>
              </w:rPr>
              <w:t xml:space="preserve"> на честь </w:t>
            </w:r>
            <w:proofErr w:type="spellStart"/>
            <w:r w:rsidRPr="00EB1042">
              <w:rPr>
                <w:sz w:val="20"/>
                <w:szCs w:val="24"/>
                <w:lang w:val="ru-RU"/>
              </w:rPr>
              <w:t>видатних</w:t>
            </w:r>
            <w:proofErr w:type="spellEnd"/>
            <w:r w:rsidRPr="00EB1042">
              <w:rPr>
                <w:sz w:val="20"/>
                <w:szCs w:val="24"/>
                <w:lang w:val="ru-RU"/>
              </w:rPr>
              <w:t xml:space="preserve"> </w:t>
            </w:r>
            <w:proofErr w:type="spellStart"/>
            <w:r w:rsidRPr="00EB1042">
              <w:rPr>
                <w:sz w:val="20"/>
                <w:szCs w:val="24"/>
                <w:lang w:val="ru-RU"/>
              </w:rPr>
              <w:t>постатей</w:t>
            </w:r>
            <w:proofErr w:type="spellEnd"/>
            <w:r w:rsidRPr="00EB1042">
              <w:rPr>
                <w:sz w:val="20"/>
                <w:szCs w:val="24"/>
                <w:lang w:val="ru-RU"/>
              </w:rPr>
              <w:t xml:space="preserve"> </w:t>
            </w:r>
          </w:p>
        </w:tc>
      </w:tr>
      <w:tr w:rsidR="00EB1042" w:rsidRPr="00EB1042" w:rsidTr="0057216A">
        <w:trPr>
          <w:trHeight w:val="548"/>
        </w:trPr>
        <w:tc>
          <w:tcPr>
            <w:tcW w:w="361" w:type="dxa"/>
            <w:vMerge w:val="restart"/>
          </w:tcPr>
          <w:p w:rsidR="00EB1042" w:rsidRPr="00EB1042" w:rsidRDefault="00EB1042" w:rsidP="00EB1042">
            <w:pPr>
              <w:rPr>
                <w:sz w:val="20"/>
              </w:rPr>
            </w:pPr>
            <w:r w:rsidRPr="00EB1042">
              <w:rPr>
                <w:sz w:val="20"/>
              </w:rPr>
              <w:t>3</w:t>
            </w:r>
          </w:p>
        </w:tc>
        <w:tc>
          <w:tcPr>
            <w:tcW w:w="1771" w:type="dxa"/>
            <w:vMerge w:val="restart"/>
          </w:tcPr>
          <w:p w:rsidR="00EB1042" w:rsidRPr="00EB1042" w:rsidRDefault="00EB1042" w:rsidP="00EB1042">
            <w:pPr>
              <w:rPr>
                <w:sz w:val="20"/>
              </w:rPr>
            </w:pPr>
            <w:r w:rsidRPr="00EB1042">
              <w:rPr>
                <w:sz w:val="20"/>
              </w:rPr>
              <w:t>Ремонтно-реставраційні роботи та розвиток культурної спадщини</w:t>
            </w:r>
          </w:p>
          <w:p w:rsidR="00EB1042" w:rsidRPr="00EB1042" w:rsidRDefault="00EB1042" w:rsidP="00EB1042">
            <w:pPr>
              <w:rPr>
                <w:sz w:val="20"/>
              </w:rPr>
            </w:pPr>
          </w:p>
          <w:p w:rsidR="00EB1042" w:rsidRPr="00EB1042" w:rsidRDefault="00EB1042" w:rsidP="00EB1042">
            <w:pPr>
              <w:rPr>
                <w:sz w:val="20"/>
              </w:rPr>
            </w:pPr>
          </w:p>
          <w:p w:rsidR="00EB1042" w:rsidRPr="00EB1042" w:rsidRDefault="00EB1042" w:rsidP="00EB1042">
            <w:pPr>
              <w:rPr>
                <w:sz w:val="20"/>
              </w:rPr>
            </w:pPr>
          </w:p>
          <w:p w:rsidR="00EB1042" w:rsidRPr="00EB1042" w:rsidRDefault="00EB1042" w:rsidP="00EB1042">
            <w:pPr>
              <w:rPr>
                <w:sz w:val="20"/>
              </w:rPr>
            </w:pPr>
          </w:p>
          <w:p w:rsidR="00EB1042" w:rsidRPr="00EB1042" w:rsidRDefault="00EB1042" w:rsidP="00EB1042">
            <w:pPr>
              <w:rPr>
                <w:sz w:val="20"/>
              </w:rPr>
            </w:pPr>
          </w:p>
        </w:tc>
        <w:tc>
          <w:tcPr>
            <w:tcW w:w="2431" w:type="dxa"/>
          </w:tcPr>
          <w:p w:rsidR="00EB1042" w:rsidRPr="00EB1042" w:rsidRDefault="00EB1042" w:rsidP="00EB1042">
            <w:pPr>
              <w:rPr>
                <w:sz w:val="20"/>
                <w:szCs w:val="24"/>
              </w:rPr>
            </w:pPr>
            <w:r w:rsidRPr="00EB1042">
              <w:rPr>
                <w:sz w:val="20"/>
                <w:szCs w:val="24"/>
              </w:rPr>
              <w:t>3.1. Реставрація головного фасаду комунального закладу культури     «Бахмутський краєзнавчий музей», який знаходиться за адресою: м. Бахмут, Донецької області, вул. Незалежності, 26»</w:t>
            </w:r>
          </w:p>
          <w:p w:rsidR="00EB1042" w:rsidRPr="00EB1042" w:rsidRDefault="00EB1042" w:rsidP="00EB1042">
            <w:pPr>
              <w:rPr>
                <w:sz w:val="20"/>
                <w:shd w:val="clear" w:color="auto" w:fill="EEEEEE"/>
              </w:rPr>
            </w:pPr>
          </w:p>
          <w:p w:rsidR="00EB1042" w:rsidRPr="00EB1042" w:rsidRDefault="00EB1042" w:rsidP="00EB1042">
            <w:pPr>
              <w:rPr>
                <w:sz w:val="20"/>
                <w:shd w:val="clear" w:color="auto" w:fill="EEEEEE"/>
              </w:rPr>
            </w:pPr>
          </w:p>
        </w:tc>
        <w:tc>
          <w:tcPr>
            <w:tcW w:w="1071" w:type="dxa"/>
          </w:tcPr>
          <w:p w:rsidR="00EB1042" w:rsidRPr="00EB1042" w:rsidRDefault="00EB1042" w:rsidP="00EB1042">
            <w:pPr>
              <w:rPr>
                <w:sz w:val="20"/>
              </w:rPr>
            </w:pPr>
            <w:r w:rsidRPr="00EB1042">
              <w:rPr>
                <w:sz w:val="20"/>
              </w:rPr>
              <w:t xml:space="preserve">2021-2022 </w:t>
            </w:r>
          </w:p>
          <w:p w:rsidR="00EB1042" w:rsidRPr="00EB1042" w:rsidRDefault="00EB1042" w:rsidP="00EB1042">
            <w:pPr>
              <w:rPr>
                <w:sz w:val="20"/>
              </w:rPr>
            </w:pPr>
          </w:p>
        </w:tc>
        <w:tc>
          <w:tcPr>
            <w:tcW w:w="1665" w:type="dxa"/>
          </w:tcPr>
          <w:p w:rsidR="00EB1042" w:rsidRPr="00EB1042" w:rsidRDefault="00EB1042" w:rsidP="00EB1042">
            <w:pPr>
              <w:rPr>
                <w:sz w:val="20"/>
              </w:rPr>
            </w:pPr>
            <w:r w:rsidRPr="00EB1042">
              <w:rPr>
                <w:sz w:val="20"/>
              </w:rPr>
              <w:t>Управління культури Бахмутської міської ради</w:t>
            </w:r>
          </w:p>
          <w:p w:rsidR="00EB1042" w:rsidRPr="00EB1042" w:rsidRDefault="00EB1042" w:rsidP="00EB1042">
            <w:pPr>
              <w:rPr>
                <w:sz w:val="20"/>
              </w:rPr>
            </w:pPr>
          </w:p>
        </w:tc>
        <w:tc>
          <w:tcPr>
            <w:tcW w:w="1590" w:type="dxa"/>
          </w:tcPr>
          <w:p w:rsidR="00EB1042" w:rsidRPr="00EB1042" w:rsidRDefault="00EB1042" w:rsidP="00EB1042">
            <w:pPr>
              <w:rPr>
                <w:sz w:val="20"/>
              </w:rPr>
            </w:pPr>
            <w:r w:rsidRPr="00EB1042">
              <w:rPr>
                <w:sz w:val="20"/>
              </w:rPr>
              <w:t>Бюджет Бахмутської</w:t>
            </w:r>
          </w:p>
          <w:p w:rsidR="00EB1042" w:rsidRPr="00EB1042" w:rsidRDefault="00EB1042" w:rsidP="00EB1042">
            <w:pPr>
              <w:rPr>
                <w:sz w:val="20"/>
              </w:rPr>
            </w:pPr>
            <w:r w:rsidRPr="00EB1042">
              <w:rPr>
                <w:sz w:val="20"/>
              </w:rPr>
              <w:t>міської ТГ</w:t>
            </w:r>
          </w:p>
        </w:tc>
        <w:tc>
          <w:tcPr>
            <w:tcW w:w="794" w:type="dxa"/>
            <w:shd w:val="clear" w:color="auto" w:fill="FFFFFF"/>
          </w:tcPr>
          <w:p w:rsidR="00EB1042" w:rsidRPr="00EB1042" w:rsidRDefault="00EB1042" w:rsidP="00EB1042">
            <w:pPr>
              <w:rPr>
                <w:sz w:val="20"/>
              </w:rPr>
            </w:pPr>
            <w:r w:rsidRPr="00EB1042">
              <w:rPr>
                <w:sz w:val="20"/>
              </w:rPr>
              <w:t>2740,0</w:t>
            </w:r>
          </w:p>
        </w:tc>
        <w:tc>
          <w:tcPr>
            <w:tcW w:w="718" w:type="dxa"/>
            <w:shd w:val="clear" w:color="auto" w:fill="FFFFFF"/>
          </w:tcPr>
          <w:p w:rsidR="00EB1042" w:rsidRPr="00EB1042" w:rsidRDefault="00EB1042" w:rsidP="00EB1042">
            <w:pPr>
              <w:rPr>
                <w:sz w:val="20"/>
              </w:rPr>
            </w:pPr>
            <w:r w:rsidRPr="00EB1042">
              <w:rPr>
                <w:sz w:val="20"/>
              </w:rPr>
              <w:t>1000,0</w:t>
            </w:r>
          </w:p>
        </w:tc>
        <w:tc>
          <w:tcPr>
            <w:tcW w:w="684" w:type="dxa"/>
            <w:shd w:val="clear" w:color="auto" w:fill="FFFFFF"/>
          </w:tcPr>
          <w:p w:rsidR="00EB1042" w:rsidRPr="00EB1042" w:rsidRDefault="00EB1042" w:rsidP="00EB1042">
            <w:pPr>
              <w:rPr>
                <w:sz w:val="20"/>
              </w:rPr>
            </w:pPr>
            <w:r w:rsidRPr="00EB1042">
              <w:rPr>
                <w:sz w:val="20"/>
              </w:rPr>
              <w:t>-</w:t>
            </w:r>
          </w:p>
        </w:tc>
        <w:tc>
          <w:tcPr>
            <w:tcW w:w="516" w:type="dxa"/>
            <w:shd w:val="clear" w:color="auto" w:fill="FFFFFF"/>
          </w:tcPr>
          <w:p w:rsidR="00EB1042" w:rsidRPr="00EB1042" w:rsidRDefault="00EB1042" w:rsidP="00EB1042">
            <w:pPr>
              <w:rPr>
                <w:sz w:val="20"/>
              </w:rPr>
            </w:pPr>
            <w:r w:rsidRPr="00EB1042">
              <w:rPr>
                <w:sz w:val="20"/>
              </w:rPr>
              <w:t>-</w:t>
            </w:r>
          </w:p>
        </w:tc>
        <w:tc>
          <w:tcPr>
            <w:tcW w:w="759" w:type="dxa"/>
            <w:shd w:val="clear" w:color="auto" w:fill="FFFFFF"/>
          </w:tcPr>
          <w:p w:rsidR="00EB1042" w:rsidRPr="00EB1042" w:rsidRDefault="00EB1042" w:rsidP="00EB1042">
            <w:pPr>
              <w:rPr>
                <w:sz w:val="20"/>
              </w:rPr>
            </w:pPr>
            <w:r w:rsidRPr="00EB1042">
              <w:rPr>
                <w:sz w:val="20"/>
              </w:rPr>
              <w:t>-</w:t>
            </w:r>
          </w:p>
        </w:tc>
        <w:tc>
          <w:tcPr>
            <w:tcW w:w="851" w:type="dxa"/>
            <w:shd w:val="clear" w:color="auto" w:fill="FFFFFF"/>
          </w:tcPr>
          <w:p w:rsidR="00EB1042" w:rsidRPr="00EB1042" w:rsidRDefault="00EB1042" w:rsidP="00EB1042">
            <w:pPr>
              <w:rPr>
                <w:sz w:val="20"/>
              </w:rPr>
            </w:pPr>
            <w:r w:rsidRPr="00EB1042">
              <w:rPr>
                <w:sz w:val="20"/>
              </w:rPr>
              <w:t>3740,0</w:t>
            </w:r>
          </w:p>
        </w:tc>
        <w:tc>
          <w:tcPr>
            <w:tcW w:w="2089" w:type="dxa"/>
          </w:tcPr>
          <w:p w:rsidR="00EB1042" w:rsidRPr="00EB1042" w:rsidRDefault="00EB1042" w:rsidP="00EB1042">
            <w:pPr>
              <w:rPr>
                <w:sz w:val="20"/>
                <w:szCs w:val="24"/>
                <w:lang w:val="ru-RU"/>
              </w:rPr>
            </w:pPr>
            <w:r w:rsidRPr="00EB1042">
              <w:rPr>
                <w:sz w:val="20"/>
                <w:szCs w:val="24"/>
              </w:rPr>
              <w:t xml:space="preserve">Утримання в належному стані об’єктів </w:t>
            </w:r>
            <w:proofErr w:type="spellStart"/>
            <w:r w:rsidRPr="00EB1042">
              <w:rPr>
                <w:sz w:val="20"/>
                <w:szCs w:val="24"/>
                <w:lang w:val="ru-RU"/>
              </w:rPr>
              <w:t>культурної</w:t>
            </w:r>
            <w:proofErr w:type="spellEnd"/>
            <w:r w:rsidRPr="00EB1042">
              <w:rPr>
                <w:sz w:val="20"/>
                <w:szCs w:val="24"/>
                <w:lang w:val="ru-RU"/>
              </w:rPr>
              <w:t xml:space="preserve"> </w:t>
            </w:r>
            <w:proofErr w:type="spellStart"/>
            <w:r w:rsidRPr="00EB1042">
              <w:rPr>
                <w:sz w:val="20"/>
                <w:szCs w:val="24"/>
                <w:lang w:val="ru-RU"/>
              </w:rPr>
              <w:t>спадщини</w:t>
            </w:r>
            <w:proofErr w:type="spellEnd"/>
            <w:r w:rsidRPr="00EB1042">
              <w:rPr>
                <w:sz w:val="20"/>
                <w:szCs w:val="24"/>
                <w:lang w:val="ru-RU"/>
              </w:rPr>
              <w:t xml:space="preserve">, </w:t>
            </w:r>
            <w:proofErr w:type="spellStart"/>
            <w:r w:rsidRPr="00EB1042">
              <w:rPr>
                <w:sz w:val="20"/>
                <w:szCs w:val="24"/>
                <w:lang w:val="ru-RU"/>
              </w:rPr>
              <w:t>запобігання</w:t>
            </w:r>
            <w:proofErr w:type="spellEnd"/>
            <w:r w:rsidRPr="00EB1042">
              <w:rPr>
                <w:sz w:val="20"/>
                <w:szCs w:val="24"/>
                <w:lang w:val="ru-RU"/>
              </w:rPr>
              <w:t xml:space="preserve"> </w:t>
            </w:r>
            <w:proofErr w:type="spellStart"/>
            <w:r w:rsidRPr="00EB1042">
              <w:rPr>
                <w:sz w:val="20"/>
                <w:szCs w:val="24"/>
                <w:lang w:val="ru-RU"/>
              </w:rPr>
              <w:t>їх</w:t>
            </w:r>
            <w:proofErr w:type="spellEnd"/>
            <w:r w:rsidRPr="00EB1042">
              <w:rPr>
                <w:sz w:val="20"/>
                <w:szCs w:val="24"/>
                <w:lang w:val="ru-RU"/>
              </w:rPr>
              <w:t xml:space="preserve"> </w:t>
            </w:r>
            <w:proofErr w:type="spellStart"/>
            <w:r w:rsidRPr="00EB1042">
              <w:rPr>
                <w:sz w:val="20"/>
                <w:szCs w:val="24"/>
                <w:lang w:val="ru-RU"/>
              </w:rPr>
              <w:t>руйнуванню</w:t>
            </w:r>
            <w:proofErr w:type="spellEnd"/>
            <w:r w:rsidRPr="00EB1042">
              <w:rPr>
                <w:sz w:val="20"/>
                <w:szCs w:val="24"/>
                <w:lang w:val="ru-RU"/>
              </w:rPr>
              <w:t xml:space="preserve"> та </w:t>
            </w:r>
            <w:proofErr w:type="spellStart"/>
            <w:r w:rsidRPr="00EB1042">
              <w:rPr>
                <w:sz w:val="20"/>
                <w:szCs w:val="24"/>
                <w:lang w:val="ru-RU"/>
              </w:rPr>
              <w:t>збереження</w:t>
            </w:r>
            <w:proofErr w:type="spellEnd"/>
            <w:r w:rsidRPr="00EB1042">
              <w:rPr>
                <w:sz w:val="20"/>
                <w:szCs w:val="24"/>
                <w:lang w:val="ru-RU"/>
              </w:rPr>
              <w:t xml:space="preserve"> </w:t>
            </w:r>
            <w:proofErr w:type="spellStart"/>
            <w:r w:rsidRPr="00EB1042">
              <w:rPr>
                <w:sz w:val="20"/>
                <w:szCs w:val="24"/>
                <w:lang w:val="ru-RU"/>
              </w:rPr>
              <w:t>пам’яток</w:t>
            </w:r>
            <w:proofErr w:type="spellEnd"/>
            <w:r w:rsidRPr="00EB1042">
              <w:rPr>
                <w:sz w:val="20"/>
                <w:szCs w:val="24"/>
                <w:lang w:val="ru-RU"/>
              </w:rPr>
              <w:t xml:space="preserve">. </w:t>
            </w:r>
            <w:proofErr w:type="spellStart"/>
            <w:r w:rsidRPr="00EB1042">
              <w:rPr>
                <w:sz w:val="20"/>
                <w:szCs w:val="24"/>
                <w:lang w:val="ru-RU"/>
              </w:rPr>
              <w:t>Організація</w:t>
            </w:r>
            <w:proofErr w:type="spellEnd"/>
            <w:r w:rsidRPr="00EB1042">
              <w:rPr>
                <w:sz w:val="20"/>
                <w:szCs w:val="24"/>
                <w:lang w:val="ru-RU"/>
              </w:rPr>
              <w:t xml:space="preserve"> </w:t>
            </w:r>
            <w:proofErr w:type="spellStart"/>
            <w:r w:rsidRPr="00EB1042">
              <w:rPr>
                <w:sz w:val="20"/>
                <w:szCs w:val="24"/>
                <w:lang w:val="ru-RU"/>
              </w:rPr>
              <w:t>ремонтно-реставраційних</w:t>
            </w:r>
            <w:proofErr w:type="spellEnd"/>
            <w:r w:rsidRPr="00EB1042">
              <w:rPr>
                <w:sz w:val="20"/>
                <w:szCs w:val="24"/>
                <w:lang w:val="ru-RU"/>
              </w:rPr>
              <w:t xml:space="preserve"> робіт. </w:t>
            </w:r>
          </w:p>
          <w:p w:rsidR="00EB1042" w:rsidRPr="00EB1042" w:rsidRDefault="00EB1042" w:rsidP="00EB1042">
            <w:pPr>
              <w:rPr>
                <w:sz w:val="20"/>
              </w:rPr>
            </w:pPr>
            <w:r w:rsidRPr="00EB1042">
              <w:rPr>
                <w:sz w:val="20"/>
                <w:szCs w:val="24"/>
              </w:rPr>
              <w:t>Загальна площа об’єкту, яка буде реставрована-860,1 м2</w:t>
            </w:r>
          </w:p>
        </w:tc>
      </w:tr>
      <w:tr w:rsidR="00EB1042" w:rsidRPr="00EB1042" w:rsidTr="0057216A">
        <w:trPr>
          <w:trHeight w:val="431"/>
        </w:trPr>
        <w:tc>
          <w:tcPr>
            <w:tcW w:w="361" w:type="dxa"/>
            <w:vMerge/>
          </w:tcPr>
          <w:p w:rsidR="00EB1042" w:rsidRPr="00EB1042" w:rsidRDefault="00EB1042" w:rsidP="00EB1042">
            <w:pPr>
              <w:rPr>
                <w:sz w:val="20"/>
              </w:rPr>
            </w:pPr>
          </w:p>
        </w:tc>
        <w:tc>
          <w:tcPr>
            <w:tcW w:w="1771" w:type="dxa"/>
            <w:vMerge/>
          </w:tcPr>
          <w:p w:rsidR="00EB1042" w:rsidRPr="00EB1042" w:rsidRDefault="00EB1042" w:rsidP="00EB1042">
            <w:pPr>
              <w:rPr>
                <w:sz w:val="20"/>
              </w:rPr>
            </w:pPr>
          </w:p>
        </w:tc>
        <w:tc>
          <w:tcPr>
            <w:tcW w:w="2431" w:type="dxa"/>
          </w:tcPr>
          <w:p w:rsidR="00EB1042" w:rsidRPr="00EB1042" w:rsidRDefault="00EB1042" w:rsidP="00EB1042">
            <w:pPr>
              <w:rPr>
                <w:sz w:val="20"/>
              </w:rPr>
            </w:pPr>
            <w:r w:rsidRPr="00EB1042">
              <w:rPr>
                <w:sz w:val="20"/>
                <w:szCs w:val="24"/>
              </w:rPr>
              <w:t xml:space="preserve">3.2 Розробка </w:t>
            </w:r>
            <w:proofErr w:type="spellStart"/>
            <w:r w:rsidRPr="00EB1042">
              <w:rPr>
                <w:sz w:val="20"/>
                <w:szCs w:val="24"/>
              </w:rPr>
              <w:t>проєктно-кошторисної</w:t>
            </w:r>
            <w:proofErr w:type="spellEnd"/>
            <w:r w:rsidRPr="00EB1042">
              <w:rPr>
                <w:sz w:val="20"/>
                <w:szCs w:val="24"/>
              </w:rPr>
              <w:t xml:space="preserve"> документації по об’єкту  «Реставрація мансарди, парапету та малих архітектурних форм житлового будинку, розташованого за адресою: м. Бахмут, Донецької області, вул. Незалежності, 58» </w:t>
            </w:r>
          </w:p>
        </w:tc>
        <w:tc>
          <w:tcPr>
            <w:tcW w:w="1071" w:type="dxa"/>
          </w:tcPr>
          <w:p w:rsidR="00EB1042" w:rsidRPr="00EB1042" w:rsidRDefault="00EB1042" w:rsidP="00EB1042">
            <w:pPr>
              <w:rPr>
                <w:sz w:val="20"/>
              </w:rPr>
            </w:pPr>
            <w:r w:rsidRPr="00EB1042">
              <w:rPr>
                <w:sz w:val="20"/>
              </w:rPr>
              <w:t xml:space="preserve">2023 </w:t>
            </w:r>
          </w:p>
        </w:tc>
        <w:tc>
          <w:tcPr>
            <w:tcW w:w="1665" w:type="dxa"/>
          </w:tcPr>
          <w:p w:rsidR="00EB1042" w:rsidRPr="00EB1042" w:rsidRDefault="00EB1042" w:rsidP="00EB1042">
            <w:pPr>
              <w:rPr>
                <w:sz w:val="20"/>
              </w:rPr>
            </w:pPr>
            <w:r w:rsidRPr="00EB1042">
              <w:rPr>
                <w:sz w:val="20"/>
              </w:rPr>
              <w:t>ОСББ                    «Незалежний»</w:t>
            </w:r>
          </w:p>
        </w:tc>
        <w:tc>
          <w:tcPr>
            <w:tcW w:w="1590" w:type="dxa"/>
          </w:tcPr>
          <w:p w:rsidR="00EB1042" w:rsidRPr="00EB1042" w:rsidRDefault="00EB1042" w:rsidP="00EB1042">
            <w:pPr>
              <w:rPr>
                <w:sz w:val="20"/>
              </w:rPr>
            </w:pPr>
            <w:r w:rsidRPr="00EB1042">
              <w:rPr>
                <w:sz w:val="20"/>
              </w:rPr>
              <w:t>Інші джерела</w:t>
            </w:r>
          </w:p>
        </w:tc>
        <w:tc>
          <w:tcPr>
            <w:tcW w:w="794" w:type="dxa"/>
            <w:shd w:val="clear" w:color="auto" w:fill="FFFFFF"/>
          </w:tcPr>
          <w:p w:rsidR="00EB1042" w:rsidRPr="00EB1042" w:rsidRDefault="00EB1042" w:rsidP="00EB1042">
            <w:pPr>
              <w:rPr>
                <w:sz w:val="20"/>
              </w:rPr>
            </w:pPr>
            <w:r w:rsidRPr="00EB1042">
              <w:rPr>
                <w:sz w:val="20"/>
              </w:rPr>
              <w:t>-</w:t>
            </w:r>
          </w:p>
        </w:tc>
        <w:tc>
          <w:tcPr>
            <w:tcW w:w="718" w:type="dxa"/>
            <w:shd w:val="clear" w:color="auto" w:fill="FFFFFF"/>
          </w:tcPr>
          <w:p w:rsidR="00EB1042" w:rsidRPr="00EB1042" w:rsidRDefault="00EB1042" w:rsidP="00EB1042">
            <w:pPr>
              <w:rPr>
                <w:sz w:val="20"/>
              </w:rPr>
            </w:pPr>
            <w:r w:rsidRPr="00EB1042">
              <w:rPr>
                <w:sz w:val="20"/>
              </w:rPr>
              <w:t>-</w:t>
            </w:r>
          </w:p>
        </w:tc>
        <w:tc>
          <w:tcPr>
            <w:tcW w:w="684" w:type="dxa"/>
            <w:shd w:val="clear" w:color="auto" w:fill="FFFFFF"/>
          </w:tcPr>
          <w:p w:rsidR="00EB1042" w:rsidRPr="00EB1042" w:rsidRDefault="00EB1042" w:rsidP="00EB1042">
            <w:pPr>
              <w:rPr>
                <w:sz w:val="20"/>
              </w:rPr>
            </w:pPr>
            <w:r w:rsidRPr="00EB1042">
              <w:rPr>
                <w:sz w:val="20"/>
              </w:rPr>
              <w:t>200,0</w:t>
            </w:r>
          </w:p>
        </w:tc>
        <w:tc>
          <w:tcPr>
            <w:tcW w:w="516" w:type="dxa"/>
            <w:shd w:val="clear" w:color="auto" w:fill="FFFFFF"/>
          </w:tcPr>
          <w:p w:rsidR="00EB1042" w:rsidRPr="00EB1042" w:rsidRDefault="00EB1042" w:rsidP="00EB1042">
            <w:pPr>
              <w:rPr>
                <w:sz w:val="20"/>
              </w:rPr>
            </w:pPr>
            <w:r w:rsidRPr="00EB1042">
              <w:rPr>
                <w:sz w:val="20"/>
              </w:rPr>
              <w:t>-</w:t>
            </w:r>
          </w:p>
        </w:tc>
        <w:tc>
          <w:tcPr>
            <w:tcW w:w="759" w:type="dxa"/>
            <w:shd w:val="clear" w:color="auto" w:fill="FFFFFF"/>
          </w:tcPr>
          <w:p w:rsidR="00EB1042" w:rsidRPr="00EB1042" w:rsidRDefault="00EB1042" w:rsidP="00EB1042">
            <w:pPr>
              <w:rPr>
                <w:sz w:val="20"/>
              </w:rPr>
            </w:pPr>
            <w:r w:rsidRPr="00EB1042">
              <w:rPr>
                <w:sz w:val="20"/>
              </w:rPr>
              <w:t>-</w:t>
            </w:r>
          </w:p>
        </w:tc>
        <w:tc>
          <w:tcPr>
            <w:tcW w:w="851" w:type="dxa"/>
            <w:shd w:val="clear" w:color="auto" w:fill="FFFFFF"/>
          </w:tcPr>
          <w:p w:rsidR="00EB1042" w:rsidRPr="00EB1042" w:rsidRDefault="00EB1042" w:rsidP="00EB1042">
            <w:pPr>
              <w:rPr>
                <w:sz w:val="20"/>
              </w:rPr>
            </w:pPr>
            <w:r w:rsidRPr="00EB1042">
              <w:rPr>
                <w:sz w:val="20"/>
              </w:rPr>
              <w:t>200,0</w:t>
            </w:r>
          </w:p>
        </w:tc>
        <w:tc>
          <w:tcPr>
            <w:tcW w:w="2089" w:type="dxa"/>
          </w:tcPr>
          <w:p w:rsidR="00EB1042" w:rsidRPr="00EB1042" w:rsidRDefault="00EB1042" w:rsidP="00EB1042">
            <w:pPr>
              <w:rPr>
                <w:sz w:val="20"/>
                <w:szCs w:val="24"/>
                <w:lang w:val="ru-RU"/>
              </w:rPr>
            </w:pPr>
            <w:r w:rsidRPr="00EB1042">
              <w:rPr>
                <w:sz w:val="20"/>
                <w:szCs w:val="24"/>
              </w:rPr>
              <w:t xml:space="preserve">Розробка </w:t>
            </w:r>
            <w:proofErr w:type="spellStart"/>
            <w:r w:rsidRPr="00EB1042">
              <w:rPr>
                <w:sz w:val="20"/>
                <w:szCs w:val="24"/>
              </w:rPr>
              <w:t>проєктно-кошторисної</w:t>
            </w:r>
            <w:proofErr w:type="spellEnd"/>
            <w:r w:rsidRPr="00EB1042">
              <w:rPr>
                <w:sz w:val="20"/>
                <w:szCs w:val="24"/>
              </w:rPr>
              <w:t xml:space="preserve"> документації</w:t>
            </w:r>
          </w:p>
        </w:tc>
      </w:tr>
      <w:tr w:rsidR="00EB1042" w:rsidRPr="00EB1042" w:rsidTr="0057216A">
        <w:trPr>
          <w:trHeight w:val="1164"/>
        </w:trPr>
        <w:tc>
          <w:tcPr>
            <w:tcW w:w="361" w:type="dxa"/>
            <w:vMerge/>
          </w:tcPr>
          <w:p w:rsidR="00EB1042" w:rsidRPr="00EB1042" w:rsidRDefault="00EB1042" w:rsidP="00EB1042">
            <w:pPr>
              <w:rPr>
                <w:sz w:val="20"/>
              </w:rPr>
            </w:pPr>
          </w:p>
        </w:tc>
        <w:tc>
          <w:tcPr>
            <w:tcW w:w="1771" w:type="dxa"/>
            <w:vMerge/>
          </w:tcPr>
          <w:p w:rsidR="00EB1042" w:rsidRPr="00EB1042" w:rsidRDefault="00EB1042" w:rsidP="00EB1042">
            <w:pPr>
              <w:rPr>
                <w:sz w:val="20"/>
              </w:rPr>
            </w:pPr>
          </w:p>
        </w:tc>
        <w:tc>
          <w:tcPr>
            <w:tcW w:w="2431" w:type="dxa"/>
          </w:tcPr>
          <w:p w:rsidR="00EB1042" w:rsidRPr="00EB1042" w:rsidRDefault="00EB1042" w:rsidP="00EB1042">
            <w:pPr>
              <w:rPr>
                <w:sz w:val="20"/>
                <w:szCs w:val="24"/>
              </w:rPr>
            </w:pPr>
            <w:r w:rsidRPr="00EB1042">
              <w:rPr>
                <w:sz w:val="20"/>
                <w:szCs w:val="24"/>
              </w:rPr>
              <w:t xml:space="preserve">3.3. Розробка </w:t>
            </w:r>
            <w:proofErr w:type="spellStart"/>
            <w:r w:rsidRPr="00EB1042">
              <w:rPr>
                <w:sz w:val="20"/>
                <w:szCs w:val="24"/>
              </w:rPr>
              <w:t>проєктно-кошторисної</w:t>
            </w:r>
            <w:proofErr w:type="spellEnd"/>
            <w:r w:rsidRPr="00EB1042">
              <w:rPr>
                <w:sz w:val="20"/>
                <w:szCs w:val="24"/>
              </w:rPr>
              <w:t xml:space="preserve"> документації на реставрацію фасаду двох будівель </w:t>
            </w:r>
            <w:proofErr w:type="spellStart"/>
            <w:r w:rsidRPr="00EB1042">
              <w:rPr>
                <w:sz w:val="20"/>
                <w:szCs w:val="24"/>
              </w:rPr>
              <w:t>Мистецкої</w:t>
            </w:r>
            <w:proofErr w:type="spellEnd"/>
            <w:r w:rsidRPr="00EB1042">
              <w:rPr>
                <w:sz w:val="20"/>
                <w:szCs w:val="24"/>
              </w:rPr>
              <w:t xml:space="preserve"> школи №1 м. Бахмут.</w:t>
            </w:r>
          </w:p>
        </w:tc>
        <w:tc>
          <w:tcPr>
            <w:tcW w:w="1071" w:type="dxa"/>
          </w:tcPr>
          <w:p w:rsidR="00EB1042" w:rsidRPr="00EB1042" w:rsidRDefault="00EB1042" w:rsidP="00EB1042">
            <w:pPr>
              <w:rPr>
                <w:sz w:val="20"/>
              </w:rPr>
            </w:pPr>
            <w:r w:rsidRPr="00EB1042">
              <w:rPr>
                <w:sz w:val="20"/>
              </w:rPr>
              <w:t xml:space="preserve">2023 </w:t>
            </w:r>
          </w:p>
          <w:p w:rsidR="00EB1042" w:rsidRPr="00EB1042" w:rsidRDefault="00EB1042" w:rsidP="00EB1042">
            <w:pPr>
              <w:rPr>
                <w:sz w:val="20"/>
              </w:rPr>
            </w:pPr>
          </w:p>
        </w:tc>
        <w:tc>
          <w:tcPr>
            <w:tcW w:w="1665" w:type="dxa"/>
          </w:tcPr>
          <w:p w:rsidR="00EB1042" w:rsidRPr="00EB1042" w:rsidRDefault="00EB1042" w:rsidP="00EB1042">
            <w:pPr>
              <w:rPr>
                <w:sz w:val="20"/>
              </w:rPr>
            </w:pPr>
            <w:r w:rsidRPr="00EB1042">
              <w:rPr>
                <w:sz w:val="20"/>
              </w:rPr>
              <w:t>Управління культури Бахмутської міської ради</w:t>
            </w:r>
          </w:p>
          <w:p w:rsidR="00EB1042" w:rsidRPr="00EB1042" w:rsidRDefault="00EB1042" w:rsidP="00EB1042">
            <w:pPr>
              <w:rPr>
                <w:sz w:val="20"/>
              </w:rPr>
            </w:pPr>
          </w:p>
        </w:tc>
        <w:tc>
          <w:tcPr>
            <w:tcW w:w="1590" w:type="dxa"/>
          </w:tcPr>
          <w:p w:rsidR="00EB1042" w:rsidRPr="00EB1042" w:rsidRDefault="00EB1042" w:rsidP="00EB1042">
            <w:pPr>
              <w:rPr>
                <w:sz w:val="20"/>
              </w:rPr>
            </w:pPr>
            <w:r w:rsidRPr="00EB1042">
              <w:rPr>
                <w:sz w:val="20"/>
              </w:rPr>
              <w:t>Бюджет Бахмутської міської ТГ</w:t>
            </w:r>
          </w:p>
        </w:tc>
        <w:tc>
          <w:tcPr>
            <w:tcW w:w="794" w:type="dxa"/>
            <w:shd w:val="clear" w:color="auto" w:fill="FFFFFF"/>
          </w:tcPr>
          <w:p w:rsidR="00EB1042" w:rsidRPr="00EB1042" w:rsidRDefault="00EB1042" w:rsidP="00EB1042">
            <w:pPr>
              <w:rPr>
                <w:sz w:val="20"/>
              </w:rPr>
            </w:pPr>
            <w:r w:rsidRPr="00EB1042">
              <w:rPr>
                <w:sz w:val="20"/>
              </w:rPr>
              <w:t>-</w:t>
            </w:r>
          </w:p>
        </w:tc>
        <w:tc>
          <w:tcPr>
            <w:tcW w:w="718" w:type="dxa"/>
            <w:shd w:val="clear" w:color="auto" w:fill="FFFFFF"/>
          </w:tcPr>
          <w:p w:rsidR="00EB1042" w:rsidRPr="00EB1042" w:rsidRDefault="00EB1042" w:rsidP="00EB1042">
            <w:pPr>
              <w:rPr>
                <w:sz w:val="20"/>
              </w:rPr>
            </w:pPr>
            <w:r w:rsidRPr="00EB1042">
              <w:rPr>
                <w:sz w:val="20"/>
              </w:rPr>
              <w:t>-</w:t>
            </w:r>
          </w:p>
        </w:tc>
        <w:tc>
          <w:tcPr>
            <w:tcW w:w="684" w:type="dxa"/>
            <w:shd w:val="clear" w:color="auto" w:fill="FFFFFF"/>
          </w:tcPr>
          <w:p w:rsidR="00EB1042" w:rsidRPr="00EB1042" w:rsidRDefault="00EB1042" w:rsidP="00EB1042">
            <w:pPr>
              <w:rPr>
                <w:sz w:val="20"/>
              </w:rPr>
            </w:pPr>
            <w:r w:rsidRPr="00EB1042">
              <w:rPr>
                <w:sz w:val="20"/>
              </w:rPr>
              <w:t>500,0</w:t>
            </w:r>
          </w:p>
        </w:tc>
        <w:tc>
          <w:tcPr>
            <w:tcW w:w="516" w:type="dxa"/>
            <w:shd w:val="clear" w:color="auto" w:fill="FFFFFF"/>
          </w:tcPr>
          <w:p w:rsidR="00EB1042" w:rsidRPr="00EB1042" w:rsidRDefault="00EB1042" w:rsidP="00EB1042">
            <w:pPr>
              <w:rPr>
                <w:sz w:val="20"/>
              </w:rPr>
            </w:pPr>
            <w:r w:rsidRPr="00EB1042">
              <w:rPr>
                <w:sz w:val="20"/>
              </w:rPr>
              <w:t>-</w:t>
            </w:r>
          </w:p>
        </w:tc>
        <w:tc>
          <w:tcPr>
            <w:tcW w:w="759" w:type="dxa"/>
            <w:shd w:val="clear" w:color="auto" w:fill="FFFFFF"/>
          </w:tcPr>
          <w:p w:rsidR="00EB1042" w:rsidRPr="00EB1042" w:rsidRDefault="00EB1042" w:rsidP="00EB1042">
            <w:pPr>
              <w:rPr>
                <w:sz w:val="20"/>
              </w:rPr>
            </w:pPr>
            <w:r w:rsidRPr="00EB1042">
              <w:rPr>
                <w:sz w:val="20"/>
              </w:rPr>
              <w:t>-</w:t>
            </w:r>
          </w:p>
        </w:tc>
        <w:tc>
          <w:tcPr>
            <w:tcW w:w="851" w:type="dxa"/>
            <w:shd w:val="clear" w:color="auto" w:fill="FFFFFF"/>
          </w:tcPr>
          <w:p w:rsidR="00EB1042" w:rsidRPr="00EB1042" w:rsidRDefault="00EB1042" w:rsidP="00EB1042">
            <w:pPr>
              <w:rPr>
                <w:sz w:val="20"/>
              </w:rPr>
            </w:pPr>
            <w:r w:rsidRPr="00EB1042">
              <w:rPr>
                <w:sz w:val="20"/>
              </w:rPr>
              <w:t>500,0</w:t>
            </w:r>
          </w:p>
        </w:tc>
        <w:tc>
          <w:tcPr>
            <w:tcW w:w="2089" w:type="dxa"/>
          </w:tcPr>
          <w:p w:rsidR="00EB1042" w:rsidRPr="00EB1042" w:rsidRDefault="00EB1042" w:rsidP="00EB1042">
            <w:pPr>
              <w:rPr>
                <w:sz w:val="20"/>
                <w:szCs w:val="24"/>
                <w:lang w:val="ru-RU"/>
              </w:rPr>
            </w:pPr>
            <w:r w:rsidRPr="00EB1042">
              <w:rPr>
                <w:sz w:val="20"/>
                <w:szCs w:val="24"/>
              </w:rPr>
              <w:t xml:space="preserve">Розробка </w:t>
            </w:r>
            <w:proofErr w:type="spellStart"/>
            <w:r w:rsidRPr="00EB1042">
              <w:rPr>
                <w:sz w:val="20"/>
                <w:szCs w:val="24"/>
              </w:rPr>
              <w:t>проєктно-кошторисної</w:t>
            </w:r>
            <w:proofErr w:type="spellEnd"/>
            <w:r w:rsidRPr="00EB1042">
              <w:rPr>
                <w:sz w:val="20"/>
                <w:szCs w:val="24"/>
              </w:rPr>
              <w:t xml:space="preserve"> документації</w:t>
            </w:r>
          </w:p>
        </w:tc>
      </w:tr>
    </w:tbl>
    <w:p w:rsidR="00EB1042" w:rsidRDefault="00EB1042" w:rsidP="00EB1042">
      <w:pPr>
        <w:ind w:left="12036"/>
        <w:rPr>
          <w:sz w:val="24"/>
          <w:szCs w:val="24"/>
        </w:rPr>
      </w:pPr>
    </w:p>
    <w:p w:rsidR="00EB1042" w:rsidRDefault="00EB1042" w:rsidP="00EB1042">
      <w:pPr>
        <w:ind w:left="12036"/>
        <w:rPr>
          <w:sz w:val="24"/>
          <w:szCs w:val="24"/>
        </w:rPr>
      </w:pPr>
    </w:p>
    <w:p w:rsidR="00EB1042" w:rsidRDefault="00EB1042" w:rsidP="00EB1042">
      <w:pPr>
        <w:ind w:left="12036"/>
        <w:rPr>
          <w:sz w:val="24"/>
          <w:szCs w:val="24"/>
        </w:rPr>
      </w:pPr>
    </w:p>
    <w:p w:rsidR="00EB1042" w:rsidRPr="00EB1042" w:rsidRDefault="00EB1042" w:rsidP="00EB1042">
      <w:pPr>
        <w:ind w:left="12036"/>
        <w:rPr>
          <w:sz w:val="24"/>
          <w:szCs w:val="24"/>
        </w:rPr>
      </w:pPr>
      <w:r w:rsidRPr="00EB1042">
        <w:rPr>
          <w:sz w:val="24"/>
          <w:szCs w:val="24"/>
        </w:rPr>
        <w:lastRenderedPageBreak/>
        <w:t>Продовження додатка 1</w:t>
      </w:r>
    </w:p>
    <w:tbl>
      <w:tblPr>
        <w:tblW w:w="153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C0"/>
      </w:tblPr>
      <w:tblGrid>
        <w:gridCol w:w="361"/>
        <w:gridCol w:w="1771"/>
        <w:gridCol w:w="2431"/>
        <w:gridCol w:w="1071"/>
        <w:gridCol w:w="1665"/>
        <w:gridCol w:w="1590"/>
        <w:gridCol w:w="794"/>
        <w:gridCol w:w="718"/>
        <w:gridCol w:w="684"/>
        <w:gridCol w:w="516"/>
        <w:gridCol w:w="759"/>
        <w:gridCol w:w="851"/>
        <w:gridCol w:w="2089"/>
      </w:tblGrid>
      <w:tr w:rsidR="00EB1042" w:rsidRPr="00EB1042" w:rsidTr="0057216A">
        <w:trPr>
          <w:trHeight w:val="548"/>
        </w:trPr>
        <w:tc>
          <w:tcPr>
            <w:tcW w:w="361" w:type="dxa"/>
            <w:vMerge w:val="restart"/>
          </w:tcPr>
          <w:p w:rsidR="00EB1042" w:rsidRPr="00EB1042" w:rsidRDefault="00EB1042" w:rsidP="00EB1042">
            <w:pPr>
              <w:rPr>
                <w:sz w:val="20"/>
              </w:rPr>
            </w:pPr>
          </w:p>
        </w:tc>
        <w:tc>
          <w:tcPr>
            <w:tcW w:w="1771" w:type="dxa"/>
            <w:vMerge w:val="restart"/>
          </w:tcPr>
          <w:p w:rsidR="00EB1042" w:rsidRPr="00EB1042" w:rsidRDefault="00EB1042" w:rsidP="00EB1042">
            <w:pPr>
              <w:rPr>
                <w:sz w:val="20"/>
              </w:rPr>
            </w:pPr>
          </w:p>
        </w:tc>
        <w:tc>
          <w:tcPr>
            <w:tcW w:w="2431" w:type="dxa"/>
          </w:tcPr>
          <w:p w:rsidR="00EB1042" w:rsidRPr="00EB1042" w:rsidRDefault="00EB1042" w:rsidP="00EB1042">
            <w:pPr>
              <w:rPr>
                <w:sz w:val="20"/>
                <w:szCs w:val="24"/>
              </w:rPr>
            </w:pPr>
            <w:r w:rsidRPr="00EB1042">
              <w:rPr>
                <w:sz w:val="20"/>
                <w:szCs w:val="24"/>
              </w:rPr>
              <w:t xml:space="preserve">3.4. Розробка </w:t>
            </w:r>
            <w:proofErr w:type="spellStart"/>
            <w:r w:rsidRPr="00EB1042">
              <w:rPr>
                <w:sz w:val="20"/>
                <w:szCs w:val="24"/>
              </w:rPr>
              <w:t>проєктно-кошторисної</w:t>
            </w:r>
            <w:proofErr w:type="spellEnd"/>
            <w:r w:rsidRPr="00EB1042">
              <w:rPr>
                <w:sz w:val="20"/>
                <w:szCs w:val="24"/>
              </w:rPr>
              <w:t xml:space="preserve"> документації по проєкту: «Реставрація фасаду </w:t>
            </w:r>
            <w:r w:rsidRPr="00EB1042">
              <w:rPr>
                <w:sz w:val="20"/>
                <w:szCs w:val="24"/>
                <w:lang w:val="ru-RU"/>
              </w:rPr>
              <w:t> </w:t>
            </w:r>
            <w:r w:rsidRPr="00EB1042">
              <w:rPr>
                <w:sz w:val="20"/>
                <w:szCs w:val="24"/>
              </w:rPr>
              <w:t xml:space="preserve">нежитлової будівлі, розташованого за адресою: м. Бахмут, Донецької області, вул. </w:t>
            </w:r>
            <w:proofErr w:type="spellStart"/>
            <w:r w:rsidRPr="00EB1042">
              <w:rPr>
                <w:sz w:val="20"/>
                <w:szCs w:val="24"/>
                <w:lang w:val="ru-RU"/>
              </w:rPr>
              <w:t>Незалежності</w:t>
            </w:r>
            <w:proofErr w:type="spellEnd"/>
            <w:r w:rsidRPr="00EB1042">
              <w:rPr>
                <w:sz w:val="20"/>
                <w:szCs w:val="24"/>
                <w:lang w:val="ru-RU"/>
              </w:rPr>
              <w:t>, 60</w:t>
            </w:r>
            <w:r w:rsidRPr="00EB1042">
              <w:rPr>
                <w:sz w:val="20"/>
                <w:szCs w:val="24"/>
              </w:rPr>
              <w:t>»</w:t>
            </w:r>
            <w:r w:rsidRPr="00EB1042">
              <w:rPr>
                <w:sz w:val="20"/>
                <w:szCs w:val="24"/>
                <w:lang w:val="ru-RU"/>
              </w:rPr>
              <w:t xml:space="preserve"> (</w:t>
            </w:r>
            <w:proofErr w:type="spellStart"/>
            <w:r w:rsidRPr="00EB1042">
              <w:rPr>
                <w:sz w:val="20"/>
                <w:szCs w:val="24"/>
                <w:lang w:val="ru-RU"/>
              </w:rPr>
              <w:t>пам’ятка</w:t>
            </w:r>
            <w:proofErr w:type="spellEnd"/>
            <w:r w:rsidRPr="00EB1042">
              <w:rPr>
                <w:sz w:val="20"/>
                <w:szCs w:val="24"/>
                <w:lang w:val="ru-RU"/>
              </w:rPr>
              <w:t xml:space="preserve"> </w:t>
            </w:r>
            <w:proofErr w:type="spellStart"/>
            <w:r w:rsidRPr="00EB1042">
              <w:rPr>
                <w:sz w:val="20"/>
                <w:szCs w:val="24"/>
                <w:lang w:val="ru-RU"/>
              </w:rPr>
              <w:t>архітектури</w:t>
            </w:r>
            <w:proofErr w:type="spellEnd"/>
            <w:r w:rsidRPr="00EB1042">
              <w:rPr>
                <w:sz w:val="20"/>
                <w:szCs w:val="24"/>
                <w:lang w:val="ru-RU"/>
              </w:rPr>
              <w:t xml:space="preserve"> </w:t>
            </w:r>
            <w:proofErr w:type="spellStart"/>
            <w:r w:rsidRPr="00EB1042">
              <w:rPr>
                <w:sz w:val="20"/>
                <w:szCs w:val="24"/>
                <w:lang w:val="ru-RU"/>
              </w:rPr>
              <w:t>місцевого</w:t>
            </w:r>
            <w:proofErr w:type="spellEnd"/>
            <w:r w:rsidRPr="00EB1042">
              <w:rPr>
                <w:sz w:val="20"/>
                <w:szCs w:val="24"/>
                <w:lang w:val="ru-RU"/>
              </w:rPr>
              <w:t xml:space="preserve"> </w:t>
            </w:r>
            <w:proofErr w:type="spellStart"/>
            <w:r w:rsidRPr="00EB1042">
              <w:rPr>
                <w:sz w:val="20"/>
                <w:szCs w:val="24"/>
                <w:lang w:val="ru-RU"/>
              </w:rPr>
              <w:t>значення</w:t>
            </w:r>
            <w:proofErr w:type="spellEnd"/>
            <w:r w:rsidRPr="00EB1042">
              <w:rPr>
                <w:sz w:val="20"/>
                <w:szCs w:val="24"/>
                <w:lang w:val="ru-RU"/>
              </w:rPr>
              <w:t xml:space="preserve"> </w:t>
            </w:r>
            <w:proofErr w:type="spellStart"/>
            <w:r w:rsidRPr="00EB1042">
              <w:rPr>
                <w:sz w:val="20"/>
                <w:szCs w:val="24"/>
                <w:lang w:val="ru-RU"/>
              </w:rPr>
              <w:t>будинок</w:t>
            </w:r>
            <w:proofErr w:type="spellEnd"/>
            <w:r w:rsidRPr="00EB1042">
              <w:rPr>
                <w:sz w:val="20"/>
                <w:szCs w:val="24"/>
                <w:lang w:val="ru-RU"/>
              </w:rPr>
              <w:t xml:space="preserve"> </w:t>
            </w:r>
            <w:proofErr w:type="spellStart"/>
            <w:r w:rsidRPr="00EB1042">
              <w:rPr>
                <w:sz w:val="20"/>
                <w:szCs w:val="24"/>
                <w:lang w:val="ru-RU"/>
              </w:rPr>
              <w:t>колишнього</w:t>
            </w:r>
            <w:proofErr w:type="spellEnd"/>
            <w:r w:rsidRPr="00EB1042">
              <w:rPr>
                <w:sz w:val="20"/>
                <w:szCs w:val="24"/>
                <w:lang w:val="ru-RU"/>
              </w:rPr>
              <w:t xml:space="preserve"> </w:t>
            </w:r>
            <w:proofErr w:type="spellStart"/>
            <w:r w:rsidRPr="00EB1042">
              <w:rPr>
                <w:sz w:val="20"/>
                <w:szCs w:val="24"/>
                <w:lang w:val="ru-RU"/>
              </w:rPr>
              <w:t>Азово-Донського</w:t>
            </w:r>
            <w:proofErr w:type="spellEnd"/>
            <w:r w:rsidRPr="00EB1042">
              <w:rPr>
                <w:sz w:val="20"/>
                <w:szCs w:val="24"/>
                <w:lang w:val="ru-RU"/>
              </w:rPr>
              <w:t xml:space="preserve"> </w:t>
            </w:r>
            <w:proofErr w:type="spellStart"/>
            <w:r w:rsidRPr="00EB1042">
              <w:rPr>
                <w:sz w:val="20"/>
                <w:szCs w:val="24"/>
                <w:lang w:val="ru-RU"/>
              </w:rPr>
              <w:t>комерційного</w:t>
            </w:r>
            <w:proofErr w:type="spellEnd"/>
            <w:r w:rsidRPr="00EB1042">
              <w:rPr>
                <w:sz w:val="20"/>
                <w:szCs w:val="24"/>
                <w:lang w:val="ru-RU"/>
              </w:rPr>
              <w:t xml:space="preserve"> банку)</w:t>
            </w:r>
            <w:r w:rsidRPr="00EB1042">
              <w:rPr>
                <w:sz w:val="20"/>
                <w:szCs w:val="24"/>
              </w:rPr>
              <w:t>.</w:t>
            </w:r>
          </w:p>
        </w:tc>
        <w:tc>
          <w:tcPr>
            <w:tcW w:w="1071" w:type="dxa"/>
          </w:tcPr>
          <w:p w:rsidR="00EB1042" w:rsidRPr="00EB1042" w:rsidRDefault="00EB1042" w:rsidP="00EB1042">
            <w:pPr>
              <w:rPr>
                <w:sz w:val="20"/>
              </w:rPr>
            </w:pPr>
            <w:r w:rsidRPr="00EB1042">
              <w:rPr>
                <w:sz w:val="20"/>
              </w:rPr>
              <w:t>2025</w:t>
            </w:r>
          </w:p>
        </w:tc>
        <w:tc>
          <w:tcPr>
            <w:tcW w:w="1665" w:type="dxa"/>
          </w:tcPr>
          <w:p w:rsidR="00EB1042" w:rsidRPr="00EB1042" w:rsidRDefault="00EB1042" w:rsidP="00EB1042">
            <w:pPr>
              <w:rPr>
                <w:sz w:val="20"/>
              </w:rPr>
            </w:pPr>
            <w:r w:rsidRPr="00EB1042">
              <w:rPr>
                <w:sz w:val="20"/>
              </w:rPr>
              <w:t>Головне Управління Національної  поліції в Донецькій області, Управління культури Бахмутської міської ради</w:t>
            </w:r>
          </w:p>
          <w:p w:rsidR="00EB1042" w:rsidRPr="00EB1042" w:rsidRDefault="00EB1042" w:rsidP="00EB1042">
            <w:pPr>
              <w:rPr>
                <w:sz w:val="20"/>
              </w:rPr>
            </w:pPr>
          </w:p>
        </w:tc>
        <w:tc>
          <w:tcPr>
            <w:tcW w:w="1590" w:type="dxa"/>
          </w:tcPr>
          <w:p w:rsidR="00EB1042" w:rsidRPr="00EB1042" w:rsidRDefault="00EB1042" w:rsidP="00EB1042">
            <w:pPr>
              <w:rPr>
                <w:sz w:val="20"/>
              </w:rPr>
            </w:pPr>
            <w:r w:rsidRPr="00EB1042">
              <w:rPr>
                <w:sz w:val="20"/>
              </w:rPr>
              <w:t>Інші джерела</w:t>
            </w:r>
          </w:p>
        </w:tc>
        <w:tc>
          <w:tcPr>
            <w:tcW w:w="794" w:type="dxa"/>
            <w:shd w:val="clear" w:color="auto" w:fill="FFFFFF"/>
          </w:tcPr>
          <w:p w:rsidR="00EB1042" w:rsidRPr="00EB1042" w:rsidRDefault="00EB1042" w:rsidP="00EB1042">
            <w:pPr>
              <w:rPr>
                <w:sz w:val="20"/>
              </w:rPr>
            </w:pPr>
            <w:r w:rsidRPr="00EB1042">
              <w:rPr>
                <w:sz w:val="20"/>
              </w:rPr>
              <w:t>-</w:t>
            </w:r>
          </w:p>
        </w:tc>
        <w:tc>
          <w:tcPr>
            <w:tcW w:w="718" w:type="dxa"/>
            <w:shd w:val="clear" w:color="auto" w:fill="FFFFFF"/>
          </w:tcPr>
          <w:p w:rsidR="00EB1042" w:rsidRPr="00EB1042" w:rsidRDefault="00EB1042" w:rsidP="00EB1042">
            <w:pPr>
              <w:rPr>
                <w:sz w:val="20"/>
              </w:rPr>
            </w:pPr>
            <w:r w:rsidRPr="00EB1042">
              <w:rPr>
                <w:sz w:val="20"/>
              </w:rPr>
              <w:t>-</w:t>
            </w:r>
          </w:p>
        </w:tc>
        <w:tc>
          <w:tcPr>
            <w:tcW w:w="684" w:type="dxa"/>
            <w:shd w:val="clear" w:color="auto" w:fill="FFFFFF"/>
          </w:tcPr>
          <w:p w:rsidR="00EB1042" w:rsidRPr="00EB1042" w:rsidRDefault="00EB1042" w:rsidP="00EB1042">
            <w:pPr>
              <w:rPr>
                <w:sz w:val="20"/>
              </w:rPr>
            </w:pPr>
            <w:r w:rsidRPr="00EB1042">
              <w:rPr>
                <w:sz w:val="20"/>
              </w:rPr>
              <w:t>-</w:t>
            </w:r>
          </w:p>
        </w:tc>
        <w:tc>
          <w:tcPr>
            <w:tcW w:w="516" w:type="dxa"/>
            <w:shd w:val="clear" w:color="auto" w:fill="FFFFFF"/>
          </w:tcPr>
          <w:p w:rsidR="00EB1042" w:rsidRPr="00EB1042" w:rsidRDefault="00EB1042" w:rsidP="00EB1042">
            <w:pPr>
              <w:rPr>
                <w:sz w:val="20"/>
              </w:rPr>
            </w:pPr>
            <w:r w:rsidRPr="00EB1042">
              <w:rPr>
                <w:sz w:val="20"/>
              </w:rPr>
              <w:t>-</w:t>
            </w:r>
          </w:p>
        </w:tc>
        <w:tc>
          <w:tcPr>
            <w:tcW w:w="759" w:type="dxa"/>
            <w:shd w:val="clear" w:color="auto" w:fill="FFFFFF"/>
          </w:tcPr>
          <w:p w:rsidR="00EB1042" w:rsidRPr="00EB1042" w:rsidRDefault="00EB1042" w:rsidP="00EB1042">
            <w:pPr>
              <w:rPr>
                <w:sz w:val="20"/>
              </w:rPr>
            </w:pPr>
            <w:r w:rsidRPr="00EB1042">
              <w:rPr>
                <w:sz w:val="20"/>
              </w:rPr>
              <w:t>500,0</w:t>
            </w:r>
          </w:p>
        </w:tc>
        <w:tc>
          <w:tcPr>
            <w:tcW w:w="851" w:type="dxa"/>
            <w:shd w:val="clear" w:color="auto" w:fill="FFFFFF"/>
          </w:tcPr>
          <w:p w:rsidR="00EB1042" w:rsidRPr="00EB1042" w:rsidRDefault="00EB1042" w:rsidP="00EB1042">
            <w:pPr>
              <w:rPr>
                <w:sz w:val="20"/>
              </w:rPr>
            </w:pPr>
            <w:r w:rsidRPr="00EB1042">
              <w:rPr>
                <w:sz w:val="20"/>
              </w:rPr>
              <w:t>500,0</w:t>
            </w:r>
          </w:p>
        </w:tc>
        <w:tc>
          <w:tcPr>
            <w:tcW w:w="2089" w:type="dxa"/>
          </w:tcPr>
          <w:p w:rsidR="00EB1042" w:rsidRPr="00EB1042" w:rsidRDefault="00EB1042" w:rsidP="00EB1042">
            <w:pPr>
              <w:rPr>
                <w:sz w:val="20"/>
                <w:szCs w:val="24"/>
                <w:lang w:val="ru-RU"/>
              </w:rPr>
            </w:pPr>
            <w:r w:rsidRPr="00EB1042">
              <w:rPr>
                <w:sz w:val="20"/>
                <w:szCs w:val="24"/>
              </w:rPr>
              <w:t xml:space="preserve">Розробка </w:t>
            </w:r>
            <w:proofErr w:type="spellStart"/>
            <w:r w:rsidRPr="00EB1042">
              <w:rPr>
                <w:sz w:val="20"/>
                <w:szCs w:val="24"/>
              </w:rPr>
              <w:t>проєктно-кошторисної</w:t>
            </w:r>
            <w:proofErr w:type="spellEnd"/>
            <w:r w:rsidRPr="00EB1042">
              <w:rPr>
                <w:sz w:val="20"/>
                <w:szCs w:val="24"/>
              </w:rPr>
              <w:t xml:space="preserve"> документації</w:t>
            </w:r>
          </w:p>
        </w:tc>
      </w:tr>
      <w:tr w:rsidR="00EB1042" w:rsidRPr="00EB1042" w:rsidTr="0057216A">
        <w:trPr>
          <w:trHeight w:val="548"/>
        </w:trPr>
        <w:tc>
          <w:tcPr>
            <w:tcW w:w="361" w:type="dxa"/>
            <w:vMerge/>
          </w:tcPr>
          <w:p w:rsidR="00EB1042" w:rsidRPr="00EB1042" w:rsidRDefault="00EB1042" w:rsidP="00EB1042">
            <w:pPr>
              <w:rPr>
                <w:sz w:val="20"/>
              </w:rPr>
            </w:pPr>
          </w:p>
        </w:tc>
        <w:tc>
          <w:tcPr>
            <w:tcW w:w="1771" w:type="dxa"/>
            <w:vMerge/>
          </w:tcPr>
          <w:p w:rsidR="00EB1042" w:rsidRPr="00EB1042" w:rsidRDefault="00EB1042" w:rsidP="00EB1042">
            <w:pPr>
              <w:rPr>
                <w:sz w:val="20"/>
              </w:rPr>
            </w:pPr>
          </w:p>
        </w:tc>
        <w:tc>
          <w:tcPr>
            <w:tcW w:w="2431" w:type="dxa"/>
          </w:tcPr>
          <w:p w:rsidR="00EB1042" w:rsidRPr="00EB1042" w:rsidRDefault="00EB1042" w:rsidP="00EB1042">
            <w:pPr>
              <w:rPr>
                <w:sz w:val="20"/>
                <w:szCs w:val="24"/>
              </w:rPr>
            </w:pPr>
            <w:r w:rsidRPr="00EB1042">
              <w:rPr>
                <w:sz w:val="20"/>
                <w:szCs w:val="24"/>
              </w:rPr>
              <w:t xml:space="preserve">3.5. Розробка </w:t>
            </w:r>
            <w:proofErr w:type="spellStart"/>
            <w:r w:rsidRPr="00EB1042">
              <w:rPr>
                <w:sz w:val="20"/>
                <w:szCs w:val="24"/>
              </w:rPr>
              <w:t>проєктно-кошторисної</w:t>
            </w:r>
            <w:proofErr w:type="spellEnd"/>
            <w:r w:rsidRPr="00EB1042">
              <w:rPr>
                <w:sz w:val="20"/>
                <w:szCs w:val="24"/>
              </w:rPr>
              <w:t xml:space="preserve"> документації по проєкту: «Реставрація внутрішнього приміщення </w:t>
            </w:r>
            <w:r w:rsidRPr="00EB1042">
              <w:rPr>
                <w:sz w:val="20"/>
                <w:szCs w:val="24"/>
                <w:lang w:val="ru-RU"/>
              </w:rPr>
              <w:t> </w:t>
            </w:r>
            <w:r w:rsidRPr="00EB1042">
              <w:rPr>
                <w:sz w:val="20"/>
                <w:szCs w:val="24"/>
              </w:rPr>
              <w:t xml:space="preserve">нежитлової будівлі, розташованого за адресою: м. Бахмут, Донецької області, вул. </w:t>
            </w:r>
            <w:proofErr w:type="spellStart"/>
            <w:r w:rsidRPr="00EB1042">
              <w:rPr>
                <w:sz w:val="20"/>
                <w:szCs w:val="24"/>
                <w:lang w:val="ru-RU"/>
              </w:rPr>
              <w:t>Незалежності</w:t>
            </w:r>
            <w:proofErr w:type="spellEnd"/>
            <w:r w:rsidRPr="00EB1042">
              <w:rPr>
                <w:sz w:val="20"/>
                <w:szCs w:val="24"/>
                <w:lang w:val="ru-RU"/>
              </w:rPr>
              <w:t>, 60</w:t>
            </w:r>
            <w:r w:rsidRPr="00EB1042">
              <w:rPr>
                <w:sz w:val="20"/>
                <w:szCs w:val="24"/>
              </w:rPr>
              <w:t>»</w:t>
            </w:r>
            <w:r w:rsidRPr="00EB1042">
              <w:rPr>
                <w:sz w:val="20"/>
                <w:szCs w:val="24"/>
                <w:lang w:val="ru-RU"/>
              </w:rPr>
              <w:t xml:space="preserve"> (</w:t>
            </w:r>
            <w:proofErr w:type="spellStart"/>
            <w:r w:rsidRPr="00EB1042">
              <w:rPr>
                <w:sz w:val="20"/>
                <w:szCs w:val="24"/>
                <w:lang w:val="ru-RU"/>
              </w:rPr>
              <w:t>пам’ятка</w:t>
            </w:r>
            <w:proofErr w:type="spellEnd"/>
            <w:r w:rsidRPr="00EB1042">
              <w:rPr>
                <w:sz w:val="20"/>
                <w:szCs w:val="24"/>
                <w:lang w:val="ru-RU"/>
              </w:rPr>
              <w:t xml:space="preserve"> </w:t>
            </w:r>
            <w:proofErr w:type="spellStart"/>
            <w:r w:rsidRPr="00EB1042">
              <w:rPr>
                <w:sz w:val="20"/>
                <w:szCs w:val="24"/>
                <w:lang w:val="ru-RU"/>
              </w:rPr>
              <w:t>архітектури</w:t>
            </w:r>
            <w:proofErr w:type="spellEnd"/>
            <w:r w:rsidRPr="00EB1042">
              <w:rPr>
                <w:sz w:val="20"/>
                <w:szCs w:val="24"/>
                <w:lang w:val="ru-RU"/>
              </w:rPr>
              <w:t xml:space="preserve"> </w:t>
            </w:r>
            <w:proofErr w:type="spellStart"/>
            <w:r w:rsidRPr="00EB1042">
              <w:rPr>
                <w:sz w:val="20"/>
                <w:szCs w:val="24"/>
                <w:lang w:val="ru-RU"/>
              </w:rPr>
              <w:t>місцевого</w:t>
            </w:r>
            <w:proofErr w:type="spellEnd"/>
            <w:r w:rsidRPr="00EB1042">
              <w:rPr>
                <w:sz w:val="20"/>
                <w:szCs w:val="24"/>
                <w:lang w:val="ru-RU"/>
              </w:rPr>
              <w:t xml:space="preserve"> </w:t>
            </w:r>
            <w:proofErr w:type="spellStart"/>
            <w:r w:rsidRPr="00EB1042">
              <w:rPr>
                <w:sz w:val="20"/>
                <w:szCs w:val="24"/>
                <w:lang w:val="ru-RU"/>
              </w:rPr>
              <w:t>значення</w:t>
            </w:r>
            <w:proofErr w:type="spellEnd"/>
            <w:r w:rsidRPr="00EB1042">
              <w:rPr>
                <w:sz w:val="20"/>
                <w:szCs w:val="24"/>
                <w:lang w:val="ru-RU"/>
              </w:rPr>
              <w:t xml:space="preserve"> </w:t>
            </w:r>
            <w:proofErr w:type="spellStart"/>
            <w:r w:rsidRPr="00EB1042">
              <w:rPr>
                <w:sz w:val="20"/>
                <w:szCs w:val="24"/>
                <w:lang w:val="ru-RU"/>
              </w:rPr>
              <w:t>будинок</w:t>
            </w:r>
            <w:proofErr w:type="spellEnd"/>
            <w:r w:rsidRPr="00EB1042">
              <w:rPr>
                <w:sz w:val="20"/>
                <w:szCs w:val="24"/>
                <w:lang w:val="ru-RU"/>
              </w:rPr>
              <w:t xml:space="preserve"> </w:t>
            </w:r>
            <w:proofErr w:type="spellStart"/>
            <w:r w:rsidRPr="00EB1042">
              <w:rPr>
                <w:sz w:val="20"/>
                <w:szCs w:val="24"/>
                <w:lang w:val="ru-RU"/>
              </w:rPr>
              <w:t>колишнього</w:t>
            </w:r>
            <w:proofErr w:type="spellEnd"/>
            <w:r w:rsidRPr="00EB1042">
              <w:rPr>
                <w:sz w:val="20"/>
                <w:szCs w:val="24"/>
                <w:lang w:val="ru-RU"/>
              </w:rPr>
              <w:t xml:space="preserve"> </w:t>
            </w:r>
            <w:proofErr w:type="spellStart"/>
            <w:r w:rsidRPr="00EB1042">
              <w:rPr>
                <w:sz w:val="20"/>
                <w:szCs w:val="24"/>
                <w:lang w:val="ru-RU"/>
              </w:rPr>
              <w:t>Азово-Донського</w:t>
            </w:r>
            <w:proofErr w:type="spellEnd"/>
            <w:r w:rsidRPr="00EB1042">
              <w:rPr>
                <w:sz w:val="20"/>
                <w:szCs w:val="24"/>
                <w:lang w:val="ru-RU"/>
              </w:rPr>
              <w:t xml:space="preserve"> </w:t>
            </w:r>
            <w:proofErr w:type="spellStart"/>
            <w:r w:rsidRPr="00EB1042">
              <w:rPr>
                <w:sz w:val="20"/>
                <w:szCs w:val="24"/>
                <w:lang w:val="ru-RU"/>
              </w:rPr>
              <w:t>комерційного</w:t>
            </w:r>
            <w:proofErr w:type="spellEnd"/>
            <w:r w:rsidRPr="00EB1042">
              <w:rPr>
                <w:sz w:val="20"/>
                <w:szCs w:val="24"/>
                <w:lang w:val="ru-RU"/>
              </w:rPr>
              <w:t xml:space="preserve"> банку)</w:t>
            </w:r>
            <w:r w:rsidRPr="00EB1042">
              <w:rPr>
                <w:sz w:val="20"/>
                <w:szCs w:val="24"/>
              </w:rPr>
              <w:t>.</w:t>
            </w:r>
          </w:p>
        </w:tc>
        <w:tc>
          <w:tcPr>
            <w:tcW w:w="1071" w:type="dxa"/>
          </w:tcPr>
          <w:p w:rsidR="00EB1042" w:rsidRPr="00EB1042" w:rsidRDefault="00EB1042" w:rsidP="00EB1042">
            <w:pPr>
              <w:rPr>
                <w:sz w:val="20"/>
              </w:rPr>
            </w:pPr>
            <w:r w:rsidRPr="00EB1042">
              <w:rPr>
                <w:sz w:val="20"/>
              </w:rPr>
              <w:t xml:space="preserve">2025 </w:t>
            </w:r>
          </w:p>
        </w:tc>
        <w:tc>
          <w:tcPr>
            <w:tcW w:w="1665" w:type="dxa"/>
          </w:tcPr>
          <w:p w:rsidR="00EB1042" w:rsidRPr="00EB1042" w:rsidRDefault="00EB1042" w:rsidP="00EB1042">
            <w:pPr>
              <w:rPr>
                <w:sz w:val="20"/>
              </w:rPr>
            </w:pPr>
            <w:r w:rsidRPr="00EB1042">
              <w:rPr>
                <w:sz w:val="20"/>
              </w:rPr>
              <w:t>Головне Управління Національної  поліції в Донецькій області, Управління культури Бахмутської міської ради</w:t>
            </w:r>
          </w:p>
          <w:p w:rsidR="00EB1042" w:rsidRPr="00EB1042" w:rsidRDefault="00EB1042" w:rsidP="00EB1042">
            <w:pPr>
              <w:rPr>
                <w:sz w:val="20"/>
              </w:rPr>
            </w:pPr>
          </w:p>
        </w:tc>
        <w:tc>
          <w:tcPr>
            <w:tcW w:w="1590" w:type="dxa"/>
          </w:tcPr>
          <w:p w:rsidR="00EB1042" w:rsidRPr="00EB1042" w:rsidRDefault="00EB1042" w:rsidP="00EB1042">
            <w:pPr>
              <w:rPr>
                <w:sz w:val="20"/>
              </w:rPr>
            </w:pPr>
            <w:r w:rsidRPr="00EB1042">
              <w:rPr>
                <w:sz w:val="20"/>
              </w:rPr>
              <w:t>Інші джерела</w:t>
            </w:r>
          </w:p>
        </w:tc>
        <w:tc>
          <w:tcPr>
            <w:tcW w:w="794" w:type="dxa"/>
            <w:shd w:val="clear" w:color="auto" w:fill="FFFFFF"/>
          </w:tcPr>
          <w:p w:rsidR="00EB1042" w:rsidRPr="00EB1042" w:rsidRDefault="00EB1042" w:rsidP="00EB1042">
            <w:pPr>
              <w:rPr>
                <w:sz w:val="20"/>
              </w:rPr>
            </w:pPr>
            <w:r w:rsidRPr="00EB1042">
              <w:rPr>
                <w:sz w:val="20"/>
              </w:rPr>
              <w:t>-</w:t>
            </w:r>
          </w:p>
        </w:tc>
        <w:tc>
          <w:tcPr>
            <w:tcW w:w="718" w:type="dxa"/>
            <w:shd w:val="clear" w:color="auto" w:fill="FFFFFF"/>
          </w:tcPr>
          <w:p w:rsidR="00EB1042" w:rsidRPr="00EB1042" w:rsidRDefault="00EB1042" w:rsidP="00EB1042">
            <w:pPr>
              <w:rPr>
                <w:sz w:val="20"/>
              </w:rPr>
            </w:pPr>
            <w:r w:rsidRPr="00EB1042">
              <w:rPr>
                <w:sz w:val="20"/>
              </w:rPr>
              <w:t>-</w:t>
            </w:r>
          </w:p>
        </w:tc>
        <w:tc>
          <w:tcPr>
            <w:tcW w:w="684" w:type="dxa"/>
            <w:shd w:val="clear" w:color="auto" w:fill="FFFFFF"/>
          </w:tcPr>
          <w:p w:rsidR="00EB1042" w:rsidRPr="00EB1042" w:rsidRDefault="00EB1042" w:rsidP="00EB1042">
            <w:pPr>
              <w:rPr>
                <w:sz w:val="20"/>
              </w:rPr>
            </w:pPr>
            <w:r w:rsidRPr="00EB1042">
              <w:rPr>
                <w:sz w:val="20"/>
              </w:rPr>
              <w:t>-</w:t>
            </w:r>
          </w:p>
        </w:tc>
        <w:tc>
          <w:tcPr>
            <w:tcW w:w="516" w:type="dxa"/>
            <w:shd w:val="clear" w:color="auto" w:fill="FFFFFF"/>
          </w:tcPr>
          <w:p w:rsidR="00EB1042" w:rsidRPr="00EB1042" w:rsidRDefault="00EB1042" w:rsidP="00EB1042">
            <w:pPr>
              <w:rPr>
                <w:sz w:val="20"/>
              </w:rPr>
            </w:pPr>
            <w:r w:rsidRPr="00EB1042">
              <w:rPr>
                <w:sz w:val="20"/>
              </w:rPr>
              <w:t>-</w:t>
            </w:r>
          </w:p>
        </w:tc>
        <w:tc>
          <w:tcPr>
            <w:tcW w:w="759" w:type="dxa"/>
            <w:shd w:val="clear" w:color="auto" w:fill="FFFFFF"/>
          </w:tcPr>
          <w:p w:rsidR="00EB1042" w:rsidRPr="00EB1042" w:rsidRDefault="00EB1042" w:rsidP="00EB1042">
            <w:pPr>
              <w:rPr>
                <w:sz w:val="20"/>
              </w:rPr>
            </w:pPr>
            <w:r w:rsidRPr="00EB1042">
              <w:rPr>
                <w:sz w:val="20"/>
              </w:rPr>
              <w:t>500,0</w:t>
            </w:r>
          </w:p>
        </w:tc>
        <w:tc>
          <w:tcPr>
            <w:tcW w:w="851" w:type="dxa"/>
            <w:shd w:val="clear" w:color="auto" w:fill="FFFFFF"/>
          </w:tcPr>
          <w:p w:rsidR="00EB1042" w:rsidRPr="00EB1042" w:rsidRDefault="00EB1042" w:rsidP="00EB1042">
            <w:pPr>
              <w:rPr>
                <w:sz w:val="20"/>
              </w:rPr>
            </w:pPr>
            <w:r w:rsidRPr="00EB1042">
              <w:rPr>
                <w:sz w:val="20"/>
              </w:rPr>
              <w:t>500,0</w:t>
            </w:r>
          </w:p>
        </w:tc>
        <w:tc>
          <w:tcPr>
            <w:tcW w:w="2089" w:type="dxa"/>
          </w:tcPr>
          <w:p w:rsidR="00EB1042" w:rsidRPr="00EB1042" w:rsidRDefault="00EB1042" w:rsidP="00EB1042">
            <w:pPr>
              <w:rPr>
                <w:sz w:val="20"/>
                <w:szCs w:val="24"/>
                <w:lang w:val="ru-RU"/>
              </w:rPr>
            </w:pPr>
            <w:r w:rsidRPr="00EB1042">
              <w:rPr>
                <w:sz w:val="20"/>
                <w:szCs w:val="24"/>
              </w:rPr>
              <w:t xml:space="preserve">Розробка </w:t>
            </w:r>
            <w:proofErr w:type="spellStart"/>
            <w:r w:rsidRPr="00EB1042">
              <w:rPr>
                <w:sz w:val="20"/>
                <w:szCs w:val="24"/>
              </w:rPr>
              <w:t>проєктно-кошторисної</w:t>
            </w:r>
            <w:proofErr w:type="spellEnd"/>
            <w:r w:rsidRPr="00EB1042">
              <w:rPr>
                <w:sz w:val="20"/>
                <w:szCs w:val="24"/>
              </w:rPr>
              <w:t xml:space="preserve"> документації</w:t>
            </w:r>
          </w:p>
        </w:tc>
      </w:tr>
      <w:tr w:rsidR="00EB1042" w:rsidRPr="00EB1042" w:rsidTr="0057216A">
        <w:trPr>
          <w:trHeight w:val="1519"/>
        </w:trPr>
        <w:tc>
          <w:tcPr>
            <w:tcW w:w="361" w:type="dxa"/>
            <w:vMerge/>
          </w:tcPr>
          <w:p w:rsidR="00EB1042" w:rsidRPr="00EB1042" w:rsidRDefault="00EB1042" w:rsidP="00EB1042">
            <w:pPr>
              <w:rPr>
                <w:sz w:val="20"/>
              </w:rPr>
            </w:pPr>
          </w:p>
        </w:tc>
        <w:tc>
          <w:tcPr>
            <w:tcW w:w="1771" w:type="dxa"/>
            <w:vMerge/>
          </w:tcPr>
          <w:p w:rsidR="00EB1042" w:rsidRPr="00EB1042" w:rsidRDefault="00EB1042" w:rsidP="00EB1042">
            <w:pPr>
              <w:rPr>
                <w:sz w:val="20"/>
              </w:rPr>
            </w:pPr>
          </w:p>
        </w:tc>
        <w:tc>
          <w:tcPr>
            <w:tcW w:w="2431" w:type="dxa"/>
          </w:tcPr>
          <w:p w:rsidR="00EB1042" w:rsidRPr="00EB1042" w:rsidRDefault="00EB1042" w:rsidP="00EB1042">
            <w:pPr>
              <w:rPr>
                <w:sz w:val="20"/>
                <w:szCs w:val="24"/>
              </w:rPr>
            </w:pPr>
            <w:r w:rsidRPr="00EB1042">
              <w:rPr>
                <w:sz w:val="20"/>
                <w:szCs w:val="24"/>
              </w:rPr>
              <w:t xml:space="preserve">3.6 Розробка </w:t>
            </w:r>
            <w:proofErr w:type="spellStart"/>
            <w:r w:rsidRPr="00EB1042">
              <w:rPr>
                <w:sz w:val="20"/>
                <w:szCs w:val="24"/>
              </w:rPr>
              <w:t>проєктно-кошторисної</w:t>
            </w:r>
            <w:proofErr w:type="spellEnd"/>
            <w:r w:rsidRPr="00EB1042">
              <w:rPr>
                <w:sz w:val="20"/>
                <w:szCs w:val="24"/>
              </w:rPr>
              <w:t xml:space="preserve"> документації по проєкту: «Реставрація внутрішнього приміщення </w:t>
            </w:r>
            <w:r w:rsidRPr="00EB1042">
              <w:rPr>
                <w:sz w:val="20"/>
                <w:szCs w:val="24"/>
                <w:lang w:val="ru-RU"/>
              </w:rPr>
              <w:t> </w:t>
            </w:r>
            <w:r w:rsidRPr="00EB1042">
              <w:rPr>
                <w:sz w:val="20"/>
                <w:szCs w:val="24"/>
              </w:rPr>
              <w:t xml:space="preserve">нежитлової будівлі, розташованого за адресою: м. Бахмут, Донецької області, вул. </w:t>
            </w:r>
            <w:proofErr w:type="spellStart"/>
            <w:r w:rsidRPr="00EB1042">
              <w:rPr>
                <w:sz w:val="20"/>
                <w:szCs w:val="24"/>
                <w:lang w:val="ru-RU"/>
              </w:rPr>
              <w:t>Садова</w:t>
            </w:r>
            <w:proofErr w:type="spellEnd"/>
            <w:r w:rsidRPr="00EB1042">
              <w:rPr>
                <w:sz w:val="20"/>
                <w:szCs w:val="24"/>
                <w:lang w:val="ru-RU"/>
              </w:rPr>
              <w:t>, 149</w:t>
            </w:r>
            <w:r w:rsidRPr="00EB1042">
              <w:rPr>
                <w:sz w:val="20"/>
                <w:szCs w:val="24"/>
              </w:rPr>
              <w:t xml:space="preserve">»         </w:t>
            </w:r>
            <w:r w:rsidRPr="00EB1042">
              <w:rPr>
                <w:sz w:val="20"/>
                <w:szCs w:val="24"/>
                <w:lang w:val="ru-RU"/>
              </w:rPr>
              <w:t>(</w:t>
            </w:r>
            <w:proofErr w:type="spellStart"/>
            <w:r w:rsidRPr="00EB1042">
              <w:rPr>
                <w:sz w:val="20"/>
                <w:szCs w:val="24"/>
                <w:lang w:val="ru-RU"/>
              </w:rPr>
              <w:t>щойно</w:t>
            </w:r>
            <w:proofErr w:type="spellEnd"/>
            <w:r w:rsidRPr="00EB1042">
              <w:rPr>
                <w:sz w:val="20"/>
                <w:szCs w:val="24"/>
                <w:lang w:val="ru-RU"/>
              </w:rPr>
              <w:t xml:space="preserve"> </w:t>
            </w:r>
            <w:proofErr w:type="spellStart"/>
            <w:r w:rsidRPr="00EB1042">
              <w:rPr>
                <w:sz w:val="20"/>
                <w:szCs w:val="24"/>
                <w:lang w:val="ru-RU"/>
              </w:rPr>
              <w:t>виявлений</w:t>
            </w:r>
            <w:proofErr w:type="spellEnd"/>
            <w:r w:rsidRPr="00EB1042">
              <w:rPr>
                <w:sz w:val="20"/>
                <w:szCs w:val="24"/>
                <w:lang w:val="ru-RU"/>
              </w:rPr>
              <w:t xml:space="preserve"> </w:t>
            </w:r>
            <w:proofErr w:type="spellStart"/>
            <w:r w:rsidRPr="00EB1042">
              <w:rPr>
                <w:sz w:val="20"/>
                <w:szCs w:val="24"/>
                <w:lang w:val="ru-RU"/>
              </w:rPr>
              <w:t>об’єкт</w:t>
            </w:r>
            <w:proofErr w:type="spellEnd"/>
            <w:r w:rsidRPr="00EB1042">
              <w:rPr>
                <w:sz w:val="20"/>
                <w:szCs w:val="24"/>
                <w:lang w:val="ru-RU"/>
              </w:rPr>
              <w:t xml:space="preserve"> </w:t>
            </w:r>
            <w:proofErr w:type="spellStart"/>
            <w:r w:rsidRPr="00EB1042">
              <w:rPr>
                <w:sz w:val="20"/>
                <w:szCs w:val="24"/>
                <w:lang w:val="ru-RU"/>
              </w:rPr>
              <w:t>культурної</w:t>
            </w:r>
            <w:proofErr w:type="spellEnd"/>
            <w:r w:rsidRPr="00EB1042">
              <w:rPr>
                <w:sz w:val="20"/>
                <w:szCs w:val="24"/>
                <w:lang w:val="ru-RU"/>
              </w:rPr>
              <w:t xml:space="preserve"> </w:t>
            </w:r>
            <w:proofErr w:type="spellStart"/>
            <w:r w:rsidRPr="00EB1042">
              <w:rPr>
                <w:sz w:val="20"/>
                <w:szCs w:val="24"/>
                <w:lang w:val="ru-RU"/>
              </w:rPr>
              <w:t>спадщини</w:t>
            </w:r>
            <w:proofErr w:type="spellEnd"/>
            <w:r w:rsidRPr="00EB1042">
              <w:rPr>
                <w:sz w:val="20"/>
                <w:szCs w:val="24"/>
                <w:lang w:val="ru-RU"/>
              </w:rPr>
              <w:t xml:space="preserve"> </w:t>
            </w:r>
            <w:proofErr w:type="spellStart"/>
            <w:r w:rsidRPr="00EB1042">
              <w:rPr>
                <w:sz w:val="20"/>
                <w:szCs w:val="24"/>
                <w:lang w:val="ru-RU"/>
              </w:rPr>
              <w:t>Будівля</w:t>
            </w:r>
            <w:proofErr w:type="spellEnd"/>
            <w:r w:rsidRPr="00EB1042">
              <w:rPr>
                <w:sz w:val="20"/>
                <w:szCs w:val="24"/>
                <w:lang w:val="ru-RU"/>
              </w:rPr>
              <w:t xml:space="preserve"> Окружного суду, </w:t>
            </w:r>
            <w:r w:rsidRPr="00EB1042">
              <w:rPr>
                <w:sz w:val="20"/>
                <w:szCs w:val="24"/>
              </w:rPr>
              <w:t xml:space="preserve"> </w:t>
            </w:r>
            <w:proofErr w:type="spellStart"/>
            <w:r w:rsidRPr="00EB1042">
              <w:rPr>
                <w:sz w:val="20"/>
                <w:szCs w:val="24"/>
                <w:lang w:val="ru-RU"/>
              </w:rPr>
              <w:t>поч</w:t>
            </w:r>
            <w:proofErr w:type="spellEnd"/>
            <w:r w:rsidRPr="00EB1042">
              <w:rPr>
                <w:sz w:val="20"/>
                <w:szCs w:val="24"/>
                <w:lang w:val="ru-RU"/>
              </w:rPr>
              <w:t xml:space="preserve">. 20 </w:t>
            </w:r>
            <w:proofErr w:type="spellStart"/>
            <w:proofErr w:type="gramStart"/>
            <w:r w:rsidRPr="00EB1042">
              <w:rPr>
                <w:sz w:val="20"/>
                <w:szCs w:val="24"/>
                <w:lang w:val="ru-RU"/>
              </w:rPr>
              <w:t>ст</w:t>
            </w:r>
            <w:proofErr w:type="spellEnd"/>
            <w:proofErr w:type="gramEnd"/>
            <w:r w:rsidRPr="00EB1042">
              <w:rPr>
                <w:sz w:val="20"/>
                <w:szCs w:val="24"/>
                <w:lang w:val="ru-RU"/>
              </w:rPr>
              <w:t>)</w:t>
            </w:r>
            <w:r w:rsidRPr="00EB1042">
              <w:rPr>
                <w:sz w:val="20"/>
                <w:szCs w:val="24"/>
              </w:rPr>
              <w:t>.</w:t>
            </w:r>
          </w:p>
        </w:tc>
        <w:tc>
          <w:tcPr>
            <w:tcW w:w="1071" w:type="dxa"/>
          </w:tcPr>
          <w:p w:rsidR="00EB1042" w:rsidRPr="00EB1042" w:rsidRDefault="00EB1042" w:rsidP="00EB1042">
            <w:pPr>
              <w:rPr>
                <w:sz w:val="20"/>
              </w:rPr>
            </w:pPr>
            <w:r w:rsidRPr="00EB1042">
              <w:rPr>
                <w:sz w:val="20"/>
              </w:rPr>
              <w:t xml:space="preserve">2023 </w:t>
            </w:r>
          </w:p>
        </w:tc>
        <w:tc>
          <w:tcPr>
            <w:tcW w:w="1665" w:type="dxa"/>
          </w:tcPr>
          <w:p w:rsidR="00EB1042" w:rsidRPr="00EB1042" w:rsidRDefault="00EB1042" w:rsidP="00EB1042">
            <w:pPr>
              <w:rPr>
                <w:sz w:val="20"/>
              </w:rPr>
            </w:pPr>
            <w:r w:rsidRPr="00EB1042">
              <w:rPr>
                <w:sz w:val="20"/>
              </w:rPr>
              <w:t>Головне Управління Національної  поліції в Донецькій області, Управління культури Бахмутської міської ради</w:t>
            </w:r>
          </w:p>
          <w:p w:rsidR="00EB1042" w:rsidRPr="00EB1042" w:rsidRDefault="00EB1042" w:rsidP="00EB1042">
            <w:pPr>
              <w:rPr>
                <w:sz w:val="20"/>
              </w:rPr>
            </w:pPr>
          </w:p>
          <w:p w:rsidR="00EB1042" w:rsidRPr="00EB1042" w:rsidRDefault="00EB1042" w:rsidP="00EB1042">
            <w:pPr>
              <w:rPr>
                <w:sz w:val="20"/>
              </w:rPr>
            </w:pPr>
          </w:p>
        </w:tc>
        <w:tc>
          <w:tcPr>
            <w:tcW w:w="1590" w:type="dxa"/>
          </w:tcPr>
          <w:p w:rsidR="00EB1042" w:rsidRPr="00EB1042" w:rsidRDefault="00EB1042" w:rsidP="00EB1042">
            <w:pPr>
              <w:rPr>
                <w:sz w:val="20"/>
              </w:rPr>
            </w:pPr>
            <w:r w:rsidRPr="00EB1042">
              <w:rPr>
                <w:sz w:val="20"/>
              </w:rPr>
              <w:t>Інші джерела</w:t>
            </w:r>
          </w:p>
          <w:p w:rsidR="00EB1042" w:rsidRPr="00EB1042" w:rsidRDefault="00EB1042" w:rsidP="00EB1042">
            <w:pPr>
              <w:rPr>
                <w:sz w:val="20"/>
              </w:rPr>
            </w:pPr>
          </w:p>
          <w:p w:rsidR="00EB1042" w:rsidRPr="00EB1042" w:rsidRDefault="00EB1042" w:rsidP="00EB1042">
            <w:pPr>
              <w:rPr>
                <w:sz w:val="20"/>
              </w:rPr>
            </w:pPr>
          </w:p>
          <w:p w:rsidR="00EB1042" w:rsidRPr="00EB1042" w:rsidRDefault="00EB1042" w:rsidP="00EB1042">
            <w:pPr>
              <w:rPr>
                <w:sz w:val="20"/>
              </w:rPr>
            </w:pPr>
          </w:p>
          <w:p w:rsidR="00EB1042" w:rsidRPr="00EB1042" w:rsidRDefault="00EB1042" w:rsidP="00EB1042">
            <w:pPr>
              <w:rPr>
                <w:sz w:val="20"/>
              </w:rPr>
            </w:pPr>
          </w:p>
          <w:p w:rsidR="00EB1042" w:rsidRPr="00EB1042" w:rsidRDefault="00EB1042" w:rsidP="00EB1042">
            <w:pPr>
              <w:rPr>
                <w:sz w:val="20"/>
              </w:rPr>
            </w:pPr>
          </w:p>
          <w:p w:rsidR="00EB1042" w:rsidRPr="00EB1042" w:rsidRDefault="00EB1042" w:rsidP="00EB1042">
            <w:pPr>
              <w:rPr>
                <w:sz w:val="20"/>
              </w:rPr>
            </w:pPr>
          </w:p>
        </w:tc>
        <w:tc>
          <w:tcPr>
            <w:tcW w:w="794" w:type="dxa"/>
            <w:shd w:val="clear" w:color="auto" w:fill="FFFFFF"/>
          </w:tcPr>
          <w:p w:rsidR="00EB1042" w:rsidRPr="00EB1042" w:rsidRDefault="00EB1042" w:rsidP="00EB1042">
            <w:pPr>
              <w:rPr>
                <w:sz w:val="20"/>
              </w:rPr>
            </w:pPr>
            <w:r w:rsidRPr="00EB1042">
              <w:rPr>
                <w:sz w:val="20"/>
              </w:rPr>
              <w:t>-</w:t>
            </w:r>
          </w:p>
        </w:tc>
        <w:tc>
          <w:tcPr>
            <w:tcW w:w="718" w:type="dxa"/>
            <w:shd w:val="clear" w:color="auto" w:fill="FFFFFF"/>
          </w:tcPr>
          <w:p w:rsidR="00EB1042" w:rsidRPr="00EB1042" w:rsidRDefault="00EB1042" w:rsidP="00EB1042">
            <w:pPr>
              <w:rPr>
                <w:sz w:val="20"/>
              </w:rPr>
            </w:pPr>
            <w:r w:rsidRPr="00EB1042">
              <w:rPr>
                <w:sz w:val="20"/>
              </w:rPr>
              <w:t>-</w:t>
            </w:r>
          </w:p>
        </w:tc>
        <w:tc>
          <w:tcPr>
            <w:tcW w:w="684" w:type="dxa"/>
            <w:shd w:val="clear" w:color="auto" w:fill="FFFFFF"/>
          </w:tcPr>
          <w:p w:rsidR="00EB1042" w:rsidRPr="00EB1042" w:rsidRDefault="00EB1042" w:rsidP="00EB1042">
            <w:pPr>
              <w:rPr>
                <w:sz w:val="20"/>
              </w:rPr>
            </w:pPr>
            <w:r w:rsidRPr="00EB1042">
              <w:rPr>
                <w:sz w:val="20"/>
              </w:rPr>
              <w:t>600,0</w:t>
            </w:r>
          </w:p>
        </w:tc>
        <w:tc>
          <w:tcPr>
            <w:tcW w:w="516" w:type="dxa"/>
            <w:shd w:val="clear" w:color="auto" w:fill="FFFFFF"/>
          </w:tcPr>
          <w:p w:rsidR="00EB1042" w:rsidRPr="00EB1042" w:rsidRDefault="00EB1042" w:rsidP="00EB1042">
            <w:pPr>
              <w:rPr>
                <w:sz w:val="20"/>
              </w:rPr>
            </w:pPr>
            <w:r w:rsidRPr="00EB1042">
              <w:rPr>
                <w:sz w:val="20"/>
              </w:rPr>
              <w:t>-</w:t>
            </w:r>
          </w:p>
        </w:tc>
        <w:tc>
          <w:tcPr>
            <w:tcW w:w="759" w:type="dxa"/>
            <w:shd w:val="clear" w:color="auto" w:fill="FFFFFF"/>
          </w:tcPr>
          <w:p w:rsidR="00EB1042" w:rsidRPr="00EB1042" w:rsidRDefault="00EB1042" w:rsidP="00EB1042">
            <w:pPr>
              <w:rPr>
                <w:sz w:val="20"/>
              </w:rPr>
            </w:pPr>
            <w:r w:rsidRPr="00EB1042">
              <w:rPr>
                <w:sz w:val="20"/>
              </w:rPr>
              <w:t>-</w:t>
            </w:r>
          </w:p>
        </w:tc>
        <w:tc>
          <w:tcPr>
            <w:tcW w:w="851" w:type="dxa"/>
            <w:shd w:val="clear" w:color="auto" w:fill="FFFFFF"/>
          </w:tcPr>
          <w:p w:rsidR="00EB1042" w:rsidRPr="00EB1042" w:rsidRDefault="00EB1042" w:rsidP="00EB1042">
            <w:pPr>
              <w:rPr>
                <w:sz w:val="20"/>
              </w:rPr>
            </w:pPr>
            <w:r w:rsidRPr="00EB1042">
              <w:rPr>
                <w:sz w:val="20"/>
              </w:rPr>
              <w:t>600,0</w:t>
            </w:r>
          </w:p>
        </w:tc>
        <w:tc>
          <w:tcPr>
            <w:tcW w:w="2089" w:type="dxa"/>
          </w:tcPr>
          <w:p w:rsidR="00EB1042" w:rsidRPr="00EB1042" w:rsidRDefault="00EB1042" w:rsidP="00EB1042">
            <w:pPr>
              <w:rPr>
                <w:sz w:val="20"/>
                <w:szCs w:val="24"/>
                <w:lang w:val="ru-RU"/>
              </w:rPr>
            </w:pPr>
            <w:r w:rsidRPr="00EB1042">
              <w:rPr>
                <w:sz w:val="20"/>
                <w:szCs w:val="24"/>
              </w:rPr>
              <w:t xml:space="preserve">Розробка </w:t>
            </w:r>
            <w:proofErr w:type="spellStart"/>
            <w:r w:rsidRPr="00EB1042">
              <w:rPr>
                <w:sz w:val="20"/>
                <w:szCs w:val="24"/>
              </w:rPr>
              <w:t>проєктно-кошторисної</w:t>
            </w:r>
            <w:proofErr w:type="spellEnd"/>
            <w:r w:rsidRPr="00EB1042">
              <w:rPr>
                <w:sz w:val="20"/>
                <w:szCs w:val="24"/>
              </w:rPr>
              <w:t xml:space="preserve"> документації</w:t>
            </w:r>
          </w:p>
        </w:tc>
      </w:tr>
    </w:tbl>
    <w:p w:rsidR="00EB1042" w:rsidRPr="00EB1042" w:rsidRDefault="00EB1042" w:rsidP="00EB1042">
      <w:pPr>
        <w:ind w:left="12036"/>
        <w:rPr>
          <w:sz w:val="24"/>
          <w:szCs w:val="24"/>
        </w:rPr>
      </w:pPr>
      <w:r w:rsidRPr="00EB1042">
        <w:rPr>
          <w:sz w:val="24"/>
          <w:szCs w:val="24"/>
        </w:rPr>
        <w:lastRenderedPageBreak/>
        <w:t>Продовження додатка 1</w:t>
      </w:r>
    </w:p>
    <w:p w:rsidR="00EB1042" w:rsidRPr="00EB1042" w:rsidRDefault="00EB1042" w:rsidP="00EB1042">
      <w:pPr>
        <w:rPr>
          <w:sz w:val="24"/>
          <w:szCs w:val="24"/>
        </w:rPr>
      </w:pPr>
    </w:p>
    <w:tbl>
      <w:tblPr>
        <w:tblW w:w="153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C0"/>
      </w:tblPr>
      <w:tblGrid>
        <w:gridCol w:w="361"/>
        <w:gridCol w:w="1771"/>
        <w:gridCol w:w="2431"/>
        <w:gridCol w:w="1071"/>
        <w:gridCol w:w="1665"/>
        <w:gridCol w:w="1590"/>
        <w:gridCol w:w="794"/>
        <w:gridCol w:w="718"/>
        <w:gridCol w:w="684"/>
        <w:gridCol w:w="516"/>
        <w:gridCol w:w="759"/>
        <w:gridCol w:w="851"/>
        <w:gridCol w:w="2089"/>
      </w:tblGrid>
      <w:tr w:rsidR="00EB1042" w:rsidRPr="00EB1042" w:rsidTr="0057216A">
        <w:trPr>
          <w:trHeight w:val="548"/>
        </w:trPr>
        <w:tc>
          <w:tcPr>
            <w:tcW w:w="361" w:type="dxa"/>
            <w:vMerge w:val="restart"/>
          </w:tcPr>
          <w:p w:rsidR="00EB1042" w:rsidRPr="00EB1042" w:rsidRDefault="00EB1042" w:rsidP="00EB1042">
            <w:pPr>
              <w:rPr>
                <w:sz w:val="20"/>
              </w:rPr>
            </w:pPr>
            <w:r w:rsidRPr="00EB1042">
              <w:rPr>
                <w:sz w:val="20"/>
              </w:rPr>
              <w:t>4.</w:t>
            </w:r>
          </w:p>
        </w:tc>
        <w:tc>
          <w:tcPr>
            <w:tcW w:w="1771" w:type="dxa"/>
            <w:vMerge w:val="restart"/>
          </w:tcPr>
          <w:p w:rsidR="00EB1042" w:rsidRPr="00EB1042" w:rsidRDefault="00EB1042" w:rsidP="00EB1042">
            <w:pPr>
              <w:rPr>
                <w:sz w:val="20"/>
                <w:szCs w:val="24"/>
                <w:lang w:val="ru-RU"/>
              </w:rPr>
            </w:pPr>
            <w:proofErr w:type="spellStart"/>
            <w:r w:rsidRPr="00EB1042">
              <w:rPr>
                <w:sz w:val="20"/>
                <w:szCs w:val="24"/>
                <w:lang w:val="ru-RU"/>
              </w:rPr>
              <w:t>Створення</w:t>
            </w:r>
            <w:proofErr w:type="spellEnd"/>
            <w:r w:rsidRPr="00EB1042">
              <w:rPr>
                <w:sz w:val="20"/>
                <w:szCs w:val="24"/>
                <w:lang w:val="ru-RU"/>
              </w:rPr>
              <w:t xml:space="preserve"> </w:t>
            </w:r>
            <w:proofErr w:type="spellStart"/>
            <w:r w:rsidRPr="00EB1042">
              <w:rPr>
                <w:sz w:val="20"/>
                <w:szCs w:val="24"/>
                <w:lang w:val="ru-RU"/>
              </w:rPr>
              <w:t>сприятливого</w:t>
            </w:r>
            <w:proofErr w:type="spellEnd"/>
            <w:r w:rsidRPr="00EB1042">
              <w:rPr>
                <w:sz w:val="20"/>
                <w:szCs w:val="24"/>
                <w:lang w:val="ru-RU"/>
              </w:rPr>
              <w:t xml:space="preserve"> </w:t>
            </w:r>
            <w:proofErr w:type="spellStart"/>
            <w:r w:rsidRPr="00EB1042">
              <w:rPr>
                <w:sz w:val="20"/>
                <w:szCs w:val="24"/>
                <w:lang w:val="ru-RU"/>
              </w:rPr>
              <w:t>інформаційного</w:t>
            </w:r>
            <w:proofErr w:type="spellEnd"/>
            <w:r w:rsidRPr="00EB1042">
              <w:rPr>
                <w:sz w:val="20"/>
                <w:szCs w:val="24"/>
                <w:lang w:val="ru-RU"/>
              </w:rPr>
              <w:t xml:space="preserve"> поля для </w:t>
            </w:r>
            <w:proofErr w:type="spellStart"/>
            <w:r w:rsidRPr="00EB1042">
              <w:rPr>
                <w:sz w:val="20"/>
                <w:szCs w:val="24"/>
                <w:lang w:val="ru-RU"/>
              </w:rPr>
              <w:t>охорони</w:t>
            </w:r>
            <w:proofErr w:type="spellEnd"/>
            <w:r w:rsidRPr="00EB1042">
              <w:rPr>
                <w:sz w:val="20"/>
                <w:szCs w:val="24"/>
                <w:lang w:val="ru-RU"/>
              </w:rPr>
              <w:t xml:space="preserve"> </w:t>
            </w:r>
            <w:proofErr w:type="spellStart"/>
            <w:r w:rsidRPr="00EB1042">
              <w:rPr>
                <w:sz w:val="20"/>
                <w:szCs w:val="24"/>
                <w:lang w:val="ru-RU"/>
              </w:rPr>
              <w:t>культурної</w:t>
            </w:r>
            <w:proofErr w:type="spellEnd"/>
            <w:r w:rsidRPr="00EB1042">
              <w:rPr>
                <w:sz w:val="20"/>
                <w:szCs w:val="24"/>
                <w:lang w:val="ru-RU"/>
              </w:rPr>
              <w:t xml:space="preserve"> </w:t>
            </w:r>
            <w:proofErr w:type="spellStart"/>
            <w:r w:rsidRPr="00EB1042">
              <w:rPr>
                <w:sz w:val="20"/>
                <w:szCs w:val="24"/>
                <w:lang w:val="ru-RU"/>
              </w:rPr>
              <w:t>спадщини</w:t>
            </w:r>
            <w:proofErr w:type="spellEnd"/>
          </w:p>
        </w:tc>
        <w:tc>
          <w:tcPr>
            <w:tcW w:w="2431" w:type="dxa"/>
          </w:tcPr>
          <w:p w:rsidR="00EB1042" w:rsidRPr="00EB1042" w:rsidRDefault="00EB1042" w:rsidP="00EB1042">
            <w:pPr>
              <w:rPr>
                <w:sz w:val="20"/>
                <w:szCs w:val="24"/>
                <w:lang w:val="ru-RU"/>
              </w:rPr>
            </w:pPr>
            <w:r w:rsidRPr="00EB1042">
              <w:rPr>
                <w:sz w:val="20"/>
                <w:szCs w:val="24"/>
              </w:rPr>
              <w:t>4</w:t>
            </w:r>
            <w:r w:rsidRPr="00EB1042">
              <w:rPr>
                <w:sz w:val="20"/>
                <w:szCs w:val="24"/>
                <w:lang w:val="ru-RU"/>
              </w:rPr>
              <w:t>.</w:t>
            </w:r>
            <w:r w:rsidRPr="00EB1042">
              <w:rPr>
                <w:sz w:val="20"/>
                <w:szCs w:val="24"/>
              </w:rPr>
              <w:t>1</w:t>
            </w:r>
            <w:r w:rsidRPr="00EB1042">
              <w:rPr>
                <w:sz w:val="20"/>
                <w:szCs w:val="24"/>
                <w:lang w:val="ru-RU"/>
              </w:rPr>
              <w:t>.</w:t>
            </w:r>
            <w:r w:rsidRPr="00EB1042">
              <w:rPr>
                <w:sz w:val="20"/>
                <w:szCs w:val="24"/>
              </w:rPr>
              <w:t xml:space="preserve"> </w:t>
            </w:r>
            <w:r w:rsidRPr="00EB1042">
              <w:rPr>
                <w:sz w:val="20"/>
                <w:szCs w:val="24"/>
                <w:lang w:val="ru-RU"/>
              </w:rPr>
              <w:t xml:space="preserve">Проведення </w:t>
            </w:r>
            <w:proofErr w:type="spellStart"/>
            <w:r w:rsidRPr="00EB1042">
              <w:rPr>
                <w:sz w:val="20"/>
                <w:szCs w:val="24"/>
                <w:lang w:val="ru-RU"/>
              </w:rPr>
              <w:t>науково-практичних</w:t>
            </w:r>
            <w:proofErr w:type="spellEnd"/>
            <w:r w:rsidRPr="00EB1042">
              <w:rPr>
                <w:sz w:val="20"/>
                <w:szCs w:val="24"/>
                <w:lang w:val="ru-RU"/>
              </w:rPr>
              <w:t xml:space="preserve"> </w:t>
            </w:r>
            <w:proofErr w:type="spellStart"/>
            <w:r w:rsidRPr="00EB1042">
              <w:rPr>
                <w:sz w:val="20"/>
                <w:szCs w:val="24"/>
                <w:lang w:val="ru-RU"/>
              </w:rPr>
              <w:t>конференцій</w:t>
            </w:r>
            <w:proofErr w:type="spellEnd"/>
            <w:r w:rsidRPr="00EB1042">
              <w:rPr>
                <w:sz w:val="20"/>
                <w:szCs w:val="24"/>
                <w:lang w:val="ru-RU"/>
              </w:rPr>
              <w:t xml:space="preserve">, </w:t>
            </w:r>
            <w:proofErr w:type="spellStart"/>
            <w:r w:rsidRPr="00EB1042">
              <w:rPr>
                <w:sz w:val="20"/>
                <w:szCs w:val="24"/>
                <w:lang w:val="ru-RU"/>
              </w:rPr>
              <w:t>семінарів</w:t>
            </w:r>
            <w:proofErr w:type="spellEnd"/>
            <w:r w:rsidRPr="00EB1042">
              <w:rPr>
                <w:sz w:val="20"/>
                <w:szCs w:val="24"/>
                <w:lang w:val="ru-RU"/>
              </w:rPr>
              <w:t xml:space="preserve">, </w:t>
            </w:r>
            <w:proofErr w:type="spellStart"/>
            <w:r w:rsidRPr="00EB1042">
              <w:rPr>
                <w:sz w:val="20"/>
                <w:szCs w:val="24"/>
                <w:lang w:val="ru-RU"/>
              </w:rPr>
              <w:t>симпозіумів</w:t>
            </w:r>
            <w:proofErr w:type="spellEnd"/>
            <w:r w:rsidRPr="00EB1042">
              <w:rPr>
                <w:sz w:val="20"/>
                <w:szCs w:val="24"/>
                <w:lang w:val="ru-RU"/>
              </w:rPr>
              <w:t xml:space="preserve">, </w:t>
            </w:r>
            <w:proofErr w:type="spellStart"/>
            <w:r w:rsidRPr="00EB1042">
              <w:rPr>
                <w:sz w:val="20"/>
                <w:szCs w:val="24"/>
                <w:lang w:val="ru-RU"/>
              </w:rPr>
              <w:t>виставок</w:t>
            </w:r>
            <w:proofErr w:type="spellEnd"/>
            <w:r w:rsidRPr="00EB1042">
              <w:rPr>
                <w:sz w:val="20"/>
                <w:szCs w:val="24"/>
                <w:lang w:val="ru-RU"/>
              </w:rPr>
              <w:t xml:space="preserve">, </w:t>
            </w:r>
            <w:proofErr w:type="spellStart"/>
            <w:r w:rsidRPr="00EB1042">
              <w:rPr>
                <w:sz w:val="20"/>
                <w:szCs w:val="24"/>
                <w:lang w:val="ru-RU"/>
              </w:rPr>
              <w:t>презентацій</w:t>
            </w:r>
            <w:proofErr w:type="spellEnd"/>
            <w:r w:rsidRPr="00EB1042">
              <w:rPr>
                <w:sz w:val="20"/>
                <w:szCs w:val="24"/>
                <w:lang w:val="ru-RU"/>
              </w:rPr>
              <w:t xml:space="preserve"> </w:t>
            </w:r>
            <w:proofErr w:type="spellStart"/>
            <w:r w:rsidRPr="00EB1042">
              <w:rPr>
                <w:sz w:val="20"/>
                <w:szCs w:val="24"/>
                <w:lang w:val="ru-RU"/>
              </w:rPr>
              <w:t>тощо</w:t>
            </w:r>
            <w:proofErr w:type="spellEnd"/>
            <w:r w:rsidRPr="00EB1042">
              <w:rPr>
                <w:sz w:val="20"/>
                <w:szCs w:val="24"/>
                <w:lang w:val="ru-RU"/>
              </w:rPr>
              <w:t xml:space="preserve"> </w:t>
            </w:r>
            <w:proofErr w:type="spellStart"/>
            <w:r w:rsidRPr="00EB1042">
              <w:rPr>
                <w:sz w:val="20"/>
                <w:szCs w:val="24"/>
                <w:lang w:val="ru-RU"/>
              </w:rPr>
              <w:t>з</w:t>
            </w:r>
            <w:proofErr w:type="spellEnd"/>
            <w:r w:rsidRPr="00EB1042">
              <w:rPr>
                <w:sz w:val="20"/>
                <w:szCs w:val="24"/>
                <w:lang w:val="ru-RU"/>
              </w:rPr>
              <w:t xml:space="preserve"> </w:t>
            </w:r>
            <w:proofErr w:type="spellStart"/>
            <w:r w:rsidRPr="00EB1042">
              <w:rPr>
                <w:sz w:val="20"/>
                <w:szCs w:val="24"/>
                <w:lang w:val="ru-RU"/>
              </w:rPr>
              <w:t>питань</w:t>
            </w:r>
            <w:proofErr w:type="spellEnd"/>
            <w:r w:rsidRPr="00EB1042">
              <w:rPr>
                <w:sz w:val="20"/>
                <w:szCs w:val="24"/>
                <w:lang w:val="ru-RU"/>
              </w:rPr>
              <w:t xml:space="preserve"> </w:t>
            </w:r>
            <w:proofErr w:type="spellStart"/>
            <w:r w:rsidRPr="00EB1042">
              <w:rPr>
                <w:sz w:val="20"/>
                <w:szCs w:val="24"/>
                <w:lang w:val="ru-RU"/>
              </w:rPr>
              <w:t>охорони</w:t>
            </w:r>
            <w:proofErr w:type="spellEnd"/>
            <w:r w:rsidRPr="00EB1042">
              <w:rPr>
                <w:sz w:val="20"/>
                <w:szCs w:val="24"/>
                <w:lang w:val="ru-RU"/>
              </w:rPr>
              <w:t xml:space="preserve">, </w:t>
            </w:r>
            <w:proofErr w:type="spellStart"/>
            <w:r w:rsidRPr="00EB1042">
              <w:rPr>
                <w:sz w:val="20"/>
                <w:szCs w:val="24"/>
                <w:lang w:val="ru-RU"/>
              </w:rPr>
              <w:t>культурної</w:t>
            </w:r>
            <w:proofErr w:type="spellEnd"/>
            <w:r w:rsidRPr="00EB1042">
              <w:rPr>
                <w:sz w:val="20"/>
                <w:szCs w:val="24"/>
                <w:lang w:val="ru-RU"/>
              </w:rPr>
              <w:t xml:space="preserve"> </w:t>
            </w:r>
            <w:proofErr w:type="spellStart"/>
            <w:r w:rsidRPr="00EB1042">
              <w:rPr>
                <w:sz w:val="20"/>
                <w:szCs w:val="24"/>
                <w:lang w:val="ru-RU"/>
              </w:rPr>
              <w:t>спадщини</w:t>
            </w:r>
            <w:proofErr w:type="spellEnd"/>
            <w:r w:rsidRPr="00EB1042">
              <w:rPr>
                <w:sz w:val="20"/>
                <w:szCs w:val="24"/>
              </w:rPr>
              <w:t>.</w:t>
            </w:r>
            <w:r w:rsidRPr="00EB1042">
              <w:rPr>
                <w:sz w:val="20"/>
                <w:szCs w:val="24"/>
                <w:lang w:val="ru-RU"/>
              </w:rPr>
              <w:t xml:space="preserve"> </w:t>
            </w:r>
          </w:p>
        </w:tc>
        <w:tc>
          <w:tcPr>
            <w:tcW w:w="1071" w:type="dxa"/>
          </w:tcPr>
          <w:p w:rsidR="00EB1042" w:rsidRPr="00EB1042" w:rsidRDefault="00EB1042" w:rsidP="00EB1042">
            <w:pPr>
              <w:rPr>
                <w:sz w:val="20"/>
              </w:rPr>
            </w:pPr>
            <w:r w:rsidRPr="00EB1042">
              <w:rPr>
                <w:sz w:val="20"/>
              </w:rPr>
              <w:t>2021 -</w:t>
            </w:r>
          </w:p>
          <w:p w:rsidR="00EB1042" w:rsidRPr="00EB1042" w:rsidRDefault="00EB1042" w:rsidP="00EB1042">
            <w:pPr>
              <w:rPr>
                <w:sz w:val="20"/>
              </w:rPr>
            </w:pPr>
            <w:r w:rsidRPr="00EB1042">
              <w:rPr>
                <w:sz w:val="20"/>
              </w:rPr>
              <w:t xml:space="preserve">2025 </w:t>
            </w:r>
          </w:p>
        </w:tc>
        <w:tc>
          <w:tcPr>
            <w:tcW w:w="1665" w:type="dxa"/>
          </w:tcPr>
          <w:p w:rsidR="00EB1042" w:rsidRPr="00EB1042" w:rsidRDefault="00EB1042" w:rsidP="00EB1042">
            <w:pPr>
              <w:rPr>
                <w:sz w:val="20"/>
              </w:rPr>
            </w:pPr>
            <w:r w:rsidRPr="00EB1042">
              <w:rPr>
                <w:sz w:val="20"/>
              </w:rPr>
              <w:t>Управління культури Бахмутської міської ради,</w:t>
            </w:r>
          </w:p>
          <w:p w:rsidR="00EB1042" w:rsidRPr="00EB1042" w:rsidRDefault="00EB1042" w:rsidP="00EB1042">
            <w:pPr>
              <w:rPr>
                <w:sz w:val="20"/>
                <w:szCs w:val="24"/>
                <w:lang w:val="ru-RU"/>
              </w:rPr>
            </w:pPr>
            <w:proofErr w:type="spellStart"/>
            <w:r w:rsidRPr="00EB1042">
              <w:rPr>
                <w:sz w:val="20"/>
                <w:szCs w:val="24"/>
                <w:lang w:val="ru-RU"/>
              </w:rPr>
              <w:t>Комунал</w:t>
            </w:r>
            <w:proofErr w:type="spellEnd"/>
            <w:r w:rsidRPr="00EB1042">
              <w:rPr>
                <w:sz w:val="20"/>
                <w:szCs w:val="24"/>
                <w:lang w:val="ru-RU"/>
              </w:rPr>
              <w:t xml:space="preserve"> </w:t>
            </w:r>
            <w:proofErr w:type="spellStart"/>
            <w:r w:rsidRPr="00EB1042">
              <w:rPr>
                <w:sz w:val="20"/>
                <w:szCs w:val="24"/>
                <w:lang w:val="ru-RU"/>
              </w:rPr>
              <w:t>ьний</w:t>
            </w:r>
            <w:proofErr w:type="spellEnd"/>
            <w:r w:rsidRPr="00EB1042">
              <w:rPr>
                <w:sz w:val="20"/>
                <w:szCs w:val="24"/>
                <w:lang w:val="ru-RU"/>
              </w:rPr>
              <w:t xml:space="preserve"> заклад культури </w:t>
            </w:r>
            <w:r w:rsidRPr="00EB1042">
              <w:rPr>
                <w:sz w:val="20"/>
                <w:szCs w:val="24"/>
              </w:rPr>
              <w:t xml:space="preserve">          </w:t>
            </w:r>
            <w:r w:rsidRPr="00EB1042">
              <w:rPr>
                <w:sz w:val="20"/>
                <w:szCs w:val="24"/>
                <w:lang w:val="ru-RU"/>
              </w:rPr>
              <w:t xml:space="preserve">« Бахмутський </w:t>
            </w:r>
            <w:proofErr w:type="spellStart"/>
            <w:r w:rsidRPr="00EB1042">
              <w:rPr>
                <w:sz w:val="20"/>
                <w:szCs w:val="24"/>
                <w:lang w:val="ru-RU"/>
              </w:rPr>
              <w:t>краєзнавчий</w:t>
            </w:r>
            <w:proofErr w:type="spellEnd"/>
            <w:r w:rsidRPr="00EB1042">
              <w:rPr>
                <w:sz w:val="20"/>
                <w:szCs w:val="24"/>
                <w:lang w:val="ru-RU"/>
              </w:rPr>
              <w:t xml:space="preserve"> музей»</w:t>
            </w:r>
          </w:p>
        </w:tc>
        <w:tc>
          <w:tcPr>
            <w:tcW w:w="1590" w:type="dxa"/>
          </w:tcPr>
          <w:p w:rsidR="00EB1042" w:rsidRPr="00EB1042" w:rsidRDefault="00EB1042" w:rsidP="00EB1042">
            <w:pPr>
              <w:rPr>
                <w:sz w:val="20"/>
              </w:rPr>
            </w:pPr>
            <w:r w:rsidRPr="00EB1042">
              <w:rPr>
                <w:sz w:val="20"/>
              </w:rPr>
              <w:t>Не потребує</w:t>
            </w:r>
          </w:p>
        </w:tc>
        <w:tc>
          <w:tcPr>
            <w:tcW w:w="794" w:type="dxa"/>
            <w:shd w:val="clear" w:color="auto" w:fill="FFFFFF"/>
          </w:tcPr>
          <w:p w:rsidR="00EB1042" w:rsidRPr="00EB1042" w:rsidRDefault="00EB1042" w:rsidP="00EB1042">
            <w:pPr>
              <w:rPr>
                <w:sz w:val="20"/>
              </w:rPr>
            </w:pPr>
            <w:r w:rsidRPr="00EB1042">
              <w:rPr>
                <w:sz w:val="20"/>
              </w:rPr>
              <w:t>-</w:t>
            </w:r>
          </w:p>
        </w:tc>
        <w:tc>
          <w:tcPr>
            <w:tcW w:w="718" w:type="dxa"/>
            <w:shd w:val="clear" w:color="auto" w:fill="FFFFFF"/>
          </w:tcPr>
          <w:p w:rsidR="00EB1042" w:rsidRPr="00EB1042" w:rsidRDefault="00EB1042" w:rsidP="00EB1042">
            <w:pPr>
              <w:rPr>
                <w:sz w:val="20"/>
              </w:rPr>
            </w:pPr>
            <w:r w:rsidRPr="00EB1042">
              <w:rPr>
                <w:sz w:val="20"/>
              </w:rPr>
              <w:t>-</w:t>
            </w:r>
          </w:p>
        </w:tc>
        <w:tc>
          <w:tcPr>
            <w:tcW w:w="684" w:type="dxa"/>
            <w:shd w:val="clear" w:color="auto" w:fill="FFFFFF"/>
          </w:tcPr>
          <w:p w:rsidR="00EB1042" w:rsidRPr="00EB1042" w:rsidRDefault="00EB1042" w:rsidP="00EB1042">
            <w:pPr>
              <w:rPr>
                <w:sz w:val="20"/>
              </w:rPr>
            </w:pPr>
            <w:r w:rsidRPr="00EB1042">
              <w:rPr>
                <w:sz w:val="20"/>
              </w:rPr>
              <w:t>-</w:t>
            </w:r>
          </w:p>
        </w:tc>
        <w:tc>
          <w:tcPr>
            <w:tcW w:w="516" w:type="dxa"/>
            <w:shd w:val="clear" w:color="auto" w:fill="FFFFFF"/>
          </w:tcPr>
          <w:p w:rsidR="00EB1042" w:rsidRPr="00EB1042" w:rsidRDefault="00EB1042" w:rsidP="00EB1042">
            <w:pPr>
              <w:rPr>
                <w:sz w:val="20"/>
              </w:rPr>
            </w:pPr>
            <w:r w:rsidRPr="00EB1042">
              <w:rPr>
                <w:sz w:val="20"/>
              </w:rPr>
              <w:t>-</w:t>
            </w:r>
          </w:p>
        </w:tc>
        <w:tc>
          <w:tcPr>
            <w:tcW w:w="759" w:type="dxa"/>
            <w:shd w:val="clear" w:color="auto" w:fill="FFFFFF"/>
          </w:tcPr>
          <w:p w:rsidR="00EB1042" w:rsidRPr="00EB1042" w:rsidRDefault="00EB1042" w:rsidP="00EB1042">
            <w:pPr>
              <w:rPr>
                <w:sz w:val="20"/>
              </w:rPr>
            </w:pPr>
            <w:r w:rsidRPr="00EB1042">
              <w:rPr>
                <w:sz w:val="20"/>
              </w:rPr>
              <w:t>-</w:t>
            </w:r>
          </w:p>
        </w:tc>
        <w:tc>
          <w:tcPr>
            <w:tcW w:w="851" w:type="dxa"/>
            <w:shd w:val="clear" w:color="auto" w:fill="FFFFFF"/>
          </w:tcPr>
          <w:p w:rsidR="00EB1042" w:rsidRPr="00EB1042" w:rsidRDefault="00EB1042" w:rsidP="00EB1042">
            <w:pPr>
              <w:rPr>
                <w:sz w:val="20"/>
              </w:rPr>
            </w:pPr>
            <w:r w:rsidRPr="00EB1042">
              <w:rPr>
                <w:sz w:val="20"/>
              </w:rPr>
              <w:t>-</w:t>
            </w:r>
          </w:p>
        </w:tc>
        <w:tc>
          <w:tcPr>
            <w:tcW w:w="2089" w:type="dxa"/>
          </w:tcPr>
          <w:p w:rsidR="00EB1042" w:rsidRPr="00EB1042" w:rsidRDefault="00EB1042" w:rsidP="00EB1042">
            <w:pPr>
              <w:rPr>
                <w:sz w:val="20"/>
              </w:rPr>
            </w:pPr>
            <w:r w:rsidRPr="00EB1042">
              <w:rPr>
                <w:sz w:val="20"/>
              </w:rPr>
              <w:t xml:space="preserve"> Проведення 5 заходів.</w:t>
            </w:r>
          </w:p>
        </w:tc>
      </w:tr>
      <w:tr w:rsidR="00EB1042" w:rsidRPr="00EB1042" w:rsidTr="0057216A">
        <w:trPr>
          <w:trHeight w:val="548"/>
        </w:trPr>
        <w:tc>
          <w:tcPr>
            <w:tcW w:w="361" w:type="dxa"/>
            <w:vMerge/>
          </w:tcPr>
          <w:p w:rsidR="00EB1042" w:rsidRPr="00EB1042" w:rsidRDefault="00EB1042" w:rsidP="00EB1042">
            <w:pPr>
              <w:rPr>
                <w:sz w:val="20"/>
              </w:rPr>
            </w:pPr>
          </w:p>
        </w:tc>
        <w:tc>
          <w:tcPr>
            <w:tcW w:w="1771" w:type="dxa"/>
            <w:vMerge/>
          </w:tcPr>
          <w:p w:rsidR="00EB1042" w:rsidRPr="00EB1042" w:rsidRDefault="00EB1042" w:rsidP="00EB1042">
            <w:pPr>
              <w:rPr>
                <w:sz w:val="20"/>
              </w:rPr>
            </w:pPr>
          </w:p>
        </w:tc>
        <w:tc>
          <w:tcPr>
            <w:tcW w:w="2431" w:type="dxa"/>
          </w:tcPr>
          <w:p w:rsidR="00EB1042" w:rsidRPr="00EB1042" w:rsidRDefault="00EB1042" w:rsidP="00EB1042">
            <w:pPr>
              <w:rPr>
                <w:sz w:val="20"/>
                <w:szCs w:val="24"/>
              </w:rPr>
            </w:pPr>
            <w:r w:rsidRPr="00EB1042">
              <w:rPr>
                <w:sz w:val="20"/>
                <w:szCs w:val="24"/>
              </w:rPr>
              <w:t>4</w:t>
            </w:r>
            <w:r w:rsidRPr="00EB1042">
              <w:rPr>
                <w:sz w:val="20"/>
                <w:szCs w:val="24"/>
                <w:lang w:val="ru-RU"/>
              </w:rPr>
              <w:t>.</w:t>
            </w:r>
            <w:r w:rsidRPr="00EB1042">
              <w:rPr>
                <w:sz w:val="20"/>
                <w:szCs w:val="24"/>
              </w:rPr>
              <w:t>2</w:t>
            </w:r>
            <w:r w:rsidRPr="00EB1042">
              <w:rPr>
                <w:sz w:val="20"/>
                <w:szCs w:val="24"/>
                <w:lang w:val="ru-RU"/>
              </w:rPr>
              <w:t>.</w:t>
            </w:r>
            <w:proofErr w:type="spellStart"/>
            <w:r w:rsidRPr="00EB1042">
              <w:rPr>
                <w:sz w:val="20"/>
                <w:szCs w:val="24"/>
                <w:lang w:val="ru-RU"/>
              </w:rPr>
              <w:t>Ведення</w:t>
            </w:r>
            <w:proofErr w:type="spellEnd"/>
            <w:r w:rsidRPr="00EB1042">
              <w:rPr>
                <w:sz w:val="20"/>
                <w:szCs w:val="24"/>
                <w:lang w:val="ru-RU"/>
              </w:rPr>
              <w:t xml:space="preserve"> </w:t>
            </w:r>
            <w:proofErr w:type="spellStart"/>
            <w:r w:rsidRPr="00EB1042">
              <w:rPr>
                <w:sz w:val="20"/>
                <w:szCs w:val="24"/>
                <w:lang w:val="ru-RU"/>
              </w:rPr>
              <w:t>електронного</w:t>
            </w:r>
            <w:proofErr w:type="spellEnd"/>
            <w:r w:rsidRPr="00EB1042">
              <w:rPr>
                <w:sz w:val="20"/>
                <w:szCs w:val="24"/>
                <w:lang w:val="ru-RU"/>
              </w:rPr>
              <w:t xml:space="preserve"> банку </w:t>
            </w:r>
            <w:proofErr w:type="spellStart"/>
            <w:r w:rsidRPr="00EB1042">
              <w:rPr>
                <w:sz w:val="20"/>
                <w:szCs w:val="24"/>
                <w:lang w:val="ru-RU"/>
              </w:rPr>
              <w:t>даних</w:t>
            </w:r>
            <w:proofErr w:type="spellEnd"/>
            <w:r w:rsidRPr="00EB1042">
              <w:rPr>
                <w:sz w:val="20"/>
                <w:szCs w:val="24"/>
                <w:lang w:val="ru-RU"/>
              </w:rPr>
              <w:t xml:space="preserve"> на </w:t>
            </w:r>
            <w:proofErr w:type="spellStart"/>
            <w:r w:rsidRPr="00EB1042">
              <w:rPr>
                <w:sz w:val="20"/>
                <w:szCs w:val="24"/>
                <w:lang w:val="ru-RU"/>
              </w:rPr>
              <w:t>об’єкти</w:t>
            </w:r>
            <w:proofErr w:type="spellEnd"/>
            <w:r w:rsidRPr="00EB1042">
              <w:rPr>
                <w:sz w:val="20"/>
                <w:szCs w:val="24"/>
                <w:lang w:val="ru-RU"/>
              </w:rPr>
              <w:t xml:space="preserve"> </w:t>
            </w:r>
            <w:proofErr w:type="spellStart"/>
            <w:r w:rsidRPr="00EB1042">
              <w:rPr>
                <w:sz w:val="20"/>
                <w:szCs w:val="24"/>
                <w:lang w:val="ru-RU"/>
              </w:rPr>
              <w:t>культурної</w:t>
            </w:r>
            <w:proofErr w:type="spellEnd"/>
            <w:r w:rsidRPr="00EB1042">
              <w:rPr>
                <w:sz w:val="20"/>
                <w:szCs w:val="24"/>
                <w:lang w:val="ru-RU"/>
              </w:rPr>
              <w:t xml:space="preserve"> </w:t>
            </w:r>
            <w:proofErr w:type="spellStart"/>
            <w:r w:rsidRPr="00EB1042">
              <w:rPr>
                <w:sz w:val="20"/>
                <w:szCs w:val="24"/>
                <w:lang w:val="ru-RU"/>
              </w:rPr>
              <w:t>спадщини</w:t>
            </w:r>
            <w:proofErr w:type="spellEnd"/>
            <w:r w:rsidRPr="00EB1042">
              <w:rPr>
                <w:sz w:val="20"/>
                <w:szCs w:val="24"/>
                <w:lang w:val="ru-RU"/>
              </w:rPr>
              <w:t xml:space="preserve"> на </w:t>
            </w:r>
            <w:proofErr w:type="spellStart"/>
            <w:r w:rsidRPr="00EB1042">
              <w:rPr>
                <w:sz w:val="20"/>
                <w:szCs w:val="24"/>
                <w:lang w:val="ru-RU"/>
              </w:rPr>
              <w:t>території</w:t>
            </w:r>
            <w:proofErr w:type="spellEnd"/>
            <w:r w:rsidRPr="00EB1042">
              <w:rPr>
                <w:sz w:val="20"/>
                <w:szCs w:val="24"/>
              </w:rPr>
              <w:t xml:space="preserve"> Бахмутської міської </w:t>
            </w:r>
            <w:r w:rsidRPr="00EB1042">
              <w:rPr>
                <w:sz w:val="20"/>
                <w:szCs w:val="24"/>
                <w:lang w:val="ru-RU"/>
              </w:rPr>
              <w:t xml:space="preserve"> ТГ</w:t>
            </w:r>
            <w:r w:rsidRPr="00EB1042">
              <w:rPr>
                <w:sz w:val="20"/>
                <w:szCs w:val="24"/>
              </w:rPr>
              <w:t>.</w:t>
            </w:r>
          </w:p>
        </w:tc>
        <w:tc>
          <w:tcPr>
            <w:tcW w:w="1071" w:type="dxa"/>
          </w:tcPr>
          <w:p w:rsidR="00EB1042" w:rsidRPr="00EB1042" w:rsidRDefault="00EB1042" w:rsidP="00EB1042">
            <w:pPr>
              <w:rPr>
                <w:sz w:val="20"/>
              </w:rPr>
            </w:pPr>
            <w:r w:rsidRPr="00EB1042">
              <w:rPr>
                <w:sz w:val="20"/>
              </w:rPr>
              <w:t>2021 -</w:t>
            </w:r>
          </w:p>
          <w:p w:rsidR="00EB1042" w:rsidRPr="00EB1042" w:rsidRDefault="00EB1042" w:rsidP="00EB1042">
            <w:pPr>
              <w:rPr>
                <w:sz w:val="20"/>
              </w:rPr>
            </w:pPr>
            <w:r w:rsidRPr="00EB1042">
              <w:rPr>
                <w:sz w:val="20"/>
              </w:rPr>
              <w:t xml:space="preserve">2025 </w:t>
            </w:r>
          </w:p>
          <w:p w:rsidR="00EB1042" w:rsidRPr="00EB1042" w:rsidRDefault="00EB1042" w:rsidP="00EB1042">
            <w:pPr>
              <w:rPr>
                <w:sz w:val="20"/>
              </w:rPr>
            </w:pPr>
          </w:p>
        </w:tc>
        <w:tc>
          <w:tcPr>
            <w:tcW w:w="1665" w:type="dxa"/>
          </w:tcPr>
          <w:p w:rsidR="00EB1042" w:rsidRPr="00EB1042" w:rsidRDefault="00EB1042" w:rsidP="00EB1042">
            <w:pPr>
              <w:rPr>
                <w:sz w:val="20"/>
              </w:rPr>
            </w:pPr>
            <w:r w:rsidRPr="00EB1042">
              <w:rPr>
                <w:sz w:val="20"/>
              </w:rPr>
              <w:t>Управління культури Бахмутської міської ради,</w:t>
            </w:r>
          </w:p>
          <w:p w:rsidR="00EB1042" w:rsidRPr="00EB1042" w:rsidRDefault="00EB1042" w:rsidP="00EB1042">
            <w:pPr>
              <w:rPr>
                <w:sz w:val="20"/>
                <w:szCs w:val="24"/>
                <w:lang w:val="ru-RU"/>
              </w:rPr>
            </w:pPr>
            <w:proofErr w:type="spellStart"/>
            <w:r w:rsidRPr="00EB1042">
              <w:rPr>
                <w:sz w:val="20"/>
                <w:szCs w:val="24"/>
                <w:lang w:val="ru-RU"/>
              </w:rPr>
              <w:t>Комунальний</w:t>
            </w:r>
            <w:proofErr w:type="spellEnd"/>
            <w:r w:rsidRPr="00EB1042">
              <w:rPr>
                <w:sz w:val="20"/>
                <w:szCs w:val="24"/>
                <w:lang w:val="ru-RU"/>
              </w:rPr>
              <w:t xml:space="preserve"> заклад культури</w:t>
            </w:r>
            <w:r w:rsidRPr="00EB1042">
              <w:rPr>
                <w:sz w:val="20"/>
                <w:szCs w:val="24"/>
              </w:rPr>
              <w:t xml:space="preserve">          </w:t>
            </w:r>
            <w:r w:rsidRPr="00EB1042">
              <w:rPr>
                <w:sz w:val="20"/>
                <w:szCs w:val="24"/>
                <w:lang w:val="ru-RU"/>
              </w:rPr>
              <w:t xml:space="preserve"> «Бахмутський </w:t>
            </w:r>
            <w:proofErr w:type="spellStart"/>
            <w:r w:rsidRPr="00EB1042">
              <w:rPr>
                <w:sz w:val="20"/>
                <w:szCs w:val="24"/>
                <w:lang w:val="ru-RU"/>
              </w:rPr>
              <w:t>краєзнавчий</w:t>
            </w:r>
            <w:proofErr w:type="spellEnd"/>
            <w:r w:rsidRPr="00EB1042">
              <w:rPr>
                <w:sz w:val="20"/>
                <w:szCs w:val="24"/>
                <w:lang w:val="ru-RU"/>
              </w:rPr>
              <w:t xml:space="preserve"> музей»</w:t>
            </w:r>
          </w:p>
        </w:tc>
        <w:tc>
          <w:tcPr>
            <w:tcW w:w="1590" w:type="dxa"/>
          </w:tcPr>
          <w:p w:rsidR="00EB1042" w:rsidRPr="00EB1042" w:rsidRDefault="00EB1042" w:rsidP="00EB1042">
            <w:pPr>
              <w:rPr>
                <w:sz w:val="20"/>
              </w:rPr>
            </w:pPr>
            <w:r w:rsidRPr="00EB1042">
              <w:rPr>
                <w:sz w:val="20"/>
              </w:rPr>
              <w:t>Не потребує</w:t>
            </w:r>
          </w:p>
        </w:tc>
        <w:tc>
          <w:tcPr>
            <w:tcW w:w="794" w:type="dxa"/>
            <w:shd w:val="clear" w:color="auto" w:fill="FFFFFF"/>
          </w:tcPr>
          <w:p w:rsidR="00EB1042" w:rsidRPr="00EB1042" w:rsidRDefault="00EB1042" w:rsidP="00EB1042">
            <w:pPr>
              <w:rPr>
                <w:sz w:val="20"/>
              </w:rPr>
            </w:pPr>
            <w:r w:rsidRPr="00EB1042">
              <w:rPr>
                <w:sz w:val="20"/>
              </w:rPr>
              <w:t>-</w:t>
            </w:r>
          </w:p>
        </w:tc>
        <w:tc>
          <w:tcPr>
            <w:tcW w:w="718" w:type="dxa"/>
            <w:shd w:val="clear" w:color="auto" w:fill="FFFFFF"/>
          </w:tcPr>
          <w:p w:rsidR="00EB1042" w:rsidRPr="00EB1042" w:rsidRDefault="00EB1042" w:rsidP="00EB1042">
            <w:pPr>
              <w:rPr>
                <w:sz w:val="20"/>
              </w:rPr>
            </w:pPr>
            <w:r w:rsidRPr="00EB1042">
              <w:rPr>
                <w:sz w:val="20"/>
              </w:rPr>
              <w:t>-</w:t>
            </w:r>
          </w:p>
        </w:tc>
        <w:tc>
          <w:tcPr>
            <w:tcW w:w="684" w:type="dxa"/>
            <w:shd w:val="clear" w:color="auto" w:fill="FFFFFF"/>
          </w:tcPr>
          <w:p w:rsidR="00EB1042" w:rsidRPr="00EB1042" w:rsidRDefault="00EB1042" w:rsidP="00EB1042">
            <w:pPr>
              <w:rPr>
                <w:sz w:val="20"/>
              </w:rPr>
            </w:pPr>
            <w:r w:rsidRPr="00EB1042">
              <w:rPr>
                <w:sz w:val="20"/>
              </w:rPr>
              <w:t>-</w:t>
            </w:r>
          </w:p>
        </w:tc>
        <w:tc>
          <w:tcPr>
            <w:tcW w:w="516" w:type="dxa"/>
            <w:shd w:val="clear" w:color="auto" w:fill="FFFFFF"/>
          </w:tcPr>
          <w:p w:rsidR="00EB1042" w:rsidRPr="00EB1042" w:rsidRDefault="00EB1042" w:rsidP="00EB1042">
            <w:pPr>
              <w:rPr>
                <w:sz w:val="20"/>
              </w:rPr>
            </w:pPr>
            <w:r w:rsidRPr="00EB1042">
              <w:rPr>
                <w:sz w:val="20"/>
              </w:rPr>
              <w:t>-</w:t>
            </w:r>
          </w:p>
        </w:tc>
        <w:tc>
          <w:tcPr>
            <w:tcW w:w="759" w:type="dxa"/>
            <w:shd w:val="clear" w:color="auto" w:fill="FFFFFF"/>
          </w:tcPr>
          <w:p w:rsidR="00EB1042" w:rsidRPr="00EB1042" w:rsidRDefault="00EB1042" w:rsidP="00EB1042">
            <w:pPr>
              <w:rPr>
                <w:sz w:val="20"/>
              </w:rPr>
            </w:pPr>
            <w:r w:rsidRPr="00EB1042">
              <w:rPr>
                <w:sz w:val="20"/>
              </w:rPr>
              <w:t>-</w:t>
            </w:r>
          </w:p>
        </w:tc>
        <w:tc>
          <w:tcPr>
            <w:tcW w:w="851" w:type="dxa"/>
            <w:shd w:val="clear" w:color="auto" w:fill="FFFFFF"/>
          </w:tcPr>
          <w:p w:rsidR="00EB1042" w:rsidRPr="00EB1042" w:rsidRDefault="00EB1042" w:rsidP="00EB1042">
            <w:pPr>
              <w:rPr>
                <w:sz w:val="20"/>
              </w:rPr>
            </w:pPr>
            <w:r w:rsidRPr="00EB1042">
              <w:rPr>
                <w:sz w:val="20"/>
              </w:rPr>
              <w:t>-</w:t>
            </w:r>
          </w:p>
        </w:tc>
        <w:tc>
          <w:tcPr>
            <w:tcW w:w="2089" w:type="dxa"/>
          </w:tcPr>
          <w:p w:rsidR="00EB1042" w:rsidRPr="00EB1042" w:rsidRDefault="00EB1042" w:rsidP="00EB1042">
            <w:pPr>
              <w:rPr>
                <w:sz w:val="20"/>
                <w:szCs w:val="24"/>
                <w:lang w:val="ru-RU"/>
              </w:rPr>
            </w:pPr>
            <w:proofErr w:type="spellStart"/>
            <w:r w:rsidRPr="00EB1042">
              <w:rPr>
                <w:sz w:val="20"/>
                <w:szCs w:val="24"/>
                <w:lang w:val="ru-RU"/>
              </w:rPr>
              <w:t>Створення</w:t>
            </w:r>
            <w:proofErr w:type="spellEnd"/>
            <w:r w:rsidRPr="00EB1042">
              <w:rPr>
                <w:sz w:val="20"/>
                <w:szCs w:val="24"/>
                <w:lang w:val="ru-RU"/>
              </w:rPr>
              <w:t xml:space="preserve"> умов для оперативного </w:t>
            </w:r>
            <w:proofErr w:type="spellStart"/>
            <w:r w:rsidRPr="00EB1042">
              <w:rPr>
                <w:sz w:val="20"/>
                <w:szCs w:val="24"/>
                <w:lang w:val="ru-RU"/>
              </w:rPr>
              <w:t>отримання</w:t>
            </w:r>
            <w:proofErr w:type="spellEnd"/>
            <w:r w:rsidRPr="00EB1042">
              <w:rPr>
                <w:sz w:val="20"/>
                <w:szCs w:val="24"/>
                <w:lang w:val="ru-RU"/>
              </w:rPr>
              <w:t xml:space="preserve"> </w:t>
            </w:r>
            <w:proofErr w:type="spellStart"/>
            <w:r w:rsidRPr="00EB1042">
              <w:rPr>
                <w:sz w:val="20"/>
                <w:szCs w:val="24"/>
                <w:lang w:val="ru-RU"/>
              </w:rPr>
              <w:t>інформації</w:t>
            </w:r>
            <w:proofErr w:type="spellEnd"/>
            <w:r w:rsidRPr="00EB1042">
              <w:rPr>
                <w:sz w:val="20"/>
                <w:szCs w:val="24"/>
                <w:lang w:val="ru-RU"/>
              </w:rPr>
              <w:t xml:space="preserve"> </w:t>
            </w:r>
            <w:proofErr w:type="spellStart"/>
            <w:r w:rsidRPr="00EB1042">
              <w:rPr>
                <w:sz w:val="20"/>
                <w:szCs w:val="24"/>
                <w:lang w:val="ru-RU"/>
              </w:rPr>
              <w:t>фахівцями</w:t>
            </w:r>
            <w:proofErr w:type="spellEnd"/>
            <w:r w:rsidRPr="00EB1042">
              <w:rPr>
                <w:sz w:val="20"/>
                <w:szCs w:val="24"/>
                <w:lang w:val="ru-RU"/>
              </w:rPr>
              <w:t xml:space="preserve"> та </w:t>
            </w:r>
            <w:proofErr w:type="spellStart"/>
            <w:r w:rsidRPr="00EB1042">
              <w:rPr>
                <w:sz w:val="20"/>
                <w:szCs w:val="24"/>
                <w:lang w:val="ru-RU"/>
              </w:rPr>
              <w:t>всіма</w:t>
            </w:r>
            <w:proofErr w:type="spellEnd"/>
            <w:r w:rsidRPr="00EB1042">
              <w:rPr>
                <w:sz w:val="20"/>
                <w:szCs w:val="24"/>
                <w:lang w:val="ru-RU"/>
              </w:rPr>
              <w:t xml:space="preserve"> </w:t>
            </w:r>
            <w:proofErr w:type="spellStart"/>
            <w:r w:rsidRPr="00EB1042">
              <w:rPr>
                <w:sz w:val="20"/>
                <w:szCs w:val="24"/>
                <w:lang w:val="ru-RU"/>
              </w:rPr>
              <w:t>бажаючими</w:t>
            </w:r>
            <w:proofErr w:type="spellEnd"/>
            <w:r w:rsidRPr="00EB1042">
              <w:rPr>
                <w:sz w:val="20"/>
                <w:szCs w:val="24"/>
                <w:lang w:val="ru-RU"/>
              </w:rPr>
              <w:t xml:space="preserve">, </w:t>
            </w:r>
            <w:proofErr w:type="spellStart"/>
            <w:r w:rsidRPr="00EB1042">
              <w:rPr>
                <w:sz w:val="20"/>
                <w:szCs w:val="24"/>
                <w:lang w:val="ru-RU"/>
              </w:rPr>
              <w:t>хто</w:t>
            </w:r>
            <w:proofErr w:type="spellEnd"/>
            <w:r w:rsidRPr="00EB1042">
              <w:rPr>
                <w:sz w:val="20"/>
                <w:szCs w:val="24"/>
                <w:lang w:val="ru-RU"/>
              </w:rPr>
              <w:t xml:space="preserve"> </w:t>
            </w:r>
            <w:proofErr w:type="spellStart"/>
            <w:r w:rsidRPr="00EB1042">
              <w:rPr>
                <w:sz w:val="20"/>
                <w:szCs w:val="24"/>
                <w:lang w:val="ru-RU"/>
              </w:rPr>
              <w:t>цікавиться</w:t>
            </w:r>
            <w:proofErr w:type="spellEnd"/>
            <w:r w:rsidRPr="00EB1042">
              <w:rPr>
                <w:sz w:val="20"/>
                <w:szCs w:val="24"/>
                <w:lang w:val="ru-RU"/>
              </w:rPr>
              <w:t xml:space="preserve"> культурною спадщиною</w:t>
            </w:r>
            <w:r w:rsidR="007B6B73" w:rsidRPr="00EB1042">
              <w:rPr>
                <w:sz w:val="20"/>
                <w:szCs w:val="24"/>
                <w:lang w:val="ru-RU"/>
              </w:rPr>
              <w:fldChar w:fldCharType="begin"/>
            </w:r>
            <w:r w:rsidRPr="00EB1042">
              <w:rPr>
                <w:sz w:val="20"/>
                <w:szCs w:val="24"/>
                <w:lang w:val="ru-RU"/>
              </w:rPr>
              <w:instrText xml:space="preserve"> PAGE   \* MERGEFORMAT </w:instrText>
            </w:r>
            <w:r w:rsidR="007B6B73" w:rsidRPr="00EB1042">
              <w:rPr>
                <w:sz w:val="20"/>
                <w:szCs w:val="24"/>
                <w:lang w:val="ru-RU"/>
              </w:rPr>
              <w:fldChar w:fldCharType="separate"/>
            </w:r>
            <w:r w:rsidR="00F005BE">
              <w:rPr>
                <w:noProof/>
                <w:sz w:val="20"/>
                <w:szCs w:val="24"/>
                <w:lang w:val="ru-RU"/>
              </w:rPr>
              <w:t>6</w:t>
            </w:r>
            <w:r w:rsidR="007B6B73" w:rsidRPr="00EB1042">
              <w:rPr>
                <w:sz w:val="20"/>
                <w:szCs w:val="24"/>
                <w:lang w:val="ru-RU"/>
              </w:rPr>
              <w:fldChar w:fldCharType="end"/>
            </w:r>
          </w:p>
        </w:tc>
      </w:tr>
      <w:tr w:rsidR="00EB1042" w:rsidRPr="00EB1042" w:rsidTr="0057216A">
        <w:trPr>
          <w:trHeight w:val="548"/>
        </w:trPr>
        <w:tc>
          <w:tcPr>
            <w:tcW w:w="361" w:type="dxa"/>
            <w:vMerge/>
          </w:tcPr>
          <w:p w:rsidR="00EB1042" w:rsidRPr="00EB1042" w:rsidRDefault="00EB1042" w:rsidP="00EB1042">
            <w:pPr>
              <w:rPr>
                <w:sz w:val="20"/>
              </w:rPr>
            </w:pPr>
          </w:p>
        </w:tc>
        <w:tc>
          <w:tcPr>
            <w:tcW w:w="1771" w:type="dxa"/>
            <w:vMerge/>
          </w:tcPr>
          <w:p w:rsidR="00EB1042" w:rsidRPr="00EB1042" w:rsidRDefault="00EB1042" w:rsidP="00EB1042">
            <w:pPr>
              <w:rPr>
                <w:sz w:val="20"/>
              </w:rPr>
            </w:pPr>
          </w:p>
        </w:tc>
        <w:tc>
          <w:tcPr>
            <w:tcW w:w="2431" w:type="dxa"/>
          </w:tcPr>
          <w:p w:rsidR="00EB1042" w:rsidRPr="00EB1042" w:rsidRDefault="00EB1042" w:rsidP="00EB1042">
            <w:pPr>
              <w:rPr>
                <w:sz w:val="20"/>
              </w:rPr>
            </w:pPr>
            <w:r w:rsidRPr="00EB1042">
              <w:rPr>
                <w:sz w:val="20"/>
              </w:rPr>
              <w:t>4.3.Робота М</w:t>
            </w:r>
            <w:proofErr w:type="spellStart"/>
            <w:r w:rsidRPr="00EB1042">
              <w:rPr>
                <w:sz w:val="20"/>
                <w:lang w:val="ru-RU"/>
              </w:rPr>
              <w:t>іжвідомчої</w:t>
            </w:r>
            <w:proofErr w:type="spellEnd"/>
            <w:r w:rsidRPr="00EB1042">
              <w:rPr>
                <w:sz w:val="20"/>
                <w:lang w:val="ru-RU"/>
              </w:rPr>
              <w:t xml:space="preserve"> </w:t>
            </w:r>
            <w:proofErr w:type="spellStart"/>
            <w:r w:rsidRPr="00EB1042">
              <w:rPr>
                <w:sz w:val="20"/>
                <w:lang w:val="ru-RU"/>
              </w:rPr>
              <w:t>координаційної</w:t>
            </w:r>
            <w:proofErr w:type="spellEnd"/>
            <w:r w:rsidRPr="00EB1042">
              <w:rPr>
                <w:sz w:val="20"/>
                <w:lang w:val="ru-RU"/>
              </w:rPr>
              <w:t xml:space="preserve"> рад</w:t>
            </w:r>
            <w:r w:rsidRPr="00EB1042">
              <w:rPr>
                <w:sz w:val="20"/>
              </w:rPr>
              <w:t>и</w:t>
            </w:r>
            <w:r w:rsidRPr="00EB1042">
              <w:rPr>
                <w:sz w:val="20"/>
                <w:lang w:val="ru-RU"/>
              </w:rPr>
              <w:t xml:space="preserve"> </w:t>
            </w:r>
            <w:proofErr w:type="spellStart"/>
            <w:r w:rsidRPr="00EB1042">
              <w:rPr>
                <w:sz w:val="20"/>
                <w:lang w:val="ru-RU"/>
              </w:rPr>
              <w:t>з</w:t>
            </w:r>
            <w:proofErr w:type="spellEnd"/>
            <w:r w:rsidRPr="00EB1042">
              <w:rPr>
                <w:sz w:val="20"/>
                <w:lang w:val="ru-RU"/>
              </w:rPr>
              <w:t xml:space="preserve"> </w:t>
            </w:r>
            <w:proofErr w:type="spellStart"/>
            <w:r w:rsidRPr="00EB1042">
              <w:rPr>
                <w:sz w:val="20"/>
                <w:lang w:val="ru-RU"/>
              </w:rPr>
              <w:t>питань</w:t>
            </w:r>
            <w:proofErr w:type="spellEnd"/>
            <w:r w:rsidRPr="00EB1042">
              <w:rPr>
                <w:sz w:val="20"/>
                <w:lang w:val="ru-RU"/>
              </w:rPr>
              <w:t xml:space="preserve"> </w:t>
            </w:r>
            <w:proofErr w:type="spellStart"/>
            <w:r w:rsidRPr="00EB1042">
              <w:rPr>
                <w:sz w:val="20"/>
                <w:lang w:val="ru-RU"/>
              </w:rPr>
              <w:t>охорони</w:t>
            </w:r>
            <w:proofErr w:type="spellEnd"/>
            <w:r w:rsidRPr="00EB1042">
              <w:rPr>
                <w:sz w:val="20"/>
                <w:lang w:val="ru-RU"/>
              </w:rPr>
              <w:t xml:space="preserve"> </w:t>
            </w:r>
            <w:proofErr w:type="spellStart"/>
            <w:r w:rsidRPr="00EB1042">
              <w:rPr>
                <w:sz w:val="20"/>
                <w:lang w:val="ru-RU"/>
              </w:rPr>
              <w:t>культурної</w:t>
            </w:r>
            <w:proofErr w:type="spellEnd"/>
            <w:r w:rsidRPr="00EB1042">
              <w:rPr>
                <w:sz w:val="20"/>
                <w:lang w:val="ru-RU"/>
              </w:rPr>
              <w:t xml:space="preserve"> </w:t>
            </w:r>
            <w:proofErr w:type="spellStart"/>
            <w:r w:rsidRPr="00EB1042">
              <w:rPr>
                <w:sz w:val="20"/>
                <w:lang w:val="ru-RU"/>
              </w:rPr>
              <w:t>спадщини</w:t>
            </w:r>
            <w:proofErr w:type="spellEnd"/>
            <w:r w:rsidRPr="00EB1042">
              <w:rPr>
                <w:sz w:val="20"/>
              </w:rPr>
              <w:t>.</w:t>
            </w:r>
          </w:p>
        </w:tc>
        <w:tc>
          <w:tcPr>
            <w:tcW w:w="1071" w:type="dxa"/>
          </w:tcPr>
          <w:p w:rsidR="00EB1042" w:rsidRPr="00EB1042" w:rsidRDefault="00EB1042" w:rsidP="00EB1042">
            <w:pPr>
              <w:rPr>
                <w:sz w:val="20"/>
              </w:rPr>
            </w:pPr>
            <w:r w:rsidRPr="00EB1042">
              <w:rPr>
                <w:sz w:val="20"/>
              </w:rPr>
              <w:t>2021 -</w:t>
            </w:r>
          </w:p>
          <w:p w:rsidR="00EB1042" w:rsidRPr="00EB1042" w:rsidRDefault="00EB1042" w:rsidP="00EB1042">
            <w:pPr>
              <w:rPr>
                <w:sz w:val="20"/>
              </w:rPr>
            </w:pPr>
            <w:r w:rsidRPr="00EB1042">
              <w:rPr>
                <w:sz w:val="20"/>
              </w:rPr>
              <w:t xml:space="preserve">2025 </w:t>
            </w:r>
          </w:p>
          <w:p w:rsidR="00EB1042" w:rsidRPr="00EB1042" w:rsidRDefault="00EB1042" w:rsidP="00EB1042">
            <w:pPr>
              <w:rPr>
                <w:sz w:val="20"/>
              </w:rPr>
            </w:pPr>
          </w:p>
        </w:tc>
        <w:tc>
          <w:tcPr>
            <w:tcW w:w="1665" w:type="dxa"/>
          </w:tcPr>
          <w:p w:rsidR="00EB1042" w:rsidRPr="00EB1042" w:rsidRDefault="00EB1042" w:rsidP="00EB1042">
            <w:pPr>
              <w:rPr>
                <w:sz w:val="20"/>
              </w:rPr>
            </w:pPr>
            <w:r w:rsidRPr="00EB1042">
              <w:rPr>
                <w:sz w:val="20"/>
              </w:rPr>
              <w:t>Управління культури Бахмутської міської ради</w:t>
            </w:r>
          </w:p>
          <w:p w:rsidR="00EB1042" w:rsidRPr="00EB1042" w:rsidRDefault="00EB1042" w:rsidP="00EB1042">
            <w:pPr>
              <w:rPr>
                <w:sz w:val="20"/>
              </w:rPr>
            </w:pPr>
          </w:p>
        </w:tc>
        <w:tc>
          <w:tcPr>
            <w:tcW w:w="1590" w:type="dxa"/>
          </w:tcPr>
          <w:p w:rsidR="00EB1042" w:rsidRPr="00EB1042" w:rsidRDefault="00EB1042" w:rsidP="00EB1042">
            <w:pPr>
              <w:rPr>
                <w:sz w:val="20"/>
              </w:rPr>
            </w:pPr>
            <w:r w:rsidRPr="00EB1042">
              <w:rPr>
                <w:sz w:val="20"/>
              </w:rPr>
              <w:t>Не потребує</w:t>
            </w:r>
          </w:p>
        </w:tc>
        <w:tc>
          <w:tcPr>
            <w:tcW w:w="794" w:type="dxa"/>
            <w:shd w:val="clear" w:color="auto" w:fill="FFFFFF"/>
          </w:tcPr>
          <w:p w:rsidR="00EB1042" w:rsidRPr="00EB1042" w:rsidRDefault="00EB1042" w:rsidP="00EB1042">
            <w:pPr>
              <w:rPr>
                <w:sz w:val="20"/>
              </w:rPr>
            </w:pPr>
            <w:r w:rsidRPr="00EB1042">
              <w:rPr>
                <w:sz w:val="20"/>
              </w:rPr>
              <w:t>-</w:t>
            </w:r>
          </w:p>
        </w:tc>
        <w:tc>
          <w:tcPr>
            <w:tcW w:w="718" w:type="dxa"/>
            <w:shd w:val="clear" w:color="auto" w:fill="FFFFFF"/>
          </w:tcPr>
          <w:p w:rsidR="00EB1042" w:rsidRPr="00EB1042" w:rsidRDefault="00EB1042" w:rsidP="00EB1042">
            <w:pPr>
              <w:rPr>
                <w:sz w:val="20"/>
              </w:rPr>
            </w:pPr>
            <w:r w:rsidRPr="00EB1042">
              <w:rPr>
                <w:sz w:val="20"/>
              </w:rPr>
              <w:t>-</w:t>
            </w:r>
          </w:p>
        </w:tc>
        <w:tc>
          <w:tcPr>
            <w:tcW w:w="684" w:type="dxa"/>
            <w:shd w:val="clear" w:color="auto" w:fill="FFFFFF"/>
          </w:tcPr>
          <w:p w:rsidR="00EB1042" w:rsidRPr="00EB1042" w:rsidRDefault="00EB1042" w:rsidP="00EB1042">
            <w:pPr>
              <w:rPr>
                <w:sz w:val="20"/>
              </w:rPr>
            </w:pPr>
            <w:r w:rsidRPr="00EB1042">
              <w:rPr>
                <w:sz w:val="20"/>
              </w:rPr>
              <w:t>-</w:t>
            </w:r>
          </w:p>
        </w:tc>
        <w:tc>
          <w:tcPr>
            <w:tcW w:w="516" w:type="dxa"/>
            <w:shd w:val="clear" w:color="auto" w:fill="FFFFFF"/>
          </w:tcPr>
          <w:p w:rsidR="00EB1042" w:rsidRPr="00EB1042" w:rsidRDefault="00EB1042" w:rsidP="00EB1042">
            <w:pPr>
              <w:rPr>
                <w:sz w:val="20"/>
              </w:rPr>
            </w:pPr>
            <w:r w:rsidRPr="00EB1042">
              <w:rPr>
                <w:sz w:val="20"/>
              </w:rPr>
              <w:t>-</w:t>
            </w:r>
          </w:p>
        </w:tc>
        <w:tc>
          <w:tcPr>
            <w:tcW w:w="759" w:type="dxa"/>
            <w:shd w:val="clear" w:color="auto" w:fill="FFFFFF"/>
          </w:tcPr>
          <w:p w:rsidR="00EB1042" w:rsidRPr="00EB1042" w:rsidRDefault="00EB1042" w:rsidP="00EB1042">
            <w:pPr>
              <w:rPr>
                <w:sz w:val="20"/>
              </w:rPr>
            </w:pPr>
            <w:r w:rsidRPr="00EB1042">
              <w:rPr>
                <w:sz w:val="20"/>
              </w:rPr>
              <w:t>-</w:t>
            </w:r>
          </w:p>
        </w:tc>
        <w:tc>
          <w:tcPr>
            <w:tcW w:w="851" w:type="dxa"/>
            <w:shd w:val="clear" w:color="auto" w:fill="FFFFFF"/>
          </w:tcPr>
          <w:p w:rsidR="00EB1042" w:rsidRPr="00EB1042" w:rsidRDefault="00EB1042" w:rsidP="00EB1042">
            <w:pPr>
              <w:rPr>
                <w:sz w:val="20"/>
              </w:rPr>
            </w:pPr>
            <w:r w:rsidRPr="00EB1042">
              <w:rPr>
                <w:sz w:val="20"/>
              </w:rPr>
              <w:t>-</w:t>
            </w:r>
          </w:p>
        </w:tc>
        <w:tc>
          <w:tcPr>
            <w:tcW w:w="2089" w:type="dxa"/>
          </w:tcPr>
          <w:p w:rsidR="00EB1042" w:rsidRPr="00EB1042" w:rsidRDefault="00EB1042" w:rsidP="00EB1042">
            <w:pPr>
              <w:rPr>
                <w:sz w:val="20"/>
              </w:rPr>
            </w:pPr>
            <w:r w:rsidRPr="00EB1042">
              <w:rPr>
                <w:sz w:val="20"/>
              </w:rPr>
              <w:t>Проведення 10 засідань.</w:t>
            </w:r>
          </w:p>
        </w:tc>
      </w:tr>
      <w:tr w:rsidR="00EB1042" w:rsidRPr="00EB1042" w:rsidTr="0057216A">
        <w:trPr>
          <w:trHeight w:val="548"/>
        </w:trPr>
        <w:tc>
          <w:tcPr>
            <w:tcW w:w="361" w:type="dxa"/>
          </w:tcPr>
          <w:p w:rsidR="00EB1042" w:rsidRPr="00EB1042" w:rsidRDefault="00EB1042" w:rsidP="00EB1042">
            <w:pPr>
              <w:rPr>
                <w:sz w:val="20"/>
              </w:rPr>
            </w:pPr>
          </w:p>
          <w:p w:rsidR="00EB1042" w:rsidRPr="00EB1042" w:rsidRDefault="00EB1042" w:rsidP="00EB1042">
            <w:pPr>
              <w:rPr>
                <w:sz w:val="20"/>
              </w:rPr>
            </w:pPr>
          </w:p>
        </w:tc>
        <w:tc>
          <w:tcPr>
            <w:tcW w:w="1771" w:type="dxa"/>
          </w:tcPr>
          <w:p w:rsidR="00EB1042" w:rsidRPr="00EB1042" w:rsidRDefault="00EB1042" w:rsidP="00EB1042">
            <w:pPr>
              <w:rPr>
                <w:sz w:val="20"/>
              </w:rPr>
            </w:pPr>
            <w:r w:rsidRPr="00EB1042">
              <w:rPr>
                <w:sz w:val="20"/>
              </w:rPr>
              <w:t>Всього, у тому числі:</w:t>
            </w:r>
          </w:p>
        </w:tc>
        <w:tc>
          <w:tcPr>
            <w:tcW w:w="2431" w:type="dxa"/>
          </w:tcPr>
          <w:p w:rsidR="00EB1042" w:rsidRPr="00EB1042" w:rsidRDefault="00EB1042" w:rsidP="00EB1042">
            <w:pPr>
              <w:rPr>
                <w:sz w:val="20"/>
              </w:rPr>
            </w:pPr>
          </w:p>
        </w:tc>
        <w:tc>
          <w:tcPr>
            <w:tcW w:w="1071" w:type="dxa"/>
          </w:tcPr>
          <w:p w:rsidR="00EB1042" w:rsidRPr="00EB1042" w:rsidRDefault="00EB1042" w:rsidP="00EB1042">
            <w:pPr>
              <w:rPr>
                <w:sz w:val="20"/>
              </w:rPr>
            </w:pPr>
          </w:p>
        </w:tc>
        <w:tc>
          <w:tcPr>
            <w:tcW w:w="1665" w:type="dxa"/>
          </w:tcPr>
          <w:p w:rsidR="00EB1042" w:rsidRPr="00EB1042" w:rsidRDefault="00EB1042" w:rsidP="00EB1042">
            <w:pPr>
              <w:rPr>
                <w:sz w:val="20"/>
              </w:rPr>
            </w:pPr>
          </w:p>
        </w:tc>
        <w:tc>
          <w:tcPr>
            <w:tcW w:w="1590" w:type="dxa"/>
          </w:tcPr>
          <w:p w:rsidR="00EB1042" w:rsidRPr="00EB1042" w:rsidRDefault="00EB1042" w:rsidP="00EB1042">
            <w:pPr>
              <w:rPr>
                <w:sz w:val="20"/>
              </w:rPr>
            </w:pPr>
          </w:p>
        </w:tc>
        <w:tc>
          <w:tcPr>
            <w:tcW w:w="794" w:type="dxa"/>
            <w:shd w:val="clear" w:color="auto" w:fill="FFFFFF"/>
          </w:tcPr>
          <w:p w:rsidR="00EB1042" w:rsidRPr="00EB1042" w:rsidRDefault="00EB1042" w:rsidP="00EB1042">
            <w:pPr>
              <w:rPr>
                <w:sz w:val="20"/>
              </w:rPr>
            </w:pPr>
            <w:r w:rsidRPr="00EB1042">
              <w:rPr>
                <w:sz w:val="20"/>
              </w:rPr>
              <w:t>2856,2</w:t>
            </w:r>
          </w:p>
        </w:tc>
        <w:tc>
          <w:tcPr>
            <w:tcW w:w="718" w:type="dxa"/>
            <w:shd w:val="clear" w:color="auto" w:fill="FFFFFF"/>
          </w:tcPr>
          <w:p w:rsidR="00EB1042" w:rsidRPr="00EB1042" w:rsidRDefault="00EB1042" w:rsidP="00EB1042">
            <w:pPr>
              <w:rPr>
                <w:sz w:val="20"/>
              </w:rPr>
            </w:pPr>
            <w:r w:rsidRPr="00EB1042">
              <w:rPr>
                <w:sz w:val="20"/>
              </w:rPr>
              <w:t>1141,0</w:t>
            </w:r>
          </w:p>
        </w:tc>
        <w:tc>
          <w:tcPr>
            <w:tcW w:w="684" w:type="dxa"/>
            <w:shd w:val="clear" w:color="auto" w:fill="FFFFFF"/>
          </w:tcPr>
          <w:p w:rsidR="00EB1042" w:rsidRPr="00EB1042" w:rsidRDefault="00EB1042" w:rsidP="00EB1042">
            <w:pPr>
              <w:rPr>
                <w:sz w:val="20"/>
              </w:rPr>
            </w:pPr>
            <w:r w:rsidRPr="00EB1042">
              <w:rPr>
                <w:sz w:val="20"/>
              </w:rPr>
              <w:t>1441,0</w:t>
            </w:r>
          </w:p>
        </w:tc>
        <w:tc>
          <w:tcPr>
            <w:tcW w:w="516" w:type="dxa"/>
            <w:shd w:val="clear" w:color="auto" w:fill="FFFFFF"/>
          </w:tcPr>
          <w:p w:rsidR="00EB1042" w:rsidRPr="00EB1042" w:rsidRDefault="00EB1042" w:rsidP="00EB1042">
            <w:pPr>
              <w:rPr>
                <w:sz w:val="20"/>
              </w:rPr>
            </w:pPr>
            <w:r w:rsidRPr="00EB1042">
              <w:rPr>
                <w:sz w:val="20"/>
              </w:rPr>
              <w:t>141,0</w:t>
            </w:r>
          </w:p>
        </w:tc>
        <w:tc>
          <w:tcPr>
            <w:tcW w:w="759" w:type="dxa"/>
            <w:shd w:val="clear" w:color="auto" w:fill="FFFFFF"/>
          </w:tcPr>
          <w:p w:rsidR="00EB1042" w:rsidRPr="00EB1042" w:rsidRDefault="00EB1042" w:rsidP="00EB1042">
            <w:pPr>
              <w:rPr>
                <w:sz w:val="20"/>
              </w:rPr>
            </w:pPr>
            <w:r w:rsidRPr="00EB1042">
              <w:rPr>
                <w:sz w:val="20"/>
              </w:rPr>
              <w:t>1141,0</w:t>
            </w:r>
          </w:p>
        </w:tc>
        <w:tc>
          <w:tcPr>
            <w:tcW w:w="851" w:type="dxa"/>
            <w:shd w:val="clear" w:color="auto" w:fill="FFFFFF"/>
          </w:tcPr>
          <w:p w:rsidR="00EB1042" w:rsidRPr="00EB1042" w:rsidRDefault="00EB1042" w:rsidP="00EB1042">
            <w:pPr>
              <w:rPr>
                <w:sz w:val="20"/>
              </w:rPr>
            </w:pPr>
            <w:r w:rsidRPr="00EB1042">
              <w:rPr>
                <w:sz w:val="20"/>
              </w:rPr>
              <w:t>6720,2</w:t>
            </w:r>
          </w:p>
        </w:tc>
        <w:tc>
          <w:tcPr>
            <w:tcW w:w="2089" w:type="dxa"/>
          </w:tcPr>
          <w:p w:rsidR="00EB1042" w:rsidRPr="00EB1042" w:rsidRDefault="00EB1042" w:rsidP="00EB1042">
            <w:pPr>
              <w:rPr>
                <w:sz w:val="20"/>
                <w:lang w:val="ru-RU"/>
              </w:rPr>
            </w:pPr>
          </w:p>
        </w:tc>
      </w:tr>
      <w:tr w:rsidR="00EB1042" w:rsidRPr="00EB1042" w:rsidTr="0057216A">
        <w:trPr>
          <w:trHeight w:val="548"/>
        </w:trPr>
        <w:tc>
          <w:tcPr>
            <w:tcW w:w="361" w:type="dxa"/>
          </w:tcPr>
          <w:p w:rsidR="00EB1042" w:rsidRPr="00EB1042" w:rsidRDefault="00EB1042" w:rsidP="00EB1042">
            <w:pPr>
              <w:rPr>
                <w:sz w:val="20"/>
              </w:rPr>
            </w:pPr>
          </w:p>
        </w:tc>
        <w:tc>
          <w:tcPr>
            <w:tcW w:w="1771" w:type="dxa"/>
          </w:tcPr>
          <w:p w:rsidR="00EB1042" w:rsidRPr="00EB1042" w:rsidRDefault="00EB1042" w:rsidP="00EB1042">
            <w:pPr>
              <w:rPr>
                <w:sz w:val="20"/>
              </w:rPr>
            </w:pPr>
            <w:r w:rsidRPr="00EB1042">
              <w:rPr>
                <w:sz w:val="20"/>
              </w:rPr>
              <w:t>Державний бюджет</w:t>
            </w:r>
          </w:p>
        </w:tc>
        <w:tc>
          <w:tcPr>
            <w:tcW w:w="2431" w:type="dxa"/>
          </w:tcPr>
          <w:p w:rsidR="00EB1042" w:rsidRPr="00EB1042" w:rsidRDefault="00EB1042" w:rsidP="00EB1042">
            <w:pPr>
              <w:rPr>
                <w:sz w:val="20"/>
              </w:rPr>
            </w:pPr>
          </w:p>
        </w:tc>
        <w:tc>
          <w:tcPr>
            <w:tcW w:w="1071" w:type="dxa"/>
          </w:tcPr>
          <w:p w:rsidR="00EB1042" w:rsidRPr="00EB1042" w:rsidRDefault="00EB1042" w:rsidP="00EB1042">
            <w:pPr>
              <w:rPr>
                <w:sz w:val="20"/>
              </w:rPr>
            </w:pPr>
          </w:p>
        </w:tc>
        <w:tc>
          <w:tcPr>
            <w:tcW w:w="1665" w:type="dxa"/>
          </w:tcPr>
          <w:p w:rsidR="00EB1042" w:rsidRPr="00EB1042" w:rsidRDefault="00EB1042" w:rsidP="00EB1042">
            <w:pPr>
              <w:rPr>
                <w:sz w:val="20"/>
              </w:rPr>
            </w:pPr>
          </w:p>
        </w:tc>
        <w:tc>
          <w:tcPr>
            <w:tcW w:w="1590" w:type="dxa"/>
          </w:tcPr>
          <w:p w:rsidR="00EB1042" w:rsidRPr="00EB1042" w:rsidRDefault="00EB1042" w:rsidP="00EB1042">
            <w:pPr>
              <w:rPr>
                <w:sz w:val="20"/>
              </w:rPr>
            </w:pPr>
          </w:p>
        </w:tc>
        <w:tc>
          <w:tcPr>
            <w:tcW w:w="794" w:type="dxa"/>
            <w:shd w:val="clear" w:color="auto" w:fill="FFFFFF"/>
          </w:tcPr>
          <w:p w:rsidR="00EB1042" w:rsidRPr="00EB1042" w:rsidRDefault="00EB1042" w:rsidP="00EB1042">
            <w:pPr>
              <w:jc w:val="center"/>
              <w:rPr>
                <w:sz w:val="20"/>
              </w:rPr>
            </w:pPr>
            <w:r w:rsidRPr="00EB1042">
              <w:rPr>
                <w:sz w:val="20"/>
              </w:rPr>
              <w:t>-</w:t>
            </w:r>
          </w:p>
        </w:tc>
        <w:tc>
          <w:tcPr>
            <w:tcW w:w="718" w:type="dxa"/>
            <w:shd w:val="clear" w:color="auto" w:fill="FFFFFF"/>
          </w:tcPr>
          <w:p w:rsidR="00EB1042" w:rsidRPr="00EB1042" w:rsidRDefault="00EB1042" w:rsidP="00EB1042">
            <w:pPr>
              <w:jc w:val="center"/>
              <w:rPr>
                <w:sz w:val="20"/>
              </w:rPr>
            </w:pPr>
            <w:r w:rsidRPr="00EB1042">
              <w:rPr>
                <w:sz w:val="20"/>
              </w:rPr>
              <w:t>-</w:t>
            </w:r>
          </w:p>
        </w:tc>
        <w:tc>
          <w:tcPr>
            <w:tcW w:w="684" w:type="dxa"/>
            <w:shd w:val="clear" w:color="auto" w:fill="FFFFFF"/>
          </w:tcPr>
          <w:p w:rsidR="00EB1042" w:rsidRPr="00EB1042" w:rsidRDefault="00EB1042" w:rsidP="00EB1042">
            <w:pPr>
              <w:jc w:val="center"/>
              <w:rPr>
                <w:sz w:val="20"/>
              </w:rPr>
            </w:pPr>
            <w:r w:rsidRPr="00EB1042">
              <w:rPr>
                <w:sz w:val="20"/>
              </w:rPr>
              <w:t>-</w:t>
            </w:r>
          </w:p>
        </w:tc>
        <w:tc>
          <w:tcPr>
            <w:tcW w:w="516" w:type="dxa"/>
            <w:shd w:val="clear" w:color="auto" w:fill="FFFFFF"/>
          </w:tcPr>
          <w:p w:rsidR="00EB1042" w:rsidRPr="00EB1042" w:rsidRDefault="00EB1042" w:rsidP="00EB1042">
            <w:pPr>
              <w:jc w:val="center"/>
              <w:rPr>
                <w:sz w:val="20"/>
              </w:rPr>
            </w:pPr>
            <w:r w:rsidRPr="00EB1042">
              <w:rPr>
                <w:sz w:val="20"/>
              </w:rPr>
              <w:t>-</w:t>
            </w:r>
          </w:p>
        </w:tc>
        <w:tc>
          <w:tcPr>
            <w:tcW w:w="759" w:type="dxa"/>
            <w:shd w:val="clear" w:color="auto" w:fill="FFFFFF"/>
          </w:tcPr>
          <w:p w:rsidR="00EB1042" w:rsidRPr="00EB1042" w:rsidRDefault="00EB1042" w:rsidP="00EB1042">
            <w:pPr>
              <w:jc w:val="center"/>
              <w:rPr>
                <w:sz w:val="20"/>
              </w:rPr>
            </w:pPr>
            <w:r w:rsidRPr="00EB1042">
              <w:rPr>
                <w:sz w:val="20"/>
              </w:rPr>
              <w:t>-</w:t>
            </w:r>
          </w:p>
        </w:tc>
        <w:tc>
          <w:tcPr>
            <w:tcW w:w="851" w:type="dxa"/>
            <w:shd w:val="clear" w:color="auto" w:fill="FFFFFF"/>
          </w:tcPr>
          <w:p w:rsidR="00EB1042" w:rsidRPr="00EB1042" w:rsidRDefault="00EB1042" w:rsidP="00EB1042">
            <w:pPr>
              <w:jc w:val="center"/>
              <w:rPr>
                <w:sz w:val="20"/>
              </w:rPr>
            </w:pPr>
            <w:r w:rsidRPr="00EB1042">
              <w:rPr>
                <w:sz w:val="20"/>
              </w:rPr>
              <w:t>-</w:t>
            </w:r>
          </w:p>
        </w:tc>
        <w:tc>
          <w:tcPr>
            <w:tcW w:w="2089" w:type="dxa"/>
          </w:tcPr>
          <w:p w:rsidR="00EB1042" w:rsidRPr="00EB1042" w:rsidRDefault="00EB1042" w:rsidP="00EB1042">
            <w:pPr>
              <w:rPr>
                <w:sz w:val="20"/>
                <w:lang w:val="ru-RU"/>
              </w:rPr>
            </w:pPr>
          </w:p>
        </w:tc>
      </w:tr>
      <w:tr w:rsidR="00EB1042" w:rsidRPr="00EB1042" w:rsidTr="0057216A">
        <w:trPr>
          <w:trHeight w:val="548"/>
        </w:trPr>
        <w:tc>
          <w:tcPr>
            <w:tcW w:w="361" w:type="dxa"/>
          </w:tcPr>
          <w:p w:rsidR="00EB1042" w:rsidRPr="00EB1042" w:rsidRDefault="00EB1042" w:rsidP="00EB1042">
            <w:pPr>
              <w:rPr>
                <w:sz w:val="20"/>
              </w:rPr>
            </w:pPr>
          </w:p>
          <w:p w:rsidR="00EB1042" w:rsidRPr="00EB1042" w:rsidRDefault="00EB1042" w:rsidP="00EB1042">
            <w:pPr>
              <w:rPr>
                <w:sz w:val="20"/>
              </w:rPr>
            </w:pPr>
          </w:p>
        </w:tc>
        <w:tc>
          <w:tcPr>
            <w:tcW w:w="1771" w:type="dxa"/>
          </w:tcPr>
          <w:p w:rsidR="00EB1042" w:rsidRPr="00EB1042" w:rsidRDefault="00EB1042" w:rsidP="00EB1042">
            <w:pPr>
              <w:rPr>
                <w:sz w:val="20"/>
              </w:rPr>
            </w:pPr>
            <w:r w:rsidRPr="00EB1042">
              <w:rPr>
                <w:sz w:val="20"/>
              </w:rPr>
              <w:t>Обласний бюджет</w:t>
            </w:r>
          </w:p>
        </w:tc>
        <w:tc>
          <w:tcPr>
            <w:tcW w:w="2431" w:type="dxa"/>
          </w:tcPr>
          <w:p w:rsidR="00EB1042" w:rsidRPr="00EB1042" w:rsidRDefault="00EB1042" w:rsidP="00EB1042">
            <w:pPr>
              <w:rPr>
                <w:sz w:val="20"/>
              </w:rPr>
            </w:pPr>
          </w:p>
        </w:tc>
        <w:tc>
          <w:tcPr>
            <w:tcW w:w="1071" w:type="dxa"/>
          </w:tcPr>
          <w:p w:rsidR="00EB1042" w:rsidRPr="00EB1042" w:rsidRDefault="00EB1042" w:rsidP="00EB1042">
            <w:pPr>
              <w:rPr>
                <w:sz w:val="20"/>
              </w:rPr>
            </w:pPr>
          </w:p>
        </w:tc>
        <w:tc>
          <w:tcPr>
            <w:tcW w:w="1665" w:type="dxa"/>
          </w:tcPr>
          <w:p w:rsidR="00EB1042" w:rsidRPr="00EB1042" w:rsidRDefault="00EB1042" w:rsidP="00EB1042">
            <w:pPr>
              <w:rPr>
                <w:sz w:val="20"/>
              </w:rPr>
            </w:pPr>
          </w:p>
        </w:tc>
        <w:tc>
          <w:tcPr>
            <w:tcW w:w="1590" w:type="dxa"/>
          </w:tcPr>
          <w:p w:rsidR="00EB1042" w:rsidRPr="00EB1042" w:rsidRDefault="00EB1042" w:rsidP="00EB1042">
            <w:pPr>
              <w:rPr>
                <w:sz w:val="20"/>
              </w:rPr>
            </w:pPr>
          </w:p>
        </w:tc>
        <w:tc>
          <w:tcPr>
            <w:tcW w:w="794" w:type="dxa"/>
            <w:shd w:val="clear" w:color="auto" w:fill="FFFFFF"/>
          </w:tcPr>
          <w:p w:rsidR="00EB1042" w:rsidRPr="00EB1042" w:rsidRDefault="00EB1042" w:rsidP="00EB1042">
            <w:pPr>
              <w:jc w:val="center"/>
              <w:rPr>
                <w:sz w:val="20"/>
              </w:rPr>
            </w:pPr>
            <w:r w:rsidRPr="00EB1042">
              <w:rPr>
                <w:sz w:val="20"/>
              </w:rPr>
              <w:t>-</w:t>
            </w:r>
          </w:p>
        </w:tc>
        <w:tc>
          <w:tcPr>
            <w:tcW w:w="718" w:type="dxa"/>
            <w:shd w:val="clear" w:color="auto" w:fill="FFFFFF"/>
          </w:tcPr>
          <w:p w:rsidR="00EB1042" w:rsidRPr="00EB1042" w:rsidRDefault="00EB1042" w:rsidP="00EB1042">
            <w:pPr>
              <w:jc w:val="center"/>
              <w:rPr>
                <w:sz w:val="20"/>
              </w:rPr>
            </w:pPr>
            <w:r w:rsidRPr="00EB1042">
              <w:rPr>
                <w:sz w:val="20"/>
              </w:rPr>
              <w:t>-</w:t>
            </w:r>
          </w:p>
        </w:tc>
        <w:tc>
          <w:tcPr>
            <w:tcW w:w="684" w:type="dxa"/>
            <w:shd w:val="clear" w:color="auto" w:fill="FFFFFF"/>
          </w:tcPr>
          <w:p w:rsidR="00EB1042" w:rsidRPr="00EB1042" w:rsidRDefault="00EB1042" w:rsidP="00EB1042">
            <w:pPr>
              <w:jc w:val="center"/>
              <w:rPr>
                <w:sz w:val="20"/>
              </w:rPr>
            </w:pPr>
            <w:r w:rsidRPr="00EB1042">
              <w:rPr>
                <w:sz w:val="20"/>
              </w:rPr>
              <w:t>-</w:t>
            </w:r>
          </w:p>
        </w:tc>
        <w:tc>
          <w:tcPr>
            <w:tcW w:w="516" w:type="dxa"/>
            <w:shd w:val="clear" w:color="auto" w:fill="FFFFFF"/>
          </w:tcPr>
          <w:p w:rsidR="00EB1042" w:rsidRPr="00EB1042" w:rsidRDefault="00EB1042" w:rsidP="00EB1042">
            <w:pPr>
              <w:jc w:val="center"/>
              <w:rPr>
                <w:sz w:val="20"/>
              </w:rPr>
            </w:pPr>
            <w:r w:rsidRPr="00EB1042">
              <w:rPr>
                <w:sz w:val="20"/>
              </w:rPr>
              <w:t>-</w:t>
            </w:r>
          </w:p>
        </w:tc>
        <w:tc>
          <w:tcPr>
            <w:tcW w:w="759" w:type="dxa"/>
            <w:shd w:val="clear" w:color="auto" w:fill="FFFFFF"/>
          </w:tcPr>
          <w:p w:rsidR="00EB1042" w:rsidRPr="00EB1042" w:rsidRDefault="00EB1042" w:rsidP="00EB1042">
            <w:pPr>
              <w:jc w:val="center"/>
              <w:rPr>
                <w:sz w:val="20"/>
              </w:rPr>
            </w:pPr>
            <w:r w:rsidRPr="00EB1042">
              <w:rPr>
                <w:sz w:val="20"/>
              </w:rPr>
              <w:t>-</w:t>
            </w:r>
          </w:p>
        </w:tc>
        <w:tc>
          <w:tcPr>
            <w:tcW w:w="851" w:type="dxa"/>
            <w:shd w:val="clear" w:color="auto" w:fill="FFFFFF"/>
          </w:tcPr>
          <w:p w:rsidR="00EB1042" w:rsidRPr="00EB1042" w:rsidRDefault="00EB1042" w:rsidP="00EB1042">
            <w:pPr>
              <w:jc w:val="center"/>
              <w:rPr>
                <w:sz w:val="20"/>
              </w:rPr>
            </w:pPr>
            <w:r w:rsidRPr="00EB1042">
              <w:rPr>
                <w:sz w:val="20"/>
              </w:rPr>
              <w:t>-</w:t>
            </w:r>
          </w:p>
        </w:tc>
        <w:tc>
          <w:tcPr>
            <w:tcW w:w="2089" w:type="dxa"/>
          </w:tcPr>
          <w:p w:rsidR="00EB1042" w:rsidRPr="00EB1042" w:rsidRDefault="00EB1042" w:rsidP="00EB1042">
            <w:pPr>
              <w:rPr>
                <w:sz w:val="20"/>
                <w:lang w:val="ru-RU"/>
              </w:rPr>
            </w:pPr>
          </w:p>
        </w:tc>
      </w:tr>
      <w:tr w:rsidR="00EB1042" w:rsidRPr="00EB1042" w:rsidTr="0057216A">
        <w:trPr>
          <w:trHeight w:val="548"/>
        </w:trPr>
        <w:tc>
          <w:tcPr>
            <w:tcW w:w="361" w:type="dxa"/>
          </w:tcPr>
          <w:p w:rsidR="00EB1042" w:rsidRPr="00EB1042" w:rsidRDefault="00EB1042" w:rsidP="00EB1042">
            <w:pPr>
              <w:rPr>
                <w:sz w:val="20"/>
              </w:rPr>
            </w:pPr>
          </w:p>
        </w:tc>
        <w:tc>
          <w:tcPr>
            <w:tcW w:w="1771" w:type="dxa"/>
          </w:tcPr>
          <w:p w:rsidR="00EB1042" w:rsidRPr="00EB1042" w:rsidRDefault="00EB1042" w:rsidP="00EB1042">
            <w:pPr>
              <w:rPr>
                <w:sz w:val="20"/>
              </w:rPr>
            </w:pPr>
            <w:r w:rsidRPr="00EB1042">
              <w:rPr>
                <w:sz w:val="20"/>
              </w:rPr>
              <w:t>Бюджет Бахмутської міської ТГ</w:t>
            </w:r>
          </w:p>
          <w:p w:rsidR="00EB1042" w:rsidRPr="00EB1042" w:rsidRDefault="00EB1042" w:rsidP="00EB1042">
            <w:pPr>
              <w:rPr>
                <w:sz w:val="20"/>
              </w:rPr>
            </w:pPr>
          </w:p>
          <w:p w:rsidR="00EB1042" w:rsidRPr="00EB1042" w:rsidRDefault="00EB1042" w:rsidP="00EB1042">
            <w:pPr>
              <w:rPr>
                <w:sz w:val="20"/>
              </w:rPr>
            </w:pPr>
          </w:p>
        </w:tc>
        <w:tc>
          <w:tcPr>
            <w:tcW w:w="2431" w:type="dxa"/>
          </w:tcPr>
          <w:p w:rsidR="00EB1042" w:rsidRPr="00EB1042" w:rsidRDefault="00EB1042" w:rsidP="00EB1042">
            <w:pPr>
              <w:rPr>
                <w:sz w:val="20"/>
              </w:rPr>
            </w:pPr>
          </w:p>
        </w:tc>
        <w:tc>
          <w:tcPr>
            <w:tcW w:w="1071" w:type="dxa"/>
          </w:tcPr>
          <w:p w:rsidR="00EB1042" w:rsidRPr="00EB1042" w:rsidRDefault="00EB1042" w:rsidP="00EB1042">
            <w:pPr>
              <w:rPr>
                <w:sz w:val="20"/>
              </w:rPr>
            </w:pPr>
          </w:p>
        </w:tc>
        <w:tc>
          <w:tcPr>
            <w:tcW w:w="1665" w:type="dxa"/>
          </w:tcPr>
          <w:p w:rsidR="00EB1042" w:rsidRPr="00EB1042" w:rsidRDefault="00EB1042" w:rsidP="00EB1042">
            <w:pPr>
              <w:rPr>
                <w:sz w:val="20"/>
              </w:rPr>
            </w:pPr>
          </w:p>
        </w:tc>
        <w:tc>
          <w:tcPr>
            <w:tcW w:w="1590" w:type="dxa"/>
          </w:tcPr>
          <w:p w:rsidR="00EB1042" w:rsidRPr="00EB1042" w:rsidRDefault="00EB1042" w:rsidP="00EB1042">
            <w:pPr>
              <w:rPr>
                <w:sz w:val="20"/>
              </w:rPr>
            </w:pPr>
          </w:p>
        </w:tc>
        <w:tc>
          <w:tcPr>
            <w:tcW w:w="794" w:type="dxa"/>
            <w:shd w:val="clear" w:color="auto" w:fill="FFFFFF"/>
          </w:tcPr>
          <w:p w:rsidR="00EB1042" w:rsidRPr="00EB1042" w:rsidRDefault="00EB1042" w:rsidP="00EB1042">
            <w:pPr>
              <w:rPr>
                <w:sz w:val="20"/>
              </w:rPr>
            </w:pPr>
            <w:r w:rsidRPr="00EB1042">
              <w:rPr>
                <w:sz w:val="20"/>
              </w:rPr>
              <w:t>2850,0</w:t>
            </w:r>
          </w:p>
        </w:tc>
        <w:tc>
          <w:tcPr>
            <w:tcW w:w="718" w:type="dxa"/>
            <w:shd w:val="clear" w:color="auto" w:fill="FFFFFF"/>
          </w:tcPr>
          <w:p w:rsidR="00EB1042" w:rsidRPr="00EB1042" w:rsidRDefault="00EB1042" w:rsidP="00EB1042">
            <w:pPr>
              <w:rPr>
                <w:sz w:val="20"/>
              </w:rPr>
            </w:pPr>
            <w:r w:rsidRPr="00EB1042">
              <w:rPr>
                <w:sz w:val="20"/>
              </w:rPr>
              <w:t>1141,0</w:t>
            </w:r>
          </w:p>
        </w:tc>
        <w:tc>
          <w:tcPr>
            <w:tcW w:w="684" w:type="dxa"/>
            <w:shd w:val="clear" w:color="auto" w:fill="FFFFFF"/>
          </w:tcPr>
          <w:p w:rsidR="00EB1042" w:rsidRPr="00EB1042" w:rsidRDefault="00EB1042" w:rsidP="00EB1042">
            <w:pPr>
              <w:rPr>
                <w:sz w:val="20"/>
              </w:rPr>
            </w:pPr>
            <w:r w:rsidRPr="00EB1042">
              <w:rPr>
                <w:sz w:val="20"/>
              </w:rPr>
              <w:t>641,0</w:t>
            </w:r>
          </w:p>
        </w:tc>
        <w:tc>
          <w:tcPr>
            <w:tcW w:w="516" w:type="dxa"/>
            <w:shd w:val="clear" w:color="auto" w:fill="FFFFFF"/>
          </w:tcPr>
          <w:p w:rsidR="00EB1042" w:rsidRPr="00EB1042" w:rsidRDefault="00EB1042" w:rsidP="00EB1042">
            <w:pPr>
              <w:rPr>
                <w:sz w:val="20"/>
              </w:rPr>
            </w:pPr>
            <w:r w:rsidRPr="00EB1042">
              <w:rPr>
                <w:sz w:val="20"/>
              </w:rPr>
              <w:t>141,0</w:t>
            </w:r>
          </w:p>
        </w:tc>
        <w:tc>
          <w:tcPr>
            <w:tcW w:w="759" w:type="dxa"/>
            <w:shd w:val="clear" w:color="auto" w:fill="FFFFFF"/>
          </w:tcPr>
          <w:p w:rsidR="00EB1042" w:rsidRPr="00EB1042" w:rsidRDefault="00EB1042" w:rsidP="00EB1042">
            <w:pPr>
              <w:rPr>
                <w:sz w:val="20"/>
              </w:rPr>
            </w:pPr>
            <w:r w:rsidRPr="00EB1042">
              <w:rPr>
                <w:sz w:val="20"/>
              </w:rPr>
              <w:t>141,0</w:t>
            </w:r>
          </w:p>
        </w:tc>
        <w:tc>
          <w:tcPr>
            <w:tcW w:w="851" w:type="dxa"/>
            <w:shd w:val="clear" w:color="auto" w:fill="FFFFFF"/>
          </w:tcPr>
          <w:p w:rsidR="00EB1042" w:rsidRPr="00EB1042" w:rsidRDefault="00EB1042" w:rsidP="00EB1042">
            <w:pPr>
              <w:rPr>
                <w:sz w:val="20"/>
              </w:rPr>
            </w:pPr>
            <w:r w:rsidRPr="00EB1042">
              <w:rPr>
                <w:sz w:val="20"/>
              </w:rPr>
              <w:t>4914,0</w:t>
            </w:r>
          </w:p>
        </w:tc>
        <w:tc>
          <w:tcPr>
            <w:tcW w:w="2089" w:type="dxa"/>
          </w:tcPr>
          <w:p w:rsidR="00EB1042" w:rsidRPr="00EB1042" w:rsidRDefault="00EB1042" w:rsidP="00EB1042">
            <w:pPr>
              <w:rPr>
                <w:sz w:val="20"/>
                <w:lang w:val="ru-RU"/>
              </w:rPr>
            </w:pPr>
          </w:p>
        </w:tc>
      </w:tr>
      <w:tr w:rsidR="00EB1042" w:rsidRPr="00EB1042" w:rsidTr="0057216A">
        <w:trPr>
          <w:trHeight w:val="548"/>
        </w:trPr>
        <w:tc>
          <w:tcPr>
            <w:tcW w:w="361" w:type="dxa"/>
          </w:tcPr>
          <w:p w:rsidR="00EB1042" w:rsidRPr="00EB1042" w:rsidRDefault="00EB1042" w:rsidP="00EB1042">
            <w:pPr>
              <w:rPr>
                <w:sz w:val="20"/>
              </w:rPr>
            </w:pPr>
          </w:p>
        </w:tc>
        <w:tc>
          <w:tcPr>
            <w:tcW w:w="1771" w:type="dxa"/>
          </w:tcPr>
          <w:p w:rsidR="00EB1042" w:rsidRPr="00EB1042" w:rsidRDefault="00EB1042" w:rsidP="00EB1042">
            <w:pPr>
              <w:rPr>
                <w:sz w:val="20"/>
              </w:rPr>
            </w:pPr>
            <w:r w:rsidRPr="00EB1042">
              <w:rPr>
                <w:sz w:val="20"/>
              </w:rPr>
              <w:t>Інші джерела</w:t>
            </w:r>
          </w:p>
        </w:tc>
        <w:tc>
          <w:tcPr>
            <w:tcW w:w="2431" w:type="dxa"/>
          </w:tcPr>
          <w:p w:rsidR="00EB1042" w:rsidRPr="00EB1042" w:rsidRDefault="00EB1042" w:rsidP="00EB1042">
            <w:pPr>
              <w:rPr>
                <w:sz w:val="20"/>
              </w:rPr>
            </w:pPr>
          </w:p>
        </w:tc>
        <w:tc>
          <w:tcPr>
            <w:tcW w:w="1071" w:type="dxa"/>
          </w:tcPr>
          <w:p w:rsidR="00EB1042" w:rsidRPr="00EB1042" w:rsidRDefault="00EB1042" w:rsidP="00EB1042">
            <w:pPr>
              <w:rPr>
                <w:sz w:val="20"/>
              </w:rPr>
            </w:pPr>
          </w:p>
        </w:tc>
        <w:tc>
          <w:tcPr>
            <w:tcW w:w="1665" w:type="dxa"/>
          </w:tcPr>
          <w:p w:rsidR="00EB1042" w:rsidRPr="00EB1042" w:rsidRDefault="00EB1042" w:rsidP="00EB1042">
            <w:pPr>
              <w:rPr>
                <w:sz w:val="20"/>
              </w:rPr>
            </w:pPr>
          </w:p>
        </w:tc>
        <w:tc>
          <w:tcPr>
            <w:tcW w:w="1590" w:type="dxa"/>
          </w:tcPr>
          <w:p w:rsidR="00EB1042" w:rsidRPr="00EB1042" w:rsidRDefault="00EB1042" w:rsidP="00EB1042">
            <w:pPr>
              <w:rPr>
                <w:sz w:val="20"/>
              </w:rPr>
            </w:pPr>
          </w:p>
        </w:tc>
        <w:tc>
          <w:tcPr>
            <w:tcW w:w="794" w:type="dxa"/>
            <w:shd w:val="clear" w:color="auto" w:fill="FFFFFF"/>
          </w:tcPr>
          <w:p w:rsidR="00EB1042" w:rsidRPr="00EB1042" w:rsidRDefault="00EB1042" w:rsidP="00EB1042">
            <w:pPr>
              <w:rPr>
                <w:sz w:val="20"/>
              </w:rPr>
            </w:pPr>
            <w:r w:rsidRPr="00EB1042">
              <w:rPr>
                <w:sz w:val="20"/>
              </w:rPr>
              <w:t>6,2</w:t>
            </w:r>
          </w:p>
        </w:tc>
        <w:tc>
          <w:tcPr>
            <w:tcW w:w="718" w:type="dxa"/>
            <w:shd w:val="clear" w:color="auto" w:fill="FFFFFF"/>
          </w:tcPr>
          <w:p w:rsidR="00EB1042" w:rsidRPr="00EB1042" w:rsidRDefault="00EB1042" w:rsidP="00EB1042">
            <w:pPr>
              <w:rPr>
                <w:sz w:val="20"/>
              </w:rPr>
            </w:pPr>
            <w:r w:rsidRPr="00EB1042">
              <w:rPr>
                <w:sz w:val="20"/>
              </w:rPr>
              <w:t>-</w:t>
            </w:r>
          </w:p>
        </w:tc>
        <w:tc>
          <w:tcPr>
            <w:tcW w:w="684" w:type="dxa"/>
            <w:shd w:val="clear" w:color="auto" w:fill="FFFFFF"/>
          </w:tcPr>
          <w:p w:rsidR="00EB1042" w:rsidRPr="00EB1042" w:rsidRDefault="00EB1042" w:rsidP="00EB1042">
            <w:pPr>
              <w:rPr>
                <w:sz w:val="20"/>
              </w:rPr>
            </w:pPr>
            <w:r w:rsidRPr="00EB1042">
              <w:rPr>
                <w:sz w:val="20"/>
              </w:rPr>
              <w:t>800,0</w:t>
            </w:r>
          </w:p>
        </w:tc>
        <w:tc>
          <w:tcPr>
            <w:tcW w:w="516" w:type="dxa"/>
            <w:shd w:val="clear" w:color="auto" w:fill="FFFFFF"/>
          </w:tcPr>
          <w:p w:rsidR="00EB1042" w:rsidRPr="00EB1042" w:rsidRDefault="00EB1042" w:rsidP="00EB1042">
            <w:pPr>
              <w:rPr>
                <w:sz w:val="20"/>
              </w:rPr>
            </w:pPr>
            <w:r w:rsidRPr="00EB1042">
              <w:rPr>
                <w:sz w:val="20"/>
              </w:rPr>
              <w:t>-</w:t>
            </w:r>
          </w:p>
        </w:tc>
        <w:tc>
          <w:tcPr>
            <w:tcW w:w="759" w:type="dxa"/>
            <w:shd w:val="clear" w:color="auto" w:fill="FFFFFF"/>
          </w:tcPr>
          <w:p w:rsidR="00EB1042" w:rsidRPr="00EB1042" w:rsidRDefault="00EB1042" w:rsidP="00EB1042">
            <w:pPr>
              <w:rPr>
                <w:sz w:val="20"/>
              </w:rPr>
            </w:pPr>
            <w:r w:rsidRPr="00EB1042">
              <w:rPr>
                <w:sz w:val="20"/>
              </w:rPr>
              <w:t>1000,0</w:t>
            </w:r>
          </w:p>
        </w:tc>
        <w:tc>
          <w:tcPr>
            <w:tcW w:w="851" w:type="dxa"/>
            <w:shd w:val="clear" w:color="auto" w:fill="FFFFFF"/>
          </w:tcPr>
          <w:p w:rsidR="00EB1042" w:rsidRPr="00EB1042" w:rsidRDefault="00EB1042" w:rsidP="00EB1042">
            <w:pPr>
              <w:rPr>
                <w:sz w:val="20"/>
              </w:rPr>
            </w:pPr>
            <w:r w:rsidRPr="00EB1042">
              <w:rPr>
                <w:sz w:val="20"/>
              </w:rPr>
              <w:t>1806,2</w:t>
            </w:r>
          </w:p>
        </w:tc>
        <w:tc>
          <w:tcPr>
            <w:tcW w:w="2089" w:type="dxa"/>
          </w:tcPr>
          <w:p w:rsidR="00EB1042" w:rsidRPr="00EB1042" w:rsidRDefault="00EB1042" w:rsidP="00EB1042">
            <w:pPr>
              <w:rPr>
                <w:sz w:val="20"/>
                <w:lang w:val="ru-RU"/>
              </w:rPr>
            </w:pPr>
          </w:p>
        </w:tc>
      </w:tr>
    </w:tbl>
    <w:p w:rsidR="00EB1042" w:rsidRPr="00EB1042" w:rsidRDefault="00EB1042" w:rsidP="00EB1042">
      <w:pPr>
        <w:rPr>
          <w:szCs w:val="28"/>
        </w:rPr>
      </w:pPr>
    </w:p>
    <w:p w:rsidR="00EB1042" w:rsidRPr="00EB1042" w:rsidRDefault="00EB1042" w:rsidP="00EB1042">
      <w:pPr>
        <w:ind w:firstLine="709"/>
        <w:jc w:val="both"/>
        <w:rPr>
          <w:i/>
          <w:szCs w:val="28"/>
          <w:lang w:eastAsia="uk-UA"/>
        </w:rPr>
      </w:pPr>
      <w:r w:rsidRPr="00EB1042">
        <w:rPr>
          <w:i/>
          <w:szCs w:val="28"/>
          <w:lang w:eastAsia="uk-UA"/>
        </w:rPr>
        <w:t>Додаток 1 «Заходи з реалізації</w:t>
      </w:r>
      <w:r w:rsidRPr="00EB1042">
        <w:rPr>
          <w:bCs/>
          <w:i/>
          <w:color w:val="000000"/>
          <w:szCs w:val="28"/>
        </w:rPr>
        <w:t xml:space="preserve"> Програми» до Програми охорони та збереження культурної спадщини на території Бахмутської міської територіальної громади на 2021-2025 роки, </w:t>
      </w:r>
      <w:r w:rsidRPr="00EB1042">
        <w:rPr>
          <w:i/>
          <w:szCs w:val="28"/>
          <w:lang w:eastAsia="uk-UA"/>
        </w:rPr>
        <w:t>затвердженої рішенням Бахмутської міської ради 09.12.2020 № 7/2-45 ( зі змінами), підготовлено Управлінням культури Бахмутської міської ради.</w:t>
      </w:r>
    </w:p>
    <w:p w:rsidR="00EB1042" w:rsidRPr="00EB1042" w:rsidRDefault="00EB1042" w:rsidP="00EB1042">
      <w:pPr>
        <w:jc w:val="both"/>
        <w:rPr>
          <w:b/>
          <w:szCs w:val="28"/>
          <w:lang w:eastAsia="uk-UA"/>
        </w:rPr>
      </w:pPr>
    </w:p>
    <w:p w:rsidR="00EB1042" w:rsidRPr="00EB1042" w:rsidRDefault="00EB1042" w:rsidP="00EB1042">
      <w:pPr>
        <w:jc w:val="both"/>
        <w:rPr>
          <w:b/>
          <w:szCs w:val="28"/>
          <w:lang w:eastAsia="uk-UA"/>
        </w:rPr>
      </w:pPr>
      <w:r w:rsidRPr="00EB1042">
        <w:rPr>
          <w:b/>
          <w:szCs w:val="28"/>
          <w:lang w:eastAsia="uk-UA"/>
        </w:rPr>
        <w:t>Начальник Управління культури</w:t>
      </w:r>
    </w:p>
    <w:p w:rsidR="00EB1042" w:rsidRPr="00EB1042" w:rsidRDefault="00EB1042" w:rsidP="00EB1042">
      <w:pPr>
        <w:jc w:val="both"/>
        <w:rPr>
          <w:b/>
          <w:szCs w:val="28"/>
          <w:lang w:eastAsia="uk-UA"/>
        </w:rPr>
      </w:pPr>
      <w:r w:rsidRPr="00EB1042">
        <w:rPr>
          <w:b/>
          <w:szCs w:val="28"/>
          <w:lang w:eastAsia="uk-UA"/>
        </w:rPr>
        <w:t xml:space="preserve">Бахмутської міської ради                           </w:t>
      </w:r>
      <w:r w:rsidRPr="00EB1042">
        <w:rPr>
          <w:b/>
          <w:szCs w:val="28"/>
          <w:lang w:eastAsia="uk-UA"/>
        </w:rPr>
        <w:tab/>
      </w:r>
      <w:r w:rsidRPr="00EB1042">
        <w:rPr>
          <w:b/>
          <w:szCs w:val="28"/>
          <w:lang w:eastAsia="uk-UA"/>
        </w:rPr>
        <w:tab/>
      </w:r>
      <w:r w:rsidRPr="00EB1042">
        <w:rPr>
          <w:b/>
          <w:szCs w:val="28"/>
          <w:lang w:eastAsia="uk-UA"/>
        </w:rPr>
        <w:tab/>
      </w:r>
      <w:r w:rsidRPr="00EB1042">
        <w:rPr>
          <w:b/>
          <w:szCs w:val="28"/>
          <w:lang w:eastAsia="uk-UA"/>
        </w:rPr>
        <w:tab/>
      </w:r>
      <w:r w:rsidRPr="00EB1042">
        <w:rPr>
          <w:b/>
          <w:szCs w:val="28"/>
          <w:lang w:eastAsia="uk-UA"/>
        </w:rPr>
        <w:tab/>
      </w:r>
      <w:r w:rsidRPr="00EB1042">
        <w:rPr>
          <w:b/>
          <w:szCs w:val="28"/>
          <w:lang w:eastAsia="uk-UA"/>
        </w:rPr>
        <w:tab/>
        <w:t>І.В. Булгакова</w:t>
      </w:r>
    </w:p>
    <w:p w:rsidR="00EB1042" w:rsidRPr="00EB1042" w:rsidRDefault="00EB1042" w:rsidP="00EB1042">
      <w:pPr>
        <w:rPr>
          <w:b/>
          <w:szCs w:val="28"/>
        </w:rPr>
      </w:pPr>
    </w:p>
    <w:p w:rsidR="00EB1042" w:rsidRPr="00EB1042" w:rsidRDefault="00EB1042" w:rsidP="00EB1042">
      <w:pPr>
        <w:ind w:right="-285"/>
        <w:rPr>
          <w:b/>
          <w:szCs w:val="28"/>
        </w:rPr>
      </w:pPr>
      <w:r w:rsidRPr="00EB1042">
        <w:rPr>
          <w:b/>
          <w:szCs w:val="28"/>
        </w:rPr>
        <w:t>Секретар Бахмутської міської ради</w:t>
      </w:r>
      <w:r w:rsidRPr="00EB1042">
        <w:rPr>
          <w:b/>
          <w:szCs w:val="28"/>
        </w:rPr>
        <w:tab/>
      </w:r>
      <w:r w:rsidRPr="00EB1042">
        <w:rPr>
          <w:b/>
          <w:szCs w:val="28"/>
        </w:rPr>
        <w:tab/>
      </w:r>
      <w:r w:rsidRPr="00EB1042">
        <w:rPr>
          <w:b/>
          <w:szCs w:val="28"/>
        </w:rPr>
        <w:tab/>
      </w:r>
      <w:r w:rsidRPr="00EB1042">
        <w:rPr>
          <w:b/>
          <w:szCs w:val="28"/>
        </w:rPr>
        <w:tab/>
      </w:r>
      <w:r w:rsidRPr="00EB1042">
        <w:rPr>
          <w:b/>
          <w:szCs w:val="28"/>
        </w:rPr>
        <w:tab/>
      </w:r>
      <w:r w:rsidRPr="00EB1042">
        <w:rPr>
          <w:b/>
          <w:szCs w:val="28"/>
        </w:rPr>
        <w:tab/>
      </w:r>
      <w:r w:rsidRPr="00EB1042">
        <w:rPr>
          <w:b/>
          <w:szCs w:val="28"/>
        </w:rPr>
        <w:tab/>
        <w:t>Г.В.</w:t>
      </w:r>
      <w:proofErr w:type="spellStart"/>
      <w:r w:rsidRPr="00EB1042">
        <w:rPr>
          <w:b/>
          <w:szCs w:val="28"/>
        </w:rPr>
        <w:t>Петриєнко</w:t>
      </w:r>
      <w:r w:rsidRPr="00EB1042">
        <w:rPr>
          <w:szCs w:val="28"/>
        </w:rPr>
        <w:t>-</w:t>
      </w:r>
      <w:r w:rsidRPr="00EB1042">
        <w:rPr>
          <w:b/>
          <w:szCs w:val="28"/>
        </w:rPr>
        <w:t>Полухіна</w:t>
      </w:r>
      <w:proofErr w:type="spellEnd"/>
    </w:p>
    <w:p w:rsidR="00EB1042" w:rsidRPr="00EB1042" w:rsidRDefault="00EB1042" w:rsidP="00EB1042">
      <w:pPr>
        <w:rPr>
          <w:b/>
          <w:szCs w:val="28"/>
        </w:rPr>
        <w:sectPr w:rsidR="00EB1042" w:rsidRPr="00EB1042" w:rsidSect="00FC3B27">
          <w:headerReference w:type="first" r:id="rId12"/>
          <w:pgSz w:w="16838" w:h="11906" w:orient="landscape"/>
          <w:pgMar w:top="1701" w:right="536" w:bottom="1134" w:left="1134" w:header="709" w:footer="709" w:gutter="0"/>
          <w:pgNumType w:start="1"/>
          <w:cols w:space="708"/>
          <w:titlePg/>
          <w:docGrid w:linePitch="360"/>
        </w:sectPr>
      </w:pPr>
    </w:p>
    <w:tbl>
      <w:tblPr>
        <w:tblW w:w="0" w:type="auto"/>
        <w:tblLook w:val="04A0"/>
      </w:tblPr>
      <w:tblGrid>
        <w:gridCol w:w="4360"/>
        <w:gridCol w:w="5210"/>
      </w:tblGrid>
      <w:tr w:rsidR="00EB1042" w:rsidRPr="00EB1042" w:rsidTr="0057216A">
        <w:tc>
          <w:tcPr>
            <w:tcW w:w="4361" w:type="dxa"/>
          </w:tcPr>
          <w:p w:rsidR="00EB1042" w:rsidRPr="00EB1042" w:rsidRDefault="00EB1042" w:rsidP="00EB1042">
            <w:pPr>
              <w:jc w:val="center"/>
              <w:rPr>
                <w:b/>
                <w:szCs w:val="28"/>
              </w:rPr>
            </w:pPr>
          </w:p>
        </w:tc>
        <w:tc>
          <w:tcPr>
            <w:tcW w:w="5210" w:type="dxa"/>
          </w:tcPr>
          <w:p w:rsidR="00EB1042" w:rsidRPr="00EB1042" w:rsidRDefault="00EB1042" w:rsidP="00EB1042">
            <w:pPr>
              <w:rPr>
                <w:sz w:val="24"/>
                <w:szCs w:val="24"/>
              </w:rPr>
            </w:pPr>
            <w:r w:rsidRPr="00EB1042">
              <w:rPr>
                <w:sz w:val="24"/>
                <w:szCs w:val="24"/>
              </w:rPr>
              <w:t>Додаток № 2</w:t>
            </w:r>
          </w:p>
          <w:p w:rsidR="00EB1042" w:rsidRPr="00EB1042" w:rsidRDefault="00EB1042" w:rsidP="00EB1042">
            <w:pPr>
              <w:rPr>
                <w:sz w:val="24"/>
                <w:szCs w:val="24"/>
              </w:rPr>
            </w:pPr>
            <w:r w:rsidRPr="00EB1042">
              <w:rPr>
                <w:sz w:val="24"/>
                <w:szCs w:val="24"/>
              </w:rPr>
              <w:t>до Програми охорони та збереження культурної спадщини на території Бахмутської міської територіальної громади  на 2021-2025 затвердженої рішенням Бахмутської міської ради 24.11.2020  № 7/2-45 (зі змінами)</w:t>
            </w:r>
          </w:p>
          <w:p w:rsidR="00EB1042" w:rsidRPr="00EB1042" w:rsidRDefault="00EB1042" w:rsidP="00EB1042">
            <w:pPr>
              <w:rPr>
                <w:sz w:val="24"/>
                <w:szCs w:val="24"/>
              </w:rPr>
            </w:pPr>
            <w:r w:rsidRPr="00EB1042">
              <w:rPr>
                <w:sz w:val="24"/>
                <w:szCs w:val="24"/>
              </w:rPr>
              <w:t xml:space="preserve"> (в редакції рішення </w:t>
            </w:r>
            <w:r w:rsidR="00F005BE">
              <w:rPr>
                <w:sz w:val="24"/>
                <w:szCs w:val="24"/>
              </w:rPr>
              <w:t xml:space="preserve">Бахмутської міської ради   </w:t>
            </w:r>
            <w:r w:rsidR="00F005BE">
              <w:rPr>
                <w:sz w:val="24"/>
                <w:szCs w:val="24"/>
                <w:lang w:val="ru-RU"/>
              </w:rPr>
              <w:t>22</w:t>
            </w:r>
            <w:r w:rsidRPr="00EB1042">
              <w:rPr>
                <w:sz w:val="24"/>
                <w:szCs w:val="24"/>
              </w:rPr>
              <w:t>.12.2021 №</w:t>
            </w:r>
            <w:r w:rsidRPr="00EB1042">
              <w:rPr>
                <w:sz w:val="24"/>
                <w:szCs w:val="24"/>
                <w:lang w:val="ru-RU"/>
              </w:rPr>
              <w:t xml:space="preserve"> </w:t>
            </w:r>
            <w:r w:rsidR="00F005BE">
              <w:rPr>
                <w:sz w:val="24"/>
                <w:szCs w:val="24"/>
              </w:rPr>
              <w:t xml:space="preserve"> 7/17-</w:t>
            </w:r>
            <w:r w:rsidR="00F005BE">
              <w:rPr>
                <w:sz w:val="24"/>
                <w:szCs w:val="24"/>
                <w:lang w:val="ru-RU"/>
              </w:rPr>
              <w:t>500</w:t>
            </w:r>
            <w:r w:rsidRPr="00EB1042">
              <w:rPr>
                <w:sz w:val="24"/>
                <w:szCs w:val="24"/>
              </w:rPr>
              <w:t>)</w:t>
            </w:r>
          </w:p>
        </w:tc>
      </w:tr>
    </w:tbl>
    <w:p w:rsidR="00EB1042" w:rsidRPr="00EB1042" w:rsidRDefault="00EB1042" w:rsidP="00EB1042">
      <w:pPr>
        <w:rPr>
          <w:b/>
          <w:szCs w:val="28"/>
        </w:rPr>
      </w:pPr>
    </w:p>
    <w:p w:rsidR="00EB1042" w:rsidRPr="00EB1042" w:rsidRDefault="00EB1042" w:rsidP="00EB1042">
      <w:pPr>
        <w:ind w:firstLine="709"/>
        <w:rPr>
          <w:b/>
          <w:szCs w:val="28"/>
        </w:rPr>
      </w:pPr>
      <w:r w:rsidRPr="00EB1042">
        <w:rPr>
          <w:b/>
          <w:szCs w:val="28"/>
        </w:rPr>
        <w:t>ПОКАЗНИКИ РЕЗУЛЬТАТИВНОСТІ ПРОГРАМИ</w:t>
      </w:r>
    </w:p>
    <w:p w:rsidR="00EB1042" w:rsidRPr="00EB1042" w:rsidRDefault="00EB1042" w:rsidP="00EB1042">
      <w:pPr>
        <w:ind w:firstLine="709"/>
        <w:rPr>
          <w:b/>
          <w:szCs w:val="28"/>
        </w:rPr>
      </w:pPr>
    </w:p>
    <w:tbl>
      <w:tblPr>
        <w:tblW w:w="8364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/>
      </w:tblPr>
      <w:tblGrid>
        <w:gridCol w:w="420"/>
        <w:gridCol w:w="1834"/>
        <w:gridCol w:w="992"/>
        <w:gridCol w:w="992"/>
        <w:gridCol w:w="157"/>
        <w:gridCol w:w="708"/>
        <w:gridCol w:w="845"/>
        <w:gridCol w:w="6"/>
        <w:gridCol w:w="850"/>
        <w:gridCol w:w="709"/>
        <w:gridCol w:w="851"/>
      </w:tblGrid>
      <w:tr w:rsidR="00EB1042" w:rsidRPr="00EB1042" w:rsidTr="0057216A">
        <w:trPr>
          <w:trHeight w:val="336"/>
        </w:trPr>
        <w:tc>
          <w:tcPr>
            <w:tcW w:w="420" w:type="dxa"/>
            <w:vMerge w:val="restart"/>
            <w:shd w:val="clear" w:color="auto" w:fill="C6D9F1"/>
            <w:vAlign w:val="center"/>
          </w:tcPr>
          <w:p w:rsidR="00EB1042" w:rsidRPr="00EB1042" w:rsidRDefault="00EB1042" w:rsidP="00EB1042">
            <w:pPr>
              <w:jc w:val="center"/>
              <w:rPr>
                <w:b/>
                <w:sz w:val="24"/>
                <w:szCs w:val="24"/>
              </w:rPr>
            </w:pPr>
            <w:r w:rsidRPr="00EB1042">
              <w:rPr>
                <w:b/>
                <w:sz w:val="24"/>
                <w:szCs w:val="24"/>
              </w:rPr>
              <w:t>№ з/п</w:t>
            </w:r>
          </w:p>
        </w:tc>
        <w:tc>
          <w:tcPr>
            <w:tcW w:w="1834" w:type="dxa"/>
            <w:vMerge w:val="restart"/>
            <w:shd w:val="clear" w:color="auto" w:fill="C6D9F1"/>
            <w:vAlign w:val="center"/>
          </w:tcPr>
          <w:p w:rsidR="00EB1042" w:rsidRPr="00EB1042" w:rsidRDefault="00EB1042" w:rsidP="00EB1042">
            <w:pPr>
              <w:jc w:val="center"/>
              <w:rPr>
                <w:b/>
                <w:sz w:val="24"/>
                <w:szCs w:val="24"/>
              </w:rPr>
            </w:pPr>
            <w:r w:rsidRPr="00EB1042">
              <w:rPr>
                <w:b/>
                <w:sz w:val="24"/>
                <w:szCs w:val="24"/>
              </w:rPr>
              <w:t>Назва показника</w:t>
            </w:r>
          </w:p>
        </w:tc>
        <w:tc>
          <w:tcPr>
            <w:tcW w:w="992" w:type="dxa"/>
            <w:vMerge w:val="restart"/>
            <w:shd w:val="clear" w:color="auto" w:fill="C6D9F1"/>
            <w:vAlign w:val="center"/>
          </w:tcPr>
          <w:p w:rsidR="00EB1042" w:rsidRPr="00EB1042" w:rsidRDefault="00EB1042" w:rsidP="00EB1042">
            <w:pPr>
              <w:jc w:val="center"/>
              <w:rPr>
                <w:b/>
                <w:sz w:val="24"/>
                <w:szCs w:val="24"/>
              </w:rPr>
            </w:pPr>
            <w:r w:rsidRPr="00EB1042">
              <w:rPr>
                <w:b/>
                <w:sz w:val="24"/>
                <w:szCs w:val="24"/>
              </w:rPr>
              <w:t>Одиниця виміру</w:t>
            </w:r>
          </w:p>
        </w:tc>
        <w:tc>
          <w:tcPr>
            <w:tcW w:w="1149" w:type="dxa"/>
            <w:gridSpan w:val="2"/>
            <w:vMerge w:val="restart"/>
            <w:shd w:val="clear" w:color="auto" w:fill="C6D9F1"/>
            <w:vAlign w:val="center"/>
          </w:tcPr>
          <w:p w:rsidR="00EB1042" w:rsidRPr="00EB1042" w:rsidRDefault="00EB1042" w:rsidP="00EB1042">
            <w:pPr>
              <w:jc w:val="center"/>
              <w:rPr>
                <w:b/>
                <w:sz w:val="24"/>
                <w:szCs w:val="24"/>
              </w:rPr>
            </w:pPr>
            <w:r w:rsidRPr="00EB1042">
              <w:rPr>
                <w:b/>
                <w:sz w:val="24"/>
                <w:szCs w:val="24"/>
              </w:rPr>
              <w:t>Вихідні дані на початок дії програми</w:t>
            </w:r>
          </w:p>
        </w:tc>
        <w:tc>
          <w:tcPr>
            <w:tcW w:w="1559" w:type="dxa"/>
            <w:gridSpan w:val="3"/>
            <w:shd w:val="clear" w:color="auto" w:fill="C6D9F1"/>
          </w:tcPr>
          <w:p w:rsidR="00EB1042" w:rsidRPr="00EB1042" w:rsidRDefault="00EB1042" w:rsidP="00EB1042">
            <w:pPr>
              <w:spacing w:before="120" w:after="120"/>
              <w:ind w:right="5"/>
              <w:jc w:val="center"/>
              <w:rPr>
                <w:sz w:val="24"/>
                <w:szCs w:val="24"/>
              </w:rPr>
            </w:pPr>
            <w:r w:rsidRPr="00EB1042">
              <w:rPr>
                <w:sz w:val="24"/>
                <w:szCs w:val="24"/>
                <w:lang w:val="en-US"/>
              </w:rPr>
              <w:t xml:space="preserve">I </w:t>
            </w:r>
            <w:r w:rsidRPr="00EB1042">
              <w:rPr>
                <w:sz w:val="24"/>
                <w:szCs w:val="24"/>
              </w:rPr>
              <w:t>етап</w:t>
            </w:r>
          </w:p>
        </w:tc>
        <w:tc>
          <w:tcPr>
            <w:tcW w:w="1559" w:type="dxa"/>
            <w:gridSpan w:val="2"/>
            <w:shd w:val="clear" w:color="auto" w:fill="C6D9F1"/>
          </w:tcPr>
          <w:p w:rsidR="00EB1042" w:rsidRPr="00EB1042" w:rsidRDefault="00EB1042" w:rsidP="00EB1042">
            <w:pPr>
              <w:spacing w:before="120" w:after="120"/>
              <w:ind w:right="5"/>
              <w:jc w:val="center"/>
              <w:rPr>
                <w:sz w:val="24"/>
                <w:szCs w:val="24"/>
              </w:rPr>
            </w:pPr>
            <w:r w:rsidRPr="00EB1042">
              <w:rPr>
                <w:sz w:val="24"/>
                <w:szCs w:val="24"/>
                <w:lang w:val="en-US"/>
              </w:rPr>
              <w:t xml:space="preserve">II </w:t>
            </w:r>
            <w:r w:rsidRPr="00EB1042">
              <w:rPr>
                <w:sz w:val="24"/>
                <w:szCs w:val="24"/>
              </w:rPr>
              <w:t>етап</w:t>
            </w:r>
          </w:p>
        </w:tc>
        <w:tc>
          <w:tcPr>
            <w:tcW w:w="851" w:type="dxa"/>
            <w:shd w:val="clear" w:color="auto" w:fill="C6D9F1"/>
          </w:tcPr>
          <w:p w:rsidR="00EB1042" w:rsidRPr="00EB1042" w:rsidRDefault="00EB1042" w:rsidP="00EB1042">
            <w:pPr>
              <w:spacing w:before="120" w:after="120"/>
              <w:ind w:right="5"/>
              <w:rPr>
                <w:sz w:val="24"/>
                <w:szCs w:val="24"/>
              </w:rPr>
            </w:pPr>
            <w:r w:rsidRPr="00EB1042">
              <w:rPr>
                <w:sz w:val="24"/>
                <w:szCs w:val="24"/>
                <w:lang w:val="en-US"/>
              </w:rPr>
              <w:t xml:space="preserve">III </w:t>
            </w:r>
            <w:r w:rsidRPr="00EB1042">
              <w:rPr>
                <w:sz w:val="24"/>
                <w:szCs w:val="24"/>
              </w:rPr>
              <w:t>етап</w:t>
            </w:r>
          </w:p>
        </w:tc>
      </w:tr>
      <w:tr w:rsidR="00EB1042" w:rsidRPr="00EB1042" w:rsidTr="0057216A">
        <w:trPr>
          <w:trHeight w:val="939"/>
        </w:trPr>
        <w:tc>
          <w:tcPr>
            <w:tcW w:w="420" w:type="dxa"/>
            <w:vMerge/>
            <w:shd w:val="clear" w:color="auto" w:fill="C6D9F1"/>
            <w:vAlign w:val="center"/>
          </w:tcPr>
          <w:p w:rsidR="00EB1042" w:rsidRPr="00EB1042" w:rsidRDefault="00EB1042" w:rsidP="00EB104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34" w:type="dxa"/>
            <w:vMerge/>
            <w:shd w:val="clear" w:color="auto" w:fill="C6D9F1"/>
            <w:vAlign w:val="center"/>
          </w:tcPr>
          <w:p w:rsidR="00EB1042" w:rsidRPr="00EB1042" w:rsidRDefault="00EB1042" w:rsidP="00EB104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C6D9F1"/>
            <w:vAlign w:val="center"/>
          </w:tcPr>
          <w:p w:rsidR="00EB1042" w:rsidRPr="00EB1042" w:rsidRDefault="00EB1042" w:rsidP="00EB104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49" w:type="dxa"/>
            <w:gridSpan w:val="2"/>
            <w:vMerge/>
            <w:shd w:val="clear" w:color="auto" w:fill="C6D9F1"/>
            <w:vAlign w:val="center"/>
          </w:tcPr>
          <w:p w:rsidR="00EB1042" w:rsidRPr="00EB1042" w:rsidRDefault="00EB1042" w:rsidP="00EB104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C6D9F1"/>
          </w:tcPr>
          <w:p w:rsidR="00EB1042" w:rsidRPr="00EB1042" w:rsidRDefault="00EB1042" w:rsidP="00EB1042">
            <w:pPr>
              <w:rPr>
                <w:b/>
                <w:sz w:val="24"/>
                <w:szCs w:val="24"/>
              </w:rPr>
            </w:pPr>
            <w:r w:rsidRPr="00EB1042">
              <w:rPr>
                <w:b/>
                <w:sz w:val="24"/>
                <w:szCs w:val="24"/>
              </w:rPr>
              <w:t>2021 рік</w:t>
            </w:r>
          </w:p>
        </w:tc>
        <w:tc>
          <w:tcPr>
            <w:tcW w:w="851" w:type="dxa"/>
            <w:gridSpan w:val="2"/>
            <w:shd w:val="clear" w:color="auto" w:fill="C6D9F1"/>
          </w:tcPr>
          <w:p w:rsidR="00EB1042" w:rsidRPr="00EB1042" w:rsidRDefault="00EB1042" w:rsidP="00EB1042">
            <w:pPr>
              <w:rPr>
                <w:b/>
                <w:sz w:val="24"/>
                <w:szCs w:val="24"/>
              </w:rPr>
            </w:pPr>
            <w:r w:rsidRPr="00EB1042">
              <w:rPr>
                <w:b/>
                <w:sz w:val="24"/>
                <w:szCs w:val="24"/>
              </w:rPr>
              <w:t>2022рік</w:t>
            </w:r>
          </w:p>
          <w:p w:rsidR="00EB1042" w:rsidRPr="00EB1042" w:rsidRDefault="00EB1042" w:rsidP="00EB1042">
            <w:pPr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C6D9F1"/>
          </w:tcPr>
          <w:p w:rsidR="00EB1042" w:rsidRPr="00EB1042" w:rsidRDefault="00EB1042" w:rsidP="00EB1042">
            <w:pPr>
              <w:rPr>
                <w:b/>
                <w:sz w:val="24"/>
                <w:szCs w:val="24"/>
              </w:rPr>
            </w:pPr>
            <w:r w:rsidRPr="00EB1042">
              <w:rPr>
                <w:b/>
                <w:sz w:val="24"/>
                <w:szCs w:val="24"/>
              </w:rPr>
              <w:t>2023 рік</w:t>
            </w:r>
          </w:p>
        </w:tc>
        <w:tc>
          <w:tcPr>
            <w:tcW w:w="709" w:type="dxa"/>
            <w:shd w:val="clear" w:color="auto" w:fill="C6D9F1"/>
          </w:tcPr>
          <w:p w:rsidR="00EB1042" w:rsidRPr="00EB1042" w:rsidRDefault="00EB1042" w:rsidP="00EB1042">
            <w:pPr>
              <w:rPr>
                <w:b/>
                <w:sz w:val="24"/>
                <w:szCs w:val="24"/>
              </w:rPr>
            </w:pPr>
            <w:r w:rsidRPr="00EB1042">
              <w:rPr>
                <w:b/>
                <w:sz w:val="24"/>
                <w:szCs w:val="24"/>
              </w:rPr>
              <w:t>2024 рік</w:t>
            </w:r>
          </w:p>
        </w:tc>
        <w:tc>
          <w:tcPr>
            <w:tcW w:w="851" w:type="dxa"/>
            <w:shd w:val="clear" w:color="auto" w:fill="C6D9F1"/>
          </w:tcPr>
          <w:p w:rsidR="00EB1042" w:rsidRPr="00EB1042" w:rsidRDefault="00EB1042" w:rsidP="00EB1042">
            <w:pPr>
              <w:rPr>
                <w:b/>
                <w:sz w:val="24"/>
                <w:szCs w:val="24"/>
              </w:rPr>
            </w:pPr>
            <w:r w:rsidRPr="00EB1042">
              <w:rPr>
                <w:b/>
                <w:sz w:val="24"/>
                <w:szCs w:val="24"/>
              </w:rPr>
              <w:t>2025</w:t>
            </w:r>
            <w:r w:rsidRPr="00EB1042">
              <w:rPr>
                <w:b/>
                <w:sz w:val="24"/>
                <w:szCs w:val="24"/>
                <w:lang w:val="en-US"/>
              </w:rPr>
              <w:t xml:space="preserve"> </w:t>
            </w:r>
            <w:r w:rsidRPr="00EB1042">
              <w:rPr>
                <w:b/>
                <w:sz w:val="24"/>
                <w:szCs w:val="24"/>
              </w:rPr>
              <w:t>рік</w:t>
            </w:r>
          </w:p>
        </w:tc>
      </w:tr>
      <w:tr w:rsidR="00EB1042" w:rsidRPr="00EB1042" w:rsidTr="0057216A">
        <w:trPr>
          <w:trHeight w:val="204"/>
        </w:trPr>
        <w:tc>
          <w:tcPr>
            <w:tcW w:w="420" w:type="dxa"/>
            <w:shd w:val="clear" w:color="auto" w:fill="auto"/>
          </w:tcPr>
          <w:p w:rsidR="00EB1042" w:rsidRPr="00EB1042" w:rsidRDefault="00EB1042" w:rsidP="00EB1042">
            <w:pPr>
              <w:jc w:val="center"/>
              <w:rPr>
                <w:b/>
                <w:sz w:val="24"/>
                <w:szCs w:val="24"/>
              </w:rPr>
            </w:pPr>
            <w:r w:rsidRPr="00EB1042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834" w:type="dxa"/>
            <w:shd w:val="clear" w:color="auto" w:fill="auto"/>
          </w:tcPr>
          <w:p w:rsidR="00EB1042" w:rsidRPr="00EB1042" w:rsidRDefault="00EB1042" w:rsidP="00EB1042">
            <w:pPr>
              <w:jc w:val="center"/>
              <w:rPr>
                <w:b/>
                <w:sz w:val="24"/>
                <w:szCs w:val="24"/>
              </w:rPr>
            </w:pPr>
            <w:r w:rsidRPr="00EB1042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EB1042" w:rsidRPr="00EB1042" w:rsidRDefault="00EB1042" w:rsidP="00EB1042">
            <w:pPr>
              <w:jc w:val="center"/>
              <w:rPr>
                <w:b/>
                <w:sz w:val="24"/>
                <w:szCs w:val="24"/>
              </w:rPr>
            </w:pPr>
            <w:r w:rsidRPr="00EB1042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149" w:type="dxa"/>
            <w:gridSpan w:val="2"/>
            <w:shd w:val="clear" w:color="auto" w:fill="auto"/>
          </w:tcPr>
          <w:p w:rsidR="00EB1042" w:rsidRPr="00EB1042" w:rsidRDefault="00EB1042" w:rsidP="00EB1042">
            <w:pPr>
              <w:jc w:val="center"/>
              <w:rPr>
                <w:b/>
                <w:sz w:val="24"/>
                <w:szCs w:val="24"/>
              </w:rPr>
            </w:pPr>
            <w:r w:rsidRPr="00EB1042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708" w:type="dxa"/>
            <w:shd w:val="clear" w:color="auto" w:fill="auto"/>
          </w:tcPr>
          <w:p w:rsidR="00EB1042" w:rsidRPr="00EB1042" w:rsidRDefault="00EB1042" w:rsidP="00EB1042">
            <w:pPr>
              <w:jc w:val="center"/>
              <w:rPr>
                <w:b/>
                <w:sz w:val="24"/>
                <w:szCs w:val="24"/>
              </w:rPr>
            </w:pPr>
            <w:r w:rsidRPr="00EB1042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EB1042" w:rsidRPr="00EB1042" w:rsidRDefault="00EB1042" w:rsidP="00EB1042">
            <w:pPr>
              <w:jc w:val="center"/>
              <w:rPr>
                <w:b/>
                <w:sz w:val="24"/>
                <w:szCs w:val="24"/>
              </w:rPr>
            </w:pPr>
            <w:r w:rsidRPr="00EB1042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850" w:type="dxa"/>
            <w:shd w:val="clear" w:color="auto" w:fill="auto"/>
          </w:tcPr>
          <w:p w:rsidR="00EB1042" w:rsidRPr="00EB1042" w:rsidRDefault="00EB1042" w:rsidP="00EB1042">
            <w:pPr>
              <w:jc w:val="center"/>
              <w:rPr>
                <w:b/>
                <w:sz w:val="24"/>
                <w:szCs w:val="24"/>
              </w:rPr>
            </w:pPr>
            <w:r w:rsidRPr="00EB1042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709" w:type="dxa"/>
            <w:shd w:val="clear" w:color="auto" w:fill="auto"/>
          </w:tcPr>
          <w:p w:rsidR="00EB1042" w:rsidRPr="00EB1042" w:rsidRDefault="00EB1042" w:rsidP="00EB1042">
            <w:pPr>
              <w:jc w:val="center"/>
              <w:rPr>
                <w:b/>
                <w:sz w:val="24"/>
                <w:szCs w:val="24"/>
              </w:rPr>
            </w:pPr>
            <w:r w:rsidRPr="00EB1042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851" w:type="dxa"/>
          </w:tcPr>
          <w:p w:rsidR="00EB1042" w:rsidRPr="00EB1042" w:rsidRDefault="00EB1042" w:rsidP="00EB1042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EB1042" w:rsidRPr="00EB1042" w:rsidTr="0057216A">
        <w:tc>
          <w:tcPr>
            <w:tcW w:w="8364" w:type="dxa"/>
            <w:gridSpan w:val="11"/>
            <w:shd w:val="clear" w:color="auto" w:fill="auto"/>
          </w:tcPr>
          <w:p w:rsidR="00EB1042" w:rsidRPr="00EB1042" w:rsidRDefault="00EB1042" w:rsidP="00EB1042">
            <w:pPr>
              <w:jc w:val="center"/>
              <w:rPr>
                <w:sz w:val="24"/>
                <w:szCs w:val="24"/>
              </w:rPr>
            </w:pPr>
            <w:r w:rsidRPr="00EB1042">
              <w:rPr>
                <w:sz w:val="24"/>
                <w:szCs w:val="24"/>
              </w:rPr>
              <w:t>І. Показники витрат</w:t>
            </w:r>
          </w:p>
        </w:tc>
      </w:tr>
      <w:tr w:rsidR="00EB1042" w:rsidRPr="00EB1042" w:rsidTr="0057216A">
        <w:tc>
          <w:tcPr>
            <w:tcW w:w="420" w:type="dxa"/>
            <w:shd w:val="clear" w:color="auto" w:fill="auto"/>
          </w:tcPr>
          <w:p w:rsidR="00EB1042" w:rsidRPr="00EB1042" w:rsidRDefault="00EB1042" w:rsidP="00EB1042">
            <w:pPr>
              <w:jc w:val="center"/>
              <w:rPr>
                <w:sz w:val="24"/>
                <w:szCs w:val="24"/>
              </w:rPr>
            </w:pPr>
            <w:r w:rsidRPr="00EB1042">
              <w:rPr>
                <w:sz w:val="24"/>
                <w:szCs w:val="24"/>
              </w:rPr>
              <w:t>1</w:t>
            </w:r>
          </w:p>
        </w:tc>
        <w:tc>
          <w:tcPr>
            <w:tcW w:w="1834" w:type="dxa"/>
            <w:shd w:val="clear" w:color="auto" w:fill="auto"/>
          </w:tcPr>
          <w:p w:rsidR="00EB1042" w:rsidRPr="00EB1042" w:rsidRDefault="00EB1042" w:rsidP="00EB1042">
            <w:pPr>
              <w:rPr>
                <w:sz w:val="24"/>
                <w:szCs w:val="24"/>
              </w:rPr>
            </w:pPr>
            <w:r w:rsidRPr="00EB1042">
              <w:rPr>
                <w:sz w:val="24"/>
                <w:szCs w:val="24"/>
              </w:rPr>
              <w:t>Обсяги ресурсів</w:t>
            </w:r>
          </w:p>
        </w:tc>
        <w:tc>
          <w:tcPr>
            <w:tcW w:w="992" w:type="dxa"/>
            <w:shd w:val="clear" w:color="auto" w:fill="auto"/>
          </w:tcPr>
          <w:p w:rsidR="00EB1042" w:rsidRPr="00EB1042" w:rsidRDefault="00EB1042" w:rsidP="00EB1042">
            <w:pPr>
              <w:rPr>
                <w:sz w:val="24"/>
                <w:szCs w:val="24"/>
              </w:rPr>
            </w:pPr>
            <w:r w:rsidRPr="00EB1042">
              <w:rPr>
                <w:sz w:val="24"/>
                <w:szCs w:val="24"/>
              </w:rPr>
              <w:t>тис. грн.</w:t>
            </w:r>
          </w:p>
        </w:tc>
        <w:tc>
          <w:tcPr>
            <w:tcW w:w="992" w:type="dxa"/>
            <w:shd w:val="clear" w:color="auto" w:fill="auto"/>
          </w:tcPr>
          <w:p w:rsidR="00EB1042" w:rsidRPr="00EB1042" w:rsidRDefault="00EB1042" w:rsidP="00EB1042">
            <w:pPr>
              <w:rPr>
                <w:sz w:val="24"/>
                <w:szCs w:val="24"/>
              </w:rPr>
            </w:pPr>
            <w:r w:rsidRPr="00EB1042">
              <w:rPr>
                <w:sz w:val="24"/>
                <w:szCs w:val="24"/>
              </w:rPr>
              <w:t>-</w:t>
            </w:r>
          </w:p>
        </w:tc>
        <w:tc>
          <w:tcPr>
            <w:tcW w:w="865" w:type="dxa"/>
            <w:gridSpan w:val="2"/>
            <w:shd w:val="clear" w:color="auto" w:fill="auto"/>
          </w:tcPr>
          <w:p w:rsidR="00EB1042" w:rsidRPr="00EB1042" w:rsidRDefault="00EB1042" w:rsidP="00EB1042">
            <w:pPr>
              <w:rPr>
                <w:sz w:val="24"/>
                <w:szCs w:val="24"/>
              </w:rPr>
            </w:pPr>
            <w:r w:rsidRPr="00EB1042">
              <w:rPr>
                <w:sz w:val="24"/>
                <w:szCs w:val="24"/>
              </w:rPr>
              <w:t>2856,2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EB1042" w:rsidRPr="00EB1042" w:rsidRDefault="00EB1042" w:rsidP="00EB1042">
            <w:pPr>
              <w:rPr>
                <w:sz w:val="24"/>
                <w:szCs w:val="24"/>
              </w:rPr>
            </w:pPr>
            <w:r w:rsidRPr="00EB1042">
              <w:rPr>
                <w:sz w:val="24"/>
                <w:szCs w:val="24"/>
              </w:rPr>
              <w:t>1141,0</w:t>
            </w:r>
          </w:p>
        </w:tc>
        <w:tc>
          <w:tcPr>
            <w:tcW w:w="850" w:type="dxa"/>
            <w:shd w:val="clear" w:color="auto" w:fill="auto"/>
          </w:tcPr>
          <w:p w:rsidR="00EB1042" w:rsidRPr="00EB1042" w:rsidRDefault="00EB1042" w:rsidP="00EB1042">
            <w:pPr>
              <w:rPr>
                <w:sz w:val="24"/>
                <w:szCs w:val="24"/>
              </w:rPr>
            </w:pPr>
            <w:r w:rsidRPr="00EB1042">
              <w:rPr>
                <w:sz w:val="24"/>
                <w:szCs w:val="24"/>
              </w:rPr>
              <w:t>1441,0</w:t>
            </w:r>
          </w:p>
        </w:tc>
        <w:tc>
          <w:tcPr>
            <w:tcW w:w="709" w:type="dxa"/>
            <w:shd w:val="clear" w:color="auto" w:fill="auto"/>
          </w:tcPr>
          <w:p w:rsidR="00EB1042" w:rsidRPr="00EB1042" w:rsidRDefault="00EB1042" w:rsidP="00EB1042">
            <w:pPr>
              <w:rPr>
                <w:sz w:val="24"/>
                <w:szCs w:val="24"/>
              </w:rPr>
            </w:pPr>
            <w:r w:rsidRPr="00EB1042">
              <w:rPr>
                <w:sz w:val="24"/>
                <w:szCs w:val="24"/>
              </w:rPr>
              <w:t>141,0</w:t>
            </w:r>
          </w:p>
        </w:tc>
        <w:tc>
          <w:tcPr>
            <w:tcW w:w="851" w:type="dxa"/>
          </w:tcPr>
          <w:p w:rsidR="00EB1042" w:rsidRPr="00EB1042" w:rsidRDefault="00EB1042" w:rsidP="00EB1042">
            <w:pPr>
              <w:rPr>
                <w:sz w:val="24"/>
                <w:szCs w:val="24"/>
              </w:rPr>
            </w:pPr>
            <w:r w:rsidRPr="00EB1042">
              <w:rPr>
                <w:sz w:val="24"/>
                <w:szCs w:val="24"/>
              </w:rPr>
              <w:t>1141,0</w:t>
            </w:r>
          </w:p>
        </w:tc>
      </w:tr>
      <w:tr w:rsidR="00EB1042" w:rsidRPr="00EB1042" w:rsidTr="0057216A">
        <w:tc>
          <w:tcPr>
            <w:tcW w:w="8364" w:type="dxa"/>
            <w:gridSpan w:val="11"/>
            <w:shd w:val="clear" w:color="auto" w:fill="auto"/>
          </w:tcPr>
          <w:p w:rsidR="00EB1042" w:rsidRPr="00EB1042" w:rsidRDefault="00EB1042" w:rsidP="00EB1042">
            <w:pPr>
              <w:jc w:val="center"/>
              <w:rPr>
                <w:sz w:val="24"/>
                <w:szCs w:val="24"/>
              </w:rPr>
            </w:pPr>
            <w:r w:rsidRPr="00EB1042">
              <w:rPr>
                <w:sz w:val="24"/>
                <w:szCs w:val="24"/>
              </w:rPr>
              <w:t>ІІ  Показники продукту</w:t>
            </w:r>
          </w:p>
        </w:tc>
      </w:tr>
      <w:tr w:rsidR="00EB1042" w:rsidRPr="00EB1042" w:rsidTr="0057216A">
        <w:tc>
          <w:tcPr>
            <w:tcW w:w="420" w:type="dxa"/>
            <w:shd w:val="clear" w:color="auto" w:fill="auto"/>
          </w:tcPr>
          <w:p w:rsidR="00EB1042" w:rsidRPr="00EB1042" w:rsidRDefault="00EB1042" w:rsidP="00EB1042">
            <w:pPr>
              <w:jc w:val="center"/>
              <w:rPr>
                <w:sz w:val="24"/>
                <w:szCs w:val="24"/>
              </w:rPr>
            </w:pPr>
            <w:r w:rsidRPr="00EB1042">
              <w:rPr>
                <w:sz w:val="24"/>
                <w:szCs w:val="24"/>
              </w:rPr>
              <w:t>1.</w:t>
            </w:r>
          </w:p>
        </w:tc>
        <w:tc>
          <w:tcPr>
            <w:tcW w:w="1834" w:type="dxa"/>
            <w:shd w:val="clear" w:color="auto" w:fill="auto"/>
          </w:tcPr>
          <w:p w:rsidR="00EB1042" w:rsidRPr="00EB1042" w:rsidRDefault="00EB1042" w:rsidP="00EB1042">
            <w:pPr>
              <w:rPr>
                <w:sz w:val="24"/>
                <w:szCs w:val="24"/>
              </w:rPr>
            </w:pPr>
            <w:r w:rsidRPr="00EB1042">
              <w:rPr>
                <w:sz w:val="24"/>
                <w:szCs w:val="24"/>
              </w:rPr>
              <w:t>Кількість облікової документації на історичні будівлі Бахмутської міської ТГ</w:t>
            </w:r>
          </w:p>
        </w:tc>
        <w:tc>
          <w:tcPr>
            <w:tcW w:w="992" w:type="dxa"/>
            <w:shd w:val="clear" w:color="auto" w:fill="auto"/>
          </w:tcPr>
          <w:p w:rsidR="00EB1042" w:rsidRPr="00EB1042" w:rsidRDefault="00EB1042" w:rsidP="00EB1042">
            <w:pPr>
              <w:ind w:hanging="28"/>
              <w:rPr>
                <w:sz w:val="24"/>
                <w:szCs w:val="24"/>
              </w:rPr>
            </w:pPr>
            <w:r w:rsidRPr="00EB1042">
              <w:rPr>
                <w:sz w:val="24"/>
                <w:szCs w:val="24"/>
              </w:rPr>
              <w:t>одиниць</w:t>
            </w:r>
          </w:p>
        </w:tc>
        <w:tc>
          <w:tcPr>
            <w:tcW w:w="992" w:type="dxa"/>
            <w:shd w:val="clear" w:color="auto" w:fill="auto"/>
          </w:tcPr>
          <w:p w:rsidR="00EB1042" w:rsidRPr="00EB1042" w:rsidRDefault="00EB1042" w:rsidP="00EB1042">
            <w:pPr>
              <w:jc w:val="center"/>
              <w:rPr>
                <w:sz w:val="24"/>
                <w:szCs w:val="24"/>
              </w:rPr>
            </w:pPr>
            <w:r w:rsidRPr="00EB1042">
              <w:rPr>
                <w:sz w:val="24"/>
                <w:szCs w:val="24"/>
              </w:rPr>
              <w:t>-</w:t>
            </w:r>
          </w:p>
        </w:tc>
        <w:tc>
          <w:tcPr>
            <w:tcW w:w="865" w:type="dxa"/>
            <w:gridSpan w:val="2"/>
            <w:shd w:val="clear" w:color="auto" w:fill="auto"/>
          </w:tcPr>
          <w:p w:rsidR="00EB1042" w:rsidRPr="00EB1042" w:rsidRDefault="00EB1042" w:rsidP="00EB1042">
            <w:pPr>
              <w:jc w:val="center"/>
              <w:rPr>
                <w:sz w:val="24"/>
                <w:szCs w:val="24"/>
              </w:rPr>
            </w:pPr>
            <w:r w:rsidRPr="00EB1042">
              <w:rPr>
                <w:sz w:val="24"/>
                <w:szCs w:val="24"/>
              </w:rPr>
              <w:t>2</w:t>
            </w:r>
          </w:p>
        </w:tc>
        <w:tc>
          <w:tcPr>
            <w:tcW w:w="845" w:type="dxa"/>
            <w:shd w:val="clear" w:color="auto" w:fill="auto"/>
          </w:tcPr>
          <w:p w:rsidR="00EB1042" w:rsidRPr="00EB1042" w:rsidRDefault="00EB1042" w:rsidP="00EB1042">
            <w:pPr>
              <w:jc w:val="center"/>
              <w:rPr>
                <w:sz w:val="24"/>
                <w:szCs w:val="24"/>
              </w:rPr>
            </w:pPr>
            <w:r w:rsidRPr="00EB1042">
              <w:rPr>
                <w:sz w:val="24"/>
                <w:szCs w:val="24"/>
              </w:rPr>
              <w:t>2</w:t>
            </w:r>
          </w:p>
        </w:tc>
        <w:tc>
          <w:tcPr>
            <w:tcW w:w="856" w:type="dxa"/>
            <w:gridSpan w:val="2"/>
            <w:shd w:val="clear" w:color="auto" w:fill="auto"/>
          </w:tcPr>
          <w:p w:rsidR="00EB1042" w:rsidRPr="00EB1042" w:rsidRDefault="00EB1042" w:rsidP="00EB1042">
            <w:pPr>
              <w:jc w:val="center"/>
              <w:rPr>
                <w:sz w:val="24"/>
                <w:szCs w:val="24"/>
              </w:rPr>
            </w:pPr>
            <w:r w:rsidRPr="00EB1042">
              <w:rPr>
                <w:sz w:val="24"/>
                <w:szCs w:val="24"/>
              </w:rPr>
              <w:t>2</w:t>
            </w:r>
          </w:p>
        </w:tc>
        <w:tc>
          <w:tcPr>
            <w:tcW w:w="709" w:type="dxa"/>
            <w:shd w:val="clear" w:color="auto" w:fill="auto"/>
          </w:tcPr>
          <w:p w:rsidR="00EB1042" w:rsidRPr="00EB1042" w:rsidRDefault="00EB1042" w:rsidP="00EB1042">
            <w:pPr>
              <w:jc w:val="center"/>
              <w:rPr>
                <w:sz w:val="24"/>
                <w:szCs w:val="24"/>
              </w:rPr>
            </w:pPr>
            <w:r w:rsidRPr="00EB1042">
              <w:rPr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EB1042" w:rsidRPr="00EB1042" w:rsidRDefault="00EB1042" w:rsidP="00EB1042">
            <w:pPr>
              <w:jc w:val="center"/>
              <w:rPr>
                <w:sz w:val="24"/>
                <w:szCs w:val="24"/>
              </w:rPr>
            </w:pPr>
            <w:r w:rsidRPr="00EB1042">
              <w:rPr>
                <w:sz w:val="24"/>
                <w:szCs w:val="24"/>
              </w:rPr>
              <w:t>2</w:t>
            </w:r>
          </w:p>
        </w:tc>
      </w:tr>
      <w:tr w:rsidR="00EB1042" w:rsidRPr="00EB1042" w:rsidTr="0057216A">
        <w:tc>
          <w:tcPr>
            <w:tcW w:w="420" w:type="dxa"/>
            <w:shd w:val="clear" w:color="auto" w:fill="auto"/>
          </w:tcPr>
          <w:p w:rsidR="00EB1042" w:rsidRPr="00EB1042" w:rsidRDefault="00EB1042" w:rsidP="00EB1042">
            <w:pPr>
              <w:jc w:val="center"/>
              <w:rPr>
                <w:sz w:val="24"/>
                <w:szCs w:val="24"/>
              </w:rPr>
            </w:pPr>
            <w:r w:rsidRPr="00EB1042">
              <w:rPr>
                <w:sz w:val="24"/>
                <w:szCs w:val="24"/>
              </w:rPr>
              <w:t>2.</w:t>
            </w:r>
          </w:p>
        </w:tc>
        <w:tc>
          <w:tcPr>
            <w:tcW w:w="1834" w:type="dxa"/>
            <w:shd w:val="clear" w:color="auto" w:fill="auto"/>
          </w:tcPr>
          <w:p w:rsidR="00EB1042" w:rsidRPr="00EB1042" w:rsidRDefault="00EB1042" w:rsidP="00EB1042">
            <w:pPr>
              <w:rPr>
                <w:sz w:val="24"/>
                <w:szCs w:val="24"/>
              </w:rPr>
            </w:pPr>
            <w:r w:rsidRPr="00EB1042">
              <w:rPr>
                <w:sz w:val="24"/>
                <w:szCs w:val="24"/>
              </w:rPr>
              <w:t>Кількість облікової документації  на об’єкти археології</w:t>
            </w:r>
          </w:p>
        </w:tc>
        <w:tc>
          <w:tcPr>
            <w:tcW w:w="992" w:type="dxa"/>
            <w:shd w:val="clear" w:color="auto" w:fill="auto"/>
          </w:tcPr>
          <w:p w:rsidR="00EB1042" w:rsidRPr="00EB1042" w:rsidRDefault="00EB1042" w:rsidP="00EB1042">
            <w:pPr>
              <w:ind w:hanging="28"/>
              <w:rPr>
                <w:sz w:val="24"/>
                <w:szCs w:val="24"/>
              </w:rPr>
            </w:pPr>
            <w:r w:rsidRPr="00EB1042">
              <w:rPr>
                <w:sz w:val="24"/>
                <w:szCs w:val="24"/>
              </w:rPr>
              <w:t>одиниць</w:t>
            </w:r>
          </w:p>
        </w:tc>
        <w:tc>
          <w:tcPr>
            <w:tcW w:w="992" w:type="dxa"/>
            <w:shd w:val="clear" w:color="auto" w:fill="auto"/>
          </w:tcPr>
          <w:p w:rsidR="00EB1042" w:rsidRPr="00EB1042" w:rsidRDefault="00EB1042" w:rsidP="00EB1042">
            <w:pPr>
              <w:jc w:val="center"/>
              <w:rPr>
                <w:sz w:val="24"/>
                <w:szCs w:val="24"/>
              </w:rPr>
            </w:pPr>
            <w:r w:rsidRPr="00EB1042">
              <w:rPr>
                <w:sz w:val="24"/>
                <w:szCs w:val="24"/>
              </w:rPr>
              <w:t>-</w:t>
            </w:r>
          </w:p>
        </w:tc>
        <w:tc>
          <w:tcPr>
            <w:tcW w:w="865" w:type="dxa"/>
            <w:gridSpan w:val="2"/>
            <w:shd w:val="clear" w:color="auto" w:fill="auto"/>
          </w:tcPr>
          <w:p w:rsidR="00EB1042" w:rsidRPr="00EB1042" w:rsidRDefault="00EB1042" w:rsidP="00EB1042">
            <w:pPr>
              <w:jc w:val="center"/>
              <w:rPr>
                <w:sz w:val="24"/>
                <w:szCs w:val="24"/>
              </w:rPr>
            </w:pPr>
            <w:r w:rsidRPr="00EB1042">
              <w:rPr>
                <w:sz w:val="24"/>
                <w:szCs w:val="24"/>
              </w:rPr>
              <w:t>2</w:t>
            </w:r>
          </w:p>
        </w:tc>
        <w:tc>
          <w:tcPr>
            <w:tcW w:w="845" w:type="dxa"/>
            <w:shd w:val="clear" w:color="auto" w:fill="auto"/>
          </w:tcPr>
          <w:p w:rsidR="00EB1042" w:rsidRPr="00EB1042" w:rsidRDefault="00EB1042" w:rsidP="00EB1042">
            <w:pPr>
              <w:jc w:val="center"/>
              <w:rPr>
                <w:sz w:val="24"/>
                <w:szCs w:val="24"/>
              </w:rPr>
            </w:pPr>
            <w:r w:rsidRPr="00EB1042">
              <w:rPr>
                <w:sz w:val="24"/>
                <w:szCs w:val="24"/>
              </w:rPr>
              <w:t>2</w:t>
            </w:r>
          </w:p>
        </w:tc>
        <w:tc>
          <w:tcPr>
            <w:tcW w:w="856" w:type="dxa"/>
            <w:gridSpan w:val="2"/>
            <w:shd w:val="clear" w:color="auto" w:fill="auto"/>
          </w:tcPr>
          <w:p w:rsidR="00EB1042" w:rsidRPr="00EB1042" w:rsidRDefault="00EB1042" w:rsidP="00EB1042">
            <w:pPr>
              <w:jc w:val="center"/>
              <w:rPr>
                <w:sz w:val="24"/>
                <w:szCs w:val="24"/>
              </w:rPr>
            </w:pPr>
            <w:r w:rsidRPr="00EB1042">
              <w:rPr>
                <w:sz w:val="24"/>
                <w:szCs w:val="24"/>
              </w:rPr>
              <w:t>2</w:t>
            </w:r>
          </w:p>
        </w:tc>
        <w:tc>
          <w:tcPr>
            <w:tcW w:w="709" w:type="dxa"/>
            <w:shd w:val="clear" w:color="auto" w:fill="auto"/>
          </w:tcPr>
          <w:p w:rsidR="00EB1042" w:rsidRPr="00EB1042" w:rsidRDefault="00EB1042" w:rsidP="00EB1042">
            <w:pPr>
              <w:jc w:val="center"/>
              <w:rPr>
                <w:sz w:val="24"/>
                <w:szCs w:val="24"/>
              </w:rPr>
            </w:pPr>
            <w:r w:rsidRPr="00EB1042">
              <w:rPr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EB1042" w:rsidRPr="00EB1042" w:rsidRDefault="00EB1042" w:rsidP="00EB1042">
            <w:pPr>
              <w:jc w:val="center"/>
              <w:rPr>
                <w:sz w:val="24"/>
                <w:szCs w:val="24"/>
              </w:rPr>
            </w:pPr>
            <w:r w:rsidRPr="00EB1042">
              <w:rPr>
                <w:sz w:val="24"/>
                <w:szCs w:val="24"/>
              </w:rPr>
              <w:t>2</w:t>
            </w:r>
          </w:p>
        </w:tc>
      </w:tr>
      <w:tr w:rsidR="00EB1042" w:rsidRPr="00EB1042" w:rsidTr="0057216A">
        <w:tc>
          <w:tcPr>
            <w:tcW w:w="420" w:type="dxa"/>
            <w:shd w:val="clear" w:color="auto" w:fill="auto"/>
          </w:tcPr>
          <w:p w:rsidR="00EB1042" w:rsidRPr="00EB1042" w:rsidRDefault="00EB1042" w:rsidP="00EB1042">
            <w:pPr>
              <w:jc w:val="center"/>
              <w:rPr>
                <w:sz w:val="24"/>
                <w:szCs w:val="24"/>
              </w:rPr>
            </w:pPr>
            <w:r w:rsidRPr="00EB1042">
              <w:rPr>
                <w:sz w:val="24"/>
                <w:szCs w:val="24"/>
              </w:rPr>
              <w:t>3.</w:t>
            </w:r>
          </w:p>
        </w:tc>
        <w:tc>
          <w:tcPr>
            <w:tcW w:w="1834" w:type="dxa"/>
            <w:shd w:val="clear" w:color="auto" w:fill="auto"/>
          </w:tcPr>
          <w:p w:rsidR="00EB1042" w:rsidRPr="00EB1042" w:rsidRDefault="00EB1042" w:rsidP="00EB1042">
            <w:pPr>
              <w:rPr>
                <w:sz w:val="24"/>
                <w:szCs w:val="24"/>
              </w:rPr>
            </w:pPr>
            <w:r w:rsidRPr="00EB1042">
              <w:rPr>
                <w:sz w:val="24"/>
                <w:szCs w:val="24"/>
              </w:rPr>
              <w:t>Кількість меморіальних дошок</w:t>
            </w:r>
          </w:p>
        </w:tc>
        <w:tc>
          <w:tcPr>
            <w:tcW w:w="992" w:type="dxa"/>
            <w:shd w:val="clear" w:color="auto" w:fill="auto"/>
          </w:tcPr>
          <w:p w:rsidR="00EB1042" w:rsidRPr="00EB1042" w:rsidRDefault="00EB1042" w:rsidP="00EB1042">
            <w:pPr>
              <w:ind w:hanging="28"/>
              <w:rPr>
                <w:sz w:val="24"/>
                <w:szCs w:val="24"/>
              </w:rPr>
            </w:pPr>
            <w:r w:rsidRPr="00EB1042">
              <w:rPr>
                <w:sz w:val="24"/>
                <w:szCs w:val="24"/>
              </w:rPr>
              <w:t>одиниць</w:t>
            </w:r>
          </w:p>
        </w:tc>
        <w:tc>
          <w:tcPr>
            <w:tcW w:w="992" w:type="dxa"/>
            <w:shd w:val="clear" w:color="auto" w:fill="auto"/>
          </w:tcPr>
          <w:p w:rsidR="00EB1042" w:rsidRPr="00EB1042" w:rsidRDefault="00EB1042" w:rsidP="00EB1042">
            <w:pPr>
              <w:jc w:val="center"/>
              <w:rPr>
                <w:sz w:val="24"/>
                <w:szCs w:val="24"/>
              </w:rPr>
            </w:pPr>
            <w:r w:rsidRPr="00EB1042">
              <w:rPr>
                <w:sz w:val="24"/>
                <w:szCs w:val="24"/>
              </w:rPr>
              <w:t>-</w:t>
            </w:r>
          </w:p>
        </w:tc>
        <w:tc>
          <w:tcPr>
            <w:tcW w:w="865" w:type="dxa"/>
            <w:gridSpan w:val="2"/>
            <w:shd w:val="clear" w:color="auto" w:fill="auto"/>
          </w:tcPr>
          <w:p w:rsidR="00EB1042" w:rsidRPr="00EB1042" w:rsidRDefault="00EB1042" w:rsidP="00EB1042">
            <w:pPr>
              <w:jc w:val="center"/>
              <w:rPr>
                <w:sz w:val="24"/>
                <w:szCs w:val="24"/>
              </w:rPr>
            </w:pPr>
            <w:r w:rsidRPr="00EB1042">
              <w:rPr>
                <w:sz w:val="24"/>
                <w:szCs w:val="24"/>
              </w:rPr>
              <w:t>-</w:t>
            </w:r>
          </w:p>
        </w:tc>
        <w:tc>
          <w:tcPr>
            <w:tcW w:w="845" w:type="dxa"/>
            <w:shd w:val="clear" w:color="auto" w:fill="auto"/>
          </w:tcPr>
          <w:p w:rsidR="00EB1042" w:rsidRPr="00EB1042" w:rsidRDefault="00EB1042" w:rsidP="00EB1042">
            <w:pPr>
              <w:jc w:val="center"/>
              <w:rPr>
                <w:sz w:val="24"/>
                <w:szCs w:val="24"/>
              </w:rPr>
            </w:pPr>
            <w:r w:rsidRPr="00EB1042">
              <w:rPr>
                <w:sz w:val="24"/>
                <w:szCs w:val="24"/>
              </w:rPr>
              <w:t>13</w:t>
            </w:r>
          </w:p>
        </w:tc>
        <w:tc>
          <w:tcPr>
            <w:tcW w:w="856" w:type="dxa"/>
            <w:gridSpan w:val="2"/>
            <w:shd w:val="clear" w:color="auto" w:fill="auto"/>
          </w:tcPr>
          <w:p w:rsidR="00EB1042" w:rsidRPr="00EB1042" w:rsidRDefault="00EB1042" w:rsidP="00EB1042">
            <w:pPr>
              <w:jc w:val="center"/>
              <w:rPr>
                <w:sz w:val="24"/>
                <w:szCs w:val="24"/>
              </w:rPr>
            </w:pPr>
            <w:r w:rsidRPr="00EB1042">
              <w:rPr>
                <w:sz w:val="24"/>
                <w:szCs w:val="24"/>
              </w:rPr>
              <w:t>13</w:t>
            </w:r>
          </w:p>
        </w:tc>
        <w:tc>
          <w:tcPr>
            <w:tcW w:w="709" w:type="dxa"/>
            <w:shd w:val="clear" w:color="auto" w:fill="auto"/>
          </w:tcPr>
          <w:p w:rsidR="00EB1042" w:rsidRPr="00EB1042" w:rsidRDefault="00EB1042" w:rsidP="00EB1042">
            <w:pPr>
              <w:jc w:val="center"/>
              <w:rPr>
                <w:sz w:val="24"/>
                <w:szCs w:val="24"/>
              </w:rPr>
            </w:pPr>
            <w:r w:rsidRPr="00EB1042">
              <w:rPr>
                <w:sz w:val="24"/>
                <w:szCs w:val="24"/>
              </w:rPr>
              <w:t>13</w:t>
            </w:r>
          </w:p>
        </w:tc>
        <w:tc>
          <w:tcPr>
            <w:tcW w:w="851" w:type="dxa"/>
          </w:tcPr>
          <w:p w:rsidR="00EB1042" w:rsidRPr="00EB1042" w:rsidRDefault="00EB1042" w:rsidP="00EB1042">
            <w:pPr>
              <w:jc w:val="center"/>
              <w:rPr>
                <w:sz w:val="24"/>
                <w:szCs w:val="24"/>
              </w:rPr>
            </w:pPr>
            <w:r w:rsidRPr="00EB1042">
              <w:rPr>
                <w:sz w:val="24"/>
                <w:szCs w:val="24"/>
              </w:rPr>
              <w:t>13</w:t>
            </w:r>
          </w:p>
        </w:tc>
      </w:tr>
      <w:tr w:rsidR="00EB1042" w:rsidRPr="00EB1042" w:rsidTr="0057216A">
        <w:tc>
          <w:tcPr>
            <w:tcW w:w="420" w:type="dxa"/>
            <w:shd w:val="clear" w:color="auto" w:fill="auto"/>
          </w:tcPr>
          <w:p w:rsidR="00EB1042" w:rsidRPr="00EB1042" w:rsidRDefault="00EB1042" w:rsidP="00EB1042">
            <w:pPr>
              <w:jc w:val="center"/>
              <w:rPr>
                <w:sz w:val="24"/>
                <w:szCs w:val="24"/>
              </w:rPr>
            </w:pPr>
            <w:r w:rsidRPr="00EB1042">
              <w:rPr>
                <w:sz w:val="24"/>
                <w:szCs w:val="24"/>
              </w:rPr>
              <w:t>4.</w:t>
            </w:r>
          </w:p>
        </w:tc>
        <w:tc>
          <w:tcPr>
            <w:tcW w:w="1834" w:type="dxa"/>
            <w:shd w:val="clear" w:color="auto" w:fill="auto"/>
          </w:tcPr>
          <w:p w:rsidR="00EB1042" w:rsidRPr="00EB1042" w:rsidRDefault="00EB1042" w:rsidP="00EB1042">
            <w:pPr>
              <w:rPr>
                <w:sz w:val="24"/>
                <w:szCs w:val="24"/>
              </w:rPr>
            </w:pPr>
            <w:r w:rsidRPr="00EB1042">
              <w:rPr>
                <w:sz w:val="24"/>
                <w:szCs w:val="24"/>
              </w:rPr>
              <w:t>Кількість пам’ятних знаків</w:t>
            </w:r>
          </w:p>
        </w:tc>
        <w:tc>
          <w:tcPr>
            <w:tcW w:w="992" w:type="dxa"/>
            <w:shd w:val="clear" w:color="auto" w:fill="auto"/>
          </w:tcPr>
          <w:p w:rsidR="00EB1042" w:rsidRPr="00EB1042" w:rsidRDefault="00EB1042" w:rsidP="00EB1042">
            <w:pPr>
              <w:ind w:hanging="28"/>
              <w:rPr>
                <w:sz w:val="24"/>
                <w:szCs w:val="24"/>
              </w:rPr>
            </w:pPr>
            <w:r w:rsidRPr="00EB1042">
              <w:rPr>
                <w:sz w:val="24"/>
                <w:szCs w:val="24"/>
              </w:rPr>
              <w:t>одиниць</w:t>
            </w:r>
          </w:p>
        </w:tc>
        <w:tc>
          <w:tcPr>
            <w:tcW w:w="992" w:type="dxa"/>
            <w:shd w:val="clear" w:color="auto" w:fill="auto"/>
          </w:tcPr>
          <w:p w:rsidR="00EB1042" w:rsidRPr="00EB1042" w:rsidRDefault="00EB1042" w:rsidP="00EB1042">
            <w:pPr>
              <w:jc w:val="center"/>
              <w:rPr>
                <w:sz w:val="24"/>
                <w:szCs w:val="24"/>
              </w:rPr>
            </w:pPr>
            <w:r w:rsidRPr="00EB1042">
              <w:rPr>
                <w:sz w:val="24"/>
                <w:szCs w:val="24"/>
              </w:rPr>
              <w:t>-</w:t>
            </w:r>
          </w:p>
        </w:tc>
        <w:tc>
          <w:tcPr>
            <w:tcW w:w="865" w:type="dxa"/>
            <w:gridSpan w:val="2"/>
            <w:shd w:val="clear" w:color="auto" w:fill="auto"/>
          </w:tcPr>
          <w:p w:rsidR="00EB1042" w:rsidRPr="00EB1042" w:rsidRDefault="00EB1042" w:rsidP="00EB1042">
            <w:pPr>
              <w:jc w:val="center"/>
              <w:rPr>
                <w:sz w:val="24"/>
                <w:szCs w:val="24"/>
              </w:rPr>
            </w:pPr>
            <w:r w:rsidRPr="00EB1042">
              <w:rPr>
                <w:sz w:val="24"/>
                <w:szCs w:val="24"/>
              </w:rPr>
              <w:t>1</w:t>
            </w:r>
          </w:p>
        </w:tc>
        <w:tc>
          <w:tcPr>
            <w:tcW w:w="845" w:type="dxa"/>
            <w:shd w:val="clear" w:color="auto" w:fill="auto"/>
          </w:tcPr>
          <w:p w:rsidR="00EB1042" w:rsidRPr="00EB1042" w:rsidRDefault="00EB1042" w:rsidP="00EB1042">
            <w:pPr>
              <w:jc w:val="center"/>
              <w:rPr>
                <w:sz w:val="24"/>
                <w:szCs w:val="24"/>
              </w:rPr>
            </w:pPr>
            <w:r w:rsidRPr="00EB1042">
              <w:rPr>
                <w:sz w:val="24"/>
                <w:szCs w:val="24"/>
              </w:rPr>
              <w:t>-</w:t>
            </w:r>
          </w:p>
        </w:tc>
        <w:tc>
          <w:tcPr>
            <w:tcW w:w="856" w:type="dxa"/>
            <w:gridSpan w:val="2"/>
            <w:shd w:val="clear" w:color="auto" w:fill="auto"/>
          </w:tcPr>
          <w:p w:rsidR="00EB1042" w:rsidRPr="00EB1042" w:rsidRDefault="00EB1042" w:rsidP="00EB1042">
            <w:pPr>
              <w:jc w:val="center"/>
              <w:rPr>
                <w:sz w:val="24"/>
                <w:szCs w:val="24"/>
              </w:rPr>
            </w:pPr>
            <w:r w:rsidRPr="00EB1042">
              <w:rPr>
                <w:sz w:val="24"/>
                <w:szCs w:val="24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EB1042" w:rsidRPr="00EB1042" w:rsidRDefault="00EB1042" w:rsidP="00EB1042">
            <w:pPr>
              <w:jc w:val="center"/>
              <w:rPr>
                <w:sz w:val="24"/>
                <w:szCs w:val="24"/>
              </w:rPr>
            </w:pPr>
            <w:r w:rsidRPr="00EB1042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EB1042" w:rsidRPr="00EB1042" w:rsidRDefault="00EB1042" w:rsidP="00EB1042">
            <w:pPr>
              <w:jc w:val="center"/>
              <w:rPr>
                <w:sz w:val="24"/>
                <w:szCs w:val="24"/>
              </w:rPr>
            </w:pPr>
            <w:r w:rsidRPr="00EB1042">
              <w:rPr>
                <w:sz w:val="24"/>
                <w:szCs w:val="24"/>
              </w:rPr>
              <w:t>-</w:t>
            </w:r>
          </w:p>
        </w:tc>
      </w:tr>
      <w:tr w:rsidR="00EB1042" w:rsidRPr="00EB1042" w:rsidTr="0057216A">
        <w:tc>
          <w:tcPr>
            <w:tcW w:w="420" w:type="dxa"/>
            <w:shd w:val="clear" w:color="auto" w:fill="auto"/>
          </w:tcPr>
          <w:p w:rsidR="00EB1042" w:rsidRPr="00EB1042" w:rsidRDefault="00EB1042" w:rsidP="00EB1042">
            <w:pPr>
              <w:jc w:val="center"/>
              <w:rPr>
                <w:sz w:val="24"/>
                <w:szCs w:val="24"/>
              </w:rPr>
            </w:pPr>
            <w:r w:rsidRPr="00EB1042">
              <w:rPr>
                <w:sz w:val="24"/>
                <w:szCs w:val="24"/>
              </w:rPr>
              <w:t>5.</w:t>
            </w:r>
          </w:p>
        </w:tc>
        <w:tc>
          <w:tcPr>
            <w:tcW w:w="1834" w:type="dxa"/>
            <w:shd w:val="clear" w:color="auto" w:fill="auto"/>
          </w:tcPr>
          <w:p w:rsidR="00EB1042" w:rsidRPr="00EB1042" w:rsidRDefault="00EB1042" w:rsidP="00EB1042">
            <w:pPr>
              <w:rPr>
                <w:sz w:val="24"/>
                <w:szCs w:val="24"/>
              </w:rPr>
            </w:pPr>
            <w:r w:rsidRPr="00EB1042">
              <w:rPr>
                <w:sz w:val="24"/>
                <w:szCs w:val="24"/>
              </w:rPr>
              <w:t>Проведення науково-практичних конференцій, семінарів, симпозіумів,виставок, презентацій з питань охорони культурної спадщини</w:t>
            </w:r>
          </w:p>
        </w:tc>
        <w:tc>
          <w:tcPr>
            <w:tcW w:w="992" w:type="dxa"/>
            <w:shd w:val="clear" w:color="auto" w:fill="auto"/>
          </w:tcPr>
          <w:p w:rsidR="00EB1042" w:rsidRPr="00EB1042" w:rsidRDefault="00EB1042" w:rsidP="00EB1042">
            <w:pPr>
              <w:ind w:hanging="28"/>
              <w:rPr>
                <w:sz w:val="24"/>
                <w:szCs w:val="24"/>
              </w:rPr>
            </w:pPr>
            <w:r w:rsidRPr="00EB1042">
              <w:rPr>
                <w:sz w:val="24"/>
                <w:szCs w:val="24"/>
              </w:rPr>
              <w:t>одиниць</w:t>
            </w:r>
          </w:p>
        </w:tc>
        <w:tc>
          <w:tcPr>
            <w:tcW w:w="992" w:type="dxa"/>
            <w:shd w:val="clear" w:color="auto" w:fill="auto"/>
          </w:tcPr>
          <w:p w:rsidR="00EB1042" w:rsidRPr="00EB1042" w:rsidRDefault="00EB1042" w:rsidP="00EB1042">
            <w:pPr>
              <w:jc w:val="center"/>
              <w:rPr>
                <w:sz w:val="24"/>
                <w:szCs w:val="24"/>
              </w:rPr>
            </w:pPr>
            <w:r w:rsidRPr="00EB1042">
              <w:rPr>
                <w:sz w:val="24"/>
                <w:szCs w:val="24"/>
              </w:rPr>
              <w:t>-</w:t>
            </w:r>
          </w:p>
        </w:tc>
        <w:tc>
          <w:tcPr>
            <w:tcW w:w="865" w:type="dxa"/>
            <w:gridSpan w:val="2"/>
            <w:shd w:val="clear" w:color="auto" w:fill="auto"/>
          </w:tcPr>
          <w:p w:rsidR="00EB1042" w:rsidRPr="00EB1042" w:rsidRDefault="00EB1042" w:rsidP="00EB1042">
            <w:pPr>
              <w:jc w:val="center"/>
              <w:rPr>
                <w:sz w:val="24"/>
                <w:szCs w:val="24"/>
              </w:rPr>
            </w:pPr>
            <w:r w:rsidRPr="00EB1042">
              <w:rPr>
                <w:sz w:val="24"/>
                <w:szCs w:val="24"/>
              </w:rPr>
              <w:t>1</w:t>
            </w:r>
          </w:p>
        </w:tc>
        <w:tc>
          <w:tcPr>
            <w:tcW w:w="845" w:type="dxa"/>
            <w:shd w:val="clear" w:color="auto" w:fill="auto"/>
          </w:tcPr>
          <w:p w:rsidR="00EB1042" w:rsidRPr="00EB1042" w:rsidRDefault="00EB1042" w:rsidP="00EB1042">
            <w:pPr>
              <w:jc w:val="center"/>
              <w:rPr>
                <w:sz w:val="24"/>
                <w:szCs w:val="24"/>
              </w:rPr>
            </w:pPr>
            <w:r w:rsidRPr="00EB1042">
              <w:rPr>
                <w:sz w:val="24"/>
                <w:szCs w:val="24"/>
              </w:rPr>
              <w:t>1</w:t>
            </w:r>
          </w:p>
        </w:tc>
        <w:tc>
          <w:tcPr>
            <w:tcW w:w="856" w:type="dxa"/>
            <w:gridSpan w:val="2"/>
            <w:shd w:val="clear" w:color="auto" w:fill="auto"/>
          </w:tcPr>
          <w:p w:rsidR="00EB1042" w:rsidRPr="00EB1042" w:rsidRDefault="00EB1042" w:rsidP="00EB1042">
            <w:pPr>
              <w:jc w:val="center"/>
              <w:rPr>
                <w:sz w:val="24"/>
                <w:szCs w:val="24"/>
              </w:rPr>
            </w:pPr>
            <w:r w:rsidRPr="00EB1042"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:rsidR="00EB1042" w:rsidRPr="00EB1042" w:rsidRDefault="00EB1042" w:rsidP="00EB1042">
            <w:pPr>
              <w:jc w:val="center"/>
              <w:rPr>
                <w:sz w:val="24"/>
                <w:szCs w:val="24"/>
              </w:rPr>
            </w:pPr>
            <w:r w:rsidRPr="00EB1042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EB1042" w:rsidRPr="00EB1042" w:rsidRDefault="00EB1042" w:rsidP="00EB1042">
            <w:pPr>
              <w:jc w:val="center"/>
              <w:rPr>
                <w:sz w:val="24"/>
                <w:szCs w:val="24"/>
              </w:rPr>
            </w:pPr>
            <w:r w:rsidRPr="00EB1042">
              <w:rPr>
                <w:sz w:val="24"/>
                <w:szCs w:val="24"/>
              </w:rPr>
              <w:t>1</w:t>
            </w:r>
          </w:p>
        </w:tc>
      </w:tr>
    </w:tbl>
    <w:p w:rsidR="00EB1042" w:rsidRPr="00EB1042" w:rsidRDefault="00EB1042" w:rsidP="00EB1042">
      <w:pPr>
        <w:rPr>
          <w:sz w:val="24"/>
          <w:szCs w:val="24"/>
        </w:rPr>
      </w:pPr>
    </w:p>
    <w:p w:rsidR="00EB1042" w:rsidRPr="00EB1042" w:rsidRDefault="00EB1042" w:rsidP="00EB1042">
      <w:pPr>
        <w:ind w:left="5664"/>
        <w:rPr>
          <w:sz w:val="24"/>
          <w:szCs w:val="24"/>
        </w:rPr>
      </w:pPr>
    </w:p>
    <w:p w:rsidR="00EB1042" w:rsidRDefault="00EB1042" w:rsidP="00EB1042">
      <w:pPr>
        <w:ind w:left="5664"/>
        <w:rPr>
          <w:sz w:val="24"/>
          <w:szCs w:val="24"/>
        </w:rPr>
      </w:pPr>
    </w:p>
    <w:p w:rsidR="00EB1042" w:rsidRPr="00EB1042" w:rsidRDefault="00EB1042" w:rsidP="00EB1042">
      <w:pPr>
        <w:ind w:left="5664"/>
        <w:rPr>
          <w:sz w:val="24"/>
          <w:szCs w:val="24"/>
        </w:rPr>
      </w:pPr>
    </w:p>
    <w:p w:rsidR="00EB1042" w:rsidRPr="00EB1042" w:rsidRDefault="00EB1042" w:rsidP="00EB1042">
      <w:pPr>
        <w:ind w:left="5664"/>
        <w:rPr>
          <w:sz w:val="24"/>
          <w:szCs w:val="24"/>
        </w:rPr>
      </w:pPr>
      <w:r w:rsidRPr="00EB1042">
        <w:rPr>
          <w:sz w:val="24"/>
          <w:szCs w:val="24"/>
        </w:rPr>
        <w:t>Продовження додатка 2</w:t>
      </w:r>
    </w:p>
    <w:p w:rsidR="00EB1042" w:rsidRPr="00EB1042" w:rsidRDefault="00EB1042" w:rsidP="00EB1042">
      <w:pPr>
        <w:ind w:left="5664"/>
        <w:rPr>
          <w:sz w:val="24"/>
          <w:szCs w:val="24"/>
        </w:rPr>
      </w:pPr>
    </w:p>
    <w:tbl>
      <w:tblPr>
        <w:tblW w:w="8505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/>
      </w:tblPr>
      <w:tblGrid>
        <w:gridCol w:w="420"/>
        <w:gridCol w:w="138"/>
        <w:gridCol w:w="1852"/>
        <w:gridCol w:w="851"/>
        <w:gridCol w:w="141"/>
        <w:gridCol w:w="836"/>
        <w:gridCol w:w="15"/>
        <w:gridCol w:w="992"/>
        <w:gridCol w:w="703"/>
        <w:gridCol w:w="6"/>
        <w:gridCol w:w="567"/>
        <w:gridCol w:w="142"/>
        <w:gridCol w:w="850"/>
        <w:gridCol w:w="992"/>
      </w:tblGrid>
      <w:tr w:rsidR="00EB1042" w:rsidRPr="00EB1042" w:rsidTr="0057216A">
        <w:tc>
          <w:tcPr>
            <w:tcW w:w="420" w:type="dxa"/>
            <w:shd w:val="clear" w:color="auto" w:fill="auto"/>
          </w:tcPr>
          <w:p w:rsidR="00EB1042" w:rsidRPr="00EB1042" w:rsidRDefault="00EB1042" w:rsidP="00EB1042">
            <w:pPr>
              <w:jc w:val="center"/>
              <w:rPr>
                <w:sz w:val="24"/>
                <w:szCs w:val="24"/>
              </w:rPr>
            </w:pPr>
            <w:r w:rsidRPr="00EB1042">
              <w:rPr>
                <w:sz w:val="24"/>
                <w:szCs w:val="24"/>
              </w:rPr>
              <w:t>6.</w:t>
            </w:r>
          </w:p>
        </w:tc>
        <w:tc>
          <w:tcPr>
            <w:tcW w:w="1990" w:type="dxa"/>
            <w:gridSpan w:val="2"/>
            <w:shd w:val="clear" w:color="auto" w:fill="auto"/>
          </w:tcPr>
          <w:p w:rsidR="00EB1042" w:rsidRPr="00EB1042" w:rsidRDefault="00EB1042" w:rsidP="00EB1042">
            <w:pPr>
              <w:rPr>
                <w:sz w:val="24"/>
                <w:szCs w:val="24"/>
              </w:rPr>
            </w:pPr>
            <w:r w:rsidRPr="00EB1042">
              <w:rPr>
                <w:sz w:val="24"/>
                <w:szCs w:val="24"/>
              </w:rPr>
              <w:t xml:space="preserve">Кількість розроблених (скоригованих) </w:t>
            </w:r>
            <w:proofErr w:type="spellStart"/>
            <w:r w:rsidRPr="00EB1042">
              <w:rPr>
                <w:sz w:val="24"/>
                <w:szCs w:val="24"/>
              </w:rPr>
              <w:t>проєктно-кошторисних</w:t>
            </w:r>
            <w:proofErr w:type="spellEnd"/>
            <w:r w:rsidRPr="00EB1042">
              <w:rPr>
                <w:sz w:val="24"/>
                <w:szCs w:val="24"/>
              </w:rPr>
              <w:t xml:space="preserve"> документацій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EB1042" w:rsidRPr="00EB1042" w:rsidRDefault="00EB1042" w:rsidP="00EB1042">
            <w:pPr>
              <w:ind w:hanging="28"/>
              <w:rPr>
                <w:sz w:val="24"/>
                <w:szCs w:val="24"/>
              </w:rPr>
            </w:pPr>
            <w:r w:rsidRPr="00EB1042">
              <w:rPr>
                <w:sz w:val="24"/>
                <w:szCs w:val="24"/>
              </w:rPr>
              <w:t>одиниць</w:t>
            </w:r>
          </w:p>
        </w:tc>
        <w:tc>
          <w:tcPr>
            <w:tcW w:w="836" w:type="dxa"/>
            <w:shd w:val="clear" w:color="auto" w:fill="auto"/>
          </w:tcPr>
          <w:p w:rsidR="00EB1042" w:rsidRPr="00EB1042" w:rsidRDefault="00EB1042" w:rsidP="00EB1042">
            <w:pPr>
              <w:jc w:val="center"/>
              <w:rPr>
                <w:sz w:val="24"/>
                <w:szCs w:val="24"/>
              </w:rPr>
            </w:pPr>
            <w:r w:rsidRPr="00EB1042">
              <w:rPr>
                <w:sz w:val="24"/>
                <w:szCs w:val="24"/>
              </w:rPr>
              <w:t>-</w:t>
            </w:r>
          </w:p>
        </w:tc>
        <w:tc>
          <w:tcPr>
            <w:tcW w:w="1007" w:type="dxa"/>
            <w:gridSpan w:val="2"/>
            <w:shd w:val="clear" w:color="auto" w:fill="auto"/>
          </w:tcPr>
          <w:p w:rsidR="00EB1042" w:rsidRPr="00EB1042" w:rsidRDefault="00EB1042" w:rsidP="00EB1042">
            <w:pPr>
              <w:jc w:val="center"/>
              <w:rPr>
                <w:sz w:val="24"/>
                <w:szCs w:val="24"/>
              </w:rPr>
            </w:pPr>
            <w:r w:rsidRPr="00EB1042">
              <w:rPr>
                <w:sz w:val="24"/>
                <w:szCs w:val="24"/>
              </w:rPr>
              <w:t>1</w:t>
            </w:r>
          </w:p>
        </w:tc>
        <w:tc>
          <w:tcPr>
            <w:tcW w:w="703" w:type="dxa"/>
            <w:shd w:val="clear" w:color="auto" w:fill="auto"/>
          </w:tcPr>
          <w:p w:rsidR="00EB1042" w:rsidRPr="00EB1042" w:rsidRDefault="00EB1042" w:rsidP="00EB1042">
            <w:pPr>
              <w:jc w:val="center"/>
              <w:rPr>
                <w:sz w:val="24"/>
                <w:szCs w:val="24"/>
              </w:rPr>
            </w:pPr>
            <w:r w:rsidRPr="00EB1042">
              <w:rPr>
                <w:sz w:val="24"/>
                <w:szCs w:val="24"/>
              </w:rPr>
              <w:t>1</w:t>
            </w:r>
          </w:p>
        </w:tc>
        <w:tc>
          <w:tcPr>
            <w:tcW w:w="715" w:type="dxa"/>
            <w:gridSpan w:val="3"/>
            <w:shd w:val="clear" w:color="auto" w:fill="auto"/>
          </w:tcPr>
          <w:p w:rsidR="00EB1042" w:rsidRPr="00EB1042" w:rsidRDefault="00EB1042" w:rsidP="00EB1042">
            <w:pPr>
              <w:jc w:val="center"/>
              <w:rPr>
                <w:sz w:val="24"/>
                <w:szCs w:val="24"/>
              </w:rPr>
            </w:pPr>
            <w:r w:rsidRPr="00EB1042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EB1042" w:rsidRPr="00EB1042" w:rsidRDefault="00EB1042" w:rsidP="00EB1042">
            <w:pPr>
              <w:jc w:val="center"/>
              <w:rPr>
                <w:sz w:val="24"/>
                <w:szCs w:val="24"/>
              </w:rPr>
            </w:pPr>
            <w:r w:rsidRPr="00EB1042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EB1042" w:rsidRPr="00EB1042" w:rsidRDefault="00EB1042" w:rsidP="00EB1042">
            <w:pPr>
              <w:jc w:val="center"/>
              <w:rPr>
                <w:sz w:val="24"/>
                <w:szCs w:val="24"/>
              </w:rPr>
            </w:pPr>
            <w:r w:rsidRPr="00EB1042">
              <w:rPr>
                <w:sz w:val="24"/>
                <w:szCs w:val="24"/>
              </w:rPr>
              <w:t>2</w:t>
            </w:r>
          </w:p>
          <w:p w:rsidR="00EB1042" w:rsidRPr="00EB1042" w:rsidRDefault="00EB1042" w:rsidP="00EB1042">
            <w:pPr>
              <w:jc w:val="center"/>
              <w:rPr>
                <w:sz w:val="24"/>
                <w:szCs w:val="24"/>
              </w:rPr>
            </w:pPr>
          </w:p>
          <w:p w:rsidR="00EB1042" w:rsidRPr="00EB1042" w:rsidRDefault="00EB1042" w:rsidP="00EB1042">
            <w:pPr>
              <w:jc w:val="center"/>
              <w:rPr>
                <w:sz w:val="24"/>
                <w:szCs w:val="24"/>
              </w:rPr>
            </w:pPr>
          </w:p>
        </w:tc>
      </w:tr>
      <w:tr w:rsidR="00EB1042" w:rsidRPr="00EB1042" w:rsidTr="0057216A">
        <w:tc>
          <w:tcPr>
            <w:tcW w:w="420" w:type="dxa"/>
            <w:shd w:val="clear" w:color="auto" w:fill="auto"/>
          </w:tcPr>
          <w:p w:rsidR="00EB1042" w:rsidRPr="00EB1042" w:rsidRDefault="00EB1042" w:rsidP="00EB1042">
            <w:pPr>
              <w:jc w:val="center"/>
              <w:rPr>
                <w:sz w:val="24"/>
                <w:szCs w:val="24"/>
              </w:rPr>
            </w:pPr>
            <w:r w:rsidRPr="00EB1042">
              <w:rPr>
                <w:sz w:val="24"/>
                <w:szCs w:val="24"/>
              </w:rPr>
              <w:t>7.</w:t>
            </w:r>
          </w:p>
        </w:tc>
        <w:tc>
          <w:tcPr>
            <w:tcW w:w="1990" w:type="dxa"/>
            <w:gridSpan w:val="2"/>
            <w:shd w:val="clear" w:color="auto" w:fill="auto"/>
          </w:tcPr>
          <w:p w:rsidR="00EB1042" w:rsidRPr="00EB1042" w:rsidRDefault="00EB1042" w:rsidP="00EB1042">
            <w:pPr>
              <w:rPr>
                <w:sz w:val="24"/>
                <w:szCs w:val="24"/>
              </w:rPr>
            </w:pPr>
            <w:r w:rsidRPr="00EB1042">
              <w:rPr>
                <w:sz w:val="24"/>
                <w:szCs w:val="24"/>
              </w:rPr>
              <w:t xml:space="preserve">Кількість </w:t>
            </w:r>
            <w:proofErr w:type="spellStart"/>
            <w:r w:rsidRPr="00EB1042">
              <w:rPr>
                <w:sz w:val="24"/>
                <w:szCs w:val="24"/>
              </w:rPr>
              <w:t>об’</w:t>
            </w:r>
            <w:r w:rsidRPr="00EB1042">
              <w:rPr>
                <w:sz w:val="24"/>
                <w:szCs w:val="24"/>
                <w:lang w:val="ru-RU"/>
              </w:rPr>
              <w:t>єктів</w:t>
            </w:r>
            <w:proofErr w:type="spellEnd"/>
            <w:r w:rsidRPr="00EB1042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B1042">
              <w:rPr>
                <w:sz w:val="24"/>
                <w:szCs w:val="24"/>
                <w:lang w:val="ru-RU"/>
              </w:rPr>
              <w:t>після</w:t>
            </w:r>
            <w:proofErr w:type="spellEnd"/>
            <w:r w:rsidRPr="00EB1042">
              <w:rPr>
                <w:sz w:val="24"/>
                <w:szCs w:val="24"/>
                <w:lang w:val="ru-RU"/>
              </w:rPr>
              <w:t xml:space="preserve"> </w:t>
            </w:r>
            <w:r w:rsidRPr="00EB1042">
              <w:rPr>
                <w:sz w:val="24"/>
                <w:szCs w:val="24"/>
              </w:rPr>
              <w:t>реставрації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EB1042" w:rsidRPr="00EB1042" w:rsidRDefault="00EB1042" w:rsidP="00EB1042">
            <w:pPr>
              <w:ind w:hanging="28"/>
              <w:rPr>
                <w:sz w:val="24"/>
                <w:szCs w:val="24"/>
              </w:rPr>
            </w:pPr>
            <w:r w:rsidRPr="00EB1042">
              <w:rPr>
                <w:sz w:val="24"/>
                <w:szCs w:val="24"/>
              </w:rPr>
              <w:t>одиниць</w:t>
            </w:r>
          </w:p>
        </w:tc>
        <w:tc>
          <w:tcPr>
            <w:tcW w:w="836" w:type="dxa"/>
            <w:shd w:val="clear" w:color="auto" w:fill="auto"/>
          </w:tcPr>
          <w:p w:rsidR="00EB1042" w:rsidRPr="00EB1042" w:rsidRDefault="00EB1042" w:rsidP="00EB1042">
            <w:pPr>
              <w:jc w:val="center"/>
              <w:rPr>
                <w:sz w:val="24"/>
                <w:szCs w:val="24"/>
              </w:rPr>
            </w:pPr>
            <w:r w:rsidRPr="00EB1042">
              <w:rPr>
                <w:sz w:val="24"/>
                <w:szCs w:val="24"/>
              </w:rPr>
              <w:t>-</w:t>
            </w:r>
          </w:p>
          <w:p w:rsidR="00EB1042" w:rsidRPr="00EB1042" w:rsidRDefault="00EB1042" w:rsidP="00EB10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07" w:type="dxa"/>
            <w:gridSpan w:val="2"/>
            <w:shd w:val="clear" w:color="auto" w:fill="auto"/>
          </w:tcPr>
          <w:p w:rsidR="00EB1042" w:rsidRPr="00EB1042" w:rsidRDefault="00EB1042" w:rsidP="00EB1042">
            <w:pPr>
              <w:jc w:val="center"/>
              <w:rPr>
                <w:sz w:val="24"/>
                <w:szCs w:val="24"/>
              </w:rPr>
            </w:pPr>
            <w:r w:rsidRPr="00EB1042">
              <w:rPr>
                <w:sz w:val="24"/>
                <w:szCs w:val="24"/>
              </w:rPr>
              <w:t>1</w:t>
            </w:r>
          </w:p>
        </w:tc>
        <w:tc>
          <w:tcPr>
            <w:tcW w:w="703" w:type="dxa"/>
            <w:shd w:val="clear" w:color="auto" w:fill="auto"/>
          </w:tcPr>
          <w:p w:rsidR="00EB1042" w:rsidRPr="00EB1042" w:rsidRDefault="00EB1042" w:rsidP="00EB1042">
            <w:pPr>
              <w:jc w:val="center"/>
              <w:rPr>
                <w:sz w:val="24"/>
                <w:szCs w:val="24"/>
              </w:rPr>
            </w:pPr>
            <w:r w:rsidRPr="00EB1042">
              <w:rPr>
                <w:sz w:val="24"/>
                <w:szCs w:val="24"/>
              </w:rPr>
              <w:t>-</w:t>
            </w:r>
          </w:p>
        </w:tc>
        <w:tc>
          <w:tcPr>
            <w:tcW w:w="715" w:type="dxa"/>
            <w:gridSpan w:val="3"/>
            <w:shd w:val="clear" w:color="auto" w:fill="auto"/>
          </w:tcPr>
          <w:p w:rsidR="00EB1042" w:rsidRPr="00EB1042" w:rsidRDefault="00EB1042" w:rsidP="00EB1042">
            <w:pPr>
              <w:jc w:val="center"/>
              <w:rPr>
                <w:sz w:val="24"/>
                <w:szCs w:val="24"/>
              </w:rPr>
            </w:pPr>
            <w:r w:rsidRPr="00EB1042"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EB1042" w:rsidRPr="00EB1042" w:rsidRDefault="00EB1042" w:rsidP="00EB1042">
            <w:pPr>
              <w:jc w:val="center"/>
              <w:rPr>
                <w:sz w:val="24"/>
                <w:szCs w:val="24"/>
              </w:rPr>
            </w:pPr>
            <w:r w:rsidRPr="00EB1042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EB1042" w:rsidRPr="00EB1042" w:rsidRDefault="00EB1042" w:rsidP="00EB1042">
            <w:pPr>
              <w:jc w:val="center"/>
              <w:rPr>
                <w:sz w:val="24"/>
                <w:szCs w:val="24"/>
              </w:rPr>
            </w:pPr>
            <w:r w:rsidRPr="00EB1042">
              <w:rPr>
                <w:sz w:val="24"/>
                <w:szCs w:val="24"/>
              </w:rPr>
              <w:t>-</w:t>
            </w:r>
          </w:p>
        </w:tc>
      </w:tr>
      <w:tr w:rsidR="00EB1042" w:rsidRPr="00EB1042" w:rsidTr="0057216A">
        <w:tc>
          <w:tcPr>
            <w:tcW w:w="420" w:type="dxa"/>
            <w:shd w:val="clear" w:color="auto" w:fill="auto"/>
          </w:tcPr>
          <w:p w:rsidR="00EB1042" w:rsidRPr="00EB1042" w:rsidRDefault="00EB1042" w:rsidP="00EB1042">
            <w:pPr>
              <w:jc w:val="center"/>
              <w:rPr>
                <w:sz w:val="24"/>
                <w:szCs w:val="24"/>
              </w:rPr>
            </w:pPr>
            <w:r w:rsidRPr="00EB1042">
              <w:rPr>
                <w:sz w:val="24"/>
                <w:szCs w:val="24"/>
              </w:rPr>
              <w:t>8.</w:t>
            </w:r>
          </w:p>
        </w:tc>
        <w:tc>
          <w:tcPr>
            <w:tcW w:w="1990" w:type="dxa"/>
            <w:gridSpan w:val="2"/>
            <w:shd w:val="clear" w:color="auto" w:fill="auto"/>
          </w:tcPr>
          <w:p w:rsidR="00EB1042" w:rsidRPr="00EB1042" w:rsidRDefault="00EB1042" w:rsidP="00EB1042">
            <w:pPr>
              <w:rPr>
                <w:sz w:val="24"/>
                <w:szCs w:val="24"/>
              </w:rPr>
            </w:pPr>
            <w:r w:rsidRPr="00EB1042">
              <w:rPr>
                <w:sz w:val="24"/>
                <w:szCs w:val="24"/>
              </w:rPr>
              <w:t>Інвентаризація нерухомих об’єктів культурної спадщини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EB1042" w:rsidRPr="00EB1042" w:rsidRDefault="00EB1042" w:rsidP="00EB1042">
            <w:pPr>
              <w:ind w:hanging="28"/>
              <w:rPr>
                <w:sz w:val="24"/>
                <w:szCs w:val="24"/>
              </w:rPr>
            </w:pPr>
            <w:r w:rsidRPr="00EB1042">
              <w:rPr>
                <w:sz w:val="24"/>
                <w:szCs w:val="24"/>
              </w:rPr>
              <w:t>одиниць</w:t>
            </w:r>
          </w:p>
        </w:tc>
        <w:tc>
          <w:tcPr>
            <w:tcW w:w="836" w:type="dxa"/>
            <w:shd w:val="clear" w:color="auto" w:fill="auto"/>
          </w:tcPr>
          <w:p w:rsidR="00EB1042" w:rsidRPr="00EB1042" w:rsidRDefault="00EB1042" w:rsidP="00EB1042">
            <w:pPr>
              <w:jc w:val="center"/>
              <w:rPr>
                <w:sz w:val="24"/>
                <w:szCs w:val="24"/>
              </w:rPr>
            </w:pPr>
            <w:r w:rsidRPr="00EB1042">
              <w:rPr>
                <w:sz w:val="24"/>
                <w:szCs w:val="24"/>
              </w:rPr>
              <w:t>-</w:t>
            </w:r>
          </w:p>
        </w:tc>
        <w:tc>
          <w:tcPr>
            <w:tcW w:w="1007" w:type="dxa"/>
            <w:gridSpan w:val="2"/>
            <w:shd w:val="clear" w:color="auto" w:fill="auto"/>
          </w:tcPr>
          <w:p w:rsidR="00EB1042" w:rsidRPr="00EB1042" w:rsidRDefault="00EB1042" w:rsidP="00EB1042">
            <w:pPr>
              <w:jc w:val="center"/>
              <w:rPr>
                <w:sz w:val="24"/>
                <w:szCs w:val="24"/>
              </w:rPr>
            </w:pPr>
            <w:r w:rsidRPr="00EB1042">
              <w:rPr>
                <w:sz w:val="24"/>
                <w:szCs w:val="24"/>
              </w:rPr>
              <w:t>35</w:t>
            </w:r>
          </w:p>
        </w:tc>
        <w:tc>
          <w:tcPr>
            <w:tcW w:w="703" w:type="dxa"/>
            <w:shd w:val="clear" w:color="auto" w:fill="auto"/>
          </w:tcPr>
          <w:p w:rsidR="00EB1042" w:rsidRPr="00EB1042" w:rsidRDefault="00EB1042" w:rsidP="00EB1042">
            <w:pPr>
              <w:jc w:val="center"/>
              <w:rPr>
                <w:sz w:val="24"/>
                <w:szCs w:val="24"/>
              </w:rPr>
            </w:pPr>
            <w:r w:rsidRPr="00EB1042">
              <w:rPr>
                <w:sz w:val="24"/>
                <w:szCs w:val="24"/>
              </w:rPr>
              <w:t>35</w:t>
            </w:r>
          </w:p>
        </w:tc>
        <w:tc>
          <w:tcPr>
            <w:tcW w:w="715" w:type="dxa"/>
            <w:gridSpan w:val="3"/>
            <w:shd w:val="clear" w:color="auto" w:fill="auto"/>
          </w:tcPr>
          <w:p w:rsidR="00EB1042" w:rsidRPr="00EB1042" w:rsidRDefault="00EB1042" w:rsidP="00EB1042">
            <w:pPr>
              <w:jc w:val="center"/>
              <w:rPr>
                <w:sz w:val="24"/>
                <w:szCs w:val="24"/>
              </w:rPr>
            </w:pPr>
            <w:r w:rsidRPr="00EB1042">
              <w:rPr>
                <w:sz w:val="24"/>
                <w:szCs w:val="24"/>
              </w:rPr>
              <w:t>35</w:t>
            </w:r>
          </w:p>
        </w:tc>
        <w:tc>
          <w:tcPr>
            <w:tcW w:w="850" w:type="dxa"/>
            <w:shd w:val="clear" w:color="auto" w:fill="auto"/>
          </w:tcPr>
          <w:p w:rsidR="00EB1042" w:rsidRPr="00EB1042" w:rsidRDefault="00EB1042" w:rsidP="00EB1042">
            <w:pPr>
              <w:jc w:val="center"/>
              <w:rPr>
                <w:sz w:val="24"/>
                <w:szCs w:val="24"/>
              </w:rPr>
            </w:pPr>
            <w:r w:rsidRPr="00EB1042">
              <w:rPr>
                <w:sz w:val="24"/>
                <w:szCs w:val="24"/>
              </w:rPr>
              <w:t>35</w:t>
            </w:r>
          </w:p>
        </w:tc>
        <w:tc>
          <w:tcPr>
            <w:tcW w:w="992" w:type="dxa"/>
          </w:tcPr>
          <w:p w:rsidR="00EB1042" w:rsidRPr="00EB1042" w:rsidRDefault="00EB1042" w:rsidP="00EB1042">
            <w:pPr>
              <w:jc w:val="center"/>
              <w:rPr>
                <w:sz w:val="24"/>
                <w:szCs w:val="24"/>
              </w:rPr>
            </w:pPr>
            <w:r w:rsidRPr="00EB1042">
              <w:rPr>
                <w:sz w:val="24"/>
                <w:szCs w:val="24"/>
              </w:rPr>
              <w:t>35</w:t>
            </w:r>
          </w:p>
        </w:tc>
      </w:tr>
      <w:tr w:rsidR="00EB1042" w:rsidRPr="00EB1042" w:rsidTr="0057216A">
        <w:tc>
          <w:tcPr>
            <w:tcW w:w="8505" w:type="dxa"/>
            <w:gridSpan w:val="14"/>
            <w:shd w:val="clear" w:color="auto" w:fill="auto"/>
          </w:tcPr>
          <w:p w:rsidR="00EB1042" w:rsidRPr="00EB1042" w:rsidRDefault="00EB1042" w:rsidP="00EB1042">
            <w:pPr>
              <w:jc w:val="center"/>
              <w:rPr>
                <w:sz w:val="24"/>
                <w:szCs w:val="24"/>
              </w:rPr>
            </w:pPr>
            <w:r w:rsidRPr="00EB1042">
              <w:rPr>
                <w:sz w:val="24"/>
                <w:szCs w:val="24"/>
              </w:rPr>
              <w:t xml:space="preserve">ІІІ. Показники ефективності </w:t>
            </w:r>
          </w:p>
        </w:tc>
      </w:tr>
      <w:tr w:rsidR="00EB1042" w:rsidRPr="00EB1042" w:rsidTr="0057216A">
        <w:trPr>
          <w:trHeight w:val="2005"/>
        </w:trPr>
        <w:tc>
          <w:tcPr>
            <w:tcW w:w="558" w:type="dxa"/>
            <w:gridSpan w:val="2"/>
            <w:shd w:val="clear" w:color="auto" w:fill="auto"/>
          </w:tcPr>
          <w:p w:rsidR="00EB1042" w:rsidRPr="00EB1042" w:rsidRDefault="00EB1042" w:rsidP="00EB1042">
            <w:pPr>
              <w:jc w:val="center"/>
              <w:rPr>
                <w:sz w:val="24"/>
                <w:szCs w:val="24"/>
              </w:rPr>
            </w:pPr>
            <w:r w:rsidRPr="00EB1042">
              <w:rPr>
                <w:sz w:val="24"/>
                <w:szCs w:val="24"/>
              </w:rPr>
              <w:t>1.</w:t>
            </w:r>
          </w:p>
        </w:tc>
        <w:tc>
          <w:tcPr>
            <w:tcW w:w="1852" w:type="dxa"/>
            <w:shd w:val="clear" w:color="auto" w:fill="auto"/>
          </w:tcPr>
          <w:p w:rsidR="00EB1042" w:rsidRPr="00EB1042" w:rsidRDefault="00EB1042" w:rsidP="00EB1042">
            <w:pPr>
              <w:rPr>
                <w:sz w:val="24"/>
                <w:szCs w:val="24"/>
              </w:rPr>
            </w:pPr>
            <w:r w:rsidRPr="00EB1042">
              <w:rPr>
                <w:sz w:val="24"/>
                <w:szCs w:val="24"/>
              </w:rPr>
              <w:t>Рівень відповідності облікової документації на об’єкти архітектури вимогам Порядку обліку об’єктів культурної спадщини</w:t>
            </w:r>
          </w:p>
          <w:p w:rsidR="00EB1042" w:rsidRPr="00EB1042" w:rsidRDefault="00EB1042" w:rsidP="00EB1042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EB1042" w:rsidRPr="00EB1042" w:rsidRDefault="00EB1042" w:rsidP="00EB1042">
            <w:pPr>
              <w:rPr>
                <w:sz w:val="24"/>
                <w:szCs w:val="24"/>
              </w:rPr>
            </w:pPr>
            <w:r w:rsidRPr="00EB1042">
              <w:rPr>
                <w:sz w:val="24"/>
                <w:szCs w:val="24"/>
              </w:rPr>
              <w:t>%</w:t>
            </w:r>
          </w:p>
        </w:tc>
        <w:tc>
          <w:tcPr>
            <w:tcW w:w="992" w:type="dxa"/>
            <w:gridSpan w:val="3"/>
            <w:shd w:val="clear" w:color="auto" w:fill="auto"/>
          </w:tcPr>
          <w:p w:rsidR="00EB1042" w:rsidRPr="00EB1042" w:rsidRDefault="00EB1042" w:rsidP="00EB1042">
            <w:pPr>
              <w:rPr>
                <w:sz w:val="24"/>
                <w:szCs w:val="24"/>
              </w:rPr>
            </w:pPr>
            <w:r w:rsidRPr="00EB1042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EB1042" w:rsidRPr="00EB1042" w:rsidRDefault="00EB1042" w:rsidP="00EB1042">
            <w:pPr>
              <w:rPr>
                <w:sz w:val="24"/>
                <w:szCs w:val="24"/>
              </w:rPr>
            </w:pPr>
            <w:r w:rsidRPr="00EB1042">
              <w:rPr>
                <w:sz w:val="24"/>
                <w:szCs w:val="24"/>
              </w:rPr>
              <w:t>100</w:t>
            </w:r>
          </w:p>
        </w:tc>
        <w:tc>
          <w:tcPr>
            <w:tcW w:w="703" w:type="dxa"/>
            <w:shd w:val="clear" w:color="auto" w:fill="auto"/>
          </w:tcPr>
          <w:p w:rsidR="00EB1042" w:rsidRPr="00EB1042" w:rsidRDefault="00EB1042" w:rsidP="00EB1042">
            <w:pPr>
              <w:rPr>
                <w:sz w:val="24"/>
                <w:szCs w:val="24"/>
              </w:rPr>
            </w:pPr>
            <w:r w:rsidRPr="00EB1042">
              <w:rPr>
                <w:sz w:val="24"/>
                <w:szCs w:val="24"/>
              </w:rPr>
              <w:t>100</w:t>
            </w:r>
          </w:p>
        </w:tc>
        <w:tc>
          <w:tcPr>
            <w:tcW w:w="715" w:type="dxa"/>
            <w:gridSpan w:val="3"/>
            <w:shd w:val="clear" w:color="auto" w:fill="auto"/>
          </w:tcPr>
          <w:p w:rsidR="00EB1042" w:rsidRPr="00EB1042" w:rsidRDefault="00EB1042" w:rsidP="00EB1042">
            <w:pPr>
              <w:rPr>
                <w:sz w:val="24"/>
                <w:szCs w:val="24"/>
              </w:rPr>
            </w:pPr>
            <w:r w:rsidRPr="00EB1042">
              <w:rPr>
                <w:sz w:val="24"/>
                <w:szCs w:val="24"/>
              </w:rPr>
              <w:t>100</w:t>
            </w:r>
          </w:p>
        </w:tc>
        <w:tc>
          <w:tcPr>
            <w:tcW w:w="850" w:type="dxa"/>
            <w:shd w:val="clear" w:color="auto" w:fill="auto"/>
          </w:tcPr>
          <w:p w:rsidR="00EB1042" w:rsidRPr="00EB1042" w:rsidRDefault="00EB1042" w:rsidP="00EB1042">
            <w:pPr>
              <w:rPr>
                <w:sz w:val="24"/>
                <w:szCs w:val="24"/>
              </w:rPr>
            </w:pPr>
            <w:r w:rsidRPr="00EB1042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EB1042" w:rsidRPr="00EB1042" w:rsidRDefault="00EB1042" w:rsidP="00EB1042">
            <w:pPr>
              <w:rPr>
                <w:sz w:val="24"/>
                <w:szCs w:val="24"/>
              </w:rPr>
            </w:pPr>
            <w:r w:rsidRPr="00EB1042">
              <w:rPr>
                <w:sz w:val="24"/>
                <w:szCs w:val="24"/>
              </w:rPr>
              <w:t>100</w:t>
            </w:r>
          </w:p>
        </w:tc>
      </w:tr>
      <w:tr w:rsidR="00EB1042" w:rsidRPr="00EB1042" w:rsidTr="0057216A">
        <w:trPr>
          <w:trHeight w:val="2005"/>
        </w:trPr>
        <w:tc>
          <w:tcPr>
            <w:tcW w:w="558" w:type="dxa"/>
            <w:gridSpan w:val="2"/>
            <w:shd w:val="clear" w:color="auto" w:fill="auto"/>
          </w:tcPr>
          <w:p w:rsidR="00EB1042" w:rsidRPr="00EB1042" w:rsidRDefault="00EB1042" w:rsidP="00EB1042">
            <w:pPr>
              <w:jc w:val="center"/>
              <w:rPr>
                <w:sz w:val="24"/>
                <w:szCs w:val="24"/>
              </w:rPr>
            </w:pPr>
            <w:r w:rsidRPr="00EB1042">
              <w:rPr>
                <w:sz w:val="24"/>
                <w:szCs w:val="24"/>
              </w:rPr>
              <w:t>2.</w:t>
            </w:r>
          </w:p>
        </w:tc>
        <w:tc>
          <w:tcPr>
            <w:tcW w:w="1852" w:type="dxa"/>
            <w:shd w:val="clear" w:color="auto" w:fill="auto"/>
          </w:tcPr>
          <w:p w:rsidR="00EB1042" w:rsidRPr="00EB1042" w:rsidRDefault="00EB1042" w:rsidP="00EB1042">
            <w:pPr>
              <w:rPr>
                <w:sz w:val="24"/>
                <w:szCs w:val="24"/>
              </w:rPr>
            </w:pPr>
            <w:r w:rsidRPr="00EB1042">
              <w:rPr>
                <w:sz w:val="24"/>
                <w:szCs w:val="24"/>
              </w:rPr>
              <w:t>Рівень відповідності облікової документації на об’єкти археології вимогам Порядку обліку об’єктів культурної спадщини</w:t>
            </w:r>
          </w:p>
          <w:p w:rsidR="00EB1042" w:rsidRPr="00EB1042" w:rsidRDefault="00EB1042" w:rsidP="00EB1042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EB1042" w:rsidRPr="00EB1042" w:rsidRDefault="00EB1042" w:rsidP="00EB1042">
            <w:pPr>
              <w:rPr>
                <w:sz w:val="24"/>
                <w:szCs w:val="24"/>
              </w:rPr>
            </w:pPr>
            <w:r w:rsidRPr="00EB1042">
              <w:rPr>
                <w:sz w:val="24"/>
                <w:szCs w:val="24"/>
              </w:rPr>
              <w:t>%</w:t>
            </w:r>
          </w:p>
        </w:tc>
        <w:tc>
          <w:tcPr>
            <w:tcW w:w="992" w:type="dxa"/>
            <w:gridSpan w:val="3"/>
            <w:shd w:val="clear" w:color="auto" w:fill="auto"/>
          </w:tcPr>
          <w:p w:rsidR="00EB1042" w:rsidRPr="00EB1042" w:rsidRDefault="00EB1042" w:rsidP="00EB1042">
            <w:pPr>
              <w:rPr>
                <w:sz w:val="24"/>
                <w:szCs w:val="24"/>
              </w:rPr>
            </w:pPr>
            <w:r w:rsidRPr="00EB1042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EB1042" w:rsidRPr="00EB1042" w:rsidRDefault="00EB1042" w:rsidP="00EB1042">
            <w:pPr>
              <w:rPr>
                <w:sz w:val="24"/>
                <w:szCs w:val="24"/>
              </w:rPr>
            </w:pPr>
            <w:r w:rsidRPr="00EB1042">
              <w:rPr>
                <w:sz w:val="24"/>
                <w:szCs w:val="24"/>
              </w:rPr>
              <w:t>100</w:t>
            </w:r>
          </w:p>
        </w:tc>
        <w:tc>
          <w:tcPr>
            <w:tcW w:w="703" w:type="dxa"/>
            <w:shd w:val="clear" w:color="auto" w:fill="auto"/>
          </w:tcPr>
          <w:p w:rsidR="00EB1042" w:rsidRPr="00EB1042" w:rsidRDefault="00EB1042" w:rsidP="00EB1042">
            <w:pPr>
              <w:rPr>
                <w:sz w:val="24"/>
                <w:szCs w:val="24"/>
              </w:rPr>
            </w:pPr>
            <w:r w:rsidRPr="00EB1042">
              <w:rPr>
                <w:sz w:val="24"/>
                <w:szCs w:val="24"/>
              </w:rPr>
              <w:t>100</w:t>
            </w:r>
          </w:p>
        </w:tc>
        <w:tc>
          <w:tcPr>
            <w:tcW w:w="715" w:type="dxa"/>
            <w:gridSpan w:val="3"/>
            <w:shd w:val="clear" w:color="auto" w:fill="auto"/>
          </w:tcPr>
          <w:p w:rsidR="00EB1042" w:rsidRPr="00EB1042" w:rsidRDefault="00EB1042" w:rsidP="00EB1042">
            <w:pPr>
              <w:rPr>
                <w:sz w:val="24"/>
                <w:szCs w:val="24"/>
              </w:rPr>
            </w:pPr>
            <w:r w:rsidRPr="00EB1042">
              <w:rPr>
                <w:sz w:val="24"/>
                <w:szCs w:val="24"/>
              </w:rPr>
              <w:t>100</w:t>
            </w:r>
          </w:p>
        </w:tc>
        <w:tc>
          <w:tcPr>
            <w:tcW w:w="850" w:type="dxa"/>
            <w:shd w:val="clear" w:color="auto" w:fill="auto"/>
          </w:tcPr>
          <w:p w:rsidR="00EB1042" w:rsidRPr="00EB1042" w:rsidRDefault="00EB1042" w:rsidP="00EB1042">
            <w:pPr>
              <w:rPr>
                <w:sz w:val="24"/>
                <w:szCs w:val="24"/>
              </w:rPr>
            </w:pPr>
            <w:r w:rsidRPr="00EB1042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EB1042" w:rsidRPr="00EB1042" w:rsidRDefault="00EB1042" w:rsidP="00EB1042">
            <w:pPr>
              <w:rPr>
                <w:sz w:val="24"/>
                <w:szCs w:val="24"/>
              </w:rPr>
            </w:pPr>
            <w:r w:rsidRPr="00EB1042">
              <w:rPr>
                <w:sz w:val="24"/>
                <w:szCs w:val="24"/>
              </w:rPr>
              <w:t>100</w:t>
            </w:r>
          </w:p>
        </w:tc>
      </w:tr>
      <w:tr w:rsidR="00EB1042" w:rsidRPr="00EB1042" w:rsidTr="0057216A">
        <w:trPr>
          <w:trHeight w:val="182"/>
        </w:trPr>
        <w:tc>
          <w:tcPr>
            <w:tcW w:w="8505" w:type="dxa"/>
            <w:gridSpan w:val="14"/>
            <w:shd w:val="clear" w:color="auto" w:fill="auto"/>
          </w:tcPr>
          <w:p w:rsidR="00EB1042" w:rsidRPr="00EB1042" w:rsidRDefault="00EB1042" w:rsidP="00EB1042">
            <w:pPr>
              <w:jc w:val="center"/>
              <w:rPr>
                <w:sz w:val="24"/>
                <w:szCs w:val="24"/>
              </w:rPr>
            </w:pPr>
            <w:r w:rsidRPr="00EB1042">
              <w:rPr>
                <w:sz w:val="24"/>
                <w:szCs w:val="24"/>
              </w:rPr>
              <w:t xml:space="preserve">ІV Показники якості </w:t>
            </w:r>
          </w:p>
        </w:tc>
      </w:tr>
      <w:tr w:rsidR="00EB1042" w:rsidRPr="00EB1042" w:rsidTr="0057216A">
        <w:trPr>
          <w:trHeight w:val="1470"/>
        </w:trPr>
        <w:tc>
          <w:tcPr>
            <w:tcW w:w="558" w:type="dxa"/>
            <w:gridSpan w:val="2"/>
            <w:shd w:val="clear" w:color="auto" w:fill="auto"/>
          </w:tcPr>
          <w:p w:rsidR="00EB1042" w:rsidRPr="00EB1042" w:rsidRDefault="00EB1042" w:rsidP="00EB1042">
            <w:pPr>
              <w:jc w:val="center"/>
              <w:rPr>
                <w:sz w:val="24"/>
                <w:szCs w:val="24"/>
              </w:rPr>
            </w:pPr>
            <w:r w:rsidRPr="00EB1042">
              <w:rPr>
                <w:sz w:val="24"/>
                <w:szCs w:val="24"/>
              </w:rPr>
              <w:t>1.</w:t>
            </w:r>
          </w:p>
        </w:tc>
        <w:tc>
          <w:tcPr>
            <w:tcW w:w="1852" w:type="dxa"/>
            <w:shd w:val="clear" w:color="auto" w:fill="auto"/>
          </w:tcPr>
          <w:p w:rsidR="00EB1042" w:rsidRPr="00EB1042" w:rsidRDefault="00EB1042" w:rsidP="00EB1042">
            <w:pPr>
              <w:rPr>
                <w:sz w:val="24"/>
                <w:szCs w:val="24"/>
              </w:rPr>
            </w:pPr>
            <w:r w:rsidRPr="00EB1042">
              <w:rPr>
                <w:sz w:val="24"/>
                <w:szCs w:val="24"/>
              </w:rPr>
              <w:t>Фактичне виконання заходів щодо реставрації фасаду закладу культури</w:t>
            </w:r>
          </w:p>
          <w:p w:rsidR="00EB1042" w:rsidRPr="00EB1042" w:rsidRDefault="00EB1042" w:rsidP="00EB1042">
            <w:pPr>
              <w:rPr>
                <w:sz w:val="24"/>
                <w:szCs w:val="24"/>
              </w:rPr>
            </w:pPr>
          </w:p>
          <w:p w:rsidR="00EB1042" w:rsidRPr="00EB1042" w:rsidRDefault="00EB1042" w:rsidP="00EB1042">
            <w:pPr>
              <w:rPr>
                <w:sz w:val="24"/>
                <w:szCs w:val="24"/>
              </w:rPr>
            </w:pPr>
          </w:p>
          <w:p w:rsidR="00EB1042" w:rsidRPr="00EB1042" w:rsidRDefault="00EB1042" w:rsidP="00EB1042">
            <w:pPr>
              <w:rPr>
                <w:sz w:val="24"/>
                <w:szCs w:val="24"/>
              </w:rPr>
            </w:pPr>
          </w:p>
          <w:p w:rsidR="00EB1042" w:rsidRPr="00EB1042" w:rsidRDefault="00EB1042" w:rsidP="00EB1042">
            <w:pPr>
              <w:rPr>
                <w:sz w:val="24"/>
                <w:szCs w:val="24"/>
              </w:rPr>
            </w:pPr>
          </w:p>
          <w:p w:rsidR="00EB1042" w:rsidRPr="00EB1042" w:rsidRDefault="00EB1042" w:rsidP="00EB1042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EB1042" w:rsidRPr="00EB1042" w:rsidRDefault="00EB1042" w:rsidP="00EB1042">
            <w:pPr>
              <w:rPr>
                <w:sz w:val="24"/>
                <w:szCs w:val="24"/>
              </w:rPr>
            </w:pPr>
            <w:r w:rsidRPr="00EB1042">
              <w:rPr>
                <w:sz w:val="24"/>
                <w:szCs w:val="24"/>
              </w:rPr>
              <w:t>%</w:t>
            </w:r>
          </w:p>
        </w:tc>
        <w:tc>
          <w:tcPr>
            <w:tcW w:w="992" w:type="dxa"/>
            <w:gridSpan w:val="3"/>
            <w:shd w:val="clear" w:color="auto" w:fill="auto"/>
          </w:tcPr>
          <w:p w:rsidR="00EB1042" w:rsidRPr="00EB1042" w:rsidRDefault="00EB1042" w:rsidP="00EB1042">
            <w:pPr>
              <w:rPr>
                <w:sz w:val="24"/>
                <w:szCs w:val="24"/>
              </w:rPr>
            </w:pPr>
            <w:r w:rsidRPr="00EB1042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EB1042" w:rsidRPr="00EB1042" w:rsidRDefault="00EB1042" w:rsidP="00EB1042">
            <w:pPr>
              <w:rPr>
                <w:sz w:val="24"/>
                <w:szCs w:val="24"/>
              </w:rPr>
            </w:pPr>
            <w:r w:rsidRPr="00EB1042">
              <w:rPr>
                <w:sz w:val="24"/>
                <w:szCs w:val="24"/>
              </w:rPr>
              <w:t xml:space="preserve"> 100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EB1042" w:rsidRPr="00EB1042" w:rsidRDefault="00EB1042" w:rsidP="00EB1042">
            <w:pPr>
              <w:rPr>
                <w:sz w:val="24"/>
                <w:szCs w:val="24"/>
              </w:rPr>
            </w:pPr>
            <w:r w:rsidRPr="00EB1042">
              <w:rPr>
                <w:sz w:val="24"/>
                <w:szCs w:val="24"/>
              </w:rPr>
              <w:t>-</w:t>
            </w:r>
          </w:p>
        </w:tc>
        <w:tc>
          <w:tcPr>
            <w:tcW w:w="567" w:type="dxa"/>
            <w:shd w:val="clear" w:color="auto" w:fill="auto"/>
          </w:tcPr>
          <w:p w:rsidR="00EB1042" w:rsidRPr="00EB1042" w:rsidRDefault="00EB1042" w:rsidP="00EB1042">
            <w:pPr>
              <w:rPr>
                <w:sz w:val="24"/>
                <w:szCs w:val="24"/>
              </w:rPr>
            </w:pPr>
            <w:r w:rsidRPr="00EB1042">
              <w:rPr>
                <w:sz w:val="24"/>
                <w:szCs w:val="24"/>
              </w:rPr>
              <w:t>-</w:t>
            </w:r>
          </w:p>
          <w:p w:rsidR="00EB1042" w:rsidRPr="00EB1042" w:rsidRDefault="00EB1042" w:rsidP="00EB1042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EB1042" w:rsidRPr="00EB1042" w:rsidRDefault="00EB1042" w:rsidP="00EB1042">
            <w:pPr>
              <w:rPr>
                <w:sz w:val="24"/>
                <w:szCs w:val="24"/>
              </w:rPr>
            </w:pPr>
            <w:r w:rsidRPr="00EB1042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EB1042" w:rsidRPr="00EB1042" w:rsidRDefault="00EB1042" w:rsidP="00EB1042">
            <w:pPr>
              <w:rPr>
                <w:sz w:val="24"/>
                <w:szCs w:val="24"/>
              </w:rPr>
            </w:pPr>
            <w:r w:rsidRPr="00EB1042">
              <w:rPr>
                <w:sz w:val="24"/>
                <w:szCs w:val="24"/>
              </w:rPr>
              <w:t>-</w:t>
            </w:r>
          </w:p>
        </w:tc>
      </w:tr>
      <w:tr w:rsidR="00EB1042" w:rsidRPr="00EB1042" w:rsidTr="0057216A">
        <w:trPr>
          <w:trHeight w:val="103"/>
        </w:trPr>
        <w:tc>
          <w:tcPr>
            <w:tcW w:w="558" w:type="dxa"/>
            <w:gridSpan w:val="2"/>
            <w:shd w:val="clear" w:color="auto" w:fill="auto"/>
          </w:tcPr>
          <w:p w:rsidR="00EB1042" w:rsidRPr="00EB1042" w:rsidRDefault="00EB1042" w:rsidP="00EB1042">
            <w:pPr>
              <w:jc w:val="center"/>
              <w:rPr>
                <w:sz w:val="24"/>
                <w:szCs w:val="24"/>
              </w:rPr>
            </w:pPr>
            <w:r w:rsidRPr="00EB1042">
              <w:rPr>
                <w:sz w:val="24"/>
                <w:szCs w:val="24"/>
              </w:rPr>
              <w:t>2.</w:t>
            </w:r>
          </w:p>
        </w:tc>
        <w:tc>
          <w:tcPr>
            <w:tcW w:w="1852" w:type="dxa"/>
            <w:shd w:val="clear" w:color="auto" w:fill="auto"/>
          </w:tcPr>
          <w:p w:rsidR="00EB1042" w:rsidRPr="00EB1042" w:rsidRDefault="00EB1042" w:rsidP="00EB1042">
            <w:pPr>
              <w:rPr>
                <w:sz w:val="24"/>
                <w:szCs w:val="24"/>
              </w:rPr>
            </w:pPr>
            <w:r w:rsidRPr="00EB1042">
              <w:rPr>
                <w:sz w:val="24"/>
                <w:szCs w:val="24"/>
              </w:rPr>
              <w:t>Питома вага паспортизованих історичних будівель громади від загальної кількості запланованих</w:t>
            </w:r>
          </w:p>
        </w:tc>
        <w:tc>
          <w:tcPr>
            <w:tcW w:w="851" w:type="dxa"/>
            <w:shd w:val="clear" w:color="auto" w:fill="auto"/>
          </w:tcPr>
          <w:p w:rsidR="00EB1042" w:rsidRPr="00EB1042" w:rsidRDefault="00EB1042" w:rsidP="00EB1042">
            <w:pPr>
              <w:rPr>
                <w:sz w:val="24"/>
                <w:szCs w:val="24"/>
              </w:rPr>
            </w:pPr>
            <w:r w:rsidRPr="00EB1042">
              <w:rPr>
                <w:sz w:val="24"/>
                <w:szCs w:val="24"/>
              </w:rPr>
              <w:t xml:space="preserve"> %</w:t>
            </w:r>
          </w:p>
        </w:tc>
        <w:tc>
          <w:tcPr>
            <w:tcW w:w="992" w:type="dxa"/>
            <w:gridSpan w:val="3"/>
            <w:shd w:val="clear" w:color="auto" w:fill="auto"/>
          </w:tcPr>
          <w:p w:rsidR="00EB1042" w:rsidRPr="00EB1042" w:rsidRDefault="00EB1042" w:rsidP="00EB1042">
            <w:pPr>
              <w:rPr>
                <w:sz w:val="24"/>
                <w:szCs w:val="24"/>
              </w:rPr>
            </w:pPr>
            <w:r w:rsidRPr="00EB1042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EB1042" w:rsidRPr="00EB1042" w:rsidRDefault="00EB1042" w:rsidP="00EB1042">
            <w:pPr>
              <w:rPr>
                <w:sz w:val="24"/>
                <w:szCs w:val="24"/>
              </w:rPr>
            </w:pPr>
            <w:r w:rsidRPr="00EB1042">
              <w:rPr>
                <w:sz w:val="24"/>
                <w:szCs w:val="24"/>
              </w:rPr>
              <w:t>20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EB1042" w:rsidRPr="00EB1042" w:rsidRDefault="00EB1042" w:rsidP="00EB1042">
            <w:pPr>
              <w:rPr>
                <w:sz w:val="24"/>
                <w:szCs w:val="24"/>
              </w:rPr>
            </w:pPr>
            <w:r w:rsidRPr="00EB1042">
              <w:rPr>
                <w:sz w:val="24"/>
                <w:szCs w:val="24"/>
              </w:rPr>
              <w:t>40</w:t>
            </w:r>
          </w:p>
        </w:tc>
        <w:tc>
          <w:tcPr>
            <w:tcW w:w="567" w:type="dxa"/>
            <w:shd w:val="clear" w:color="auto" w:fill="auto"/>
          </w:tcPr>
          <w:p w:rsidR="00EB1042" w:rsidRPr="00EB1042" w:rsidRDefault="00EB1042" w:rsidP="00EB1042">
            <w:pPr>
              <w:rPr>
                <w:sz w:val="24"/>
                <w:szCs w:val="24"/>
              </w:rPr>
            </w:pPr>
            <w:r w:rsidRPr="00EB1042">
              <w:rPr>
                <w:sz w:val="24"/>
                <w:szCs w:val="24"/>
              </w:rPr>
              <w:t>60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EB1042" w:rsidRPr="00EB1042" w:rsidRDefault="00EB1042" w:rsidP="00EB1042">
            <w:pPr>
              <w:rPr>
                <w:sz w:val="24"/>
                <w:szCs w:val="24"/>
              </w:rPr>
            </w:pPr>
            <w:r w:rsidRPr="00EB1042">
              <w:rPr>
                <w:sz w:val="24"/>
                <w:szCs w:val="24"/>
              </w:rPr>
              <w:t>80</w:t>
            </w:r>
          </w:p>
        </w:tc>
        <w:tc>
          <w:tcPr>
            <w:tcW w:w="992" w:type="dxa"/>
          </w:tcPr>
          <w:p w:rsidR="00EB1042" w:rsidRPr="00EB1042" w:rsidRDefault="00EB1042" w:rsidP="00EB1042">
            <w:pPr>
              <w:rPr>
                <w:sz w:val="24"/>
                <w:szCs w:val="24"/>
              </w:rPr>
            </w:pPr>
            <w:r w:rsidRPr="00EB1042">
              <w:rPr>
                <w:sz w:val="24"/>
                <w:szCs w:val="24"/>
              </w:rPr>
              <w:t>100</w:t>
            </w:r>
          </w:p>
        </w:tc>
      </w:tr>
    </w:tbl>
    <w:p w:rsidR="00EB1042" w:rsidRPr="00EB1042" w:rsidRDefault="00EB1042" w:rsidP="00EB1042">
      <w:pPr>
        <w:ind w:firstLine="709"/>
        <w:jc w:val="center"/>
        <w:rPr>
          <w:b/>
          <w:szCs w:val="28"/>
        </w:rPr>
      </w:pPr>
    </w:p>
    <w:p w:rsidR="00EB1042" w:rsidRPr="00EB1042" w:rsidRDefault="00EB1042" w:rsidP="00EB1042">
      <w:pPr>
        <w:rPr>
          <w:sz w:val="24"/>
          <w:szCs w:val="24"/>
        </w:rPr>
      </w:pPr>
    </w:p>
    <w:p w:rsidR="00EB1042" w:rsidRPr="00EB1042" w:rsidRDefault="00EB1042" w:rsidP="00EB1042">
      <w:pPr>
        <w:ind w:firstLine="709"/>
        <w:jc w:val="both"/>
        <w:rPr>
          <w:sz w:val="24"/>
          <w:szCs w:val="24"/>
        </w:rPr>
      </w:pPr>
      <w:r w:rsidRPr="00EB1042">
        <w:rPr>
          <w:i/>
          <w:szCs w:val="28"/>
          <w:lang w:eastAsia="uk-UA"/>
        </w:rPr>
        <w:t>Додаток 2 «Показники результативності реалізації</w:t>
      </w:r>
      <w:r w:rsidRPr="00EB1042">
        <w:rPr>
          <w:bCs/>
          <w:i/>
          <w:color w:val="000000"/>
          <w:szCs w:val="28"/>
        </w:rPr>
        <w:t xml:space="preserve">  Програми» до Програми охорони та збереження культурної спадщини на території Бахмутської міської територіальної громади на 2021-2025 роки, </w:t>
      </w:r>
      <w:r w:rsidRPr="00EB1042">
        <w:rPr>
          <w:i/>
          <w:szCs w:val="28"/>
          <w:lang w:eastAsia="uk-UA"/>
        </w:rPr>
        <w:t>затверджений рішенням Бахмутської міської ради 09.12.2020 № 7/2-45(зі змінами), підготовлено Управлінням культури Бахмутської міської ради.</w:t>
      </w:r>
    </w:p>
    <w:p w:rsidR="00EB1042" w:rsidRPr="00EB1042" w:rsidRDefault="00EB1042" w:rsidP="00EB1042">
      <w:pPr>
        <w:rPr>
          <w:sz w:val="24"/>
          <w:szCs w:val="24"/>
        </w:rPr>
      </w:pPr>
    </w:p>
    <w:p w:rsidR="00EB1042" w:rsidRPr="00EB1042" w:rsidRDefault="00EB1042" w:rsidP="00EB1042">
      <w:pPr>
        <w:rPr>
          <w:b/>
          <w:szCs w:val="28"/>
        </w:rPr>
      </w:pPr>
      <w:r w:rsidRPr="00EB1042">
        <w:rPr>
          <w:b/>
          <w:szCs w:val="28"/>
        </w:rPr>
        <w:t>Начальник  Управління культури</w:t>
      </w:r>
    </w:p>
    <w:p w:rsidR="00EB1042" w:rsidRPr="00EB1042" w:rsidRDefault="00EB1042" w:rsidP="00EB1042">
      <w:pPr>
        <w:rPr>
          <w:b/>
          <w:szCs w:val="28"/>
        </w:rPr>
      </w:pPr>
      <w:r w:rsidRPr="00EB1042">
        <w:rPr>
          <w:b/>
          <w:szCs w:val="28"/>
        </w:rPr>
        <w:t>Бахмутської міської ради                                              І.В.Булгакова</w:t>
      </w:r>
    </w:p>
    <w:p w:rsidR="00EB1042" w:rsidRPr="00EB1042" w:rsidRDefault="00EB1042" w:rsidP="00EB1042">
      <w:pPr>
        <w:rPr>
          <w:b/>
          <w:szCs w:val="28"/>
        </w:rPr>
      </w:pPr>
    </w:p>
    <w:p w:rsidR="00EB1042" w:rsidRPr="00EB1042" w:rsidRDefault="00EB1042" w:rsidP="00EB1042">
      <w:pPr>
        <w:rPr>
          <w:b/>
          <w:sz w:val="24"/>
          <w:szCs w:val="24"/>
        </w:rPr>
      </w:pPr>
    </w:p>
    <w:p w:rsidR="00EB1042" w:rsidRPr="00EB1042" w:rsidRDefault="00EB1042" w:rsidP="00EB1042">
      <w:pPr>
        <w:ind w:right="-285"/>
        <w:rPr>
          <w:b/>
          <w:szCs w:val="28"/>
        </w:rPr>
      </w:pPr>
      <w:r w:rsidRPr="00EB1042">
        <w:rPr>
          <w:b/>
          <w:szCs w:val="28"/>
        </w:rPr>
        <w:t>Секретар Бахмутської міської ради                            Г.В.</w:t>
      </w:r>
      <w:proofErr w:type="spellStart"/>
      <w:r w:rsidRPr="00EB1042">
        <w:rPr>
          <w:b/>
          <w:szCs w:val="28"/>
        </w:rPr>
        <w:t>Петриєнко</w:t>
      </w:r>
      <w:r w:rsidRPr="00EB1042">
        <w:rPr>
          <w:szCs w:val="28"/>
        </w:rPr>
        <w:t>-</w:t>
      </w:r>
      <w:r w:rsidRPr="00EB1042">
        <w:rPr>
          <w:b/>
          <w:szCs w:val="28"/>
        </w:rPr>
        <w:t>Полухіна</w:t>
      </w:r>
      <w:proofErr w:type="spellEnd"/>
    </w:p>
    <w:p w:rsidR="00EB1042" w:rsidRPr="00EB1042" w:rsidRDefault="00EB1042" w:rsidP="00EB1042">
      <w:pPr>
        <w:ind w:right="-285"/>
        <w:rPr>
          <w:b/>
          <w:szCs w:val="28"/>
        </w:rPr>
      </w:pPr>
    </w:p>
    <w:p w:rsidR="00EB1042" w:rsidRPr="00EB1042" w:rsidRDefault="00EB1042" w:rsidP="00EB1042">
      <w:pPr>
        <w:rPr>
          <w:szCs w:val="28"/>
        </w:rPr>
      </w:pPr>
    </w:p>
    <w:p w:rsidR="00EB1042" w:rsidRPr="00EB1042" w:rsidRDefault="00EB1042" w:rsidP="00EB1042">
      <w:pPr>
        <w:ind w:right="-285"/>
        <w:rPr>
          <w:b/>
          <w:szCs w:val="28"/>
        </w:rPr>
      </w:pPr>
    </w:p>
    <w:p w:rsidR="00EB1042" w:rsidRPr="00EB1042" w:rsidRDefault="00EB1042" w:rsidP="00EB1042">
      <w:pPr>
        <w:jc w:val="both"/>
        <w:rPr>
          <w:b/>
          <w:szCs w:val="28"/>
        </w:rPr>
        <w:sectPr w:rsidR="00EB1042" w:rsidRPr="00EB1042" w:rsidSect="009F383F">
          <w:headerReference w:type="default" r:id="rId13"/>
          <w:pgSz w:w="11906" w:h="16838"/>
          <w:pgMar w:top="1134" w:right="851" w:bottom="1134" w:left="1701" w:header="709" w:footer="709" w:gutter="0"/>
          <w:pgNumType w:start="1"/>
          <w:cols w:space="708"/>
          <w:titlePg/>
          <w:docGrid w:linePitch="360"/>
        </w:sectPr>
      </w:pPr>
    </w:p>
    <w:tbl>
      <w:tblPr>
        <w:tblW w:w="0" w:type="auto"/>
        <w:tblLook w:val="04A0"/>
      </w:tblPr>
      <w:tblGrid>
        <w:gridCol w:w="4361"/>
        <w:gridCol w:w="5210"/>
      </w:tblGrid>
      <w:tr w:rsidR="00EB1042" w:rsidRPr="00EB1042" w:rsidTr="0057216A">
        <w:tc>
          <w:tcPr>
            <w:tcW w:w="4361" w:type="dxa"/>
          </w:tcPr>
          <w:p w:rsidR="00EB1042" w:rsidRPr="00EB1042" w:rsidRDefault="00EB1042" w:rsidP="00EB1042">
            <w:pPr>
              <w:jc w:val="center"/>
              <w:rPr>
                <w:b/>
                <w:szCs w:val="28"/>
              </w:rPr>
            </w:pPr>
          </w:p>
        </w:tc>
        <w:tc>
          <w:tcPr>
            <w:tcW w:w="5210" w:type="dxa"/>
          </w:tcPr>
          <w:p w:rsidR="00EB1042" w:rsidRPr="00EB1042" w:rsidRDefault="00EB1042" w:rsidP="00EB1042">
            <w:pPr>
              <w:rPr>
                <w:sz w:val="24"/>
                <w:szCs w:val="24"/>
              </w:rPr>
            </w:pPr>
            <w:r w:rsidRPr="00EB1042">
              <w:rPr>
                <w:sz w:val="24"/>
                <w:szCs w:val="24"/>
              </w:rPr>
              <w:t>Додаток № 3</w:t>
            </w:r>
          </w:p>
          <w:p w:rsidR="00EB1042" w:rsidRPr="00EB1042" w:rsidRDefault="00EB1042" w:rsidP="00EB1042">
            <w:pPr>
              <w:rPr>
                <w:sz w:val="24"/>
                <w:szCs w:val="24"/>
              </w:rPr>
            </w:pPr>
            <w:r w:rsidRPr="00EB1042">
              <w:rPr>
                <w:sz w:val="24"/>
                <w:szCs w:val="24"/>
              </w:rPr>
              <w:t>до Програми охорони та збереження культурної спадщини на території Бахмутської міської  територіальної громади  на 2021-2025 роки затвердженої рішенням Бахмутської міської ради 09.12.2020  № 7/2-45 (зі змінами)</w:t>
            </w:r>
          </w:p>
          <w:p w:rsidR="00EB1042" w:rsidRPr="00EB1042" w:rsidRDefault="00EB1042" w:rsidP="00EB1042">
            <w:pPr>
              <w:rPr>
                <w:sz w:val="24"/>
                <w:szCs w:val="24"/>
              </w:rPr>
            </w:pPr>
            <w:r w:rsidRPr="00EB1042">
              <w:rPr>
                <w:sz w:val="24"/>
                <w:szCs w:val="24"/>
              </w:rPr>
              <w:t xml:space="preserve"> (в редакції рішення</w:t>
            </w:r>
            <w:r w:rsidR="00F005BE">
              <w:rPr>
                <w:sz w:val="24"/>
                <w:szCs w:val="24"/>
              </w:rPr>
              <w:t xml:space="preserve"> Бахмутської міської ради  </w:t>
            </w:r>
            <w:r w:rsidR="00F005BE">
              <w:rPr>
                <w:sz w:val="24"/>
                <w:szCs w:val="24"/>
              </w:rPr>
              <w:br/>
            </w:r>
            <w:r w:rsidR="00F005BE">
              <w:rPr>
                <w:sz w:val="24"/>
                <w:szCs w:val="24"/>
                <w:lang w:val="ru-RU"/>
              </w:rPr>
              <w:t>22</w:t>
            </w:r>
            <w:r w:rsidRPr="00EB1042">
              <w:rPr>
                <w:sz w:val="24"/>
                <w:szCs w:val="24"/>
              </w:rPr>
              <w:t>.12.2021</w:t>
            </w:r>
            <w:r w:rsidRPr="00EB1042">
              <w:rPr>
                <w:sz w:val="24"/>
                <w:szCs w:val="24"/>
                <w:lang w:val="ru-RU"/>
              </w:rPr>
              <w:t xml:space="preserve"> </w:t>
            </w:r>
            <w:r w:rsidR="00F005BE">
              <w:rPr>
                <w:sz w:val="24"/>
                <w:szCs w:val="24"/>
              </w:rPr>
              <w:t>№ 7/17-</w:t>
            </w:r>
            <w:r w:rsidR="00F005BE">
              <w:rPr>
                <w:sz w:val="24"/>
                <w:szCs w:val="24"/>
                <w:lang w:val="ru-RU"/>
              </w:rPr>
              <w:t>500</w:t>
            </w:r>
            <w:r w:rsidRPr="00EB1042">
              <w:rPr>
                <w:sz w:val="24"/>
                <w:szCs w:val="24"/>
              </w:rPr>
              <w:t>)</w:t>
            </w:r>
          </w:p>
        </w:tc>
      </w:tr>
    </w:tbl>
    <w:p w:rsidR="00EB1042" w:rsidRPr="00EB1042" w:rsidRDefault="00EB1042" w:rsidP="00EB1042">
      <w:pPr>
        <w:ind w:left="6521"/>
        <w:rPr>
          <w:bCs/>
          <w:i/>
          <w:color w:val="000000"/>
          <w:sz w:val="24"/>
          <w:szCs w:val="24"/>
        </w:rPr>
      </w:pPr>
      <w:r w:rsidRPr="00EB1042">
        <w:rPr>
          <w:bCs/>
          <w:i/>
          <w:color w:val="000000"/>
          <w:sz w:val="24"/>
          <w:szCs w:val="24"/>
        </w:rPr>
        <w:t xml:space="preserve"> </w:t>
      </w:r>
    </w:p>
    <w:p w:rsidR="00EB1042" w:rsidRPr="00EB1042" w:rsidRDefault="00EB1042" w:rsidP="00EB1042">
      <w:pPr>
        <w:ind w:firstLine="709"/>
        <w:jc w:val="right"/>
        <w:rPr>
          <w:b/>
          <w:bCs/>
          <w:color w:val="000000"/>
          <w:szCs w:val="28"/>
        </w:rPr>
      </w:pPr>
    </w:p>
    <w:p w:rsidR="00EB1042" w:rsidRPr="00EB1042" w:rsidRDefault="00EB1042" w:rsidP="00EB1042">
      <w:pPr>
        <w:tabs>
          <w:tab w:val="center" w:pos="5031"/>
          <w:tab w:val="right" w:pos="9354"/>
        </w:tabs>
        <w:ind w:firstLine="709"/>
        <w:rPr>
          <w:b/>
          <w:bCs/>
          <w:color w:val="000000"/>
          <w:szCs w:val="28"/>
        </w:rPr>
      </w:pPr>
      <w:r w:rsidRPr="00EB1042">
        <w:rPr>
          <w:b/>
          <w:bCs/>
          <w:color w:val="000000"/>
          <w:szCs w:val="28"/>
        </w:rPr>
        <w:tab/>
        <w:t>РЕСУРСНЕ ЗАБЕЗПЕЧЕННЯ ПРОГРАМИ</w:t>
      </w:r>
      <w:r w:rsidRPr="00EB1042">
        <w:rPr>
          <w:b/>
          <w:bCs/>
          <w:color w:val="000000"/>
          <w:szCs w:val="28"/>
        </w:rPr>
        <w:tab/>
      </w:r>
    </w:p>
    <w:p w:rsidR="00EB1042" w:rsidRPr="00EB1042" w:rsidRDefault="00EB1042" w:rsidP="00EB1042">
      <w:pPr>
        <w:ind w:firstLine="709"/>
        <w:jc w:val="right"/>
        <w:rPr>
          <w:b/>
          <w:bCs/>
          <w:color w:val="000000"/>
          <w:sz w:val="24"/>
          <w:szCs w:val="24"/>
        </w:rPr>
      </w:pPr>
      <w:proofErr w:type="spellStart"/>
      <w:r w:rsidRPr="00EB1042">
        <w:rPr>
          <w:b/>
          <w:bCs/>
          <w:color w:val="000000"/>
          <w:sz w:val="24"/>
          <w:szCs w:val="24"/>
        </w:rPr>
        <w:t>тис.грн</w:t>
      </w:r>
      <w:proofErr w:type="spellEnd"/>
      <w:r w:rsidRPr="00EB1042">
        <w:rPr>
          <w:b/>
          <w:bCs/>
          <w:color w:val="000000"/>
          <w:sz w:val="24"/>
          <w:szCs w:val="24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709"/>
        <w:gridCol w:w="1197"/>
        <w:gridCol w:w="1135"/>
        <w:gridCol w:w="1146"/>
        <w:gridCol w:w="1135"/>
        <w:gridCol w:w="1135"/>
        <w:gridCol w:w="1113"/>
      </w:tblGrid>
      <w:tr w:rsidR="00EB1042" w:rsidRPr="00EB1042" w:rsidTr="0057216A">
        <w:trPr>
          <w:trHeight w:val="329"/>
        </w:trPr>
        <w:tc>
          <w:tcPr>
            <w:tcW w:w="2709" w:type="dxa"/>
            <w:vMerge w:val="restart"/>
            <w:shd w:val="clear" w:color="auto" w:fill="F2F2F2" w:themeFill="background1" w:themeFillShade="F2"/>
          </w:tcPr>
          <w:p w:rsidR="00EB1042" w:rsidRPr="00EB1042" w:rsidRDefault="00EB1042" w:rsidP="00EB1042">
            <w:pPr>
              <w:spacing w:before="120" w:after="120"/>
              <w:ind w:right="5"/>
              <w:jc w:val="center"/>
              <w:rPr>
                <w:b/>
                <w:i/>
                <w:sz w:val="24"/>
                <w:szCs w:val="24"/>
              </w:rPr>
            </w:pPr>
            <w:r w:rsidRPr="00EB1042">
              <w:rPr>
                <w:b/>
                <w:i/>
                <w:sz w:val="24"/>
                <w:szCs w:val="24"/>
              </w:rPr>
              <w:t>Обсяг коштів, які пропонується залучити на виконання Програми</w:t>
            </w:r>
          </w:p>
        </w:tc>
        <w:tc>
          <w:tcPr>
            <w:tcW w:w="6861" w:type="dxa"/>
            <w:gridSpan w:val="6"/>
            <w:shd w:val="clear" w:color="auto" w:fill="F2F2F2" w:themeFill="background1" w:themeFillShade="F2"/>
          </w:tcPr>
          <w:p w:rsidR="00EB1042" w:rsidRPr="00EB1042" w:rsidRDefault="00EB1042" w:rsidP="00EB1042">
            <w:pPr>
              <w:spacing w:before="120" w:after="120"/>
              <w:ind w:right="5"/>
              <w:jc w:val="center"/>
              <w:rPr>
                <w:b/>
                <w:i/>
                <w:sz w:val="24"/>
                <w:szCs w:val="24"/>
              </w:rPr>
            </w:pPr>
            <w:r w:rsidRPr="00EB1042">
              <w:rPr>
                <w:b/>
                <w:i/>
                <w:sz w:val="24"/>
                <w:szCs w:val="24"/>
              </w:rPr>
              <w:t>Етапи виконання Програми</w:t>
            </w:r>
          </w:p>
        </w:tc>
      </w:tr>
      <w:tr w:rsidR="00EB1042" w:rsidRPr="00EB1042" w:rsidTr="0057216A">
        <w:trPr>
          <w:trHeight w:val="277"/>
        </w:trPr>
        <w:tc>
          <w:tcPr>
            <w:tcW w:w="2709" w:type="dxa"/>
            <w:vMerge/>
            <w:shd w:val="clear" w:color="auto" w:fill="F2F2F2" w:themeFill="background1" w:themeFillShade="F2"/>
          </w:tcPr>
          <w:p w:rsidR="00EB1042" w:rsidRPr="00EB1042" w:rsidRDefault="00EB1042" w:rsidP="00EB1042">
            <w:pPr>
              <w:spacing w:before="120" w:after="120"/>
              <w:ind w:right="5"/>
              <w:jc w:val="right"/>
              <w:rPr>
                <w:sz w:val="24"/>
                <w:szCs w:val="24"/>
              </w:rPr>
            </w:pPr>
          </w:p>
        </w:tc>
        <w:tc>
          <w:tcPr>
            <w:tcW w:w="2332" w:type="dxa"/>
            <w:gridSpan w:val="2"/>
            <w:shd w:val="clear" w:color="auto" w:fill="F2F2F2" w:themeFill="background1" w:themeFillShade="F2"/>
          </w:tcPr>
          <w:p w:rsidR="00EB1042" w:rsidRPr="00EB1042" w:rsidRDefault="00EB1042" w:rsidP="00EB1042">
            <w:pPr>
              <w:spacing w:before="120" w:after="120"/>
              <w:ind w:right="5"/>
              <w:jc w:val="center"/>
              <w:rPr>
                <w:sz w:val="24"/>
                <w:szCs w:val="24"/>
              </w:rPr>
            </w:pPr>
            <w:r w:rsidRPr="00EB1042">
              <w:rPr>
                <w:sz w:val="24"/>
                <w:szCs w:val="24"/>
                <w:lang w:val="en-US"/>
              </w:rPr>
              <w:t xml:space="preserve">I </w:t>
            </w:r>
            <w:r w:rsidRPr="00EB1042">
              <w:rPr>
                <w:sz w:val="24"/>
                <w:szCs w:val="24"/>
              </w:rPr>
              <w:t>етап</w:t>
            </w:r>
          </w:p>
        </w:tc>
        <w:tc>
          <w:tcPr>
            <w:tcW w:w="2281" w:type="dxa"/>
            <w:gridSpan w:val="2"/>
            <w:shd w:val="clear" w:color="auto" w:fill="F2F2F2" w:themeFill="background1" w:themeFillShade="F2"/>
          </w:tcPr>
          <w:p w:rsidR="00EB1042" w:rsidRPr="00EB1042" w:rsidRDefault="00EB1042" w:rsidP="00EB1042">
            <w:pPr>
              <w:spacing w:before="120" w:after="120"/>
              <w:ind w:right="5"/>
              <w:jc w:val="center"/>
              <w:rPr>
                <w:sz w:val="24"/>
                <w:szCs w:val="24"/>
              </w:rPr>
            </w:pPr>
            <w:r w:rsidRPr="00EB1042">
              <w:rPr>
                <w:sz w:val="24"/>
                <w:szCs w:val="24"/>
                <w:lang w:val="en-US"/>
              </w:rPr>
              <w:t xml:space="preserve">II </w:t>
            </w:r>
            <w:r w:rsidRPr="00EB1042">
              <w:rPr>
                <w:sz w:val="24"/>
                <w:szCs w:val="24"/>
              </w:rPr>
              <w:t>етап</w:t>
            </w:r>
          </w:p>
        </w:tc>
        <w:tc>
          <w:tcPr>
            <w:tcW w:w="1135" w:type="dxa"/>
            <w:shd w:val="clear" w:color="auto" w:fill="F2F2F2" w:themeFill="background1" w:themeFillShade="F2"/>
          </w:tcPr>
          <w:p w:rsidR="00EB1042" w:rsidRPr="00EB1042" w:rsidRDefault="00EB1042" w:rsidP="00EB1042">
            <w:pPr>
              <w:spacing w:before="120" w:after="120"/>
              <w:ind w:right="5"/>
              <w:rPr>
                <w:sz w:val="24"/>
                <w:szCs w:val="24"/>
              </w:rPr>
            </w:pPr>
            <w:r w:rsidRPr="00EB1042">
              <w:rPr>
                <w:sz w:val="24"/>
                <w:szCs w:val="24"/>
                <w:lang w:val="en-US"/>
              </w:rPr>
              <w:t xml:space="preserve">III </w:t>
            </w:r>
            <w:r w:rsidRPr="00EB1042">
              <w:rPr>
                <w:sz w:val="24"/>
                <w:szCs w:val="24"/>
              </w:rPr>
              <w:t>етап</w:t>
            </w:r>
          </w:p>
        </w:tc>
        <w:tc>
          <w:tcPr>
            <w:tcW w:w="1113" w:type="dxa"/>
            <w:shd w:val="clear" w:color="auto" w:fill="F2F2F2" w:themeFill="background1" w:themeFillShade="F2"/>
          </w:tcPr>
          <w:p w:rsidR="00EB1042" w:rsidRPr="00EB1042" w:rsidRDefault="00EB1042" w:rsidP="00EB1042">
            <w:pPr>
              <w:spacing w:before="120" w:after="120"/>
              <w:ind w:right="5"/>
              <w:rPr>
                <w:sz w:val="24"/>
                <w:szCs w:val="24"/>
              </w:rPr>
            </w:pPr>
          </w:p>
        </w:tc>
      </w:tr>
      <w:tr w:rsidR="00EB1042" w:rsidRPr="00EB1042" w:rsidTr="0057216A">
        <w:trPr>
          <w:trHeight w:val="277"/>
        </w:trPr>
        <w:tc>
          <w:tcPr>
            <w:tcW w:w="2709" w:type="dxa"/>
            <w:vMerge/>
            <w:shd w:val="clear" w:color="auto" w:fill="F2F2F2" w:themeFill="background1" w:themeFillShade="F2"/>
          </w:tcPr>
          <w:p w:rsidR="00EB1042" w:rsidRPr="00EB1042" w:rsidRDefault="00EB1042" w:rsidP="00EB1042">
            <w:pPr>
              <w:spacing w:before="120" w:after="120"/>
              <w:ind w:right="5"/>
              <w:jc w:val="right"/>
              <w:rPr>
                <w:sz w:val="24"/>
                <w:szCs w:val="24"/>
              </w:rPr>
            </w:pPr>
          </w:p>
        </w:tc>
        <w:tc>
          <w:tcPr>
            <w:tcW w:w="1197" w:type="dxa"/>
            <w:shd w:val="clear" w:color="auto" w:fill="F2F2F2" w:themeFill="background1" w:themeFillShade="F2"/>
          </w:tcPr>
          <w:p w:rsidR="00EB1042" w:rsidRPr="00EB1042" w:rsidRDefault="00EB1042" w:rsidP="00EB1042">
            <w:pPr>
              <w:spacing w:before="120" w:after="120"/>
              <w:ind w:right="5"/>
              <w:rPr>
                <w:sz w:val="24"/>
                <w:szCs w:val="24"/>
              </w:rPr>
            </w:pPr>
            <w:r w:rsidRPr="00EB1042">
              <w:rPr>
                <w:sz w:val="24"/>
                <w:szCs w:val="24"/>
              </w:rPr>
              <w:t>2021рік</w:t>
            </w:r>
          </w:p>
        </w:tc>
        <w:tc>
          <w:tcPr>
            <w:tcW w:w="1135" w:type="dxa"/>
            <w:shd w:val="clear" w:color="auto" w:fill="F2F2F2" w:themeFill="background1" w:themeFillShade="F2"/>
          </w:tcPr>
          <w:p w:rsidR="00EB1042" w:rsidRPr="00EB1042" w:rsidRDefault="00EB1042" w:rsidP="00EB1042">
            <w:pPr>
              <w:spacing w:before="120" w:after="120"/>
              <w:ind w:right="5"/>
              <w:rPr>
                <w:sz w:val="24"/>
                <w:szCs w:val="24"/>
              </w:rPr>
            </w:pPr>
            <w:r w:rsidRPr="00EB1042">
              <w:rPr>
                <w:sz w:val="24"/>
                <w:szCs w:val="24"/>
              </w:rPr>
              <w:t>2022рік</w:t>
            </w:r>
          </w:p>
        </w:tc>
        <w:tc>
          <w:tcPr>
            <w:tcW w:w="1146" w:type="dxa"/>
            <w:shd w:val="clear" w:color="auto" w:fill="F2F2F2" w:themeFill="background1" w:themeFillShade="F2"/>
          </w:tcPr>
          <w:p w:rsidR="00EB1042" w:rsidRPr="00EB1042" w:rsidRDefault="00EB1042" w:rsidP="00EB1042">
            <w:pPr>
              <w:spacing w:before="120" w:after="120"/>
              <w:ind w:right="5"/>
              <w:rPr>
                <w:sz w:val="24"/>
                <w:szCs w:val="24"/>
              </w:rPr>
            </w:pPr>
            <w:r w:rsidRPr="00EB1042">
              <w:rPr>
                <w:sz w:val="24"/>
                <w:szCs w:val="24"/>
              </w:rPr>
              <w:t>2023рік</w:t>
            </w:r>
          </w:p>
        </w:tc>
        <w:tc>
          <w:tcPr>
            <w:tcW w:w="1135" w:type="dxa"/>
            <w:shd w:val="clear" w:color="auto" w:fill="F2F2F2" w:themeFill="background1" w:themeFillShade="F2"/>
          </w:tcPr>
          <w:p w:rsidR="00EB1042" w:rsidRPr="00EB1042" w:rsidRDefault="00EB1042" w:rsidP="00EB1042">
            <w:pPr>
              <w:spacing w:before="120" w:after="120"/>
              <w:ind w:right="5"/>
              <w:rPr>
                <w:sz w:val="24"/>
                <w:szCs w:val="24"/>
              </w:rPr>
            </w:pPr>
            <w:r w:rsidRPr="00EB1042">
              <w:rPr>
                <w:sz w:val="24"/>
                <w:szCs w:val="24"/>
              </w:rPr>
              <w:t>2024рік</w:t>
            </w:r>
          </w:p>
        </w:tc>
        <w:tc>
          <w:tcPr>
            <w:tcW w:w="1135" w:type="dxa"/>
            <w:shd w:val="clear" w:color="auto" w:fill="F2F2F2" w:themeFill="background1" w:themeFillShade="F2"/>
          </w:tcPr>
          <w:p w:rsidR="00EB1042" w:rsidRPr="00EB1042" w:rsidRDefault="00EB1042" w:rsidP="00EB1042">
            <w:pPr>
              <w:spacing w:before="120" w:after="120"/>
              <w:ind w:right="5"/>
              <w:rPr>
                <w:sz w:val="24"/>
                <w:szCs w:val="24"/>
              </w:rPr>
            </w:pPr>
            <w:r w:rsidRPr="00EB1042">
              <w:rPr>
                <w:sz w:val="24"/>
                <w:szCs w:val="24"/>
              </w:rPr>
              <w:t>2025рік</w:t>
            </w:r>
          </w:p>
        </w:tc>
        <w:tc>
          <w:tcPr>
            <w:tcW w:w="1113" w:type="dxa"/>
            <w:shd w:val="clear" w:color="auto" w:fill="F2F2F2" w:themeFill="background1" w:themeFillShade="F2"/>
          </w:tcPr>
          <w:p w:rsidR="00EB1042" w:rsidRPr="00EB1042" w:rsidRDefault="00EB1042" w:rsidP="00EB1042">
            <w:pPr>
              <w:spacing w:before="120" w:after="120"/>
              <w:ind w:right="5"/>
              <w:rPr>
                <w:sz w:val="24"/>
                <w:szCs w:val="24"/>
              </w:rPr>
            </w:pPr>
            <w:r w:rsidRPr="00EB1042">
              <w:rPr>
                <w:sz w:val="24"/>
                <w:szCs w:val="24"/>
              </w:rPr>
              <w:t>Всього</w:t>
            </w:r>
          </w:p>
        </w:tc>
      </w:tr>
      <w:tr w:rsidR="00EB1042" w:rsidRPr="00EB1042" w:rsidTr="0057216A">
        <w:trPr>
          <w:trHeight w:val="300"/>
        </w:trPr>
        <w:tc>
          <w:tcPr>
            <w:tcW w:w="2709" w:type="dxa"/>
          </w:tcPr>
          <w:p w:rsidR="00EB1042" w:rsidRPr="00EB1042" w:rsidRDefault="00EB1042" w:rsidP="00EB1042">
            <w:pPr>
              <w:ind w:right="6"/>
              <w:jc w:val="center"/>
              <w:rPr>
                <w:sz w:val="24"/>
                <w:szCs w:val="24"/>
              </w:rPr>
            </w:pPr>
            <w:r w:rsidRPr="00EB1042">
              <w:rPr>
                <w:sz w:val="24"/>
                <w:szCs w:val="24"/>
              </w:rPr>
              <w:t>Обсяг ресурсів, всього, у тому числі:</w:t>
            </w:r>
          </w:p>
        </w:tc>
        <w:tc>
          <w:tcPr>
            <w:tcW w:w="1197" w:type="dxa"/>
          </w:tcPr>
          <w:p w:rsidR="00EB1042" w:rsidRPr="00EB1042" w:rsidRDefault="00EB1042" w:rsidP="00EB1042">
            <w:pPr>
              <w:rPr>
                <w:sz w:val="24"/>
                <w:szCs w:val="24"/>
              </w:rPr>
            </w:pPr>
            <w:r w:rsidRPr="00EB1042">
              <w:rPr>
                <w:sz w:val="24"/>
                <w:szCs w:val="24"/>
              </w:rPr>
              <w:t>2856,2</w:t>
            </w:r>
          </w:p>
        </w:tc>
        <w:tc>
          <w:tcPr>
            <w:tcW w:w="1135" w:type="dxa"/>
          </w:tcPr>
          <w:p w:rsidR="00EB1042" w:rsidRPr="00EB1042" w:rsidRDefault="00EB1042" w:rsidP="00EB1042">
            <w:pPr>
              <w:rPr>
                <w:sz w:val="24"/>
                <w:szCs w:val="24"/>
              </w:rPr>
            </w:pPr>
            <w:r w:rsidRPr="00EB1042">
              <w:rPr>
                <w:sz w:val="24"/>
                <w:szCs w:val="24"/>
              </w:rPr>
              <w:t>1141,0</w:t>
            </w:r>
          </w:p>
        </w:tc>
        <w:tc>
          <w:tcPr>
            <w:tcW w:w="1146" w:type="dxa"/>
          </w:tcPr>
          <w:p w:rsidR="00EB1042" w:rsidRPr="00EB1042" w:rsidRDefault="00EB1042" w:rsidP="00EB1042">
            <w:pPr>
              <w:rPr>
                <w:sz w:val="24"/>
                <w:szCs w:val="24"/>
              </w:rPr>
            </w:pPr>
            <w:r w:rsidRPr="00EB1042">
              <w:rPr>
                <w:sz w:val="24"/>
                <w:szCs w:val="24"/>
              </w:rPr>
              <w:t>1441,0</w:t>
            </w:r>
          </w:p>
        </w:tc>
        <w:tc>
          <w:tcPr>
            <w:tcW w:w="1135" w:type="dxa"/>
          </w:tcPr>
          <w:p w:rsidR="00EB1042" w:rsidRPr="00EB1042" w:rsidRDefault="00EB1042" w:rsidP="00EB1042">
            <w:pPr>
              <w:rPr>
                <w:sz w:val="24"/>
                <w:szCs w:val="24"/>
              </w:rPr>
            </w:pPr>
            <w:r w:rsidRPr="00EB1042">
              <w:rPr>
                <w:sz w:val="24"/>
                <w:szCs w:val="24"/>
              </w:rPr>
              <w:t>141,0</w:t>
            </w:r>
          </w:p>
        </w:tc>
        <w:tc>
          <w:tcPr>
            <w:tcW w:w="1135" w:type="dxa"/>
          </w:tcPr>
          <w:p w:rsidR="00EB1042" w:rsidRPr="00EB1042" w:rsidRDefault="00EB1042" w:rsidP="00EB1042">
            <w:pPr>
              <w:rPr>
                <w:sz w:val="24"/>
                <w:szCs w:val="24"/>
              </w:rPr>
            </w:pPr>
            <w:r w:rsidRPr="00EB1042">
              <w:rPr>
                <w:sz w:val="24"/>
                <w:szCs w:val="24"/>
              </w:rPr>
              <w:t>1141,0</w:t>
            </w:r>
          </w:p>
        </w:tc>
        <w:tc>
          <w:tcPr>
            <w:tcW w:w="1113" w:type="dxa"/>
          </w:tcPr>
          <w:p w:rsidR="00EB1042" w:rsidRPr="00EB1042" w:rsidRDefault="00EB1042" w:rsidP="00EB1042">
            <w:pPr>
              <w:rPr>
                <w:sz w:val="24"/>
                <w:szCs w:val="24"/>
              </w:rPr>
            </w:pPr>
            <w:r w:rsidRPr="00EB1042">
              <w:rPr>
                <w:sz w:val="24"/>
                <w:szCs w:val="24"/>
              </w:rPr>
              <w:t>6720,2</w:t>
            </w:r>
          </w:p>
        </w:tc>
      </w:tr>
      <w:tr w:rsidR="00EB1042" w:rsidRPr="00EB1042" w:rsidTr="0057216A">
        <w:trPr>
          <w:trHeight w:val="300"/>
        </w:trPr>
        <w:tc>
          <w:tcPr>
            <w:tcW w:w="2709" w:type="dxa"/>
          </w:tcPr>
          <w:p w:rsidR="00EB1042" w:rsidRPr="00EB1042" w:rsidRDefault="00EB1042" w:rsidP="00EB1042">
            <w:pPr>
              <w:ind w:right="6"/>
              <w:jc w:val="center"/>
              <w:rPr>
                <w:sz w:val="24"/>
                <w:szCs w:val="24"/>
              </w:rPr>
            </w:pPr>
            <w:r w:rsidRPr="00EB1042">
              <w:rPr>
                <w:sz w:val="24"/>
                <w:szCs w:val="24"/>
              </w:rPr>
              <w:t>- державний бюджет</w:t>
            </w:r>
          </w:p>
        </w:tc>
        <w:tc>
          <w:tcPr>
            <w:tcW w:w="1197" w:type="dxa"/>
          </w:tcPr>
          <w:p w:rsidR="00EB1042" w:rsidRPr="00EB1042" w:rsidRDefault="00EB1042" w:rsidP="00EB1042">
            <w:pPr>
              <w:jc w:val="center"/>
              <w:rPr>
                <w:sz w:val="24"/>
                <w:szCs w:val="24"/>
              </w:rPr>
            </w:pPr>
            <w:r w:rsidRPr="00EB1042">
              <w:rPr>
                <w:sz w:val="24"/>
                <w:szCs w:val="24"/>
              </w:rPr>
              <w:t>-</w:t>
            </w:r>
          </w:p>
        </w:tc>
        <w:tc>
          <w:tcPr>
            <w:tcW w:w="1135" w:type="dxa"/>
          </w:tcPr>
          <w:p w:rsidR="00EB1042" w:rsidRPr="00EB1042" w:rsidRDefault="00EB1042" w:rsidP="00EB1042">
            <w:pPr>
              <w:jc w:val="center"/>
              <w:rPr>
                <w:sz w:val="24"/>
                <w:szCs w:val="24"/>
              </w:rPr>
            </w:pPr>
            <w:r w:rsidRPr="00EB1042">
              <w:rPr>
                <w:sz w:val="24"/>
                <w:szCs w:val="24"/>
              </w:rPr>
              <w:t>-</w:t>
            </w:r>
          </w:p>
        </w:tc>
        <w:tc>
          <w:tcPr>
            <w:tcW w:w="1146" w:type="dxa"/>
          </w:tcPr>
          <w:p w:rsidR="00EB1042" w:rsidRPr="00EB1042" w:rsidRDefault="00EB1042" w:rsidP="00EB1042">
            <w:pPr>
              <w:jc w:val="center"/>
              <w:rPr>
                <w:sz w:val="24"/>
                <w:szCs w:val="24"/>
              </w:rPr>
            </w:pPr>
            <w:r w:rsidRPr="00EB1042">
              <w:rPr>
                <w:sz w:val="24"/>
                <w:szCs w:val="24"/>
              </w:rPr>
              <w:t>-</w:t>
            </w:r>
          </w:p>
        </w:tc>
        <w:tc>
          <w:tcPr>
            <w:tcW w:w="1135" w:type="dxa"/>
          </w:tcPr>
          <w:p w:rsidR="00EB1042" w:rsidRPr="00EB1042" w:rsidRDefault="00EB1042" w:rsidP="00EB1042">
            <w:pPr>
              <w:jc w:val="center"/>
              <w:rPr>
                <w:sz w:val="24"/>
                <w:szCs w:val="24"/>
              </w:rPr>
            </w:pPr>
            <w:r w:rsidRPr="00EB1042">
              <w:rPr>
                <w:sz w:val="24"/>
                <w:szCs w:val="24"/>
              </w:rPr>
              <w:t>-</w:t>
            </w:r>
          </w:p>
        </w:tc>
        <w:tc>
          <w:tcPr>
            <w:tcW w:w="1135" w:type="dxa"/>
          </w:tcPr>
          <w:p w:rsidR="00EB1042" w:rsidRPr="00EB1042" w:rsidRDefault="00EB1042" w:rsidP="00EB1042">
            <w:pPr>
              <w:jc w:val="center"/>
              <w:rPr>
                <w:sz w:val="24"/>
                <w:szCs w:val="24"/>
              </w:rPr>
            </w:pPr>
            <w:r w:rsidRPr="00EB1042">
              <w:rPr>
                <w:sz w:val="24"/>
                <w:szCs w:val="24"/>
              </w:rPr>
              <w:t>-</w:t>
            </w:r>
          </w:p>
        </w:tc>
        <w:tc>
          <w:tcPr>
            <w:tcW w:w="1113" w:type="dxa"/>
          </w:tcPr>
          <w:p w:rsidR="00EB1042" w:rsidRPr="00EB1042" w:rsidRDefault="00EB1042" w:rsidP="00EB1042">
            <w:pPr>
              <w:jc w:val="center"/>
              <w:rPr>
                <w:sz w:val="24"/>
                <w:szCs w:val="24"/>
              </w:rPr>
            </w:pPr>
            <w:r w:rsidRPr="00EB1042">
              <w:rPr>
                <w:sz w:val="24"/>
                <w:szCs w:val="24"/>
              </w:rPr>
              <w:t>-</w:t>
            </w:r>
          </w:p>
        </w:tc>
      </w:tr>
      <w:tr w:rsidR="00EB1042" w:rsidRPr="00EB1042" w:rsidTr="0057216A">
        <w:trPr>
          <w:trHeight w:val="300"/>
        </w:trPr>
        <w:tc>
          <w:tcPr>
            <w:tcW w:w="2709" w:type="dxa"/>
          </w:tcPr>
          <w:p w:rsidR="00EB1042" w:rsidRPr="00EB1042" w:rsidRDefault="00EB1042" w:rsidP="00EB1042">
            <w:pPr>
              <w:ind w:right="6"/>
              <w:jc w:val="center"/>
              <w:rPr>
                <w:sz w:val="24"/>
                <w:szCs w:val="24"/>
              </w:rPr>
            </w:pPr>
            <w:r w:rsidRPr="00EB1042">
              <w:rPr>
                <w:sz w:val="24"/>
                <w:szCs w:val="24"/>
              </w:rPr>
              <w:t>- обласний бюджет</w:t>
            </w:r>
          </w:p>
        </w:tc>
        <w:tc>
          <w:tcPr>
            <w:tcW w:w="1197" w:type="dxa"/>
          </w:tcPr>
          <w:p w:rsidR="00EB1042" w:rsidRPr="00EB1042" w:rsidRDefault="00EB1042" w:rsidP="00EB1042">
            <w:pPr>
              <w:jc w:val="center"/>
              <w:rPr>
                <w:sz w:val="24"/>
                <w:szCs w:val="24"/>
              </w:rPr>
            </w:pPr>
            <w:r w:rsidRPr="00EB1042">
              <w:rPr>
                <w:sz w:val="24"/>
                <w:szCs w:val="24"/>
              </w:rPr>
              <w:t>-</w:t>
            </w:r>
          </w:p>
        </w:tc>
        <w:tc>
          <w:tcPr>
            <w:tcW w:w="1135" w:type="dxa"/>
          </w:tcPr>
          <w:p w:rsidR="00EB1042" w:rsidRPr="00EB1042" w:rsidRDefault="00EB1042" w:rsidP="00EB1042">
            <w:pPr>
              <w:jc w:val="center"/>
              <w:rPr>
                <w:sz w:val="24"/>
                <w:szCs w:val="24"/>
              </w:rPr>
            </w:pPr>
            <w:r w:rsidRPr="00EB1042">
              <w:rPr>
                <w:sz w:val="24"/>
                <w:szCs w:val="24"/>
              </w:rPr>
              <w:t>-</w:t>
            </w:r>
          </w:p>
        </w:tc>
        <w:tc>
          <w:tcPr>
            <w:tcW w:w="1146" w:type="dxa"/>
          </w:tcPr>
          <w:p w:rsidR="00EB1042" w:rsidRPr="00EB1042" w:rsidRDefault="00EB1042" w:rsidP="00EB1042">
            <w:pPr>
              <w:jc w:val="center"/>
              <w:rPr>
                <w:sz w:val="24"/>
                <w:szCs w:val="24"/>
              </w:rPr>
            </w:pPr>
            <w:r w:rsidRPr="00EB1042">
              <w:rPr>
                <w:sz w:val="24"/>
                <w:szCs w:val="24"/>
              </w:rPr>
              <w:t>-</w:t>
            </w:r>
          </w:p>
        </w:tc>
        <w:tc>
          <w:tcPr>
            <w:tcW w:w="1135" w:type="dxa"/>
          </w:tcPr>
          <w:p w:rsidR="00EB1042" w:rsidRPr="00EB1042" w:rsidRDefault="00EB1042" w:rsidP="00EB1042">
            <w:pPr>
              <w:jc w:val="center"/>
              <w:rPr>
                <w:sz w:val="24"/>
                <w:szCs w:val="24"/>
              </w:rPr>
            </w:pPr>
            <w:r w:rsidRPr="00EB1042">
              <w:rPr>
                <w:sz w:val="24"/>
                <w:szCs w:val="24"/>
              </w:rPr>
              <w:t>-</w:t>
            </w:r>
          </w:p>
        </w:tc>
        <w:tc>
          <w:tcPr>
            <w:tcW w:w="1135" w:type="dxa"/>
          </w:tcPr>
          <w:p w:rsidR="00EB1042" w:rsidRPr="00EB1042" w:rsidRDefault="00EB1042" w:rsidP="00EB1042">
            <w:pPr>
              <w:jc w:val="center"/>
              <w:rPr>
                <w:sz w:val="24"/>
                <w:szCs w:val="24"/>
              </w:rPr>
            </w:pPr>
            <w:r w:rsidRPr="00EB1042">
              <w:rPr>
                <w:sz w:val="24"/>
                <w:szCs w:val="24"/>
              </w:rPr>
              <w:t>-</w:t>
            </w:r>
          </w:p>
        </w:tc>
        <w:tc>
          <w:tcPr>
            <w:tcW w:w="1113" w:type="dxa"/>
          </w:tcPr>
          <w:p w:rsidR="00EB1042" w:rsidRPr="00EB1042" w:rsidRDefault="00EB1042" w:rsidP="00EB1042">
            <w:pPr>
              <w:jc w:val="center"/>
              <w:rPr>
                <w:sz w:val="24"/>
                <w:szCs w:val="24"/>
              </w:rPr>
            </w:pPr>
            <w:r w:rsidRPr="00EB1042">
              <w:rPr>
                <w:sz w:val="24"/>
                <w:szCs w:val="24"/>
              </w:rPr>
              <w:t>-</w:t>
            </w:r>
          </w:p>
        </w:tc>
      </w:tr>
      <w:tr w:rsidR="00EB1042" w:rsidRPr="00EB1042" w:rsidTr="0057216A">
        <w:trPr>
          <w:trHeight w:val="300"/>
        </w:trPr>
        <w:tc>
          <w:tcPr>
            <w:tcW w:w="2709" w:type="dxa"/>
          </w:tcPr>
          <w:p w:rsidR="00EB1042" w:rsidRPr="00EB1042" w:rsidRDefault="00EB1042" w:rsidP="00EB1042">
            <w:pPr>
              <w:ind w:right="6"/>
              <w:jc w:val="center"/>
              <w:rPr>
                <w:sz w:val="24"/>
                <w:szCs w:val="24"/>
              </w:rPr>
            </w:pPr>
            <w:r w:rsidRPr="00EB1042">
              <w:rPr>
                <w:sz w:val="24"/>
                <w:szCs w:val="24"/>
              </w:rPr>
              <w:t>-  бюджет Бахмутської міської ТГ</w:t>
            </w:r>
          </w:p>
        </w:tc>
        <w:tc>
          <w:tcPr>
            <w:tcW w:w="1197" w:type="dxa"/>
          </w:tcPr>
          <w:p w:rsidR="00EB1042" w:rsidRPr="00EB1042" w:rsidRDefault="00EB1042" w:rsidP="00EB1042">
            <w:pPr>
              <w:rPr>
                <w:sz w:val="24"/>
                <w:szCs w:val="24"/>
              </w:rPr>
            </w:pPr>
            <w:r w:rsidRPr="00EB1042">
              <w:rPr>
                <w:sz w:val="24"/>
                <w:szCs w:val="24"/>
              </w:rPr>
              <w:t>2850,0</w:t>
            </w:r>
          </w:p>
        </w:tc>
        <w:tc>
          <w:tcPr>
            <w:tcW w:w="1135" w:type="dxa"/>
          </w:tcPr>
          <w:p w:rsidR="00EB1042" w:rsidRPr="00EB1042" w:rsidRDefault="00EB1042" w:rsidP="00EB1042">
            <w:pPr>
              <w:rPr>
                <w:sz w:val="24"/>
                <w:szCs w:val="24"/>
              </w:rPr>
            </w:pPr>
            <w:r w:rsidRPr="00EB1042">
              <w:rPr>
                <w:sz w:val="24"/>
                <w:szCs w:val="24"/>
              </w:rPr>
              <w:t>1141,0</w:t>
            </w:r>
          </w:p>
        </w:tc>
        <w:tc>
          <w:tcPr>
            <w:tcW w:w="1146" w:type="dxa"/>
          </w:tcPr>
          <w:p w:rsidR="00EB1042" w:rsidRPr="00EB1042" w:rsidRDefault="00EB1042" w:rsidP="00EB1042">
            <w:pPr>
              <w:rPr>
                <w:sz w:val="24"/>
                <w:szCs w:val="24"/>
              </w:rPr>
            </w:pPr>
            <w:r w:rsidRPr="00EB1042">
              <w:rPr>
                <w:sz w:val="24"/>
                <w:szCs w:val="24"/>
              </w:rPr>
              <w:t>641,0</w:t>
            </w:r>
          </w:p>
        </w:tc>
        <w:tc>
          <w:tcPr>
            <w:tcW w:w="1135" w:type="dxa"/>
          </w:tcPr>
          <w:p w:rsidR="00EB1042" w:rsidRPr="00EB1042" w:rsidRDefault="00EB1042" w:rsidP="00EB1042">
            <w:pPr>
              <w:rPr>
                <w:sz w:val="24"/>
                <w:szCs w:val="24"/>
              </w:rPr>
            </w:pPr>
            <w:r w:rsidRPr="00EB1042">
              <w:rPr>
                <w:sz w:val="24"/>
                <w:szCs w:val="24"/>
              </w:rPr>
              <w:t>141,0</w:t>
            </w:r>
          </w:p>
        </w:tc>
        <w:tc>
          <w:tcPr>
            <w:tcW w:w="1135" w:type="dxa"/>
          </w:tcPr>
          <w:p w:rsidR="00EB1042" w:rsidRPr="00EB1042" w:rsidRDefault="00EB1042" w:rsidP="00EB1042">
            <w:pPr>
              <w:rPr>
                <w:sz w:val="24"/>
                <w:szCs w:val="24"/>
              </w:rPr>
            </w:pPr>
            <w:r w:rsidRPr="00EB1042">
              <w:rPr>
                <w:sz w:val="24"/>
                <w:szCs w:val="24"/>
              </w:rPr>
              <w:t>141,0</w:t>
            </w:r>
          </w:p>
        </w:tc>
        <w:tc>
          <w:tcPr>
            <w:tcW w:w="1113" w:type="dxa"/>
          </w:tcPr>
          <w:p w:rsidR="00EB1042" w:rsidRPr="00EB1042" w:rsidRDefault="00EB1042" w:rsidP="00EB1042">
            <w:pPr>
              <w:rPr>
                <w:sz w:val="24"/>
                <w:szCs w:val="24"/>
              </w:rPr>
            </w:pPr>
            <w:r w:rsidRPr="00EB1042">
              <w:rPr>
                <w:sz w:val="24"/>
                <w:szCs w:val="24"/>
              </w:rPr>
              <w:t>4914,0</w:t>
            </w:r>
          </w:p>
        </w:tc>
      </w:tr>
      <w:tr w:rsidR="00EB1042" w:rsidRPr="00EB1042" w:rsidTr="0057216A">
        <w:trPr>
          <w:trHeight w:val="300"/>
        </w:trPr>
        <w:tc>
          <w:tcPr>
            <w:tcW w:w="2709" w:type="dxa"/>
          </w:tcPr>
          <w:p w:rsidR="00EB1042" w:rsidRPr="00EB1042" w:rsidRDefault="00EB1042" w:rsidP="00EB1042">
            <w:pPr>
              <w:ind w:right="6"/>
              <w:jc w:val="center"/>
              <w:rPr>
                <w:sz w:val="24"/>
                <w:szCs w:val="24"/>
              </w:rPr>
            </w:pPr>
            <w:r w:rsidRPr="00EB1042">
              <w:rPr>
                <w:sz w:val="24"/>
                <w:szCs w:val="24"/>
              </w:rPr>
              <w:t>- кошти інших джерел</w:t>
            </w:r>
          </w:p>
        </w:tc>
        <w:tc>
          <w:tcPr>
            <w:tcW w:w="1197" w:type="dxa"/>
          </w:tcPr>
          <w:p w:rsidR="00EB1042" w:rsidRPr="00EB1042" w:rsidRDefault="00EB1042" w:rsidP="00EB1042">
            <w:pPr>
              <w:rPr>
                <w:sz w:val="24"/>
                <w:szCs w:val="24"/>
              </w:rPr>
            </w:pPr>
            <w:r w:rsidRPr="00EB1042">
              <w:rPr>
                <w:sz w:val="24"/>
                <w:szCs w:val="24"/>
              </w:rPr>
              <w:t>6,2</w:t>
            </w:r>
          </w:p>
        </w:tc>
        <w:tc>
          <w:tcPr>
            <w:tcW w:w="1135" w:type="dxa"/>
          </w:tcPr>
          <w:p w:rsidR="00EB1042" w:rsidRPr="00EB1042" w:rsidRDefault="00EB1042" w:rsidP="00EB1042">
            <w:pPr>
              <w:rPr>
                <w:sz w:val="24"/>
                <w:szCs w:val="24"/>
              </w:rPr>
            </w:pPr>
            <w:r w:rsidRPr="00EB1042">
              <w:rPr>
                <w:sz w:val="24"/>
                <w:szCs w:val="24"/>
              </w:rPr>
              <w:t>-</w:t>
            </w:r>
          </w:p>
        </w:tc>
        <w:tc>
          <w:tcPr>
            <w:tcW w:w="1146" w:type="dxa"/>
          </w:tcPr>
          <w:p w:rsidR="00EB1042" w:rsidRPr="00EB1042" w:rsidRDefault="00EB1042" w:rsidP="00EB1042">
            <w:pPr>
              <w:rPr>
                <w:sz w:val="24"/>
                <w:szCs w:val="24"/>
              </w:rPr>
            </w:pPr>
            <w:r w:rsidRPr="00EB1042">
              <w:rPr>
                <w:sz w:val="24"/>
                <w:szCs w:val="24"/>
              </w:rPr>
              <w:t>800,0</w:t>
            </w:r>
          </w:p>
        </w:tc>
        <w:tc>
          <w:tcPr>
            <w:tcW w:w="1135" w:type="dxa"/>
          </w:tcPr>
          <w:p w:rsidR="00EB1042" w:rsidRPr="00EB1042" w:rsidRDefault="00EB1042" w:rsidP="00EB1042">
            <w:pPr>
              <w:rPr>
                <w:sz w:val="24"/>
                <w:szCs w:val="24"/>
              </w:rPr>
            </w:pPr>
            <w:r w:rsidRPr="00EB1042">
              <w:rPr>
                <w:sz w:val="24"/>
                <w:szCs w:val="24"/>
              </w:rPr>
              <w:t>-</w:t>
            </w:r>
          </w:p>
        </w:tc>
        <w:tc>
          <w:tcPr>
            <w:tcW w:w="1135" w:type="dxa"/>
          </w:tcPr>
          <w:p w:rsidR="00EB1042" w:rsidRPr="00EB1042" w:rsidRDefault="00EB1042" w:rsidP="00EB1042">
            <w:pPr>
              <w:rPr>
                <w:sz w:val="24"/>
                <w:szCs w:val="24"/>
              </w:rPr>
            </w:pPr>
            <w:r w:rsidRPr="00EB1042">
              <w:rPr>
                <w:sz w:val="24"/>
                <w:szCs w:val="24"/>
              </w:rPr>
              <w:t>1000,0</w:t>
            </w:r>
          </w:p>
        </w:tc>
        <w:tc>
          <w:tcPr>
            <w:tcW w:w="1113" w:type="dxa"/>
          </w:tcPr>
          <w:p w:rsidR="00EB1042" w:rsidRPr="00EB1042" w:rsidRDefault="00EB1042" w:rsidP="00EB1042">
            <w:pPr>
              <w:rPr>
                <w:sz w:val="24"/>
                <w:szCs w:val="24"/>
              </w:rPr>
            </w:pPr>
            <w:r w:rsidRPr="00EB1042">
              <w:rPr>
                <w:sz w:val="24"/>
                <w:szCs w:val="24"/>
              </w:rPr>
              <w:t>1806,2</w:t>
            </w:r>
          </w:p>
        </w:tc>
      </w:tr>
    </w:tbl>
    <w:p w:rsidR="00EB1042" w:rsidRPr="00EB1042" w:rsidRDefault="00EB1042" w:rsidP="00EB1042">
      <w:pPr>
        <w:rPr>
          <w:sz w:val="24"/>
          <w:szCs w:val="24"/>
        </w:rPr>
      </w:pPr>
    </w:p>
    <w:p w:rsidR="00EB1042" w:rsidRPr="00EB1042" w:rsidRDefault="00EB1042" w:rsidP="00EB1042">
      <w:pPr>
        <w:ind w:firstLine="709"/>
        <w:jc w:val="both"/>
        <w:rPr>
          <w:sz w:val="24"/>
          <w:szCs w:val="24"/>
        </w:rPr>
      </w:pPr>
      <w:r w:rsidRPr="00EB1042">
        <w:rPr>
          <w:i/>
          <w:szCs w:val="28"/>
          <w:lang w:eastAsia="uk-UA"/>
        </w:rPr>
        <w:t xml:space="preserve">Додаток 3 «Ресурсне забезпечення </w:t>
      </w:r>
      <w:r w:rsidRPr="00EB1042">
        <w:rPr>
          <w:bCs/>
          <w:i/>
          <w:color w:val="000000"/>
          <w:szCs w:val="28"/>
        </w:rPr>
        <w:t xml:space="preserve">Програми» до Програми охорони та збереження культурної спадщини на території Бахмутської міської територіальної громади на 2021-2025 роки, </w:t>
      </w:r>
      <w:r w:rsidRPr="00EB1042">
        <w:rPr>
          <w:i/>
          <w:szCs w:val="28"/>
          <w:lang w:eastAsia="uk-UA"/>
        </w:rPr>
        <w:t>затвердженої рішенням Бахмутської міської ради 09.12.2020 № 7/2-45(зі змінами), підготовлено Управлінням культури Бахмутської міської ради.</w:t>
      </w:r>
    </w:p>
    <w:p w:rsidR="00EB1042" w:rsidRPr="00EB1042" w:rsidRDefault="00EB1042" w:rsidP="00EB1042">
      <w:pPr>
        <w:ind w:firstLine="709"/>
        <w:jc w:val="both"/>
        <w:rPr>
          <w:sz w:val="24"/>
          <w:szCs w:val="24"/>
        </w:rPr>
      </w:pPr>
    </w:p>
    <w:p w:rsidR="00EB1042" w:rsidRPr="00EB1042" w:rsidRDefault="00EB1042" w:rsidP="00EB1042">
      <w:pPr>
        <w:rPr>
          <w:sz w:val="24"/>
          <w:szCs w:val="24"/>
        </w:rPr>
      </w:pPr>
    </w:p>
    <w:p w:rsidR="00EB1042" w:rsidRPr="00EB1042" w:rsidRDefault="00EB1042" w:rsidP="00EB1042">
      <w:pPr>
        <w:rPr>
          <w:b/>
          <w:szCs w:val="28"/>
        </w:rPr>
      </w:pPr>
      <w:r w:rsidRPr="00EB1042">
        <w:rPr>
          <w:b/>
          <w:szCs w:val="28"/>
        </w:rPr>
        <w:t>Начальник  Управління культури</w:t>
      </w:r>
    </w:p>
    <w:p w:rsidR="00EB1042" w:rsidRPr="00EB1042" w:rsidRDefault="00EB1042" w:rsidP="00EB1042">
      <w:pPr>
        <w:rPr>
          <w:b/>
          <w:sz w:val="24"/>
          <w:szCs w:val="24"/>
        </w:rPr>
      </w:pPr>
      <w:r w:rsidRPr="00EB1042">
        <w:rPr>
          <w:b/>
          <w:szCs w:val="28"/>
        </w:rPr>
        <w:t>Бахмутської міської ради                                              І.В.Булгакова</w:t>
      </w:r>
    </w:p>
    <w:p w:rsidR="00EB1042" w:rsidRPr="00EB1042" w:rsidRDefault="00EB1042" w:rsidP="00EB1042">
      <w:pPr>
        <w:rPr>
          <w:szCs w:val="28"/>
        </w:rPr>
      </w:pPr>
    </w:p>
    <w:p w:rsidR="00EB1042" w:rsidRPr="00EB1042" w:rsidRDefault="00EB1042" w:rsidP="00EB1042">
      <w:pPr>
        <w:ind w:right="-285"/>
        <w:rPr>
          <w:b/>
          <w:szCs w:val="28"/>
        </w:rPr>
      </w:pPr>
      <w:r w:rsidRPr="00EB1042">
        <w:rPr>
          <w:b/>
          <w:szCs w:val="28"/>
        </w:rPr>
        <w:t>Секретар Бахмутської міської ради                            Г.В.</w:t>
      </w:r>
      <w:proofErr w:type="spellStart"/>
      <w:r w:rsidRPr="00EB1042">
        <w:rPr>
          <w:b/>
          <w:szCs w:val="28"/>
        </w:rPr>
        <w:t>Петриєнко</w:t>
      </w:r>
      <w:r w:rsidRPr="00EB1042">
        <w:rPr>
          <w:szCs w:val="28"/>
        </w:rPr>
        <w:t>-</w:t>
      </w:r>
      <w:r w:rsidRPr="00EB1042">
        <w:rPr>
          <w:b/>
          <w:szCs w:val="28"/>
        </w:rPr>
        <w:t>Полухіна</w:t>
      </w:r>
      <w:proofErr w:type="spellEnd"/>
    </w:p>
    <w:p w:rsidR="00EB1042" w:rsidRPr="00EB1042" w:rsidRDefault="00EB1042" w:rsidP="00EB1042">
      <w:pPr>
        <w:rPr>
          <w:szCs w:val="28"/>
        </w:rPr>
      </w:pPr>
    </w:p>
    <w:p w:rsidR="00EB1042" w:rsidRPr="00EB1042" w:rsidRDefault="00EB1042" w:rsidP="00EB1042">
      <w:pPr>
        <w:rPr>
          <w:b/>
          <w:szCs w:val="28"/>
        </w:rPr>
      </w:pPr>
    </w:p>
    <w:p w:rsidR="00EB1042" w:rsidRPr="00EA15E8" w:rsidRDefault="00EB1042" w:rsidP="00816C49">
      <w:pPr>
        <w:shd w:val="clear" w:color="auto" w:fill="FFFFFF"/>
        <w:tabs>
          <w:tab w:val="left" w:pos="1066"/>
        </w:tabs>
        <w:spacing w:after="662" w:line="326" w:lineRule="exact"/>
        <w:ind w:right="34"/>
        <w:jc w:val="both"/>
        <w:rPr>
          <w:b/>
          <w:bCs/>
          <w:i/>
          <w:color w:val="FF0000"/>
          <w:spacing w:val="-3"/>
          <w:szCs w:val="28"/>
        </w:rPr>
      </w:pPr>
    </w:p>
    <w:sectPr w:rsidR="00EB1042" w:rsidRPr="00EA15E8" w:rsidSect="00833518">
      <w:headerReference w:type="default" r:id="rId14"/>
      <w:pgSz w:w="11906" w:h="16838"/>
      <w:pgMar w:top="851" w:right="707" w:bottom="28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1329E" w:rsidRDefault="0031329E" w:rsidP="00833518">
      <w:r>
        <w:separator/>
      </w:r>
    </w:p>
  </w:endnote>
  <w:endnote w:type="continuationSeparator" w:id="0">
    <w:p w:rsidR="0031329E" w:rsidRDefault="0031329E" w:rsidP="0083351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ntiqua">
    <w:altName w:val="Century Gothic"/>
    <w:charset w:val="00"/>
    <w:family w:val="auto"/>
    <w:pitch w:val="default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1042" w:rsidRDefault="007B6B73" w:rsidP="006B4161">
    <w:pPr>
      <w:pStyle w:val="af0"/>
      <w:framePr w:wrap="around" w:vAnchor="text" w:hAnchor="margin" w:xAlign="right" w:y="1"/>
      <w:rPr>
        <w:rStyle w:val="aff"/>
      </w:rPr>
    </w:pPr>
    <w:r>
      <w:rPr>
        <w:rStyle w:val="aff"/>
      </w:rPr>
      <w:fldChar w:fldCharType="begin"/>
    </w:r>
    <w:r w:rsidR="00EB1042">
      <w:rPr>
        <w:rStyle w:val="aff"/>
      </w:rPr>
      <w:instrText xml:space="preserve">PAGE  </w:instrText>
    </w:r>
    <w:r>
      <w:rPr>
        <w:rStyle w:val="aff"/>
      </w:rPr>
      <w:fldChar w:fldCharType="separate"/>
    </w:r>
    <w:r w:rsidR="00EB1042">
      <w:rPr>
        <w:rStyle w:val="aff"/>
        <w:noProof/>
      </w:rPr>
      <w:t>4</w:t>
    </w:r>
    <w:r>
      <w:rPr>
        <w:rStyle w:val="aff"/>
      </w:rPr>
      <w:fldChar w:fldCharType="end"/>
    </w:r>
  </w:p>
  <w:p w:rsidR="00EB1042" w:rsidRDefault="00EB1042" w:rsidP="006B4161">
    <w:pPr>
      <w:pStyle w:val="af0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1042" w:rsidRDefault="00EB1042" w:rsidP="006B4161">
    <w:pPr>
      <w:pStyle w:val="af0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1329E" w:rsidRDefault="0031329E" w:rsidP="00833518">
      <w:r>
        <w:separator/>
      </w:r>
    </w:p>
  </w:footnote>
  <w:footnote w:type="continuationSeparator" w:id="0">
    <w:p w:rsidR="0031329E" w:rsidRDefault="0031329E" w:rsidP="0083351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52486159"/>
      <w:docPartObj>
        <w:docPartGallery w:val="Page Numbers (Top of Page)"/>
        <w:docPartUnique/>
      </w:docPartObj>
    </w:sdtPr>
    <w:sdtContent>
      <w:p w:rsidR="00EB1042" w:rsidRDefault="007B6B73" w:rsidP="00EB1042">
        <w:pPr>
          <w:pStyle w:val="ae"/>
          <w:jc w:val="center"/>
        </w:pPr>
        <w:r>
          <w:fldChar w:fldCharType="begin"/>
        </w:r>
        <w:r w:rsidR="00EB1042">
          <w:instrText>PAGE   \* MERGEFORMAT</w:instrText>
        </w:r>
        <w:r>
          <w:fldChar w:fldCharType="separate"/>
        </w:r>
        <w:r w:rsidR="005632E1" w:rsidRPr="005632E1">
          <w:rPr>
            <w:noProof/>
            <w:lang w:val="ru-RU"/>
          </w:rPr>
          <w:t>7</w:t>
        </w:r>
        <w:r>
          <w:fldChar w:fldCharType="end"/>
        </w:r>
      </w:p>
    </w:sdtContent>
  </w:sdt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3321" w:rsidRDefault="00A33321">
    <w:pPr>
      <w:pStyle w:val="a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966884329"/>
      <w:docPartObj>
        <w:docPartGallery w:val="Page Numbers (Top of Page)"/>
        <w:docPartUnique/>
      </w:docPartObj>
    </w:sdtPr>
    <w:sdtContent>
      <w:p w:rsidR="009F383F" w:rsidRDefault="007B6B73" w:rsidP="00EB1042">
        <w:pPr>
          <w:pStyle w:val="ae"/>
          <w:jc w:val="center"/>
        </w:pPr>
        <w:r>
          <w:fldChar w:fldCharType="begin"/>
        </w:r>
        <w:r w:rsidR="009F383F">
          <w:instrText>PAGE   \* MERGEFORMAT</w:instrText>
        </w:r>
        <w:r>
          <w:fldChar w:fldCharType="separate"/>
        </w:r>
        <w:r w:rsidR="005632E1" w:rsidRPr="005632E1">
          <w:rPr>
            <w:noProof/>
            <w:lang w:val="ru-RU"/>
          </w:rPr>
          <w:t>3</w:t>
        </w:r>
        <w:r>
          <w:fldChar w:fldCharType="end"/>
        </w:r>
      </w:p>
    </w:sdtContent>
  </w:sdt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229908"/>
      <w:docPartObj>
        <w:docPartGallery w:val="Page Numbers (Top of Page)"/>
        <w:docPartUnique/>
      </w:docPartObj>
    </w:sdtPr>
    <w:sdtContent>
      <w:p w:rsidR="00833518" w:rsidRDefault="007B6B73" w:rsidP="00EB1042">
        <w:pPr>
          <w:pStyle w:val="ae"/>
          <w:jc w:val="center"/>
        </w:pPr>
        <w:r>
          <w:fldChar w:fldCharType="begin"/>
        </w:r>
        <w:r w:rsidR="009F383F">
          <w:instrText xml:space="preserve"> PAGE   \* MERGEFORMAT </w:instrText>
        </w:r>
        <w:r>
          <w:fldChar w:fldCharType="separate"/>
        </w:r>
        <w:r w:rsidR="00C8719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EE5D2D"/>
    <w:multiLevelType w:val="multilevel"/>
    <w:tmpl w:val="0419001F"/>
    <w:styleLink w:val="111111"/>
    <w:lvl w:ilvl="0">
      <w:start w:val="1"/>
      <w:numFmt w:val="none"/>
      <w:lvlText w:val="%1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num w:numId="1">
    <w:abstractNumId w:val="0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5571C"/>
    <w:rsid w:val="00002AEB"/>
    <w:rsid w:val="00011C39"/>
    <w:rsid w:val="00031CBD"/>
    <w:rsid w:val="000327A5"/>
    <w:rsid w:val="00033973"/>
    <w:rsid w:val="000343DD"/>
    <w:rsid w:val="000349E8"/>
    <w:rsid w:val="00037282"/>
    <w:rsid w:val="00050E3E"/>
    <w:rsid w:val="000532C6"/>
    <w:rsid w:val="00056C44"/>
    <w:rsid w:val="00066AA8"/>
    <w:rsid w:val="00075C21"/>
    <w:rsid w:val="00077F45"/>
    <w:rsid w:val="00093A42"/>
    <w:rsid w:val="000A062F"/>
    <w:rsid w:val="000A4B4A"/>
    <w:rsid w:val="000B07CE"/>
    <w:rsid w:val="000B1AE4"/>
    <w:rsid w:val="000B249C"/>
    <w:rsid w:val="000B467D"/>
    <w:rsid w:val="000D0B73"/>
    <w:rsid w:val="000D13F3"/>
    <w:rsid w:val="000D7F0C"/>
    <w:rsid w:val="000E0C9A"/>
    <w:rsid w:val="000F79E4"/>
    <w:rsid w:val="0013056F"/>
    <w:rsid w:val="00133AB8"/>
    <w:rsid w:val="00142B02"/>
    <w:rsid w:val="00144700"/>
    <w:rsid w:val="00145480"/>
    <w:rsid w:val="001632D3"/>
    <w:rsid w:val="00177EDB"/>
    <w:rsid w:val="001861C3"/>
    <w:rsid w:val="00191975"/>
    <w:rsid w:val="00192B2C"/>
    <w:rsid w:val="001A0C70"/>
    <w:rsid w:val="001A18CF"/>
    <w:rsid w:val="001C0DFF"/>
    <w:rsid w:val="00201BAD"/>
    <w:rsid w:val="00204338"/>
    <w:rsid w:val="00223BD5"/>
    <w:rsid w:val="00225513"/>
    <w:rsid w:val="0023637F"/>
    <w:rsid w:val="00262040"/>
    <w:rsid w:val="00262BC9"/>
    <w:rsid w:val="002655CF"/>
    <w:rsid w:val="002714CE"/>
    <w:rsid w:val="00287C94"/>
    <w:rsid w:val="0029201A"/>
    <w:rsid w:val="002B31B7"/>
    <w:rsid w:val="002B695B"/>
    <w:rsid w:val="002D0945"/>
    <w:rsid w:val="002D4593"/>
    <w:rsid w:val="002D7689"/>
    <w:rsid w:val="002F4F96"/>
    <w:rsid w:val="00312D65"/>
    <w:rsid w:val="0031329E"/>
    <w:rsid w:val="003224E2"/>
    <w:rsid w:val="00327D39"/>
    <w:rsid w:val="00351B65"/>
    <w:rsid w:val="00353194"/>
    <w:rsid w:val="00362A82"/>
    <w:rsid w:val="00363A8B"/>
    <w:rsid w:val="0036626A"/>
    <w:rsid w:val="00367314"/>
    <w:rsid w:val="0037296E"/>
    <w:rsid w:val="00373DE8"/>
    <w:rsid w:val="003867A7"/>
    <w:rsid w:val="0039039C"/>
    <w:rsid w:val="0039420E"/>
    <w:rsid w:val="003A22C6"/>
    <w:rsid w:val="003B3B19"/>
    <w:rsid w:val="003C0190"/>
    <w:rsid w:val="003C18DA"/>
    <w:rsid w:val="003E7A3B"/>
    <w:rsid w:val="00400676"/>
    <w:rsid w:val="00411E85"/>
    <w:rsid w:val="00415623"/>
    <w:rsid w:val="00417F83"/>
    <w:rsid w:val="00420104"/>
    <w:rsid w:val="004338E6"/>
    <w:rsid w:val="00435B42"/>
    <w:rsid w:val="00450E43"/>
    <w:rsid w:val="00456167"/>
    <w:rsid w:val="00460647"/>
    <w:rsid w:val="00462A90"/>
    <w:rsid w:val="00475367"/>
    <w:rsid w:val="00477B2D"/>
    <w:rsid w:val="004823D6"/>
    <w:rsid w:val="004832F2"/>
    <w:rsid w:val="004A7DEC"/>
    <w:rsid w:val="004B6405"/>
    <w:rsid w:val="004C211C"/>
    <w:rsid w:val="004D18FB"/>
    <w:rsid w:val="004D2337"/>
    <w:rsid w:val="004D4C84"/>
    <w:rsid w:val="004D6346"/>
    <w:rsid w:val="004D738D"/>
    <w:rsid w:val="004F066B"/>
    <w:rsid w:val="004F1182"/>
    <w:rsid w:val="00507BA5"/>
    <w:rsid w:val="00511DF2"/>
    <w:rsid w:val="00521D3F"/>
    <w:rsid w:val="0052701C"/>
    <w:rsid w:val="005409DD"/>
    <w:rsid w:val="0054155A"/>
    <w:rsid w:val="005445B0"/>
    <w:rsid w:val="00547E46"/>
    <w:rsid w:val="00557C01"/>
    <w:rsid w:val="00561FE4"/>
    <w:rsid w:val="005632E1"/>
    <w:rsid w:val="00573E04"/>
    <w:rsid w:val="00573F01"/>
    <w:rsid w:val="005A1BDA"/>
    <w:rsid w:val="005B32F7"/>
    <w:rsid w:val="005D3DFF"/>
    <w:rsid w:val="005E5FC7"/>
    <w:rsid w:val="005F2CCE"/>
    <w:rsid w:val="005F554D"/>
    <w:rsid w:val="005F6DF5"/>
    <w:rsid w:val="005F7496"/>
    <w:rsid w:val="006006E9"/>
    <w:rsid w:val="0060289D"/>
    <w:rsid w:val="00604284"/>
    <w:rsid w:val="00610241"/>
    <w:rsid w:val="00610A6A"/>
    <w:rsid w:val="00611313"/>
    <w:rsid w:val="006306BC"/>
    <w:rsid w:val="0063157D"/>
    <w:rsid w:val="00635811"/>
    <w:rsid w:val="00644D9D"/>
    <w:rsid w:val="00673E9E"/>
    <w:rsid w:val="00682B95"/>
    <w:rsid w:val="00693A55"/>
    <w:rsid w:val="00697C74"/>
    <w:rsid w:val="006A20A5"/>
    <w:rsid w:val="006A4078"/>
    <w:rsid w:val="006A44FD"/>
    <w:rsid w:val="006A6829"/>
    <w:rsid w:val="006C3400"/>
    <w:rsid w:val="006D7396"/>
    <w:rsid w:val="006E081D"/>
    <w:rsid w:val="006E4B03"/>
    <w:rsid w:val="006F0851"/>
    <w:rsid w:val="006F108D"/>
    <w:rsid w:val="00705351"/>
    <w:rsid w:val="00711612"/>
    <w:rsid w:val="00715DF7"/>
    <w:rsid w:val="00742916"/>
    <w:rsid w:val="00760BA6"/>
    <w:rsid w:val="007623E0"/>
    <w:rsid w:val="007632AE"/>
    <w:rsid w:val="00763815"/>
    <w:rsid w:val="00765B62"/>
    <w:rsid w:val="0078742C"/>
    <w:rsid w:val="00790974"/>
    <w:rsid w:val="00792CDD"/>
    <w:rsid w:val="0079505B"/>
    <w:rsid w:val="007A7369"/>
    <w:rsid w:val="007B6B73"/>
    <w:rsid w:val="007C73D8"/>
    <w:rsid w:val="007C7FDE"/>
    <w:rsid w:val="007F4F44"/>
    <w:rsid w:val="00812478"/>
    <w:rsid w:val="0081309C"/>
    <w:rsid w:val="00816C49"/>
    <w:rsid w:val="00820344"/>
    <w:rsid w:val="00822DA7"/>
    <w:rsid w:val="008232FD"/>
    <w:rsid w:val="00826C0D"/>
    <w:rsid w:val="00833518"/>
    <w:rsid w:val="0083364B"/>
    <w:rsid w:val="008535A0"/>
    <w:rsid w:val="0085571C"/>
    <w:rsid w:val="0085688A"/>
    <w:rsid w:val="00861D4D"/>
    <w:rsid w:val="00867256"/>
    <w:rsid w:val="00871DEF"/>
    <w:rsid w:val="00872EE1"/>
    <w:rsid w:val="00891845"/>
    <w:rsid w:val="00892362"/>
    <w:rsid w:val="00893CC8"/>
    <w:rsid w:val="008954D8"/>
    <w:rsid w:val="008A093B"/>
    <w:rsid w:val="008A21C1"/>
    <w:rsid w:val="008B1B20"/>
    <w:rsid w:val="008B65CF"/>
    <w:rsid w:val="008B6C4F"/>
    <w:rsid w:val="008B7850"/>
    <w:rsid w:val="008C26FE"/>
    <w:rsid w:val="008C6EA0"/>
    <w:rsid w:val="008D1C06"/>
    <w:rsid w:val="008E0B8A"/>
    <w:rsid w:val="008E6404"/>
    <w:rsid w:val="009003AF"/>
    <w:rsid w:val="009020FD"/>
    <w:rsid w:val="00906445"/>
    <w:rsid w:val="00917975"/>
    <w:rsid w:val="009337D5"/>
    <w:rsid w:val="009338C2"/>
    <w:rsid w:val="009340AF"/>
    <w:rsid w:val="0093549A"/>
    <w:rsid w:val="00945D51"/>
    <w:rsid w:val="009557B6"/>
    <w:rsid w:val="00956FAA"/>
    <w:rsid w:val="00964D77"/>
    <w:rsid w:val="0096503D"/>
    <w:rsid w:val="009736B7"/>
    <w:rsid w:val="00975497"/>
    <w:rsid w:val="009915CE"/>
    <w:rsid w:val="00994162"/>
    <w:rsid w:val="009A59DA"/>
    <w:rsid w:val="009A75D3"/>
    <w:rsid w:val="009B3223"/>
    <w:rsid w:val="009E110B"/>
    <w:rsid w:val="009E13EB"/>
    <w:rsid w:val="009E1AEA"/>
    <w:rsid w:val="009E4622"/>
    <w:rsid w:val="009F383F"/>
    <w:rsid w:val="009F59AD"/>
    <w:rsid w:val="00A06287"/>
    <w:rsid w:val="00A0782E"/>
    <w:rsid w:val="00A306E4"/>
    <w:rsid w:val="00A33321"/>
    <w:rsid w:val="00A56D5A"/>
    <w:rsid w:val="00A60508"/>
    <w:rsid w:val="00A60D28"/>
    <w:rsid w:val="00A60F82"/>
    <w:rsid w:val="00A7252B"/>
    <w:rsid w:val="00A7779F"/>
    <w:rsid w:val="00A80B94"/>
    <w:rsid w:val="00A83FB3"/>
    <w:rsid w:val="00A919FC"/>
    <w:rsid w:val="00A95F9C"/>
    <w:rsid w:val="00AA6271"/>
    <w:rsid w:val="00AA7320"/>
    <w:rsid w:val="00AB2882"/>
    <w:rsid w:val="00AB6A9F"/>
    <w:rsid w:val="00AE4851"/>
    <w:rsid w:val="00AF5DBC"/>
    <w:rsid w:val="00B05DEC"/>
    <w:rsid w:val="00B1505C"/>
    <w:rsid w:val="00B16EDA"/>
    <w:rsid w:val="00B22364"/>
    <w:rsid w:val="00B35F02"/>
    <w:rsid w:val="00B4164C"/>
    <w:rsid w:val="00B477BB"/>
    <w:rsid w:val="00B47A4B"/>
    <w:rsid w:val="00B51792"/>
    <w:rsid w:val="00B523C1"/>
    <w:rsid w:val="00B53B4A"/>
    <w:rsid w:val="00B56BDC"/>
    <w:rsid w:val="00B6079D"/>
    <w:rsid w:val="00B703E8"/>
    <w:rsid w:val="00B82420"/>
    <w:rsid w:val="00B93200"/>
    <w:rsid w:val="00BA3BEE"/>
    <w:rsid w:val="00BA4581"/>
    <w:rsid w:val="00BB75AF"/>
    <w:rsid w:val="00BC75ED"/>
    <w:rsid w:val="00BF1B55"/>
    <w:rsid w:val="00BF4505"/>
    <w:rsid w:val="00BF615C"/>
    <w:rsid w:val="00C12591"/>
    <w:rsid w:val="00C12ECF"/>
    <w:rsid w:val="00C15DDE"/>
    <w:rsid w:val="00C311EC"/>
    <w:rsid w:val="00C325EE"/>
    <w:rsid w:val="00C36AFF"/>
    <w:rsid w:val="00C446BF"/>
    <w:rsid w:val="00C51651"/>
    <w:rsid w:val="00C63ECA"/>
    <w:rsid w:val="00C64B0E"/>
    <w:rsid w:val="00C85235"/>
    <w:rsid w:val="00C85456"/>
    <w:rsid w:val="00C8719B"/>
    <w:rsid w:val="00C87A77"/>
    <w:rsid w:val="00C93229"/>
    <w:rsid w:val="00C9640A"/>
    <w:rsid w:val="00C97587"/>
    <w:rsid w:val="00CA0984"/>
    <w:rsid w:val="00CB7AB3"/>
    <w:rsid w:val="00CC034A"/>
    <w:rsid w:val="00CC3C23"/>
    <w:rsid w:val="00CD288E"/>
    <w:rsid w:val="00CD7501"/>
    <w:rsid w:val="00CE461F"/>
    <w:rsid w:val="00CF1514"/>
    <w:rsid w:val="00D017E6"/>
    <w:rsid w:val="00D25E44"/>
    <w:rsid w:val="00D308D5"/>
    <w:rsid w:val="00D34A64"/>
    <w:rsid w:val="00D41164"/>
    <w:rsid w:val="00D43359"/>
    <w:rsid w:val="00D434DF"/>
    <w:rsid w:val="00D47C4B"/>
    <w:rsid w:val="00D5381F"/>
    <w:rsid w:val="00D61067"/>
    <w:rsid w:val="00D61356"/>
    <w:rsid w:val="00D701D4"/>
    <w:rsid w:val="00D724E1"/>
    <w:rsid w:val="00D8052C"/>
    <w:rsid w:val="00DA13BA"/>
    <w:rsid w:val="00DA2A31"/>
    <w:rsid w:val="00DA41CC"/>
    <w:rsid w:val="00DA5450"/>
    <w:rsid w:val="00DA5C76"/>
    <w:rsid w:val="00DA7442"/>
    <w:rsid w:val="00DB7F96"/>
    <w:rsid w:val="00DC7742"/>
    <w:rsid w:val="00DD60FB"/>
    <w:rsid w:val="00DD63D1"/>
    <w:rsid w:val="00DE31A4"/>
    <w:rsid w:val="00DE66D9"/>
    <w:rsid w:val="00DF251B"/>
    <w:rsid w:val="00DF275A"/>
    <w:rsid w:val="00E2148E"/>
    <w:rsid w:val="00E32244"/>
    <w:rsid w:val="00E35747"/>
    <w:rsid w:val="00E377DA"/>
    <w:rsid w:val="00E41038"/>
    <w:rsid w:val="00E4669A"/>
    <w:rsid w:val="00E51D90"/>
    <w:rsid w:val="00E56C4C"/>
    <w:rsid w:val="00E718E8"/>
    <w:rsid w:val="00E76348"/>
    <w:rsid w:val="00E76716"/>
    <w:rsid w:val="00E8130C"/>
    <w:rsid w:val="00E83015"/>
    <w:rsid w:val="00E84383"/>
    <w:rsid w:val="00E95FDD"/>
    <w:rsid w:val="00EA15E8"/>
    <w:rsid w:val="00EB1042"/>
    <w:rsid w:val="00ED05EB"/>
    <w:rsid w:val="00ED3612"/>
    <w:rsid w:val="00ED4F59"/>
    <w:rsid w:val="00ED55DD"/>
    <w:rsid w:val="00EE73B0"/>
    <w:rsid w:val="00EF09B9"/>
    <w:rsid w:val="00EF2F70"/>
    <w:rsid w:val="00EF4D6B"/>
    <w:rsid w:val="00EF5703"/>
    <w:rsid w:val="00F005BE"/>
    <w:rsid w:val="00F0260E"/>
    <w:rsid w:val="00F05E2D"/>
    <w:rsid w:val="00F07DBD"/>
    <w:rsid w:val="00F11BFE"/>
    <w:rsid w:val="00F13A00"/>
    <w:rsid w:val="00F141C8"/>
    <w:rsid w:val="00F332FB"/>
    <w:rsid w:val="00F41E40"/>
    <w:rsid w:val="00F50C70"/>
    <w:rsid w:val="00F5249D"/>
    <w:rsid w:val="00F623A9"/>
    <w:rsid w:val="00F6667C"/>
    <w:rsid w:val="00F66FA8"/>
    <w:rsid w:val="00F84614"/>
    <w:rsid w:val="00F87323"/>
    <w:rsid w:val="00F87ACD"/>
    <w:rsid w:val="00FA5668"/>
    <w:rsid w:val="00FA5922"/>
    <w:rsid w:val="00FA6319"/>
    <w:rsid w:val="00FB24A0"/>
    <w:rsid w:val="00FB3B8F"/>
    <w:rsid w:val="00FB5863"/>
    <w:rsid w:val="00FC055B"/>
    <w:rsid w:val="00FC67AD"/>
    <w:rsid w:val="00FD13F4"/>
    <w:rsid w:val="00FD1D79"/>
    <w:rsid w:val="00FD5F8C"/>
    <w:rsid w:val="00FE04E5"/>
    <w:rsid w:val="00FE42DE"/>
    <w:rsid w:val="00FF3A65"/>
    <w:rsid w:val="00FF79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HTML Preformatted" w:uiPriority="0"/>
    <w:lsdException w:name="annotation subject" w:uiPriority="0"/>
    <w:lsdException w:name="Outline List 2" w:uiPriority="0"/>
    <w:lsdException w:name="Balloon Text" w:uiPriority="0"/>
    <w:lsdException w:name="Table Grid" w:uiPriority="59"/>
    <w:lsdException w:name="Table Theme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571C"/>
    <w:rPr>
      <w:rFonts w:ascii="Times New Roman" w:eastAsia="Times New Roman" w:hAnsi="Times New Roman"/>
      <w:sz w:val="28"/>
      <w:lang w:val="uk-UA"/>
    </w:rPr>
  </w:style>
  <w:style w:type="paragraph" w:styleId="1">
    <w:name w:val="heading 1"/>
    <w:basedOn w:val="a"/>
    <w:next w:val="a"/>
    <w:link w:val="10"/>
    <w:qFormat/>
    <w:rsid w:val="00EB1042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link w:val="20"/>
    <w:qFormat/>
    <w:rsid w:val="00031CBD"/>
    <w:pPr>
      <w:spacing w:before="100" w:beforeAutospacing="1" w:after="100" w:afterAutospacing="1"/>
      <w:outlineLvl w:val="1"/>
    </w:pPr>
    <w:rPr>
      <w:b/>
      <w:bCs/>
      <w:sz w:val="36"/>
      <w:szCs w:val="36"/>
      <w:lang w:val="ru-RU"/>
    </w:rPr>
  </w:style>
  <w:style w:type="paragraph" w:styleId="3">
    <w:name w:val="heading 3"/>
    <w:basedOn w:val="a"/>
    <w:next w:val="a"/>
    <w:link w:val="30"/>
    <w:qFormat/>
    <w:rsid w:val="00EB104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ru-RU"/>
    </w:rPr>
  </w:style>
  <w:style w:type="paragraph" w:styleId="4">
    <w:name w:val="heading 4"/>
    <w:basedOn w:val="a"/>
    <w:next w:val="a"/>
    <w:link w:val="40"/>
    <w:qFormat/>
    <w:rsid w:val="00EB1042"/>
    <w:pPr>
      <w:keepNext/>
      <w:jc w:val="both"/>
      <w:outlineLvl w:val="3"/>
    </w:pPr>
    <w:rPr>
      <w:sz w:val="24"/>
    </w:rPr>
  </w:style>
  <w:style w:type="paragraph" w:styleId="5">
    <w:name w:val="heading 5"/>
    <w:basedOn w:val="a"/>
    <w:next w:val="a"/>
    <w:link w:val="50"/>
    <w:qFormat/>
    <w:rsid w:val="00EB1042"/>
    <w:pPr>
      <w:keepNext/>
      <w:jc w:val="center"/>
      <w:outlineLvl w:val="4"/>
    </w:pPr>
    <w:rPr>
      <w:rFonts w:ascii="Times New Roman CYR" w:hAnsi="Times New Roman CYR"/>
      <w:b/>
      <w:lang w:val="ru-RU"/>
    </w:rPr>
  </w:style>
  <w:style w:type="paragraph" w:styleId="6">
    <w:name w:val="heading 6"/>
    <w:basedOn w:val="a"/>
    <w:next w:val="a"/>
    <w:link w:val="60"/>
    <w:qFormat/>
    <w:rsid w:val="00EB1042"/>
    <w:pPr>
      <w:keepNext/>
      <w:outlineLvl w:val="5"/>
    </w:pPr>
  </w:style>
  <w:style w:type="paragraph" w:styleId="7">
    <w:name w:val="heading 7"/>
    <w:basedOn w:val="a"/>
    <w:next w:val="a"/>
    <w:link w:val="70"/>
    <w:qFormat/>
    <w:rsid w:val="00EB1042"/>
    <w:pPr>
      <w:keepNext/>
      <w:tabs>
        <w:tab w:val="num" w:pos="284"/>
      </w:tabs>
      <w:jc w:val="center"/>
      <w:outlineLvl w:val="6"/>
    </w:pPr>
    <w:rPr>
      <w:b/>
      <w:sz w:val="36"/>
    </w:rPr>
  </w:style>
  <w:style w:type="paragraph" w:styleId="8">
    <w:name w:val="heading 8"/>
    <w:basedOn w:val="a"/>
    <w:next w:val="a"/>
    <w:link w:val="80"/>
    <w:qFormat/>
    <w:rsid w:val="00EB1042"/>
    <w:pPr>
      <w:keepNext/>
      <w:tabs>
        <w:tab w:val="num" w:pos="284"/>
      </w:tabs>
      <w:jc w:val="center"/>
      <w:outlineLvl w:val="7"/>
    </w:pPr>
    <w:rPr>
      <w:b/>
      <w:i/>
      <w:sz w:val="36"/>
    </w:rPr>
  </w:style>
  <w:style w:type="paragraph" w:styleId="9">
    <w:name w:val="heading 9"/>
    <w:basedOn w:val="a"/>
    <w:next w:val="a"/>
    <w:link w:val="90"/>
    <w:qFormat/>
    <w:rsid w:val="00EB1042"/>
    <w:pPr>
      <w:spacing w:before="240" w:after="60"/>
      <w:outlineLvl w:val="8"/>
    </w:pPr>
    <w:rPr>
      <w:rFonts w:ascii="Arial" w:hAnsi="Arial" w:cs="Arial"/>
      <w:sz w:val="22"/>
      <w:szCs w:val="2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85571C"/>
    <w:rPr>
      <w:rFonts w:ascii="Tahoma" w:eastAsia="Calibri" w:hAnsi="Tahoma"/>
      <w:sz w:val="16"/>
      <w:szCs w:val="16"/>
    </w:rPr>
  </w:style>
  <w:style w:type="character" w:customStyle="1" w:styleId="a4">
    <w:name w:val="Текст выноски Знак"/>
    <w:link w:val="a3"/>
    <w:rsid w:val="0085571C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85571C"/>
    <w:rPr>
      <w:sz w:val="22"/>
      <w:szCs w:val="22"/>
      <w:lang w:eastAsia="en-US"/>
    </w:rPr>
  </w:style>
  <w:style w:type="paragraph" w:customStyle="1" w:styleId="docdata">
    <w:name w:val="docdata"/>
    <w:aliases w:val="docy,v5,12669,baiaagaaboqcaaadwy0aaaxrlqaaaaaaaaaaaaaaaaaaaaaaaaaaaaaaaaaaaaaaaaaaaaaaaaaaaaaaaaaaaaaaaaaaaaaaaaaaaaaaaaaaaaaaaaaaaaaaaaaaaaaaaaaaaaaaaaaaaaaaaaaaaaaaaaaaaaaaaaaaaaaaaaaaaaaaaaaaaaaaaaaaaaaaaaaaaaaaaaaaaaaaaaaaaaaaaaaaaaaaaaaaaaa"/>
    <w:basedOn w:val="a"/>
    <w:rsid w:val="00FB24A0"/>
    <w:pPr>
      <w:spacing w:before="100" w:beforeAutospacing="1" w:after="100" w:afterAutospacing="1"/>
    </w:pPr>
    <w:rPr>
      <w:sz w:val="24"/>
      <w:szCs w:val="24"/>
      <w:lang w:val="ru-RU"/>
    </w:rPr>
  </w:style>
  <w:style w:type="paragraph" w:styleId="a6">
    <w:name w:val="Normal (Web)"/>
    <w:basedOn w:val="a"/>
    <w:uiPriority w:val="99"/>
    <w:unhideWhenUsed/>
    <w:rsid w:val="00FB24A0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1554">
    <w:name w:val="1554"/>
    <w:aliases w:val="baiaagaaboqcaaadswqaaavzbaaaaaaaaaaaaaaaaaaaaaaaaaaaaaaaaaaaaaaaaaaaaaaaaaaaaaaaaaaaaaaaaaaaaaaaaaaaaaaaaaaaaaaaaaaaaaaaaaaaaaaaaaaaaaaaaaaaaaaaaaaaaaaaaaaaaaaaaaaaaaaaaaaaaaaaaaaaaaaaaaaaaaaaaaaaaaaaaaaaaaaaaaaaaaaaaaaaaaaaaaaaaaaa"/>
    <w:basedOn w:val="a0"/>
    <w:rsid w:val="00FB24A0"/>
  </w:style>
  <w:style w:type="paragraph" w:styleId="a7">
    <w:name w:val="List Paragraph"/>
    <w:basedOn w:val="a"/>
    <w:link w:val="a8"/>
    <w:qFormat/>
    <w:rsid w:val="00FC67AD"/>
    <w:pPr>
      <w:ind w:left="720"/>
      <w:contextualSpacing/>
    </w:pPr>
  </w:style>
  <w:style w:type="paragraph" w:styleId="HTML">
    <w:name w:val="HTML Preformatted"/>
    <w:basedOn w:val="a"/>
    <w:link w:val="HTML0"/>
    <w:unhideWhenUsed/>
    <w:rsid w:val="00AB6A9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val="ru-RU"/>
    </w:rPr>
  </w:style>
  <w:style w:type="character" w:customStyle="1" w:styleId="HTML0">
    <w:name w:val="Стандартный HTML Знак"/>
    <w:basedOn w:val="a0"/>
    <w:link w:val="HTML"/>
    <w:rsid w:val="00AB6A9F"/>
    <w:rPr>
      <w:rFonts w:ascii="Courier New" w:eastAsia="Times New Roman" w:hAnsi="Courier New" w:cs="Courier New"/>
    </w:rPr>
  </w:style>
  <w:style w:type="character" w:customStyle="1" w:styleId="20">
    <w:name w:val="Заголовок 2 Знак"/>
    <w:basedOn w:val="a0"/>
    <w:link w:val="2"/>
    <w:rsid w:val="00031CBD"/>
    <w:rPr>
      <w:rFonts w:ascii="Times New Roman" w:eastAsia="Times New Roman" w:hAnsi="Times New Roman"/>
      <w:b/>
      <w:bCs/>
      <w:sz w:val="36"/>
      <w:szCs w:val="36"/>
    </w:rPr>
  </w:style>
  <w:style w:type="character" w:customStyle="1" w:styleId="1811">
    <w:name w:val="1811"/>
    <w:aliases w:val="baiaagaaboqcaaadtauaaavabqaaaaaaaaaaaaaaaaaaaaaaaaaaaaaaaaaaaaaaaaaaaaaaaaaaaaaaaaaaaaaaaaaaaaaaaaaaaaaaaaaaaaaaaaaaaaaaaaaaaaaaaaaaaaaaaaaaaaaaaaaaaaaaaaaaaaaaaaaaaaaaaaaaaaaaaaaaaaaaaaaaaaaaaaaaaaaaaaaaaaaaaaaaaaaaaaaaaaaaaaaaaaaa"/>
    <w:basedOn w:val="a0"/>
    <w:rsid w:val="00826C0D"/>
  </w:style>
  <w:style w:type="character" w:customStyle="1" w:styleId="1872">
    <w:name w:val="1872"/>
    <w:aliases w:val="baiaagaaboqcaaadiquaaawxbqaaaaaaaaaaaaaaaaaaaaaaaaaaaaaaaaaaaaaaaaaaaaaaaaaaaaaaaaaaaaaaaaaaaaaaaaaaaaaaaaaaaaaaaaaaaaaaaaaaaaaaaaaaaaaaaaaaaaaaaaaaaaaaaaaaaaaaaaaaaaaaaaaaaaaaaaaaaaaaaaaaaaaaaaaaaaaaaaaaaaaaaaaaaaaaaaaaaaaaaaaaaaaa"/>
    <w:basedOn w:val="a0"/>
    <w:rsid w:val="00826C0D"/>
  </w:style>
  <w:style w:type="character" w:customStyle="1" w:styleId="1809">
    <w:name w:val="1809"/>
    <w:aliases w:val="baiaagaaboqcaaadsguaaavybqaaaaaaaaaaaaaaaaaaaaaaaaaaaaaaaaaaaaaaaaaaaaaaaaaaaaaaaaaaaaaaaaaaaaaaaaaaaaaaaaaaaaaaaaaaaaaaaaaaaaaaaaaaaaaaaaaaaaaaaaaaaaaaaaaaaaaaaaaaaaaaaaaaaaaaaaaaaaaaaaaaaaaaaaaaaaaaaaaaaaaaaaaaaaaaaaaaaaaaaaaaaaaa"/>
    <w:basedOn w:val="a0"/>
    <w:rsid w:val="00760BA6"/>
  </w:style>
  <w:style w:type="character" w:customStyle="1" w:styleId="1548">
    <w:name w:val="1548"/>
    <w:aliases w:val="baiaagaaboqcaaadrqqaaavtbaaaaaaaaaaaaaaaaaaaaaaaaaaaaaaaaaaaaaaaaaaaaaaaaaaaaaaaaaaaaaaaaaaaaaaaaaaaaaaaaaaaaaaaaaaaaaaaaaaaaaaaaaaaaaaaaaaaaaaaaaaaaaaaaaaaaaaaaaaaaaaaaaaaaaaaaaaaaaaaaaaaaaaaaaaaaaaaaaaaaaaaaaaaaaaaaaaaaaaaaaaaaaaa"/>
    <w:basedOn w:val="a0"/>
    <w:rsid w:val="00760BA6"/>
  </w:style>
  <w:style w:type="character" w:customStyle="1" w:styleId="2150">
    <w:name w:val="2150"/>
    <w:aliases w:val="baiaagaaboqcaaadnqqaaavdbaaaaaaaaaaaaaaaaaaaaaaaaaaaaaaaaaaaaaaaaaaaaaaaaaaaaaaaaaaaaaaaaaaaaaaaaaaaaaaaaaaaaaaaaaaaaaaaaaaaaaaaaaaaaaaaaaaaaaaaaaaaaaaaaaaaaaaaaaaaaaaaaaaaaaaaaaaaaaaaaaaaaaaaaaaaaaaaaaaaaaaaaaaaaaaaaaaaaaaaaaaaaaaa"/>
    <w:basedOn w:val="a0"/>
    <w:rsid w:val="00373DE8"/>
  </w:style>
  <w:style w:type="character" w:customStyle="1" w:styleId="2218">
    <w:name w:val="2218"/>
    <w:aliases w:val="baiaagaaboqcaaadeqqaaawhbaaaaaaaaaaaaaaaaaaaaaaaaaaaaaaaaaaaaaaaaaaaaaaaaaaaaaaaaaaaaaaaaaaaaaaaaaaaaaaaaaaaaaaaaaaaaaaaaaaaaaaaaaaaaaaaaaaaaaaaaaaaaaaaaaaaaaaaaaaaaaaaaaaaaaaaaaaaaaaaaaaaaaaaaaaaaaaaaaaaaaaaaaaaaaaaaaaaaaaaaaaaaaaa"/>
    <w:basedOn w:val="a0"/>
    <w:rsid w:val="00C325EE"/>
  </w:style>
  <w:style w:type="character" w:customStyle="1" w:styleId="2310">
    <w:name w:val="2310"/>
    <w:aliases w:val="baiaagaaboqcaaad1qqaaaxjbaaaaaaaaaaaaaaaaaaaaaaaaaaaaaaaaaaaaaaaaaaaaaaaaaaaaaaaaaaaaaaaaaaaaaaaaaaaaaaaaaaaaaaaaaaaaaaaaaaaaaaaaaaaaaaaaaaaaaaaaaaaaaaaaaaaaaaaaaaaaaaaaaaaaaaaaaaaaaaaaaaaaaaaaaaaaaaaaaaaaaaaaaaaaaaaaaaaaaaaaaaaaaaa"/>
    <w:basedOn w:val="a0"/>
    <w:rsid w:val="008B65CF"/>
  </w:style>
  <w:style w:type="character" w:customStyle="1" w:styleId="2168">
    <w:name w:val="2168"/>
    <w:aliases w:val="baiaagaaboqcaaadrwqaaavvbaaaaaaaaaaaaaaaaaaaaaaaaaaaaaaaaaaaaaaaaaaaaaaaaaaaaaaaaaaaaaaaaaaaaaaaaaaaaaaaaaaaaaaaaaaaaaaaaaaaaaaaaaaaaaaaaaaaaaaaaaaaaaaaaaaaaaaaaaaaaaaaaaaaaaaaaaaaaaaaaaaaaaaaaaaaaaaaaaaaaaaaaaaaaaaaaaaaaaaaaaaaaaaa"/>
    <w:basedOn w:val="a0"/>
    <w:rsid w:val="008B65CF"/>
  </w:style>
  <w:style w:type="character" w:customStyle="1" w:styleId="2223">
    <w:name w:val="2223"/>
    <w:aliases w:val="baiaagaaboqcaaad5qyaaaxzbgaaaaaaaaaaaaaaaaaaaaaaaaaaaaaaaaaaaaaaaaaaaaaaaaaaaaaaaaaaaaaaaaaaaaaaaaaaaaaaaaaaaaaaaaaaaaaaaaaaaaaaaaaaaaaaaaaaaaaaaaaaaaaaaaaaaaaaaaaaaaaaaaaaaaaaaaaaaaaaaaaaaaaaaaaaaaaaaaaaaaaaaaaaaaaaaaaaaaaaaaaaaaaa"/>
    <w:basedOn w:val="a0"/>
    <w:rsid w:val="00E51D90"/>
  </w:style>
  <w:style w:type="character" w:styleId="a9">
    <w:name w:val="Hyperlink"/>
    <w:basedOn w:val="a0"/>
    <w:uiPriority w:val="99"/>
    <w:unhideWhenUsed/>
    <w:rsid w:val="008B7850"/>
    <w:rPr>
      <w:color w:val="0000FF"/>
      <w:u w:val="single"/>
    </w:rPr>
  </w:style>
  <w:style w:type="paragraph" w:customStyle="1" w:styleId="3179">
    <w:name w:val="3179"/>
    <w:aliases w:val="baiaagaaboqcaaadoqoaaawvcgaaaaaaaaaaaaaaaaaaaaaaaaaaaaaaaaaaaaaaaaaaaaaaaaaaaaaaaaaaaaaaaaaaaaaaaaaaaaaaaaaaaaaaaaaaaaaaaaaaaaaaaaaaaaaaaaaaaaaaaaaaaaaaaaaaaaaaaaaaaaaaaaaaaaaaaaaaaaaaaaaaaaaaaaaaaaaaaaaaaaaaaaaaaaaaaaaaaaaaaaaaaaaa"/>
    <w:basedOn w:val="a"/>
    <w:rsid w:val="008B7850"/>
    <w:pPr>
      <w:spacing w:before="100" w:beforeAutospacing="1" w:after="100" w:afterAutospacing="1"/>
    </w:pPr>
    <w:rPr>
      <w:sz w:val="24"/>
      <w:szCs w:val="24"/>
      <w:lang w:val="ru-RU"/>
    </w:rPr>
  </w:style>
  <w:style w:type="table" w:styleId="aa">
    <w:name w:val="Table Grid"/>
    <w:basedOn w:val="a1"/>
    <w:uiPriority w:val="59"/>
    <w:rsid w:val="009557B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Strong"/>
    <w:uiPriority w:val="22"/>
    <w:qFormat/>
    <w:rsid w:val="005445B0"/>
    <w:rPr>
      <w:b/>
      <w:bCs/>
    </w:rPr>
  </w:style>
  <w:style w:type="paragraph" w:styleId="ac">
    <w:name w:val="Plain Text"/>
    <w:basedOn w:val="a"/>
    <w:link w:val="ad"/>
    <w:rsid w:val="00816C49"/>
    <w:rPr>
      <w:rFonts w:ascii="Courier New" w:hAnsi="Courier New"/>
      <w:sz w:val="20"/>
      <w:lang w:val="ru-RU"/>
    </w:rPr>
  </w:style>
  <w:style w:type="character" w:customStyle="1" w:styleId="ad">
    <w:name w:val="Текст Знак"/>
    <w:basedOn w:val="a0"/>
    <w:link w:val="ac"/>
    <w:rsid w:val="00816C49"/>
    <w:rPr>
      <w:rFonts w:ascii="Courier New" w:eastAsia="Times New Roman" w:hAnsi="Courier New"/>
    </w:rPr>
  </w:style>
  <w:style w:type="paragraph" w:styleId="ae">
    <w:name w:val="header"/>
    <w:basedOn w:val="a"/>
    <w:link w:val="af"/>
    <w:uiPriority w:val="99"/>
    <w:unhideWhenUsed/>
    <w:rsid w:val="00833518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833518"/>
    <w:rPr>
      <w:rFonts w:ascii="Times New Roman" w:eastAsia="Times New Roman" w:hAnsi="Times New Roman"/>
      <w:sz w:val="28"/>
      <w:lang w:val="uk-UA"/>
    </w:rPr>
  </w:style>
  <w:style w:type="paragraph" w:styleId="af0">
    <w:name w:val="footer"/>
    <w:basedOn w:val="a"/>
    <w:link w:val="af1"/>
    <w:uiPriority w:val="99"/>
    <w:unhideWhenUsed/>
    <w:rsid w:val="00833518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833518"/>
    <w:rPr>
      <w:rFonts w:ascii="Times New Roman" w:eastAsia="Times New Roman" w:hAnsi="Times New Roman"/>
      <w:sz w:val="28"/>
      <w:lang w:val="uk-UA"/>
    </w:rPr>
  </w:style>
  <w:style w:type="character" w:customStyle="1" w:styleId="10">
    <w:name w:val="Заголовок 1 Знак"/>
    <w:basedOn w:val="a0"/>
    <w:link w:val="1"/>
    <w:rsid w:val="00EB1042"/>
    <w:rPr>
      <w:rFonts w:ascii="Times New Roman" w:eastAsia="Times New Roman" w:hAnsi="Times New Roman"/>
      <w:b/>
      <w:sz w:val="24"/>
      <w:lang w:val="uk-UA"/>
    </w:rPr>
  </w:style>
  <w:style w:type="character" w:customStyle="1" w:styleId="30">
    <w:name w:val="Заголовок 3 Знак"/>
    <w:basedOn w:val="a0"/>
    <w:link w:val="3"/>
    <w:rsid w:val="00EB1042"/>
    <w:rPr>
      <w:rFonts w:ascii="Arial" w:eastAsia="Times New Roman" w:hAnsi="Arial" w:cs="Arial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EB1042"/>
    <w:rPr>
      <w:rFonts w:ascii="Times New Roman" w:eastAsia="Times New Roman" w:hAnsi="Times New Roman"/>
      <w:sz w:val="24"/>
      <w:lang w:val="uk-UA"/>
    </w:rPr>
  </w:style>
  <w:style w:type="character" w:customStyle="1" w:styleId="50">
    <w:name w:val="Заголовок 5 Знак"/>
    <w:basedOn w:val="a0"/>
    <w:link w:val="5"/>
    <w:rsid w:val="00EB1042"/>
    <w:rPr>
      <w:rFonts w:ascii="Times New Roman CYR" w:eastAsia="Times New Roman" w:hAnsi="Times New Roman CYR"/>
      <w:b/>
      <w:sz w:val="28"/>
    </w:rPr>
  </w:style>
  <w:style w:type="character" w:customStyle="1" w:styleId="60">
    <w:name w:val="Заголовок 6 Знак"/>
    <w:basedOn w:val="a0"/>
    <w:link w:val="6"/>
    <w:rsid w:val="00EB1042"/>
    <w:rPr>
      <w:rFonts w:ascii="Times New Roman" w:eastAsia="Times New Roman" w:hAnsi="Times New Roman"/>
      <w:sz w:val="28"/>
      <w:lang w:val="uk-UA"/>
    </w:rPr>
  </w:style>
  <w:style w:type="character" w:customStyle="1" w:styleId="70">
    <w:name w:val="Заголовок 7 Знак"/>
    <w:basedOn w:val="a0"/>
    <w:link w:val="7"/>
    <w:rsid w:val="00EB1042"/>
    <w:rPr>
      <w:rFonts w:ascii="Times New Roman" w:eastAsia="Times New Roman" w:hAnsi="Times New Roman"/>
      <w:b/>
      <w:sz w:val="36"/>
      <w:lang w:val="uk-UA"/>
    </w:rPr>
  </w:style>
  <w:style w:type="character" w:customStyle="1" w:styleId="80">
    <w:name w:val="Заголовок 8 Знак"/>
    <w:basedOn w:val="a0"/>
    <w:link w:val="8"/>
    <w:rsid w:val="00EB1042"/>
    <w:rPr>
      <w:rFonts w:ascii="Times New Roman" w:eastAsia="Times New Roman" w:hAnsi="Times New Roman"/>
      <w:b/>
      <w:i/>
      <w:sz w:val="36"/>
      <w:lang w:val="uk-UA"/>
    </w:rPr>
  </w:style>
  <w:style w:type="character" w:customStyle="1" w:styleId="90">
    <w:name w:val="Заголовок 9 Знак"/>
    <w:basedOn w:val="a0"/>
    <w:link w:val="9"/>
    <w:rsid w:val="00EB1042"/>
    <w:rPr>
      <w:rFonts w:ascii="Arial" w:eastAsia="Times New Roman" w:hAnsi="Arial" w:cs="Arial"/>
      <w:sz w:val="22"/>
      <w:szCs w:val="22"/>
    </w:rPr>
  </w:style>
  <w:style w:type="numbering" w:customStyle="1" w:styleId="11">
    <w:name w:val="Нет списка1"/>
    <w:next w:val="a2"/>
    <w:uiPriority w:val="99"/>
    <w:semiHidden/>
    <w:unhideWhenUsed/>
    <w:rsid w:val="00EB1042"/>
  </w:style>
  <w:style w:type="paragraph" w:customStyle="1" w:styleId="12">
    <w:name w:val="Обычный1"/>
    <w:rsid w:val="00EB1042"/>
    <w:pPr>
      <w:spacing w:before="100" w:after="100"/>
    </w:pPr>
    <w:rPr>
      <w:rFonts w:ascii="Times New Roman" w:eastAsia="Times New Roman" w:hAnsi="Times New Roman"/>
      <w:sz w:val="24"/>
      <w:szCs w:val="24"/>
    </w:rPr>
  </w:style>
  <w:style w:type="paragraph" w:styleId="af2">
    <w:name w:val="Body Text Indent"/>
    <w:basedOn w:val="a"/>
    <w:link w:val="af3"/>
    <w:rsid w:val="00EB1042"/>
    <w:pPr>
      <w:spacing w:after="120"/>
      <w:ind w:left="283"/>
    </w:pPr>
    <w:rPr>
      <w:sz w:val="24"/>
      <w:szCs w:val="24"/>
      <w:lang w:val="ru-RU"/>
    </w:rPr>
  </w:style>
  <w:style w:type="character" w:customStyle="1" w:styleId="af3">
    <w:name w:val="Основной текст с отступом Знак"/>
    <w:basedOn w:val="a0"/>
    <w:link w:val="af2"/>
    <w:rsid w:val="00EB1042"/>
    <w:rPr>
      <w:rFonts w:ascii="Times New Roman" w:eastAsia="Times New Roman" w:hAnsi="Times New Roman"/>
      <w:sz w:val="24"/>
      <w:szCs w:val="24"/>
    </w:rPr>
  </w:style>
  <w:style w:type="table" w:customStyle="1" w:styleId="13">
    <w:name w:val="Сетка таблицы1"/>
    <w:basedOn w:val="a1"/>
    <w:next w:val="aa"/>
    <w:rsid w:val="00EB1042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Body Text"/>
    <w:basedOn w:val="a"/>
    <w:link w:val="af5"/>
    <w:rsid w:val="00EB1042"/>
    <w:pPr>
      <w:jc w:val="both"/>
    </w:pPr>
    <w:rPr>
      <w:lang w:val="ru-RU"/>
    </w:rPr>
  </w:style>
  <w:style w:type="character" w:customStyle="1" w:styleId="af5">
    <w:name w:val="Основной текст Знак"/>
    <w:basedOn w:val="a0"/>
    <w:link w:val="af4"/>
    <w:rsid w:val="00EB1042"/>
    <w:rPr>
      <w:rFonts w:ascii="Times New Roman" w:eastAsia="Times New Roman" w:hAnsi="Times New Roman"/>
      <w:sz w:val="28"/>
    </w:rPr>
  </w:style>
  <w:style w:type="paragraph" w:customStyle="1" w:styleId="af6">
    <w:name w:val="Знак Знак"/>
    <w:basedOn w:val="a"/>
    <w:rsid w:val="00EB1042"/>
    <w:rPr>
      <w:rFonts w:ascii="Verdana" w:hAnsi="Verdana" w:cs="Verdana"/>
      <w:sz w:val="20"/>
      <w:lang w:val="en-US" w:eastAsia="en-US"/>
    </w:rPr>
  </w:style>
  <w:style w:type="paragraph" w:styleId="af7">
    <w:name w:val="annotation text"/>
    <w:basedOn w:val="a"/>
    <w:link w:val="af8"/>
    <w:rsid w:val="00EB1042"/>
    <w:rPr>
      <w:sz w:val="20"/>
    </w:rPr>
  </w:style>
  <w:style w:type="character" w:customStyle="1" w:styleId="af8">
    <w:name w:val="Текст примечания Знак"/>
    <w:basedOn w:val="a0"/>
    <w:link w:val="af7"/>
    <w:rsid w:val="00EB1042"/>
    <w:rPr>
      <w:rFonts w:ascii="Times New Roman" w:eastAsia="Times New Roman" w:hAnsi="Times New Roman"/>
      <w:lang w:val="uk-UA"/>
    </w:rPr>
  </w:style>
  <w:style w:type="paragraph" w:styleId="21">
    <w:name w:val="Body Text 2"/>
    <w:basedOn w:val="a"/>
    <w:link w:val="22"/>
    <w:rsid w:val="00EB1042"/>
    <w:pPr>
      <w:jc w:val="both"/>
    </w:pPr>
    <w:rPr>
      <w:lang w:val="ru-RU"/>
    </w:rPr>
  </w:style>
  <w:style w:type="character" w:customStyle="1" w:styleId="22">
    <w:name w:val="Основной текст 2 Знак"/>
    <w:basedOn w:val="a0"/>
    <w:link w:val="21"/>
    <w:rsid w:val="00EB1042"/>
    <w:rPr>
      <w:rFonts w:ascii="Times New Roman" w:eastAsia="Times New Roman" w:hAnsi="Times New Roman"/>
      <w:sz w:val="28"/>
    </w:rPr>
  </w:style>
  <w:style w:type="paragraph" w:styleId="31">
    <w:name w:val="Body Text 3"/>
    <w:basedOn w:val="a"/>
    <w:link w:val="32"/>
    <w:rsid w:val="00EB1042"/>
    <w:pPr>
      <w:jc w:val="both"/>
    </w:pPr>
    <w:rPr>
      <w:b/>
      <w:i/>
      <w:lang w:val="ru-RU"/>
    </w:rPr>
  </w:style>
  <w:style w:type="character" w:customStyle="1" w:styleId="32">
    <w:name w:val="Основной текст 3 Знак"/>
    <w:basedOn w:val="a0"/>
    <w:link w:val="31"/>
    <w:rsid w:val="00EB1042"/>
    <w:rPr>
      <w:rFonts w:ascii="Times New Roman" w:eastAsia="Times New Roman" w:hAnsi="Times New Roman"/>
      <w:b/>
      <w:i/>
      <w:sz w:val="28"/>
    </w:rPr>
  </w:style>
  <w:style w:type="paragraph" w:styleId="af9">
    <w:name w:val="annotation subject"/>
    <w:basedOn w:val="af7"/>
    <w:next w:val="af7"/>
    <w:link w:val="afa"/>
    <w:rsid w:val="00EB1042"/>
    <w:rPr>
      <w:b/>
      <w:bCs/>
    </w:rPr>
  </w:style>
  <w:style w:type="character" w:customStyle="1" w:styleId="afa">
    <w:name w:val="Тема примечания Знак"/>
    <w:basedOn w:val="af8"/>
    <w:link w:val="af9"/>
    <w:rsid w:val="00EB1042"/>
    <w:rPr>
      <w:rFonts w:ascii="Times New Roman" w:eastAsia="Times New Roman" w:hAnsi="Times New Roman"/>
      <w:b/>
      <w:bCs/>
      <w:lang w:val="uk-UA"/>
    </w:rPr>
  </w:style>
  <w:style w:type="paragraph" w:customStyle="1" w:styleId="CharCharCharChar">
    <w:name w:val="Char Знак Знак Char Знак Знак Char Знак Знак Char Знак Знак Знак Знак Знак Знак Знак Знак Знак Знак Знак Знак Знак Знак Знак"/>
    <w:basedOn w:val="a"/>
    <w:rsid w:val="00EB1042"/>
    <w:rPr>
      <w:rFonts w:ascii="Verdana" w:hAnsi="Verdana" w:cs="Verdana"/>
      <w:sz w:val="20"/>
      <w:lang w:val="en-US" w:eastAsia="en-US"/>
    </w:rPr>
  </w:style>
  <w:style w:type="paragraph" w:customStyle="1" w:styleId="afb">
    <w:name w:val="Нормальний текст"/>
    <w:basedOn w:val="a"/>
    <w:rsid w:val="00EB1042"/>
    <w:pPr>
      <w:spacing w:before="120"/>
      <w:ind w:firstLine="567"/>
    </w:pPr>
    <w:rPr>
      <w:rFonts w:ascii="Antiqua" w:hAnsi="Antiqua"/>
      <w:sz w:val="26"/>
    </w:rPr>
  </w:style>
  <w:style w:type="paragraph" w:customStyle="1" w:styleId="rvps2">
    <w:name w:val="rvps2"/>
    <w:basedOn w:val="a"/>
    <w:rsid w:val="00EB1042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23">
    <w:name w:val="Обычный2"/>
    <w:basedOn w:val="a"/>
    <w:rsid w:val="00EB1042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afc">
    <w:name w:val="Назва документа"/>
    <w:basedOn w:val="a"/>
    <w:next w:val="afb"/>
    <w:rsid w:val="00EB1042"/>
    <w:pPr>
      <w:keepNext/>
      <w:keepLines/>
      <w:spacing w:before="240" w:after="240"/>
      <w:jc w:val="center"/>
    </w:pPr>
    <w:rPr>
      <w:rFonts w:ascii="Antiqua" w:hAnsi="Antiqua"/>
      <w:b/>
      <w:sz w:val="26"/>
    </w:rPr>
  </w:style>
  <w:style w:type="character" w:customStyle="1" w:styleId="a8">
    <w:name w:val="Абзац списка Знак"/>
    <w:link w:val="a7"/>
    <w:locked/>
    <w:rsid w:val="00EB1042"/>
    <w:rPr>
      <w:rFonts w:ascii="Times New Roman" w:eastAsia="Times New Roman" w:hAnsi="Times New Roman"/>
      <w:sz w:val="28"/>
      <w:lang w:val="uk-UA"/>
    </w:rPr>
  </w:style>
  <w:style w:type="character" w:styleId="afd">
    <w:name w:val="annotation reference"/>
    <w:rsid w:val="00EB1042"/>
    <w:rPr>
      <w:sz w:val="16"/>
      <w:szCs w:val="16"/>
    </w:rPr>
  </w:style>
  <w:style w:type="character" w:customStyle="1" w:styleId="s6c8efa9d">
    <w:name w:val="s_6c8efa9d"/>
    <w:rsid w:val="00EB1042"/>
  </w:style>
  <w:style w:type="table" w:styleId="afe">
    <w:name w:val="Table Theme"/>
    <w:basedOn w:val="a1"/>
    <w:rsid w:val="00EB1042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Стиль таблицы1"/>
    <w:basedOn w:val="a1"/>
    <w:rsid w:val="00EB1042"/>
    <w:rPr>
      <w:rFonts w:ascii="Times New Roman" w:eastAsia="Times New Roman" w:hAnsi="Times New Roma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styleId="aff">
    <w:name w:val="page number"/>
    <w:basedOn w:val="a0"/>
    <w:rsid w:val="00EB1042"/>
  </w:style>
  <w:style w:type="numbering" w:styleId="111111">
    <w:name w:val="Outline List 2"/>
    <w:basedOn w:val="a2"/>
    <w:rsid w:val="00EB1042"/>
    <w:pPr>
      <w:numPr>
        <w:numId w:val="1"/>
      </w:numPr>
    </w:pPr>
  </w:style>
  <w:style w:type="paragraph" w:styleId="aff0">
    <w:name w:val="List"/>
    <w:basedOn w:val="a"/>
    <w:rsid w:val="00EB1042"/>
    <w:pPr>
      <w:ind w:left="283" w:hanging="283"/>
    </w:pPr>
    <w:rPr>
      <w:sz w:val="24"/>
      <w:lang w:val="ru-RU"/>
    </w:rPr>
  </w:style>
  <w:style w:type="paragraph" w:styleId="33">
    <w:name w:val="Body Text Indent 3"/>
    <w:basedOn w:val="a"/>
    <w:link w:val="34"/>
    <w:rsid w:val="00EB1042"/>
    <w:pPr>
      <w:tabs>
        <w:tab w:val="left" w:pos="851"/>
        <w:tab w:val="left" w:pos="7513"/>
      </w:tabs>
      <w:ind w:left="851" w:firstLine="851"/>
    </w:pPr>
    <w:rPr>
      <w:lang w:val="ru-RU"/>
    </w:rPr>
  </w:style>
  <w:style w:type="character" w:customStyle="1" w:styleId="34">
    <w:name w:val="Основной текст с отступом 3 Знак"/>
    <w:basedOn w:val="a0"/>
    <w:link w:val="33"/>
    <w:rsid w:val="00EB1042"/>
    <w:rPr>
      <w:rFonts w:ascii="Times New Roman" w:eastAsia="Times New Roman" w:hAnsi="Times New Roman"/>
      <w:sz w:val="28"/>
    </w:rPr>
  </w:style>
  <w:style w:type="character" w:customStyle="1" w:styleId="rvts44">
    <w:name w:val="rvts44"/>
    <w:basedOn w:val="a0"/>
    <w:rsid w:val="00EB1042"/>
  </w:style>
  <w:style w:type="character" w:customStyle="1" w:styleId="apple-converted-space">
    <w:name w:val="apple-converted-space"/>
    <w:basedOn w:val="a0"/>
    <w:rsid w:val="00EB1042"/>
  </w:style>
  <w:style w:type="character" w:styleId="aff1">
    <w:name w:val="FollowedHyperlink"/>
    <w:uiPriority w:val="99"/>
    <w:unhideWhenUsed/>
    <w:rsid w:val="00EB1042"/>
    <w:rPr>
      <w:color w:val="800080"/>
      <w:u w:val="single"/>
    </w:rPr>
  </w:style>
  <w:style w:type="paragraph" w:customStyle="1" w:styleId="font1">
    <w:name w:val="font1"/>
    <w:basedOn w:val="a"/>
    <w:rsid w:val="00EB1042"/>
    <w:pPr>
      <w:spacing w:before="100" w:beforeAutospacing="1" w:after="100" w:afterAutospacing="1"/>
    </w:pPr>
    <w:rPr>
      <w:rFonts w:ascii="Arial CYR" w:hAnsi="Arial CYR" w:cs="Arial CYR"/>
      <w:sz w:val="20"/>
      <w:lang w:val="ru-RU"/>
    </w:rPr>
  </w:style>
  <w:style w:type="paragraph" w:customStyle="1" w:styleId="font5">
    <w:name w:val="font5"/>
    <w:basedOn w:val="a"/>
    <w:rsid w:val="00EB1042"/>
    <w:pPr>
      <w:spacing w:before="100" w:beforeAutospacing="1" w:after="100" w:afterAutospacing="1"/>
    </w:pPr>
    <w:rPr>
      <w:rFonts w:ascii="Arial CYR" w:hAnsi="Arial CYR" w:cs="Arial CYR"/>
      <w:sz w:val="16"/>
      <w:szCs w:val="16"/>
      <w:lang w:val="ru-RU"/>
    </w:rPr>
  </w:style>
  <w:style w:type="paragraph" w:customStyle="1" w:styleId="xl65">
    <w:name w:val="xl65"/>
    <w:basedOn w:val="a"/>
    <w:rsid w:val="00EB10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xl66">
    <w:name w:val="xl66"/>
    <w:basedOn w:val="a"/>
    <w:rsid w:val="00EB1042"/>
    <w:pPr>
      <w:spacing w:before="100" w:beforeAutospacing="1" w:after="100" w:afterAutospacing="1"/>
    </w:pPr>
    <w:rPr>
      <w:b/>
      <w:bCs/>
      <w:sz w:val="24"/>
      <w:szCs w:val="24"/>
      <w:lang w:val="ru-RU"/>
    </w:rPr>
  </w:style>
  <w:style w:type="paragraph" w:customStyle="1" w:styleId="xl67">
    <w:name w:val="xl67"/>
    <w:basedOn w:val="a"/>
    <w:rsid w:val="00EB10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  <w:lang w:val="ru-RU"/>
    </w:rPr>
  </w:style>
  <w:style w:type="paragraph" w:customStyle="1" w:styleId="xl68">
    <w:name w:val="xl68"/>
    <w:basedOn w:val="a"/>
    <w:rsid w:val="00EB10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  <w:lang w:val="ru-RU"/>
    </w:rPr>
  </w:style>
  <w:style w:type="paragraph" w:customStyle="1" w:styleId="xl69">
    <w:name w:val="xl69"/>
    <w:basedOn w:val="a"/>
    <w:rsid w:val="00EB10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  <w:lang w:val="ru-RU"/>
    </w:rPr>
  </w:style>
  <w:style w:type="paragraph" w:customStyle="1" w:styleId="xl70">
    <w:name w:val="xl70"/>
    <w:basedOn w:val="a"/>
    <w:rsid w:val="00EB10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  <w:lang w:val="ru-RU"/>
    </w:rPr>
  </w:style>
  <w:style w:type="paragraph" w:customStyle="1" w:styleId="xl71">
    <w:name w:val="xl71"/>
    <w:basedOn w:val="a"/>
    <w:rsid w:val="00EB10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18"/>
      <w:szCs w:val="18"/>
      <w:lang w:val="ru-RU"/>
    </w:rPr>
  </w:style>
  <w:style w:type="paragraph" w:customStyle="1" w:styleId="xl72">
    <w:name w:val="xl72"/>
    <w:basedOn w:val="a"/>
    <w:rsid w:val="00EB10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18"/>
      <w:szCs w:val="18"/>
      <w:lang w:val="ru-RU"/>
    </w:rPr>
  </w:style>
  <w:style w:type="paragraph" w:customStyle="1" w:styleId="xl73">
    <w:name w:val="xl73"/>
    <w:basedOn w:val="a"/>
    <w:rsid w:val="00EB10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  <w:lang w:val="ru-RU"/>
    </w:rPr>
  </w:style>
  <w:style w:type="paragraph" w:customStyle="1" w:styleId="xl74">
    <w:name w:val="xl74"/>
    <w:basedOn w:val="a"/>
    <w:rsid w:val="00EB10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  <w:lang w:val="ru-RU"/>
    </w:rPr>
  </w:style>
  <w:style w:type="paragraph" w:customStyle="1" w:styleId="xl75">
    <w:name w:val="xl75"/>
    <w:basedOn w:val="a"/>
    <w:rsid w:val="00EB10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  <w:lang w:val="ru-RU"/>
    </w:rPr>
  </w:style>
  <w:style w:type="paragraph" w:customStyle="1" w:styleId="xl76">
    <w:name w:val="xl76"/>
    <w:basedOn w:val="a"/>
    <w:rsid w:val="00EB104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  <w:lang w:val="ru-RU"/>
    </w:rPr>
  </w:style>
  <w:style w:type="paragraph" w:customStyle="1" w:styleId="xl77">
    <w:name w:val="xl77"/>
    <w:basedOn w:val="a"/>
    <w:rsid w:val="00EB104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  <w:lang w:val="ru-RU"/>
    </w:rPr>
  </w:style>
  <w:style w:type="paragraph" w:customStyle="1" w:styleId="xl78">
    <w:name w:val="xl78"/>
    <w:basedOn w:val="a"/>
    <w:rsid w:val="00EB10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xl79">
    <w:name w:val="xl79"/>
    <w:basedOn w:val="a"/>
    <w:rsid w:val="00EB10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  <w:lang w:val="ru-RU"/>
    </w:rPr>
  </w:style>
  <w:style w:type="paragraph" w:customStyle="1" w:styleId="xl80">
    <w:name w:val="xl80"/>
    <w:basedOn w:val="a"/>
    <w:rsid w:val="00EB10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  <w:lang w:val="ru-RU"/>
    </w:rPr>
  </w:style>
  <w:style w:type="paragraph" w:customStyle="1" w:styleId="xl81">
    <w:name w:val="xl81"/>
    <w:basedOn w:val="a"/>
    <w:rsid w:val="00EB104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  <w:lang w:val="ru-RU"/>
    </w:rPr>
  </w:style>
  <w:style w:type="paragraph" w:customStyle="1" w:styleId="xl82">
    <w:name w:val="xl82"/>
    <w:basedOn w:val="a"/>
    <w:rsid w:val="00EB104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  <w:lang w:val="ru-RU"/>
    </w:rPr>
  </w:style>
  <w:style w:type="paragraph" w:customStyle="1" w:styleId="xl83">
    <w:name w:val="xl83"/>
    <w:basedOn w:val="a"/>
    <w:rsid w:val="00EB10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  <w:lang w:val="ru-RU"/>
    </w:rPr>
  </w:style>
  <w:style w:type="paragraph" w:customStyle="1" w:styleId="xl84">
    <w:name w:val="xl84"/>
    <w:basedOn w:val="a"/>
    <w:rsid w:val="00EB10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color w:val="000000"/>
      <w:sz w:val="18"/>
      <w:szCs w:val="18"/>
      <w:lang w:val="ru-RU"/>
    </w:rPr>
  </w:style>
  <w:style w:type="paragraph" w:customStyle="1" w:styleId="xl85">
    <w:name w:val="xl85"/>
    <w:basedOn w:val="a"/>
    <w:rsid w:val="00EB10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18"/>
      <w:szCs w:val="18"/>
      <w:lang w:val="ru-RU"/>
    </w:rPr>
  </w:style>
  <w:style w:type="paragraph" w:customStyle="1" w:styleId="xl86">
    <w:name w:val="xl86"/>
    <w:basedOn w:val="a"/>
    <w:rsid w:val="00EB10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  <w:lang w:val="ru-RU"/>
    </w:rPr>
  </w:style>
  <w:style w:type="paragraph" w:customStyle="1" w:styleId="xl87">
    <w:name w:val="xl87"/>
    <w:basedOn w:val="a"/>
    <w:rsid w:val="00EB10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  <w:lang w:val="ru-RU"/>
    </w:rPr>
  </w:style>
  <w:style w:type="paragraph" w:customStyle="1" w:styleId="xl88">
    <w:name w:val="xl88"/>
    <w:basedOn w:val="a"/>
    <w:rsid w:val="00EB10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  <w:lang w:val="ru-RU"/>
    </w:rPr>
  </w:style>
  <w:style w:type="paragraph" w:customStyle="1" w:styleId="xl89">
    <w:name w:val="xl89"/>
    <w:basedOn w:val="a"/>
    <w:rsid w:val="00EB10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  <w:lang w:val="ru-RU"/>
    </w:rPr>
  </w:style>
  <w:style w:type="paragraph" w:customStyle="1" w:styleId="xl90">
    <w:name w:val="xl90"/>
    <w:basedOn w:val="a"/>
    <w:rsid w:val="00EB10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18"/>
      <w:szCs w:val="18"/>
      <w:lang w:val="ru-RU"/>
    </w:rPr>
  </w:style>
  <w:style w:type="paragraph" w:customStyle="1" w:styleId="xl91">
    <w:name w:val="xl91"/>
    <w:basedOn w:val="a"/>
    <w:rsid w:val="00EB10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4"/>
      <w:szCs w:val="24"/>
      <w:lang w:val="ru-RU"/>
    </w:rPr>
  </w:style>
  <w:style w:type="paragraph" w:customStyle="1" w:styleId="xl92">
    <w:name w:val="xl92"/>
    <w:basedOn w:val="a"/>
    <w:rsid w:val="00EB10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xl93">
    <w:name w:val="xl93"/>
    <w:basedOn w:val="a"/>
    <w:rsid w:val="00EB10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4"/>
      <w:szCs w:val="24"/>
      <w:lang w:val="ru-RU"/>
    </w:rPr>
  </w:style>
  <w:style w:type="paragraph" w:customStyle="1" w:styleId="xl94">
    <w:name w:val="xl94"/>
    <w:basedOn w:val="a"/>
    <w:rsid w:val="00EB10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18"/>
      <w:szCs w:val="18"/>
      <w:lang w:val="ru-RU"/>
    </w:rPr>
  </w:style>
  <w:style w:type="paragraph" w:customStyle="1" w:styleId="xl95">
    <w:name w:val="xl95"/>
    <w:basedOn w:val="a"/>
    <w:rsid w:val="00EB10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  <w:lang w:val="ru-RU"/>
    </w:rPr>
  </w:style>
  <w:style w:type="paragraph" w:customStyle="1" w:styleId="xl96">
    <w:name w:val="xl96"/>
    <w:basedOn w:val="a"/>
    <w:rsid w:val="00EB10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  <w:lang w:val="ru-RU"/>
    </w:rPr>
  </w:style>
  <w:style w:type="paragraph" w:customStyle="1" w:styleId="xl97">
    <w:name w:val="xl97"/>
    <w:basedOn w:val="a"/>
    <w:rsid w:val="00EB10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18"/>
      <w:szCs w:val="18"/>
      <w:lang w:val="ru-RU"/>
    </w:rPr>
  </w:style>
  <w:style w:type="paragraph" w:customStyle="1" w:styleId="xl98">
    <w:name w:val="xl98"/>
    <w:basedOn w:val="a"/>
    <w:rsid w:val="00EB10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8"/>
      <w:szCs w:val="18"/>
      <w:lang w:val="ru-RU"/>
    </w:rPr>
  </w:style>
  <w:style w:type="paragraph" w:customStyle="1" w:styleId="xl99">
    <w:name w:val="xl99"/>
    <w:basedOn w:val="a"/>
    <w:rsid w:val="00EB10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  <w:lang w:val="ru-RU"/>
    </w:rPr>
  </w:style>
  <w:style w:type="paragraph" w:customStyle="1" w:styleId="xl100">
    <w:name w:val="xl100"/>
    <w:basedOn w:val="a"/>
    <w:rsid w:val="00EB10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  <w:lang w:val="ru-RU"/>
    </w:rPr>
  </w:style>
  <w:style w:type="paragraph" w:customStyle="1" w:styleId="xl101">
    <w:name w:val="xl101"/>
    <w:basedOn w:val="a"/>
    <w:rsid w:val="00EB10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  <w:lang w:val="ru-RU"/>
    </w:rPr>
  </w:style>
  <w:style w:type="paragraph" w:customStyle="1" w:styleId="xl102">
    <w:name w:val="xl102"/>
    <w:basedOn w:val="a"/>
    <w:rsid w:val="00EB10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000000"/>
      <w:sz w:val="18"/>
      <w:szCs w:val="18"/>
      <w:lang w:val="ru-RU"/>
    </w:rPr>
  </w:style>
  <w:style w:type="paragraph" w:customStyle="1" w:styleId="xl103">
    <w:name w:val="xl103"/>
    <w:basedOn w:val="a"/>
    <w:rsid w:val="00EB10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8"/>
      <w:szCs w:val="18"/>
      <w:lang w:val="ru-RU"/>
    </w:rPr>
  </w:style>
  <w:style w:type="paragraph" w:customStyle="1" w:styleId="xl104">
    <w:name w:val="xl104"/>
    <w:basedOn w:val="a"/>
    <w:rsid w:val="00EB10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  <w:lang w:val="ru-RU"/>
    </w:rPr>
  </w:style>
  <w:style w:type="paragraph" w:customStyle="1" w:styleId="xl105">
    <w:name w:val="xl105"/>
    <w:basedOn w:val="a"/>
    <w:rsid w:val="00EB10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  <w:lang w:val="ru-RU"/>
    </w:rPr>
  </w:style>
  <w:style w:type="paragraph" w:customStyle="1" w:styleId="xl106">
    <w:name w:val="xl106"/>
    <w:basedOn w:val="a"/>
    <w:rsid w:val="00EB10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  <w:lang w:val="ru-RU"/>
    </w:rPr>
  </w:style>
  <w:style w:type="paragraph" w:customStyle="1" w:styleId="xl107">
    <w:name w:val="xl107"/>
    <w:basedOn w:val="a"/>
    <w:rsid w:val="00EB10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4"/>
      <w:szCs w:val="24"/>
      <w:lang w:val="ru-RU"/>
    </w:rPr>
  </w:style>
  <w:style w:type="paragraph" w:customStyle="1" w:styleId="xl108">
    <w:name w:val="xl108"/>
    <w:basedOn w:val="a"/>
    <w:rsid w:val="00EB104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  <w:lang w:val="ru-RU"/>
    </w:rPr>
  </w:style>
  <w:style w:type="paragraph" w:customStyle="1" w:styleId="xl109">
    <w:name w:val="xl109"/>
    <w:basedOn w:val="a"/>
    <w:rsid w:val="00EB104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  <w:lang w:val="ru-RU"/>
    </w:rPr>
  </w:style>
  <w:style w:type="paragraph" w:customStyle="1" w:styleId="xl110">
    <w:name w:val="xl110"/>
    <w:basedOn w:val="a"/>
    <w:rsid w:val="00EB104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  <w:lang w:val="ru-RU"/>
    </w:rPr>
  </w:style>
  <w:style w:type="paragraph" w:customStyle="1" w:styleId="xl111">
    <w:name w:val="xl111"/>
    <w:basedOn w:val="a"/>
    <w:rsid w:val="00EB10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  <w:lang w:val="ru-RU"/>
    </w:rPr>
  </w:style>
  <w:style w:type="paragraph" w:customStyle="1" w:styleId="xl112">
    <w:name w:val="xl112"/>
    <w:basedOn w:val="a"/>
    <w:rsid w:val="00EB10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  <w:lang w:val="ru-RU"/>
    </w:rPr>
  </w:style>
  <w:style w:type="paragraph" w:customStyle="1" w:styleId="xl113">
    <w:name w:val="xl113"/>
    <w:basedOn w:val="a"/>
    <w:rsid w:val="00EB10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  <w:lang w:val="ru-RU"/>
    </w:rPr>
  </w:style>
  <w:style w:type="paragraph" w:customStyle="1" w:styleId="xl114">
    <w:name w:val="xl114"/>
    <w:basedOn w:val="a"/>
    <w:rsid w:val="00EB104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xl115">
    <w:name w:val="xl115"/>
    <w:basedOn w:val="a"/>
    <w:rsid w:val="00EB10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18"/>
      <w:szCs w:val="18"/>
      <w:lang w:val="ru-RU"/>
    </w:rPr>
  </w:style>
  <w:style w:type="paragraph" w:customStyle="1" w:styleId="xl116">
    <w:name w:val="xl116"/>
    <w:basedOn w:val="a"/>
    <w:rsid w:val="00EB104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18"/>
      <w:szCs w:val="18"/>
      <w:lang w:val="ru-RU"/>
    </w:rPr>
  </w:style>
  <w:style w:type="paragraph" w:customStyle="1" w:styleId="xl117">
    <w:name w:val="xl117"/>
    <w:basedOn w:val="a"/>
    <w:rsid w:val="00EB104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xl118">
    <w:name w:val="xl118"/>
    <w:basedOn w:val="a"/>
    <w:rsid w:val="00EB10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xl119">
    <w:name w:val="xl119"/>
    <w:basedOn w:val="a"/>
    <w:rsid w:val="00EB104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  <w:lang w:val="ru-RU"/>
    </w:rPr>
  </w:style>
  <w:style w:type="paragraph" w:customStyle="1" w:styleId="xl120">
    <w:name w:val="xl120"/>
    <w:basedOn w:val="a"/>
    <w:rsid w:val="00EB10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  <w:lang w:val="ru-RU"/>
    </w:rPr>
  </w:style>
  <w:style w:type="paragraph" w:customStyle="1" w:styleId="xl121">
    <w:name w:val="xl121"/>
    <w:basedOn w:val="a"/>
    <w:rsid w:val="00EB1042"/>
    <w:pPr>
      <w:spacing w:before="100" w:beforeAutospacing="1" w:after="100" w:afterAutospacing="1"/>
      <w:jc w:val="center"/>
    </w:pPr>
    <w:rPr>
      <w:b/>
      <w:bCs/>
      <w:sz w:val="24"/>
      <w:szCs w:val="24"/>
      <w:lang w:val="ru-RU"/>
    </w:rPr>
  </w:style>
  <w:style w:type="paragraph" w:customStyle="1" w:styleId="xl122">
    <w:name w:val="xl122"/>
    <w:basedOn w:val="a"/>
    <w:rsid w:val="00EB104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  <w:lang w:val="ru-RU"/>
    </w:rPr>
  </w:style>
  <w:style w:type="paragraph" w:customStyle="1" w:styleId="xl123">
    <w:name w:val="xl123"/>
    <w:basedOn w:val="a"/>
    <w:rsid w:val="00EB104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24"/>
      <w:szCs w:val="24"/>
      <w:lang w:val="ru-RU"/>
    </w:rPr>
  </w:style>
  <w:style w:type="paragraph" w:customStyle="1" w:styleId="xl124">
    <w:name w:val="xl124"/>
    <w:basedOn w:val="a"/>
    <w:rsid w:val="00EB1042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24"/>
      <w:szCs w:val="24"/>
      <w:lang w:val="ru-RU"/>
    </w:rPr>
  </w:style>
  <w:style w:type="paragraph" w:customStyle="1" w:styleId="xl125">
    <w:name w:val="xl125"/>
    <w:basedOn w:val="a"/>
    <w:rsid w:val="00EB104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  <w:lang w:val="ru-RU"/>
    </w:rPr>
  </w:style>
  <w:style w:type="paragraph" w:customStyle="1" w:styleId="xl126">
    <w:name w:val="xl126"/>
    <w:basedOn w:val="a"/>
    <w:rsid w:val="00EB1042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24"/>
      <w:szCs w:val="24"/>
      <w:lang w:val="ru-RU"/>
    </w:rPr>
  </w:style>
  <w:style w:type="paragraph" w:customStyle="1" w:styleId="xl127">
    <w:name w:val="xl127"/>
    <w:basedOn w:val="a"/>
    <w:rsid w:val="00EB104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  <w:lang w:val="ru-RU"/>
    </w:rPr>
  </w:style>
  <w:style w:type="paragraph" w:customStyle="1" w:styleId="35">
    <w:name w:val="Обычный3"/>
    <w:basedOn w:val="a"/>
    <w:rsid w:val="00EB1042"/>
    <w:pPr>
      <w:spacing w:before="100" w:beforeAutospacing="1" w:after="100" w:afterAutospacing="1"/>
    </w:pPr>
    <w:rPr>
      <w:sz w:val="24"/>
      <w:szCs w:val="24"/>
      <w:lang w:val="ru-RU"/>
    </w:rPr>
  </w:style>
  <w:style w:type="paragraph" w:styleId="HTML1">
    <w:name w:val="HTML Address"/>
    <w:basedOn w:val="a"/>
    <w:link w:val="HTML2"/>
    <w:uiPriority w:val="99"/>
    <w:rsid w:val="00EB1042"/>
    <w:rPr>
      <w:i/>
      <w:iCs/>
      <w:sz w:val="24"/>
      <w:szCs w:val="24"/>
      <w:lang w:val="ru-RU"/>
    </w:rPr>
  </w:style>
  <w:style w:type="character" w:customStyle="1" w:styleId="HTML2">
    <w:name w:val="Адрес HTML Знак"/>
    <w:basedOn w:val="a0"/>
    <w:link w:val="HTML1"/>
    <w:uiPriority w:val="99"/>
    <w:rsid w:val="00EB1042"/>
    <w:rPr>
      <w:rFonts w:ascii="Times New Roman" w:eastAsia="Times New Roman" w:hAnsi="Times New Roman"/>
      <w:i/>
      <w:iCs/>
      <w:sz w:val="24"/>
      <w:szCs w:val="24"/>
    </w:rPr>
  </w:style>
  <w:style w:type="character" w:customStyle="1" w:styleId="61">
    <w:name w:val="Основной текст (6)_"/>
    <w:link w:val="62"/>
    <w:uiPriority w:val="99"/>
    <w:locked/>
    <w:rsid w:val="00EB1042"/>
    <w:rPr>
      <w:sz w:val="28"/>
      <w:szCs w:val="28"/>
      <w:shd w:val="clear" w:color="auto" w:fill="FFFFFF"/>
    </w:rPr>
  </w:style>
  <w:style w:type="paragraph" w:customStyle="1" w:styleId="62">
    <w:name w:val="Основной текст (6)"/>
    <w:basedOn w:val="a"/>
    <w:link w:val="61"/>
    <w:uiPriority w:val="99"/>
    <w:rsid w:val="00EB1042"/>
    <w:pPr>
      <w:widowControl w:val="0"/>
      <w:shd w:val="clear" w:color="auto" w:fill="FFFFFF"/>
      <w:spacing w:before="240" w:after="240" w:line="317" w:lineRule="exact"/>
      <w:ind w:hanging="1280"/>
      <w:jc w:val="both"/>
    </w:pPr>
    <w:rPr>
      <w:rFonts w:ascii="Calibri" w:eastAsia="Calibri" w:hAnsi="Calibri"/>
      <w:szCs w:val="28"/>
      <w:lang w:val="ru-RU"/>
    </w:rPr>
  </w:style>
  <w:style w:type="paragraph" w:styleId="aff2">
    <w:name w:val="Title"/>
    <w:basedOn w:val="a"/>
    <w:next w:val="a"/>
    <w:link w:val="aff3"/>
    <w:qFormat/>
    <w:rsid w:val="00EB104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ru-RU"/>
    </w:rPr>
  </w:style>
  <w:style w:type="character" w:customStyle="1" w:styleId="aff3">
    <w:name w:val="Название Знак"/>
    <w:basedOn w:val="a0"/>
    <w:link w:val="aff2"/>
    <w:rsid w:val="00EB104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8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4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2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3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68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8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9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16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94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2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4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35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40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20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23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6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1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8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43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2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52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61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4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57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12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4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3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2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4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63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4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8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53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2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53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1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08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9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84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0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69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1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22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1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9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9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23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36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41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76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45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1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1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7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8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1142C1D-4DA1-4ADF-976F-1C7604BAB2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13</Pages>
  <Words>2348</Words>
  <Characters>13385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15702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1</cp:lastModifiedBy>
  <cp:revision>2</cp:revision>
  <cp:lastPrinted>2021-12-22T11:47:00Z</cp:lastPrinted>
  <dcterms:created xsi:type="dcterms:W3CDTF">2021-12-22T12:03:00Z</dcterms:created>
  <dcterms:modified xsi:type="dcterms:W3CDTF">2021-12-22T12:03:00Z</dcterms:modified>
</cp:coreProperties>
</file>